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18" w:rsidRDefault="00872618" w:rsidP="00872618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ab/>
        <w:t>ПРИЛОЖЕНИЕ № 1</w:t>
      </w:r>
    </w:p>
    <w:p w:rsidR="00872618" w:rsidRDefault="00872618" w:rsidP="00872618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</w:p>
    <w:p w:rsidR="00872618" w:rsidRDefault="00872618" w:rsidP="00872618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>Описание объекта закупки</w:t>
      </w:r>
    </w:p>
    <w:p w:rsidR="00716553" w:rsidRPr="00220C90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6"/>
          <w:szCs w:val="26"/>
          <w:u w:val="single"/>
          <w:lang w:bidi="en-US"/>
        </w:rPr>
      </w:pPr>
      <w:r w:rsidRPr="00220C90">
        <w:rPr>
          <w:rFonts w:ascii="Times New Roman" w:eastAsia="Lucida Sans Unicode" w:hAnsi="Times New Roman" w:cs="Tahoma"/>
          <w:b/>
          <w:color w:val="000000"/>
          <w:sz w:val="26"/>
          <w:szCs w:val="26"/>
          <w:lang w:bidi="en-US"/>
        </w:rPr>
        <w:t xml:space="preserve">Предмет торгов (аукциона) и государственного контракта </w:t>
      </w:r>
    </w:p>
    <w:p w:rsidR="006F144F" w:rsidRPr="00220C90" w:rsidRDefault="0071655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0C90">
        <w:rPr>
          <w:rFonts w:ascii="Times New Roman" w:hAnsi="Times New Roman"/>
          <w:sz w:val="26"/>
          <w:szCs w:val="26"/>
        </w:rPr>
        <w:t xml:space="preserve">Электронный аукцион на выполнение работ по </w:t>
      </w:r>
      <w:r w:rsidR="00AF2DA0" w:rsidRPr="00220C90">
        <w:rPr>
          <w:rFonts w:ascii="Times New Roman" w:hAnsi="Times New Roman"/>
          <w:sz w:val="26"/>
          <w:szCs w:val="26"/>
        </w:rPr>
        <w:t xml:space="preserve">изготовлению </w:t>
      </w:r>
      <w:r w:rsidR="00CE6983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протез</w:t>
      </w:r>
      <w:r w:rsidR="006F144F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ов</w:t>
      </w:r>
      <w:r w:rsidR="00CE6983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</w:t>
      </w:r>
      <w:r w:rsidR="001C29DE">
        <w:rPr>
          <w:rFonts w:ascii="Times New Roman" w:eastAsia="Lucida Sans Unicode" w:hAnsi="Times New Roman" w:cs="Tahoma"/>
          <w:sz w:val="26"/>
          <w:szCs w:val="26"/>
          <w:lang w:bidi="en-US"/>
        </w:rPr>
        <w:t>ниж</w:t>
      </w:r>
      <w:r w:rsidR="001C29DE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них</w:t>
      </w:r>
      <w:r w:rsidR="006F144F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конечностей</w:t>
      </w:r>
      <w:r w:rsidR="00FD42E7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в пользу граждан </w:t>
      </w:r>
      <w:r w:rsidR="00FD42E7" w:rsidRPr="00FD42E7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в целях их социального обеспечения</w:t>
      </w:r>
    </w:p>
    <w:p w:rsidR="00B46378" w:rsidRPr="00B46378" w:rsidRDefault="00B46378" w:rsidP="00B46378">
      <w:pPr>
        <w:pStyle w:val="a3"/>
        <w:numPr>
          <w:ilvl w:val="0"/>
          <w:numId w:val="1"/>
        </w:numPr>
        <w:spacing w:after="0"/>
        <w:contextualSpacing/>
        <w:jc w:val="both"/>
        <w:rPr>
          <w:rFonts w:ascii="Times New Roman" w:eastAsia="Lucida Sans Unicode" w:hAnsi="Times New Roman" w:cs="Tahoma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ОКПД</w:t>
      </w:r>
      <w:proofErr w:type="gramStart"/>
      <w:r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2</w:t>
      </w:r>
      <w:proofErr w:type="gramEnd"/>
      <w:r w:rsidRPr="00B46378">
        <w:rPr>
          <w:rFonts w:ascii="Times New Roman" w:eastAsia="Lucida Sans Unicode" w:hAnsi="Times New Roman" w:cs="Tahoma"/>
          <w:sz w:val="26"/>
          <w:szCs w:val="26"/>
          <w:lang w:bidi="en-US"/>
        </w:rPr>
        <w:t>: 32.50.22.121 Протезы внешние</w:t>
      </w:r>
    </w:p>
    <w:p w:rsidR="00154F05" w:rsidRPr="00220C90" w:rsidRDefault="00716553" w:rsidP="006F1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Место доставки товара, выполнения работ, оказания услуг</w:t>
      </w:r>
    </w:p>
    <w:p w:rsidR="004D58F4" w:rsidRPr="004D58F4" w:rsidRDefault="004D58F4" w:rsidP="004D58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8F4">
        <w:rPr>
          <w:rFonts w:ascii="Times New Roman" w:hAnsi="Times New Roman"/>
          <w:sz w:val="26"/>
          <w:szCs w:val="26"/>
        </w:rPr>
        <w:t xml:space="preserve">Место выполнения работ – </w:t>
      </w:r>
      <w:r w:rsidRPr="004D58F4">
        <w:rPr>
          <w:rFonts w:ascii="Times New Roman" w:hAnsi="Times New Roman"/>
          <w:b/>
          <w:sz w:val="26"/>
          <w:szCs w:val="26"/>
        </w:rPr>
        <w:t>на базе стационара</w:t>
      </w:r>
      <w:r w:rsidRPr="004D58F4">
        <w:rPr>
          <w:rFonts w:ascii="Times New Roman" w:hAnsi="Times New Roman"/>
          <w:sz w:val="26"/>
          <w:szCs w:val="26"/>
        </w:rPr>
        <w:t xml:space="preserve"> - Кемеровская область – Кузбасс.</w:t>
      </w:r>
    </w:p>
    <w:p w:rsidR="004D58F4" w:rsidRPr="004D58F4" w:rsidRDefault="004D58F4" w:rsidP="004D58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8F4">
        <w:rPr>
          <w:rFonts w:ascii="Times New Roman" w:eastAsia="Times New Roman" w:hAnsi="Times New Roman"/>
          <w:sz w:val="24"/>
          <w:szCs w:val="24"/>
          <w:lang w:eastAsia="ru-RU"/>
        </w:rPr>
        <w:t>Выполнить работы по Контракту по изготовлению лично и передать Изделие непосредственно Получателю.</w:t>
      </w:r>
    </w:p>
    <w:p w:rsidR="00D84930" w:rsidRPr="00220C90" w:rsidRDefault="00D84930" w:rsidP="00CB39A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квалификации деятельности участников закупки на выполнение определенных работ, оказание услуг, определенных законодательством.</w:t>
      </w:r>
    </w:p>
    <w:p w:rsidR="004D58F4" w:rsidRPr="004D58F4" w:rsidRDefault="004D58F4" w:rsidP="004D58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8F4">
        <w:rPr>
          <w:rFonts w:ascii="Times New Roman" w:eastAsia="Times New Roman" w:hAnsi="Times New Roman"/>
          <w:sz w:val="24"/>
          <w:szCs w:val="24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закупки.</w:t>
      </w:r>
    </w:p>
    <w:p w:rsidR="004D58F4" w:rsidRPr="004D58F4" w:rsidRDefault="004D58F4" w:rsidP="004D58F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4D58F4">
        <w:rPr>
          <w:rFonts w:ascii="Times New Roman" w:hAnsi="Times New Roman"/>
          <w:b/>
          <w:bCs/>
          <w:sz w:val="24"/>
          <w:szCs w:val="24"/>
        </w:rPr>
        <w:t>Необходимо наличие у участника закупки лицензии</w:t>
      </w:r>
      <w:r w:rsidRPr="004D58F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D58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осуществление медицинской деятельности по </w:t>
      </w:r>
      <w:r w:rsidRPr="004D58F4">
        <w:rPr>
          <w:rFonts w:ascii="Times New Roman" w:hAnsi="Times New Roman"/>
          <w:b/>
          <w:bCs/>
          <w:sz w:val="24"/>
          <w:szCs w:val="24"/>
        </w:rPr>
        <w:t>осуществлению стационарной медицинской помощи</w:t>
      </w:r>
      <w:r w:rsidRPr="004D58F4">
        <w:rPr>
          <w:rFonts w:ascii="Times New Roman" w:hAnsi="Times New Roman"/>
          <w:sz w:val="26"/>
          <w:szCs w:val="26"/>
        </w:rPr>
        <w:t xml:space="preserve"> </w:t>
      </w:r>
      <w:r w:rsidRPr="004D58F4">
        <w:rPr>
          <w:rFonts w:ascii="Times New Roman" w:eastAsia="Times New Roman" w:hAnsi="Times New Roman"/>
          <w:b/>
          <w:sz w:val="24"/>
          <w:szCs w:val="24"/>
          <w:lang w:eastAsia="ru-RU"/>
        </w:rPr>
        <w:t>по «травматологии и ортопедии»</w:t>
      </w:r>
      <w:r w:rsidRPr="004D58F4">
        <w:rPr>
          <w:rFonts w:ascii="Times New Roman" w:hAnsi="Times New Roman"/>
          <w:sz w:val="24"/>
          <w:szCs w:val="24"/>
        </w:rPr>
        <w:t>,</w:t>
      </w:r>
      <w:r w:rsidRPr="004D58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58F4">
        <w:rPr>
          <w:rFonts w:ascii="Times New Roman" w:eastAsia="Lucida Sans Unicode" w:hAnsi="Times New Roman"/>
          <w:sz w:val="24"/>
          <w:szCs w:val="24"/>
          <w:lang w:bidi="en-US"/>
        </w:rPr>
        <w:t>предоставленной лицензирующим органом в соответствии с Федеральным законом от 04.05.2011 № 99-ФЗ «О лицензировании отдельных видов деятельности». 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лицензий», либо в виде копии акта лицензирующего органа о принятом решении, либо в виде документа, содержащим сведения, обеспечивающие возможность подтверждения наличия у участника закупки лицензии.</w:t>
      </w:r>
    </w:p>
    <w:p w:rsidR="00FB24CB" w:rsidRPr="00220C90" w:rsidRDefault="00FB24CB" w:rsidP="00CB39A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>Срок выполнения работ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не ранее чем с 0</w:t>
      </w:r>
      <w:r w:rsidR="004D58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 xml:space="preserve">.01.2025 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>по изготовлению и выдаче Получателю изделия – изготавливаемого по индивидуальному заказу с привлечением Получателя и предназначенных исключительно для личного использования не более 60 календарных дней с момента обращения Получателя с Направлением к Исполнителю, но не позднее</w:t>
      </w:r>
      <w:r w:rsidR="00046D11"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D58F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.12.2025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B39A5" w:rsidRPr="00B46378" w:rsidRDefault="001C29DE" w:rsidP="00B46378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действия контракта по 30</w:t>
      </w:r>
      <w:r w:rsidR="006F21B6" w:rsidRPr="00220C90">
        <w:rPr>
          <w:rFonts w:ascii="Times New Roman" w:hAnsi="Times New Roman"/>
          <w:sz w:val="26"/>
          <w:szCs w:val="26"/>
        </w:rPr>
        <w:t xml:space="preserve"> декабря 202</w:t>
      </w:r>
      <w:r>
        <w:rPr>
          <w:rFonts w:ascii="Times New Roman" w:hAnsi="Times New Roman"/>
          <w:sz w:val="26"/>
          <w:szCs w:val="26"/>
        </w:rPr>
        <w:t>5</w:t>
      </w:r>
      <w:r w:rsidR="006F21B6" w:rsidRPr="00220C90">
        <w:rPr>
          <w:rFonts w:ascii="Times New Roman" w:hAnsi="Times New Roman"/>
          <w:sz w:val="26"/>
          <w:szCs w:val="26"/>
        </w:rPr>
        <w:t xml:space="preserve"> года.</w:t>
      </w:r>
    </w:p>
    <w:p w:rsidR="004E222F" w:rsidRPr="00145430" w:rsidRDefault="00220C90" w:rsidP="0014543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и объем товаров, работ, услуг.</w:t>
      </w:r>
    </w:p>
    <w:tbl>
      <w:tblPr>
        <w:tblStyle w:val="a4"/>
        <w:tblW w:w="10887" w:type="dxa"/>
        <w:tblInd w:w="-998" w:type="dxa"/>
        <w:tblLayout w:type="fixed"/>
        <w:tblLook w:val="04A0"/>
      </w:tblPr>
      <w:tblGrid>
        <w:gridCol w:w="567"/>
        <w:gridCol w:w="1135"/>
        <w:gridCol w:w="6208"/>
        <w:gridCol w:w="2127"/>
        <w:gridCol w:w="850"/>
      </w:tblGrid>
      <w:tr w:rsidR="00B46378" w:rsidRPr="00145430" w:rsidTr="007043D1">
        <w:tc>
          <w:tcPr>
            <w:tcW w:w="567" w:type="dxa"/>
            <w:vAlign w:val="center"/>
          </w:tcPr>
          <w:p w:rsidR="00B46378" w:rsidRPr="00145430" w:rsidRDefault="00B46378" w:rsidP="00777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6378" w:rsidRPr="00145430" w:rsidRDefault="00B46378" w:rsidP="00777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5" w:type="dxa"/>
            <w:vAlign w:val="center"/>
          </w:tcPr>
          <w:p w:rsidR="00B46378" w:rsidRPr="00145430" w:rsidRDefault="00B46378" w:rsidP="0077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Наименование объекта закупки по Классификации 86н</w:t>
            </w:r>
          </w:p>
        </w:tc>
        <w:tc>
          <w:tcPr>
            <w:tcW w:w="6208" w:type="dxa"/>
          </w:tcPr>
          <w:p w:rsidR="00B46378" w:rsidRPr="00145430" w:rsidRDefault="00B46378" w:rsidP="0077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Описание изделия</w:t>
            </w:r>
          </w:p>
        </w:tc>
        <w:tc>
          <w:tcPr>
            <w:tcW w:w="2127" w:type="dxa"/>
          </w:tcPr>
          <w:p w:rsidR="00B46378" w:rsidRPr="00145430" w:rsidRDefault="00B46378" w:rsidP="00777EED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 по заполнению характеристик</w:t>
            </w:r>
          </w:p>
          <w:p w:rsidR="00B46378" w:rsidRPr="00145430" w:rsidRDefault="00B46378" w:rsidP="0077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color w:val="000000"/>
                <w:sz w:val="24"/>
                <w:szCs w:val="24"/>
              </w:rPr>
              <w:t>в заявке</w:t>
            </w:r>
          </w:p>
        </w:tc>
        <w:tc>
          <w:tcPr>
            <w:tcW w:w="850" w:type="dxa"/>
            <w:vAlign w:val="center"/>
          </w:tcPr>
          <w:p w:rsidR="00B46378" w:rsidRPr="00145430" w:rsidRDefault="00B46378" w:rsidP="00777EED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color w:val="000000"/>
                <w:sz w:val="24"/>
                <w:szCs w:val="24"/>
              </w:rPr>
              <w:t>Кол-во, штук</w:t>
            </w:r>
          </w:p>
          <w:p w:rsidR="00B46378" w:rsidRPr="00145430" w:rsidRDefault="00B46378" w:rsidP="00777EED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6378" w:rsidRPr="00145430" w:rsidTr="007043D1">
        <w:tc>
          <w:tcPr>
            <w:tcW w:w="567" w:type="dxa"/>
          </w:tcPr>
          <w:p w:rsidR="00B46378" w:rsidRPr="00145430" w:rsidRDefault="00B46378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46378" w:rsidRPr="00145430" w:rsidRDefault="00B46378" w:rsidP="00B463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8-07-09</w:t>
            </w:r>
          </w:p>
          <w:p w:rsidR="00B46378" w:rsidRPr="00145430" w:rsidRDefault="00B46378" w:rsidP="00B463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</w:t>
            </w:r>
            <w:r w:rsidRPr="00145430">
              <w:rPr>
                <w:rFonts w:ascii="Times New Roman" w:hAnsi="Times New Roman"/>
                <w:sz w:val="24"/>
                <w:szCs w:val="24"/>
              </w:rPr>
              <w:lastRenderedPageBreak/>
              <w:t>итии</w:t>
            </w:r>
          </w:p>
          <w:p w:rsidR="00B46378" w:rsidRPr="00145430" w:rsidRDefault="00B46378" w:rsidP="00B4637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08" w:type="dxa"/>
          </w:tcPr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Протез голени модульный, в том числе при недоразвитии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t>индивидуального изготовления состоит из: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t>- приёмной гильзы, изготовленной по индивидуальному слепку с культи протезируемого;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t xml:space="preserve">- материал приемной (постоянной) гильзы - слоистый пластик с </w:t>
            </w:r>
            <w:proofErr w:type="spellStart"/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t xml:space="preserve"> свойствами;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t xml:space="preserve"> свойствами;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t>- количество примерочных гильз – одна;</w:t>
            </w:r>
          </w:p>
          <w:p w:rsidR="00B46378" w:rsidRPr="00145430" w:rsidRDefault="00F10E17" w:rsidP="00F10E17">
            <w:pPr>
              <w:keepNext/>
              <w:keepLines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- вкладного элемента с использованием чехлов из полимерных материалов;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t>- крепления с использованием наколенника и вакуумного клапана;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t>- РСУ соответствуют весу протезируемого;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t xml:space="preserve">- стопы по назначению врача-ортопеда: 2 – 3 уровня двигательной активности с пружинным элементом из пластика, карбона; </w:t>
            </w:r>
          </w:p>
          <w:p w:rsidR="00F10E17" w:rsidRPr="00145430" w:rsidRDefault="00F10E17" w:rsidP="00F10E17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sz w:val="24"/>
                <w:szCs w:val="24"/>
              </w:rPr>
              <w:t>- тип протеза по назначению: постоянный.</w:t>
            </w:r>
          </w:p>
        </w:tc>
        <w:tc>
          <w:tcPr>
            <w:tcW w:w="2127" w:type="dxa"/>
          </w:tcPr>
          <w:p w:rsidR="00B46378" w:rsidRPr="00145430" w:rsidRDefault="00B46378" w:rsidP="00B46378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</w:tcPr>
          <w:p w:rsidR="00B46378" w:rsidRPr="00145430" w:rsidRDefault="00F10E17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46378" w:rsidRPr="00145430" w:rsidTr="007043D1">
        <w:tc>
          <w:tcPr>
            <w:tcW w:w="567" w:type="dxa"/>
          </w:tcPr>
          <w:p w:rsidR="00B46378" w:rsidRPr="00145430" w:rsidRDefault="00B46378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5" w:type="dxa"/>
          </w:tcPr>
          <w:p w:rsidR="00B46378" w:rsidRPr="00145430" w:rsidRDefault="00B46378" w:rsidP="00B463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8-07-09</w:t>
            </w:r>
          </w:p>
          <w:p w:rsidR="00B46378" w:rsidRPr="00145430" w:rsidRDefault="00B46378" w:rsidP="00B463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B46378" w:rsidRPr="00145430" w:rsidRDefault="00B46378" w:rsidP="00B463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 индивидуального изготовления состоит из: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приёмной гильзы, изготовленной по индивидуальному слепку с культи протезируемого;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- слоистый пластик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количество примерочных гильз – две;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вкладного элемента по назначению врача-ортопеда: из вспененных материалов с использованием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гелевых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чехлов, без вкладного элемента с использованием чехлов из полимерных материалов;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крепления по назначению врача-ортопеда: с использованием наколенника, вакуумного клапана, замкового устройства;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РСУ соответствуют весу протезируемого;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стопы по назначению врача-ортопеда: карбоновой энергосберегающей 3 – 4 уровня двигательной активности;</w:t>
            </w:r>
          </w:p>
          <w:p w:rsidR="000B2789" w:rsidRPr="00145430" w:rsidRDefault="00F10E17" w:rsidP="00F10E17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тип протеза по назначению: постоянный.</w:t>
            </w:r>
          </w:p>
        </w:tc>
        <w:tc>
          <w:tcPr>
            <w:tcW w:w="2127" w:type="dxa"/>
          </w:tcPr>
          <w:p w:rsidR="00B46378" w:rsidRPr="00145430" w:rsidRDefault="00B46378" w:rsidP="00B4637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</w:tcPr>
          <w:p w:rsidR="00B46378" w:rsidRPr="00145430" w:rsidRDefault="00F10E17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B40E4" w:rsidRPr="00145430" w:rsidTr="002E6192">
        <w:trPr>
          <w:trHeight w:val="5796"/>
        </w:trPr>
        <w:tc>
          <w:tcPr>
            <w:tcW w:w="567" w:type="dxa"/>
          </w:tcPr>
          <w:p w:rsidR="00DB40E4" w:rsidRPr="00145430" w:rsidRDefault="00DB40E4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DB40E4" w:rsidRPr="00145430" w:rsidRDefault="00DB40E4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8-07-09</w:t>
            </w:r>
          </w:p>
          <w:p w:rsidR="00DB40E4" w:rsidRPr="00145430" w:rsidRDefault="00DB40E4" w:rsidP="00F10E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 xml:space="preserve">Протез голени модульный, в том числе </w:t>
            </w:r>
            <w:proofErr w:type="gramStart"/>
            <w:r w:rsidRPr="0014543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145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40E4" w:rsidRPr="00145430" w:rsidRDefault="00DB40E4" w:rsidP="00F10E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5430">
              <w:rPr>
                <w:rFonts w:ascii="Times New Roman" w:hAnsi="Times New Roman"/>
                <w:sz w:val="24"/>
                <w:szCs w:val="24"/>
              </w:rPr>
              <w:t>недоразвитии</w:t>
            </w:r>
            <w:proofErr w:type="gramEnd"/>
          </w:p>
        </w:tc>
        <w:tc>
          <w:tcPr>
            <w:tcW w:w="6208" w:type="dxa"/>
          </w:tcPr>
          <w:p w:rsidR="00DB40E4" w:rsidRPr="00145430" w:rsidRDefault="00DB40E4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 индивидуального изготовления состоит из:</w:t>
            </w:r>
          </w:p>
          <w:p w:rsidR="00DB40E4" w:rsidRPr="00145430" w:rsidRDefault="00DB40E4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приёмной гильзы, изготовленной по индивидуальному слепку с культи протезируемого;</w:t>
            </w:r>
          </w:p>
          <w:p w:rsidR="00DB40E4" w:rsidRPr="00145430" w:rsidRDefault="00DB40E4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- слоистый пластик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DB40E4" w:rsidRPr="00145430" w:rsidRDefault="00DB40E4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DB40E4" w:rsidRPr="00145430" w:rsidRDefault="00DB40E4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количество примерочных гильз – одна;</w:t>
            </w:r>
          </w:p>
          <w:p w:rsidR="00DB40E4" w:rsidRPr="00145430" w:rsidRDefault="00DB40E4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с косметической индивидуальной оболочкой;</w:t>
            </w:r>
          </w:p>
          <w:p w:rsidR="00DB40E4" w:rsidRPr="00145430" w:rsidRDefault="00DB40E4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вкладного элемента по назначению врача-ортопеда из вспененных материалов, с использованием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гелевых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чехлов; </w:t>
            </w:r>
          </w:p>
          <w:p w:rsidR="00DB40E4" w:rsidRPr="00145430" w:rsidRDefault="00DB40E4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крепления по назначению врача-ортопеда: с использованием наколенника, за счет формы приемной гильзы;</w:t>
            </w:r>
          </w:p>
          <w:p w:rsidR="00DB40E4" w:rsidRPr="00145430" w:rsidRDefault="00DB40E4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РСУ соответствуют весу протезируемого;</w:t>
            </w:r>
          </w:p>
          <w:p w:rsidR="00DB40E4" w:rsidRPr="00145430" w:rsidRDefault="00DB40E4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стопы по назначению врача-ортопеда: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бесшарнирной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, со стандартным шарниром, с пружинным элементом из пластика, карбона;</w:t>
            </w:r>
          </w:p>
          <w:p w:rsidR="00DB40E4" w:rsidRPr="00145430" w:rsidRDefault="00DB40E4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тип протеза по назначению: постоянный.</w:t>
            </w:r>
          </w:p>
        </w:tc>
        <w:tc>
          <w:tcPr>
            <w:tcW w:w="2127" w:type="dxa"/>
          </w:tcPr>
          <w:p w:rsidR="00DB40E4" w:rsidRPr="00145430" w:rsidRDefault="00DB40E4" w:rsidP="00B4637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</w:tcPr>
          <w:p w:rsidR="00DB40E4" w:rsidRPr="00145430" w:rsidRDefault="00DB40E4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B2789" w:rsidRPr="00145430" w:rsidTr="007043D1">
        <w:tc>
          <w:tcPr>
            <w:tcW w:w="567" w:type="dxa"/>
          </w:tcPr>
          <w:p w:rsidR="000B2789" w:rsidRPr="00145430" w:rsidRDefault="000B2789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0B2789" w:rsidRPr="00145430" w:rsidRDefault="000B2789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8-07-09</w:t>
            </w:r>
          </w:p>
          <w:p w:rsidR="000B2789" w:rsidRPr="00145430" w:rsidRDefault="000B2789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 xml:space="preserve">Протез голени </w:t>
            </w:r>
            <w:r w:rsidRPr="00145430">
              <w:rPr>
                <w:rFonts w:ascii="Times New Roman" w:hAnsi="Times New Roman"/>
                <w:sz w:val="24"/>
                <w:szCs w:val="24"/>
              </w:rPr>
              <w:lastRenderedPageBreak/>
              <w:t>модульный, в том числе при недоразвитии</w:t>
            </w:r>
          </w:p>
          <w:p w:rsidR="000B2789" w:rsidRPr="00145430" w:rsidRDefault="000B2789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lastRenderedPageBreak/>
              <w:t>Протез голени модульный индивидуального изготовления состоит из: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приёмной гильзы, изготовленной по индивидуальному </w:t>
            </w: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lastRenderedPageBreak/>
              <w:t>слепку с культи протезируемого;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- слоистый пластик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количество примерочных гильз – одна;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вкладного элемента по назначению врача-ортопеда: из вспененных материалов с использованием чехлов со слоем мягкого геля, без вкладного элемента с использованием чехлов из полимерных материалов;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крепление по назначению врача-ортопеда: с использованием наколенника, вакуумного клапана, замкового устройства;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РСУ соответствуют весу протезируемого;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стопы по назначению врача-ортопеда: 2 – 3 уровня двигательной активности;</w:t>
            </w:r>
          </w:p>
          <w:p w:rsidR="000B2789" w:rsidRPr="00145430" w:rsidRDefault="00F10E17" w:rsidP="00F10E17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тип протеза по назначению: постоянный.</w:t>
            </w:r>
          </w:p>
        </w:tc>
        <w:tc>
          <w:tcPr>
            <w:tcW w:w="2127" w:type="dxa"/>
          </w:tcPr>
          <w:p w:rsidR="000B2789" w:rsidRPr="00145430" w:rsidRDefault="000B2789" w:rsidP="00B4637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характеристики не может изменяться </w:t>
            </w:r>
            <w:r w:rsidRPr="00145430">
              <w:rPr>
                <w:rFonts w:ascii="Times New Roman" w:hAnsi="Times New Roman"/>
                <w:sz w:val="24"/>
                <w:szCs w:val="24"/>
              </w:rPr>
              <w:lastRenderedPageBreak/>
              <w:t>участником закупки</w:t>
            </w:r>
          </w:p>
        </w:tc>
        <w:tc>
          <w:tcPr>
            <w:tcW w:w="850" w:type="dxa"/>
          </w:tcPr>
          <w:p w:rsidR="000B2789" w:rsidRPr="00145430" w:rsidRDefault="00F10E17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F10E17" w:rsidRPr="00145430" w:rsidTr="007043D1">
        <w:tc>
          <w:tcPr>
            <w:tcW w:w="567" w:type="dxa"/>
          </w:tcPr>
          <w:p w:rsidR="00F10E17" w:rsidRPr="00145430" w:rsidRDefault="00F10E17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5" w:type="dxa"/>
          </w:tcPr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8-07-04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Протез голени для купания</w:t>
            </w:r>
          </w:p>
          <w:p w:rsidR="00F10E17" w:rsidRPr="00145430" w:rsidRDefault="00F10E17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Протез голени для купания предназначен для принятия водных процедур, а также для перемещения по влажным и скользким поверхностям. Протез состоит из: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приёмной гильзы, изготовленной по индивидуальному слепку с культи протезируемого;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- слоистый пластик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количество примерочных гильз – одна;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в качестве вкладного элемента применяются, по назначению врача-ортопеда: чехлы из полимерных материалов, без вкладного элемента;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крепление протеза и дополнительная герметизация за счет наколенника из материала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несущего модуля и РСУ водостойких;</w:t>
            </w:r>
          </w:p>
          <w:p w:rsidR="00F10E17" w:rsidRPr="00145430" w:rsidRDefault="00F10E17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стопы водостойкой, обладающей высокой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сцепляемостью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 опорной поверхностью;</w:t>
            </w:r>
          </w:p>
          <w:p w:rsidR="00F10E17" w:rsidRPr="00145430" w:rsidRDefault="00F10E17" w:rsidP="00F10E17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тип протеза по назначению: постоянный.</w:t>
            </w:r>
          </w:p>
        </w:tc>
        <w:tc>
          <w:tcPr>
            <w:tcW w:w="2127" w:type="dxa"/>
          </w:tcPr>
          <w:p w:rsidR="00F10E17" w:rsidRPr="00145430" w:rsidRDefault="00F10E17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</w:t>
            </w:r>
          </w:p>
          <w:p w:rsidR="00F10E17" w:rsidRPr="00145430" w:rsidRDefault="00F10E17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изменяться участником закупки</w:t>
            </w:r>
          </w:p>
        </w:tc>
        <w:tc>
          <w:tcPr>
            <w:tcW w:w="850" w:type="dxa"/>
          </w:tcPr>
          <w:p w:rsidR="00F10E17" w:rsidRPr="00145430" w:rsidRDefault="00F10E17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5390E" w:rsidRPr="00145430" w:rsidTr="00162C68">
        <w:trPr>
          <w:trHeight w:val="7175"/>
        </w:trPr>
        <w:tc>
          <w:tcPr>
            <w:tcW w:w="567" w:type="dxa"/>
          </w:tcPr>
          <w:p w:rsidR="0005390E" w:rsidRPr="00145430" w:rsidRDefault="0005390E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5" w:type="dxa"/>
          </w:tcPr>
          <w:p w:rsidR="0005390E" w:rsidRPr="00145430" w:rsidRDefault="0005390E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8-07-10</w:t>
            </w:r>
          </w:p>
          <w:p w:rsidR="0005390E" w:rsidRPr="00145430" w:rsidRDefault="0005390E" w:rsidP="0014543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Протез бедра модульный, </w:t>
            </w:r>
            <w:proofErr w:type="gram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145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90E" w:rsidRPr="00145430" w:rsidRDefault="0005390E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том числе при врожденном недоразвитии</w:t>
            </w:r>
          </w:p>
          <w:p w:rsidR="0005390E" w:rsidRPr="00145430" w:rsidRDefault="0005390E" w:rsidP="000B2789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05390E" w:rsidRPr="00145430" w:rsidRDefault="0005390E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Протез бедра модульный, в том числе при врожденном недоразвитии индивидуального изготовления состоит из:</w:t>
            </w:r>
          </w:p>
          <w:p w:rsidR="0005390E" w:rsidRPr="00145430" w:rsidRDefault="0005390E" w:rsidP="00F10E17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приёмной гильзы, изготовленной по индивидуальному слепку с культи протезируемого;</w:t>
            </w:r>
          </w:p>
          <w:p w:rsidR="0005390E" w:rsidRPr="00145430" w:rsidRDefault="0005390E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– слоистый </w:t>
            </w:r>
          </w:p>
          <w:p w:rsidR="0005390E" w:rsidRPr="00145430" w:rsidRDefault="0005390E" w:rsidP="00EC576D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пластик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05390E" w:rsidRPr="00145430" w:rsidRDefault="0005390E" w:rsidP="00EC576D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05390E" w:rsidRPr="00145430" w:rsidRDefault="0005390E" w:rsidP="00EC576D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количество примерочных гильз – одна;</w:t>
            </w:r>
          </w:p>
          <w:p w:rsidR="0005390E" w:rsidRPr="00145430" w:rsidRDefault="0005390E" w:rsidP="00EC576D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с косметической индивидуальной оболочкой;</w:t>
            </w:r>
          </w:p>
          <w:p w:rsidR="0005390E" w:rsidRPr="00145430" w:rsidRDefault="0005390E" w:rsidP="00EC576D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материал косметической оболочки – вспененный полиуретан;</w:t>
            </w:r>
          </w:p>
          <w:p w:rsidR="0005390E" w:rsidRPr="00145430" w:rsidRDefault="0005390E" w:rsidP="00EC576D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чулок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перлоновых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ортопедических;</w:t>
            </w:r>
          </w:p>
          <w:p w:rsidR="0005390E" w:rsidRPr="00145430" w:rsidRDefault="0005390E" w:rsidP="00EC576D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в качестве вкладного элемента, по назначению врача-ортопеда, применяются: чехлы из полимерных материалов, без вкладного элемента;</w:t>
            </w:r>
          </w:p>
          <w:p w:rsidR="0005390E" w:rsidRPr="00145430" w:rsidRDefault="0005390E" w:rsidP="00EC576D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крепление протеза по назначению врача-ортопеда: с использованием поддерживающего бандажа, вакуумной системы, замкового устройства;</w:t>
            </w:r>
          </w:p>
          <w:p w:rsidR="0005390E" w:rsidRPr="00145430" w:rsidRDefault="0005390E" w:rsidP="00EC576D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РСУ соответствуют весу протезируемого;</w:t>
            </w:r>
          </w:p>
          <w:p w:rsidR="0005390E" w:rsidRPr="00145430" w:rsidRDefault="0005390E" w:rsidP="00EC576D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коленного шарнира по назначению врача ортопеда: модульного пневматического, гидравлического;</w:t>
            </w:r>
          </w:p>
          <w:p w:rsidR="0005390E" w:rsidRPr="00145430" w:rsidRDefault="0005390E" w:rsidP="00EC576D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стопы по назначению врача-ортопеда: 2 – 3 уровня двигательной активности с пружинным элементом из пластика, карбона;</w:t>
            </w:r>
          </w:p>
          <w:p w:rsidR="0005390E" w:rsidRPr="00145430" w:rsidRDefault="0005390E" w:rsidP="00EC576D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тип протеза по назначению: постоянный.</w:t>
            </w:r>
          </w:p>
        </w:tc>
        <w:tc>
          <w:tcPr>
            <w:tcW w:w="2127" w:type="dxa"/>
          </w:tcPr>
          <w:p w:rsidR="0005390E" w:rsidRPr="00145430" w:rsidRDefault="0005390E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 xml:space="preserve">Значение характеристики не может </w:t>
            </w:r>
            <w:proofErr w:type="spellStart"/>
            <w:r w:rsidRPr="00145430">
              <w:rPr>
                <w:rFonts w:ascii="Times New Roman" w:hAnsi="Times New Roman"/>
                <w:sz w:val="24"/>
                <w:szCs w:val="24"/>
              </w:rPr>
              <w:t>изменятьс</w:t>
            </w:r>
            <w:proofErr w:type="spellEnd"/>
          </w:p>
          <w:p w:rsidR="0005390E" w:rsidRPr="00145430" w:rsidRDefault="0005390E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я участником закупки</w:t>
            </w:r>
          </w:p>
        </w:tc>
        <w:tc>
          <w:tcPr>
            <w:tcW w:w="850" w:type="dxa"/>
          </w:tcPr>
          <w:p w:rsidR="0005390E" w:rsidRPr="00145430" w:rsidRDefault="0005390E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45430" w:rsidRPr="00145430" w:rsidTr="007043D1">
        <w:tc>
          <w:tcPr>
            <w:tcW w:w="567" w:type="dxa"/>
          </w:tcPr>
          <w:p w:rsidR="00145430" w:rsidRPr="00145430" w:rsidRDefault="00145430" w:rsidP="00145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8-07-10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Протез бедра модульный, в</w:t>
            </w:r>
            <w:r w:rsidRPr="00145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том числе при врожденном недоразвитии</w:t>
            </w:r>
          </w:p>
          <w:p w:rsidR="00145430" w:rsidRPr="00145430" w:rsidRDefault="00145430" w:rsidP="0014543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Протез бедра модульный, в том числе при врожденном недоразвитии индивидуального изготовления, состоит из: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приёмной гильзы, изготовленной по индивидуальному слепку с культи протезируемого;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- слоистый пластик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количество примерочных гильз – одна;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с косметической индивидуальной оболочкой;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материал косметической оболочки – вспененный полиуретан;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чулок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перлоновых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ортопедических;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в качестве вкладного элемента применяются, по назначению врача-ортопеда: чехлы из полимерных материалов, без вкладного элемента;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крепление протеза по назначению врача-ортопеда: с использованием поддерживающего бандажа, вакуумной системы, замкового устройства;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РСУ соответствуют весу протезируемого;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коленного шарнира по назначению врача ортопеда: модульного гидравлического;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стопы по назначению врача-ортопеда: 2 – 3 уровня двигательной активности, с пружинным элементом из пластика, карбона;</w:t>
            </w:r>
          </w:p>
          <w:p w:rsidR="00145430" w:rsidRPr="00145430" w:rsidRDefault="00145430" w:rsidP="00145430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тип протеза по назначению: постоянный.</w:t>
            </w:r>
          </w:p>
        </w:tc>
        <w:tc>
          <w:tcPr>
            <w:tcW w:w="2127" w:type="dxa"/>
          </w:tcPr>
          <w:p w:rsidR="00145430" w:rsidRPr="00145430" w:rsidRDefault="00145430" w:rsidP="0014543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</w:tcPr>
          <w:p w:rsidR="00145430" w:rsidRPr="00145430" w:rsidRDefault="00145430" w:rsidP="00145430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45430" w:rsidRPr="00145430" w:rsidTr="007043D1">
        <w:tc>
          <w:tcPr>
            <w:tcW w:w="567" w:type="dxa"/>
          </w:tcPr>
          <w:p w:rsidR="00145430" w:rsidRPr="00145430" w:rsidRDefault="00145430" w:rsidP="00145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8-07-10</w:t>
            </w:r>
          </w:p>
          <w:p w:rsid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Протез </w:t>
            </w: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lastRenderedPageBreak/>
              <w:t>бедра модульный, в</w:t>
            </w:r>
            <w:r w:rsidRPr="00145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том</w:t>
            </w:r>
            <w:r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</w:t>
            </w: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числе при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врожден</w:t>
            </w:r>
          </w:p>
        </w:tc>
        <w:tc>
          <w:tcPr>
            <w:tcW w:w="6208" w:type="dxa"/>
          </w:tcPr>
          <w:p w:rsid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lastRenderedPageBreak/>
              <w:t xml:space="preserve">Протез бедра модульный, в том числе при врожденном недоразвитии индивидуального изготовления, состоит из:                                                                      </w:t>
            </w: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lastRenderedPageBreak/>
              <w:t xml:space="preserve">- приёмной гильзы, изготовленной по индивидуальному слепку с культи протезируемого;           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- слоистый пластик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                                            </w:t>
            </w:r>
          </w:p>
          <w:p w:rsidR="00145430" w:rsidRPr="00145430" w:rsidRDefault="00145430" w:rsidP="00145430">
            <w:pPr>
              <w:keepNext/>
              <w:keepLines/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      </w:t>
            </w:r>
          </w:p>
          <w:p w:rsidR="00145430" w:rsidRPr="00145430" w:rsidRDefault="00145430" w:rsidP="00ED606E">
            <w:pPr>
              <w:keepNext/>
              <w:keepLines/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количество </w:t>
            </w:r>
            <w:r w:rsidR="00ED606E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примерочных гильз – одна;</w:t>
            </w: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127" w:type="dxa"/>
          </w:tcPr>
          <w:p w:rsidR="00145430" w:rsidRPr="00145430" w:rsidRDefault="00145430" w:rsidP="0014543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характеристики не </w:t>
            </w:r>
            <w:r w:rsidRPr="00145430">
              <w:rPr>
                <w:rFonts w:ascii="Times New Roman" w:hAnsi="Times New Roman"/>
                <w:sz w:val="24"/>
                <w:szCs w:val="24"/>
              </w:rPr>
              <w:lastRenderedPageBreak/>
              <w:t>может изменяться участником закупки</w:t>
            </w:r>
          </w:p>
        </w:tc>
        <w:tc>
          <w:tcPr>
            <w:tcW w:w="850" w:type="dxa"/>
          </w:tcPr>
          <w:p w:rsidR="00145430" w:rsidRDefault="00145430" w:rsidP="00145430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ED606E" w:rsidRPr="00145430" w:rsidTr="007043D1">
        <w:trPr>
          <w:trHeight w:val="4140"/>
        </w:trPr>
        <w:tc>
          <w:tcPr>
            <w:tcW w:w="567" w:type="dxa"/>
          </w:tcPr>
          <w:p w:rsidR="00ED606E" w:rsidRPr="00145430" w:rsidRDefault="00ED606E" w:rsidP="00145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D606E" w:rsidRPr="00145430" w:rsidRDefault="00ED606E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hAnsi="Times New Roman"/>
                <w:bCs/>
                <w:iCs/>
                <w:sz w:val="24"/>
                <w:szCs w:val="24"/>
              </w:rPr>
              <w:t>ном недоразвитии</w:t>
            </w:r>
          </w:p>
        </w:tc>
        <w:tc>
          <w:tcPr>
            <w:tcW w:w="6208" w:type="dxa"/>
          </w:tcPr>
          <w:p w:rsidR="00ED606E" w:rsidRPr="00145430" w:rsidRDefault="00ED606E" w:rsidP="00145430">
            <w:pPr>
              <w:keepNext/>
              <w:keepLines/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с косметической индивидуальной оболочкой;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D606E" w:rsidRPr="00145430" w:rsidRDefault="00ED606E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косметической оболочки – вспененный полиуретан;                                                                                                    - чулок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перлоновых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ортопедических;                                                                                                                                                       - без вкладыша в гильзу;                                                                                                                                                                        - крепление протеза по назначению врача-ортопеда с использованием поддерживающего бандажа, вакуумной системы, замкового устройства;                                                                                                                                                                                          - РСУ соответствуют весу протезируемого;</w:t>
            </w:r>
          </w:p>
          <w:p w:rsidR="00ED606E" w:rsidRPr="00145430" w:rsidRDefault="00ED606E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без поворотного устройства;</w:t>
            </w:r>
          </w:p>
          <w:p w:rsidR="00ED606E" w:rsidRPr="00145430" w:rsidRDefault="00ED606E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коленного шарнира по назначению врача ортопеда: модульного одноосного, многоосного, механического, пневматического;</w:t>
            </w:r>
          </w:p>
          <w:p w:rsidR="00ED606E" w:rsidRPr="00145430" w:rsidRDefault="00ED606E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стопы по назначению врача-ортопеда: 2 – 3 уровня двигательной активности;</w:t>
            </w:r>
          </w:p>
          <w:p w:rsidR="00ED606E" w:rsidRPr="00145430" w:rsidRDefault="00ED606E" w:rsidP="00145430">
            <w:pPr>
              <w:keepNext/>
              <w:keepLines/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тип протеза по назначению: постоянный.</w:t>
            </w:r>
          </w:p>
        </w:tc>
        <w:tc>
          <w:tcPr>
            <w:tcW w:w="2127" w:type="dxa"/>
          </w:tcPr>
          <w:p w:rsidR="00ED606E" w:rsidRPr="00145430" w:rsidRDefault="00ED606E" w:rsidP="0014543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606E" w:rsidRPr="00145430" w:rsidRDefault="00ED606E" w:rsidP="00145430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5430" w:rsidRPr="00145430" w:rsidTr="007043D1">
        <w:tc>
          <w:tcPr>
            <w:tcW w:w="567" w:type="dxa"/>
          </w:tcPr>
          <w:p w:rsidR="00145430" w:rsidRPr="00145430" w:rsidRDefault="00145430" w:rsidP="00145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8-07-05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Протез бедра для купания</w:t>
            </w:r>
          </w:p>
          <w:p w:rsidR="00145430" w:rsidRPr="00145430" w:rsidRDefault="00145430" w:rsidP="00145430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Протез бедра для купания предназначен для принятия водных процедур, а также для перемещения по влажным и скользким поверхностям.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Протез состоит из: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приёмной гильзы, изготавливаемой по индивидуальному слепку с культи протезируемого;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- слоистый пластик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количество примерочных гильз – одна;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без косметической оболочки;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в качестве вкладного элемента применяются, по назначению врача-ортопеда: чехлы из полимерных материалов с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свойствами, без вкладного элемента;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 крепление протеза по назначению врача-ортопеда осуществляется за счет замкового устройства, вакуумной системы;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несущего модуля и РСУ водостойких;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коленного модуля водостойкого, по назначению врача-ортопеда: гидравлического, полицентрического с фиксатором;</w:t>
            </w:r>
          </w:p>
          <w:p w:rsidR="00145430" w:rsidRPr="00145430" w:rsidRDefault="00145430" w:rsidP="0014543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- стопы водостойкой со специальным рифлением, обладающая высокой </w:t>
            </w:r>
            <w:proofErr w:type="spellStart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сцепляемостью</w:t>
            </w:r>
            <w:proofErr w:type="spellEnd"/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 xml:space="preserve"> с опорной поверхностью;</w:t>
            </w:r>
          </w:p>
          <w:p w:rsidR="00145430" w:rsidRPr="00145430" w:rsidRDefault="00145430" w:rsidP="00145430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5430"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  <w:t>- тип протеза по назначению - постоянный.</w:t>
            </w:r>
          </w:p>
        </w:tc>
        <w:tc>
          <w:tcPr>
            <w:tcW w:w="2127" w:type="dxa"/>
          </w:tcPr>
          <w:p w:rsidR="00145430" w:rsidRPr="00145430" w:rsidRDefault="00145430" w:rsidP="0014543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</w:tcPr>
          <w:p w:rsidR="00145430" w:rsidRPr="00145430" w:rsidRDefault="00145430" w:rsidP="00145430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45430" w:rsidRPr="00145430" w:rsidTr="007043D1">
        <w:tc>
          <w:tcPr>
            <w:tcW w:w="10037" w:type="dxa"/>
            <w:gridSpan w:val="4"/>
          </w:tcPr>
          <w:p w:rsidR="00145430" w:rsidRPr="00145430" w:rsidRDefault="00145430" w:rsidP="0014543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145430" w:rsidRPr="00145430" w:rsidRDefault="00145430" w:rsidP="00145430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43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</w:tbl>
    <w:p w:rsidR="005C3A93" w:rsidRPr="00A1733D" w:rsidRDefault="005C3A93" w:rsidP="004B456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4E8A" w:rsidRPr="00B6758E" w:rsidRDefault="00774E8A" w:rsidP="00774E8A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75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 xml:space="preserve">Требования к техническим, функциональным и качественным характеристикам по изготовлению протезов нижних конечностей </w:t>
      </w:r>
    </w:p>
    <w:p w:rsidR="00774E8A" w:rsidRPr="00B6758E" w:rsidRDefault="00774E8A" w:rsidP="00774E8A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«Вспомогательные средства для людей с ограничениями жизнедеятельности. Классификация и терминология» (06 24 Протезы нижних конечностей, </w:t>
      </w:r>
      <w:bookmarkStart w:id="0" w:name="sub_53303"/>
      <w:r w:rsidRPr="00B6758E">
        <w:rPr>
          <w:rFonts w:ascii="Times New Roman" w:hAnsi="Times New Roman"/>
          <w:sz w:val="26"/>
          <w:szCs w:val="26"/>
        </w:rPr>
        <w:t>05 33 03</w:t>
      </w:r>
      <w:bookmarkEnd w:id="0"/>
      <w:r w:rsidRPr="00B6758E">
        <w:rPr>
          <w:rFonts w:ascii="Times New Roman" w:hAnsi="Times New Roman"/>
          <w:sz w:val="26"/>
          <w:szCs w:val="26"/>
        </w:rPr>
        <w:t xml:space="preserve"> Вспомогательные средства обучения умению пользоваться </w:t>
      </w:r>
      <w:proofErr w:type="spellStart"/>
      <w:r w:rsidRPr="00B6758E">
        <w:rPr>
          <w:rFonts w:ascii="Times New Roman" w:hAnsi="Times New Roman"/>
          <w:sz w:val="26"/>
          <w:szCs w:val="26"/>
        </w:rPr>
        <w:t>ортезом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и протезом).</w:t>
      </w:r>
    </w:p>
    <w:p w:rsidR="00774E8A" w:rsidRPr="00B6758E" w:rsidRDefault="00774E8A" w:rsidP="00774E8A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B6758E">
        <w:rPr>
          <w:rFonts w:ascii="Times New Roman" w:hAnsi="Times New Roman"/>
          <w:b/>
          <w:i/>
          <w:sz w:val="26"/>
          <w:szCs w:val="26"/>
        </w:rPr>
        <w:t>Протезы нижних конечностей соответствуют требованиям: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10993-1-2021 «Изделия медицинские. Оценка биологического действия медицинских изделий». Часть 1 «Оценка и исследования в процессе менеджмента риска»;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10993-5-2023 «Изделия медицинские. Оценка биологического действия медицинских изделий». Часть 5 «Исследования на </w:t>
      </w:r>
      <w:proofErr w:type="spellStart"/>
      <w:r w:rsidRPr="00B6758E">
        <w:rPr>
          <w:rFonts w:ascii="Times New Roman" w:hAnsi="Times New Roman"/>
          <w:sz w:val="26"/>
          <w:szCs w:val="26"/>
        </w:rPr>
        <w:t>цитотоксичность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: методы </w:t>
      </w:r>
      <w:proofErr w:type="spellStart"/>
      <w:r w:rsidRPr="00B6758E">
        <w:rPr>
          <w:rFonts w:ascii="Times New Roman" w:hAnsi="Times New Roman"/>
          <w:sz w:val="26"/>
          <w:szCs w:val="26"/>
        </w:rPr>
        <w:t>in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758E">
        <w:rPr>
          <w:rFonts w:ascii="Times New Roman" w:hAnsi="Times New Roman"/>
          <w:sz w:val="26"/>
          <w:szCs w:val="26"/>
        </w:rPr>
        <w:t>vitro</w:t>
      </w:r>
      <w:proofErr w:type="spellEnd"/>
      <w:r w:rsidRPr="00B6758E">
        <w:rPr>
          <w:rFonts w:ascii="Times New Roman" w:hAnsi="Times New Roman"/>
          <w:sz w:val="26"/>
          <w:szCs w:val="26"/>
        </w:rPr>
        <w:t>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10993-10-2023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Национального стандарта Российской Федерации ГОСТ Р 52770-2023 «Изделия медицинские. Система оценки биологического действия. Общие требования безопасности»;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Национального стандарта Российской Федерации</w:t>
      </w:r>
      <w:r w:rsidRPr="00B6758E">
        <w:rPr>
          <w:rFonts w:ascii="Times New Roman" w:hAnsi="Times New Roman"/>
          <w:bCs/>
          <w:sz w:val="26"/>
          <w:szCs w:val="26"/>
        </w:rPr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B6758E">
        <w:rPr>
          <w:rFonts w:ascii="Times New Roman" w:hAnsi="Times New Roman"/>
          <w:sz w:val="26"/>
          <w:szCs w:val="26"/>
        </w:rPr>
        <w:t>ортезы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наружные.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ГОСТ Р ИСО 8549-1-2021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ортезам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>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</w:t>
      </w:r>
      <w:r w:rsidRPr="00B6758E">
        <w:rPr>
          <w:rFonts w:ascii="Times New Roman" w:hAnsi="Times New Roman"/>
          <w:sz w:val="26"/>
          <w:szCs w:val="26"/>
        </w:rPr>
        <w:t>ГОСТ Р 51819-2022</w:t>
      </w:r>
      <w:r w:rsidRPr="00B6758E">
        <w:rPr>
          <w:rFonts w:ascii="Times New Roman" w:hAnsi="Times New Roman"/>
          <w:bCs/>
          <w:sz w:val="26"/>
          <w:szCs w:val="26"/>
        </w:rPr>
        <w:t xml:space="preserve">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 верхних и нижних конечностей. Термины и определения»</w:t>
      </w:r>
      <w:r w:rsidRPr="00B6758E">
        <w:rPr>
          <w:rFonts w:ascii="Times New Roman" w:hAnsi="Times New Roman"/>
          <w:sz w:val="26"/>
          <w:szCs w:val="26"/>
        </w:rPr>
        <w:t>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53869-2021 «Протезы нижних конечностей. Технические требования»;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51191-2019 «Узлы протезов нижних конечностей. Технические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53871-2021 «Методы оценки реабилитационной эффективности протезирования нижних конечностей»;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. Контроль качества протезов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ортезов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 верхних и нижних конечностей с индивидуальными параметрами изготовления».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74E8A" w:rsidRPr="00B6758E" w:rsidRDefault="00774E8A" w:rsidP="00774E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758E">
        <w:rPr>
          <w:rFonts w:ascii="Times New Roman" w:eastAsia="Times New Roman" w:hAnsi="Times New Roman"/>
          <w:b/>
          <w:sz w:val="26"/>
          <w:szCs w:val="26"/>
          <w:lang w:eastAsia="ru-RU"/>
        </w:rPr>
        <w:t>Выполнение работ соответствует требованиям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ГОСТ Р 53870-2021 «Реабилитационные мероприятия. Услуги по протезированию нижних </w:t>
      </w:r>
      <w:r w:rsidRPr="00B6758E">
        <w:rPr>
          <w:rFonts w:ascii="Times New Roman" w:hAnsi="Times New Roman"/>
          <w:bCs/>
          <w:sz w:val="26"/>
          <w:szCs w:val="26"/>
        </w:rPr>
        <w:lastRenderedPageBreak/>
        <w:t>конечностей. Состав, содержание и порядок предоставление услуг» протезирование должно соответствовать требованиям ГОСТ Р 52876, подраздел 5.1.3. В свою очередь, пунктом 5.1.3 Национального стандарта ГОСТ Р 52876-2021 «Услуги организаций реабилитации инвалидов вследствие боевых действий и военной травмы. Основные положения» установлено, что протезирование включает в себя «проведение медицинских (реконструктивно-восстановительное лечение), технических (изготовление и применение протезно-ортопедических изделий) и организационных мероприятий по реабилитации инвалида». Кроме того, в состав услуг по протезированию входят, в том числе, оперативная и консервативная подготовка к протезированию, снятие слепка (изготовление негатива) усеченного сегмента, его примерка и подгонка, примерка, установка, подгонка креплений протеза, пробная носка.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Выполняемые работы по изготовлению изделий для обеспечения Получателей содержат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отвечают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Срок гарантийного ремонта со дня обращения Получателя не превышает 20 (двадцати) рабочих дней. </w:t>
      </w:r>
      <w:r w:rsidRPr="00B6758E">
        <w:rPr>
          <w:rFonts w:ascii="Times New Roman" w:hAnsi="Times New Roman"/>
          <w:b/>
          <w:i/>
          <w:sz w:val="26"/>
          <w:szCs w:val="26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Исполнитель гарантирует, что изделия передаются свободным от прав третьих лиц и не являются предметом залога, ареста или иного обременения.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 комплект протеза нижней конечности входят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b/>
          <w:color w:val="000000"/>
          <w:sz w:val="26"/>
          <w:szCs w:val="26"/>
          <w:lang w:bidi="en-US"/>
        </w:rPr>
        <w:t>Гарантийный срок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с момента подписания Акта сдачи – приемки работ: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- Протез нижней конечности –12 месяцев.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Срок службы 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b/>
          <w:color w:val="000000"/>
          <w:sz w:val="26"/>
          <w:szCs w:val="26"/>
          <w:lang w:bidi="en-US"/>
        </w:rPr>
        <w:t>Срок службы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с момента подписания Акта сдачи – приемки работ:</w:t>
      </w:r>
    </w:p>
    <w:p w:rsidR="00B6758E" w:rsidRPr="00B6758E" w:rsidRDefault="00B6758E" w:rsidP="00B675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- 8-07-04 Протез голени для купания - не менее 3 лет;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lastRenderedPageBreak/>
        <w:t>- 8-07-09 Протез голени модульный, в том числе при недоразвитии – не менее 2 лет;</w:t>
      </w:r>
    </w:p>
    <w:p w:rsidR="00B6758E" w:rsidRPr="00B6758E" w:rsidRDefault="00B6758E" w:rsidP="00774E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- 8-07-05 Протез бедра для купания- не менее 3 лет;</w:t>
      </w:r>
    </w:p>
    <w:p w:rsidR="00B6758E" w:rsidRPr="00B6758E" w:rsidRDefault="00B6758E" w:rsidP="00B675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- </w:t>
      </w:r>
      <w:r w:rsidRPr="00B6758E">
        <w:rPr>
          <w:rFonts w:ascii="Times New Roman" w:hAnsi="Times New Roman"/>
          <w:bCs/>
          <w:iCs/>
          <w:sz w:val="26"/>
          <w:szCs w:val="26"/>
        </w:rPr>
        <w:t xml:space="preserve">8-07-10 Протез бедра модульный, в том числе при врожденном недоразвитии - </w:t>
      </w:r>
      <w:r w:rsidR="00ED606E">
        <w:rPr>
          <w:rFonts w:ascii="Times New Roman" w:hAnsi="Times New Roman"/>
          <w:sz w:val="26"/>
          <w:szCs w:val="26"/>
        </w:rPr>
        <w:t>не менее 2 лет</w:t>
      </w:r>
    </w:p>
    <w:sectPr w:rsidR="00B6758E" w:rsidRPr="00B6758E" w:rsidSect="002563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ACE"/>
    <w:multiLevelType w:val="multilevel"/>
    <w:tmpl w:val="D81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3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1E6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F229B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38F7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26CC8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2">
    <w:nsid w:val="4AC11E3C"/>
    <w:multiLevelType w:val="hybridMultilevel"/>
    <w:tmpl w:val="E03292A4"/>
    <w:lvl w:ilvl="0" w:tplc="B78E59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90E2CF4"/>
    <w:multiLevelType w:val="multilevel"/>
    <w:tmpl w:val="7DE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31A2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7"/>
  </w:num>
  <w:num w:numId="6">
    <w:abstractNumId w:val="11"/>
  </w:num>
  <w:num w:numId="7">
    <w:abstractNumId w:val="1"/>
  </w:num>
  <w:num w:numId="8">
    <w:abstractNumId w:val="15"/>
  </w:num>
  <w:num w:numId="9">
    <w:abstractNumId w:val="10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0"/>
  </w:num>
  <w:num w:numId="15">
    <w:abstractNumId w:val="13"/>
  </w:num>
  <w:num w:numId="16">
    <w:abstractNumId w:val="4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F5D"/>
    <w:rsid w:val="00001AC5"/>
    <w:rsid w:val="00005FCA"/>
    <w:rsid w:val="0000770A"/>
    <w:rsid w:val="00012AA1"/>
    <w:rsid w:val="00042FD8"/>
    <w:rsid w:val="00045F1C"/>
    <w:rsid w:val="00046D11"/>
    <w:rsid w:val="00047153"/>
    <w:rsid w:val="00051A9A"/>
    <w:rsid w:val="0005311D"/>
    <w:rsid w:val="0005390E"/>
    <w:rsid w:val="00054626"/>
    <w:rsid w:val="000601D2"/>
    <w:rsid w:val="00060AC1"/>
    <w:rsid w:val="00066F99"/>
    <w:rsid w:val="0007181E"/>
    <w:rsid w:val="00073ED9"/>
    <w:rsid w:val="00074379"/>
    <w:rsid w:val="00075CBC"/>
    <w:rsid w:val="00083562"/>
    <w:rsid w:val="000852A4"/>
    <w:rsid w:val="000855A8"/>
    <w:rsid w:val="0009491C"/>
    <w:rsid w:val="000A1745"/>
    <w:rsid w:val="000A3A02"/>
    <w:rsid w:val="000B210E"/>
    <w:rsid w:val="000B2789"/>
    <w:rsid w:val="000C1A41"/>
    <w:rsid w:val="000D14B7"/>
    <w:rsid w:val="000D75C6"/>
    <w:rsid w:val="001313AE"/>
    <w:rsid w:val="00145430"/>
    <w:rsid w:val="00154F05"/>
    <w:rsid w:val="00165D9D"/>
    <w:rsid w:val="0017309D"/>
    <w:rsid w:val="001936E2"/>
    <w:rsid w:val="0019750D"/>
    <w:rsid w:val="001A07FF"/>
    <w:rsid w:val="001A6784"/>
    <w:rsid w:val="001B4968"/>
    <w:rsid w:val="001C29DE"/>
    <w:rsid w:val="001C30BC"/>
    <w:rsid w:val="001C7643"/>
    <w:rsid w:val="001C7C05"/>
    <w:rsid w:val="001E0B0B"/>
    <w:rsid w:val="001F1E12"/>
    <w:rsid w:val="001F2A4D"/>
    <w:rsid w:val="001F3827"/>
    <w:rsid w:val="00207BEC"/>
    <w:rsid w:val="00210A48"/>
    <w:rsid w:val="00220C90"/>
    <w:rsid w:val="00230E04"/>
    <w:rsid w:val="00233FC0"/>
    <w:rsid w:val="002350F1"/>
    <w:rsid w:val="002527C5"/>
    <w:rsid w:val="00256320"/>
    <w:rsid w:val="00261B74"/>
    <w:rsid w:val="002708DC"/>
    <w:rsid w:val="00270AFB"/>
    <w:rsid w:val="00270D26"/>
    <w:rsid w:val="002758C5"/>
    <w:rsid w:val="002940AF"/>
    <w:rsid w:val="002970FB"/>
    <w:rsid w:val="00297C8D"/>
    <w:rsid w:val="002B399F"/>
    <w:rsid w:val="002B49F2"/>
    <w:rsid w:val="002B4EAB"/>
    <w:rsid w:val="002C7FFC"/>
    <w:rsid w:val="002D55FF"/>
    <w:rsid w:val="00302E02"/>
    <w:rsid w:val="003040DF"/>
    <w:rsid w:val="00307C14"/>
    <w:rsid w:val="0032558B"/>
    <w:rsid w:val="00342EFC"/>
    <w:rsid w:val="00352DDC"/>
    <w:rsid w:val="00355B36"/>
    <w:rsid w:val="00361978"/>
    <w:rsid w:val="003705A2"/>
    <w:rsid w:val="00380C07"/>
    <w:rsid w:val="0039140D"/>
    <w:rsid w:val="003A54BA"/>
    <w:rsid w:val="003A59ED"/>
    <w:rsid w:val="003B6AAB"/>
    <w:rsid w:val="003C2A48"/>
    <w:rsid w:val="003C312D"/>
    <w:rsid w:val="003C4931"/>
    <w:rsid w:val="003D3165"/>
    <w:rsid w:val="003E055F"/>
    <w:rsid w:val="003E4DD1"/>
    <w:rsid w:val="003F0B02"/>
    <w:rsid w:val="00400381"/>
    <w:rsid w:val="004006F4"/>
    <w:rsid w:val="00407B90"/>
    <w:rsid w:val="00410AE1"/>
    <w:rsid w:val="00412659"/>
    <w:rsid w:val="004169F0"/>
    <w:rsid w:val="00450184"/>
    <w:rsid w:val="00451715"/>
    <w:rsid w:val="00453514"/>
    <w:rsid w:val="00454DB2"/>
    <w:rsid w:val="004602BA"/>
    <w:rsid w:val="0046795B"/>
    <w:rsid w:val="00471466"/>
    <w:rsid w:val="0048513C"/>
    <w:rsid w:val="004953FE"/>
    <w:rsid w:val="004A2A95"/>
    <w:rsid w:val="004B456A"/>
    <w:rsid w:val="004B505A"/>
    <w:rsid w:val="004B573A"/>
    <w:rsid w:val="004D4D18"/>
    <w:rsid w:val="004D58F4"/>
    <w:rsid w:val="004D6E2D"/>
    <w:rsid w:val="004E222F"/>
    <w:rsid w:val="004E5CB1"/>
    <w:rsid w:val="004F0CD6"/>
    <w:rsid w:val="004F110A"/>
    <w:rsid w:val="004F7244"/>
    <w:rsid w:val="00501A38"/>
    <w:rsid w:val="0050469A"/>
    <w:rsid w:val="00513915"/>
    <w:rsid w:val="00514BFD"/>
    <w:rsid w:val="00522825"/>
    <w:rsid w:val="00531A4C"/>
    <w:rsid w:val="005457D6"/>
    <w:rsid w:val="005658DE"/>
    <w:rsid w:val="00571D84"/>
    <w:rsid w:val="005734EA"/>
    <w:rsid w:val="0058533D"/>
    <w:rsid w:val="00585CDF"/>
    <w:rsid w:val="005A1D9B"/>
    <w:rsid w:val="005B1D46"/>
    <w:rsid w:val="005C3235"/>
    <w:rsid w:val="005C3A93"/>
    <w:rsid w:val="005C691E"/>
    <w:rsid w:val="005F3039"/>
    <w:rsid w:val="005F331D"/>
    <w:rsid w:val="005F6CCF"/>
    <w:rsid w:val="00600C7E"/>
    <w:rsid w:val="00600F4B"/>
    <w:rsid w:val="0061570F"/>
    <w:rsid w:val="00621668"/>
    <w:rsid w:val="006241B9"/>
    <w:rsid w:val="00625378"/>
    <w:rsid w:val="00636624"/>
    <w:rsid w:val="00665C55"/>
    <w:rsid w:val="006A3926"/>
    <w:rsid w:val="006C070A"/>
    <w:rsid w:val="006D4DE7"/>
    <w:rsid w:val="006D69A1"/>
    <w:rsid w:val="006F144F"/>
    <w:rsid w:val="006F21B6"/>
    <w:rsid w:val="007043D1"/>
    <w:rsid w:val="00706BD2"/>
    <w:rsid w:val="00716553"/>
    <w:rsid w:val="00722139"/>
    <w:rsid w:val="007244CD"/>
    <w:rsid w:val="00725798"/>
    <w:rsid w:val="007333F1"/>
    <w:rsid w:val="007418FE"/>
    <w:rsid w:val="00741B7C"/>
    <w:rsid w:val="007458E9"/>
    <w:rsid w:val="00756C68"/>
    <w:rsid w:val="00761F2C"/>
    <w:rsid w:val="0076322B"/>
    <w:rsid w:val="00773B30"/>
    <w:rsid w:val="00774E8A"/>
    <w:rsid w:val="00777EED"/>
    <w:rsid w:val="00790068"/>
    <w:rsid w:val="007952D1"/>
    <w:rsid w:val="007A0ADD"/>
    <w:rsid w:val="007A21CE"/>
    <w:rsid w:val="007B3C77"/>
    <w:rsid w:val="007B743F"/>
    <w:rsid w:val="007C7746"/>
    <w:rsid w:val="007D29D4"/>
    <w:rsid w:val="007D365B"/>
    <w:rsid w:val="007E192A"/>
    <w:rsid w:val="007E3DEF"/>
    <w:rsid w:val="007E6BAC"/>
    <w:rsid w:val="007F0F95"/>
    <w:rsid w:val="007F285D"/>
    <w:rsid w:val="007F299B"/>
    <w:rsid w:val="007F745A"/>
    <w:rsid w:val="008004CA"/>
    <w:rsid w:val="00807AA4"/>
    <w:rsid w:val="00810097"/>
    <w:rsid w:val="008128E1"/>
    <w:rsid w:val="00836B6B"/>
    <w:rsid w:val="00844B17"/>
    <w:rsid w:val="0086078D"/>
    <w:rsid w:val="00862E02"/>
    <w:rsid w:val="00872618"/>
    <w:rsid w:val="00875890"/>
    <w:rsid w:val="0087683F"/>
    <w:rsid w:val="00894F5D"/>
    <w:rsid w:val="008A039E"/>
    <w:rsid w:val="008B1CEC"/>
    <w:rsid w:val="008B505D"/>
    <w:rsid w:val="008C2976"/>
    <w:rsid w:val="008C5C0F"/>
    <w:rsid w:val="008D7534"/>
    <w:rsid w:val="008E704A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2108"/>
    <w:rsid w:val="00972FE2"/>
    <w:rsid w:val="00982DF4"/>
    <w:rsid w:val="00992941"/>
    <w:rsid w:val="00995B80"/>
    <w:rsid w:val="00997622"/>
    <w:rsid w:val="009A185C"/>
    <w:rsid w:val="009C2BD6"/>
    <w:rsid w:val="009D39AB"/>
    <w:rsid w:val="009D5215"/>
    <w:rsid w:val="009F2E18"/>
    <w:rsid w:val="009F430A"/>
    <w:rsid w:val="009F6ACA"/>
    <w:rsid w:val="00A000D0"/>
    <w:rsid w:val="00A0165A"/>
    <w:rsid w:val="00A035F9"/>
    <w:rsid w:val="00A06043"/>
    <w:rsid w:val="00A10109"/>
    <w:rsid w:val="00A102CD"/>
    <w:rsid w:val="00A1215F"/>
    <w:rsid w:val="00A13674"/>
    <w:rsid w:val="00A1733D"/>
    <w:rsid w:val="00A22D27"/>
    <w:rsid w:val="00A25F4B"/>
    <w:rsid w:val="00A35C04"/>
    <w:rsid w:val="00A37510"/>
    <w:rsid w:val="00A51CDA"/>
    <w:rsid w:val="00A6172B"/>
    <w:rsid w:val="00A8486C"/>
    <w:rsid w:val="00A915D4"/>
    <w:rsid w:val="00AA2DA1"/>
    <w:rsid w:val="00AA6D77"/>
    <w:rsid w:val="00AB1F13"/>
    <w:rsid w:val="00AB3378"/>
    <w:rsid w:val="00AC04FF"/>
    <w:rsid w:val="00AC0B03"/>
    <w:rsid w:val="00AC1E51"/>
    <w:rsid w:val="00AC79A1"/>
    <w:rsid w:val="00AF2DA0"/>
    <w:rsid w:val="00AF3EA2"/>
    <w:rsid w:val="00AF66BF"/>
    <w:rsid w:val="00B05532"/>
    <w:rsid w:val="00B062C2"/>
    <w:rsid w:val="00B079EC"/>
    <w:rsid w:val="00B17D09"/>
    <w:rsid w:val="00B312D2"/>
    <w:rsid w:val="00B413AB"/>
    <w:rsid w:val="00B46378"/>
    <w:rsid w:val="00B6758E"/>
    <w:rsid w:val="00B717EA"/>
    <w:rsid w:val="00B8040D"/>
    <w:rsid w:val="00BA4E90"/>
    <w:rsid w:val="00BA5C73"/>
    <w:rsid w:val="00BA65B6"/>
    <w:rsid w:val="00BB1542"/>
    <w:rsid w:val="00BB740E"/>
    <w:rsid w:val="00BB7B5C"/>
    <w:rsid w:val="00BC0DCA"/>
    <w:rsid w:val="00BD7D23"/>
    <w:rsid w:val="00BF0A58"/>
    <w:rsid w:val="00C11495"/>
    <w:rsid w:val="00C23177"/>
    <w:rsid w:val="00C255AC"/>
    <w:rsid w:val="00C27645"/>
    <w:rsid w:val="00C35D4D"/>
    <w:rsid w:val="00C4335B"/>
    <w:rsid w:val="00C4436C"/>
    <w:rsid w:val="00C56408"/>
    <w:rsid w:val="00C64859"/>
    <w:rsid w:val="00C74F83"/>
    <w:rsid w:val="00C77B62"/>
    <w:rsid w:val="00C931A7"/>
    <w:rsid w:val="00C944E2"/>
    <w:rsid w:val="00CA593D"/>
    <w:rsid w:val="00CB0026"/>
    <w:rsid w:val="00CB35FF"/>
    <w:rsid w:val="00CB39A5"/>
    <w:rsid w:val="00CB65F8"/>
    <w:rsid w:val="00CB7DBC"/>
    <w:rsid w:val="00CD0E78"/>
    <w:rsid w:val="00CE6983"/>
    <w:rsid w:val="00CF24C5"/>
    <w:rsid w:val="00CF3854"/>
    <w:rsid w:val="00D24005"/>
    <w:rsid w:val="00D26617"/>
    <w:rsid w:val="00D33310"/>
    <w:rsid w:val="00D357B2"/>
    <w:rsid w:val="00D42052"/>
    <w:rsid w:val="00D539F9"/>
    <w:rsid w:val="00D61C3B"/>
    <w:rsid w:val="00D63B3A"/>
    <w:rsid w:val="00D80653"/>
    <w:rsid w:val="00D80BD6"/>
    <w:rsid w:val="00D84930"/>
    <w:rsid w:val="00D922D6"/>
    <w:rsid w:val="00D93BEE"/>
    <w:rsid w:val="00D93DC2"/>
    <w:rsid w:val="00DB40E4"/>
    <w:rsid w:val="00DC5C09"/>
    <w:rsid w:val="00DD41C3"/>
    <w:rsid w:val="00DE08E8"/>
    <w:rsid w:val="00E03CF2"/>
    <w:rsid w:val="00E05209"/>
    <w:rsid w:val="00E1317F"/>
    <w:rsid w:val="00E1361F"/>
    <w:rsid w:val="00E20163"/>
    <w:rsid w:val="00E20E72"/>
    <w:rsid w:val="00E33B87"/>
    <w:rsid w:val="00E34610"/>
    <w:rsid w:val="00E44736"/>
    <w:rsid w:val="00E464AC"/>
    <w:rsid w:val="00E51661"/>
    <w:rsid w:val="00E54534"/>
    <w:rsid w:val="00E57F8B"/>
    <w:rsid w:val="00E664B0"/>
    <w:rsid w:val="00E74165"/>
    <w:rsid w:val="00E82694"/>
    <w:rsid w:val="00EA15E2"/>
    <w:rsid w:val="00EA29FE"/>
    <w:rsid w:val="00EB43D5"/>
    <w:rsid w:val="00EC576D"/>
    <w:rsid w:val="00ED2BBE"/>
    <w:rsid w:val="00ED606E"/>
    <w:rsid w:val="00EE4BBE"/>
    <w:rsid w:val="00EF7265"/>
    <w:rsid w:val="00F0410B"/>
    <w:rsid w:val="00F10CFC"/>
    <w:rsid w:val="00F10E17"/>
    <w:rsid w:val="00F12801"/>
    <w:rsid w:val="00F25163"/>
    <w:rsid w:val="00F259EC"/>
    <w:rsid w:val="00F25D1A"/>
    <w:rsid w:val="00F311F1"/>
    <w:rsid w:val="00F455D9"/>
    <w:rsid w:val="00F551B0"/>
    <w:rsid w:val="00F561F0"/>
    <w:rsid w:val="00F56F56"/>
    <w:rsid w:val="00F60336"/>
    <w:rsid w:val="00F623DD"/>
    <w:rsid w:val="00F6465C"/>
    <w:rsid w:val="00F750D5"/>
    <w:rsid w:val="00F93DA5"/>
    <w:rsid w:val="00F945D8"/>
    <w:rsid w:val="00FB24CB"/>
    <w:rsid w:val="00FB4C8D"/>
    <w:rsid w:val="00FC56AA"/>
    <w:rsid w:val="00FD42E7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1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link w:val="a9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A10109"/>
    <w:rPr>
      <w:color w:val="0000FF"/>
      <w:u w:val="single"/>
    </w:rPr>
  </w:style>
  <w:style w:type="character" w:customStyle="1" w:styleId="s1">
    <w:name w:val="s1"/>
    <w:basedOn w:val="a0"/>
    <w:rsid w:val="00A25F4B"/>
  </w:style>
  <w:style w:type="character" w:customStyle="1" w:styleId="a9">
    <w:name w:val="Без интервала Знак"/>
    <w:link w:val="a8"/>
    <w:uiPriority w:val="1"/>
    <w:rsid w:val="00B06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BA4A91D-72F4-4B4B-865D-20345A84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8</Pages>
  <Words>2838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Градович Ольга Александровна</dc:creator>
  <cp:lastModifiedBy>052KlyuchnikovaAV</cp:lastModifiedBy>
  <cp:revision>124</cp:revision>
  <cp:lastPrinted>2024-10-30T10:00:00Z</cp:lastPrinted>
  <dcterms:created xsi:type="dcterms:W3CDTF">2021-10-21T03:02:00Z</dcterms:created>
  <dcterms:modified xsi:type="dcterms:W3CDTF">2024-11-05T03:47:00Z</dcterms:modified>
</cp:coreProperties>
</file>