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6762C7" w:rsidRDefault="00C131AD" w:rsidP="006762C7">
      <w:pPr>
        <w:keepLines/>
        <w:widowControl w:val="0"/>
        <w:suppressAutoHyphens/>
        <w:jc w:val="right"/>
        <w:rPr>
          <w:szCs w:val="24"/>
        </w:rPr>
      </w:pPr>
      <w:r w:rsidRPr="006762C7">
        <w:rPr>
          <w:szCs w:val="24"/>
        </w:rPr>
        <w:t>Приложение № 1</w:t>
      </w:r>
    </w:p>
    <w:p w14:paraId="06000000" w14:textId="1ADF3612" w:rsidR="0052416F" w:rsidRPr="006762C7" w:rsidRDefault="00C131AD" w:rsidP="006762C7">
      <w:pPr>
        <w:keepLines/>
        <w:widowControl w:val="0"/>
        <w:suppressAutoHyphens/>
        <w:jc w:val="right"/>
        <w:rPr>
          <w:szCs w:val="24"/>
        </w:rPr>
      </w:pPr>
      <w:r w:rsidRPr="006762C7">
        <w:rPr>
          <w:szCs w:val="24"/>
        </w:rPr>
        <w:t>к извещени</w:t>
      </w:r>
      <w:r w:rsidR="008831B7" w:rsidRPr="006762C7">
        <w:rPr>
          <w:szCs w:val="24"/>
        </w:rPr>
        <w:t>ю</w:t>
      </w:r>
    </w:p>
    <w:p w14:paraId="15777AF0" w14:textId="77777777" w:rsidR="00D862FD" w:rsidRPr="006762C7" w:rsidRDefault="00D862FD" w:rsidP="006762C7">
      <w:pPr>
        <w:keepLines/>
        <w:widowControl w:val="0"/>
        <w:suppressAutoHyphens/>
        <w:jc w:val="center"/>
        <w:rPr>
          <w:b/>
          <w:szCs w:val="24"/>
        </w:rPr>
      </w:pPr>
    </w:p>
    <w:p w14:paraId="07000000" w14:textId="4B252F20" w:rsidR="0052416F" w:rsidRPr="006762C7" w:rsidRDefault="00D862FD" w:rsidP="006762C7">
      <w:pPr>
        <w:keepLines/>
        <w:widowControl w:val="0"/>
        <w:suppressAutoHyphens/>
        <w:jc w:val="center"/>
        <w:rPr>
          <w:b/>
          <w:szCs w:val="24"/>
        </w:rPr>
      </w:pPr>
      <w:r w:rsidRPr="006762C7">
        <w:rPr>
          <w:b/>
          <w:szCs w:val="24"/>
        </w:rPr>
        <w:t>Описание объекта закупки</w:t>
      </w:r>
    </w:p>
    <w:p w14:paraId="4612D19C" w14:textId="73CF14E0" w:rsidR="005E5EAB" w:rsidRPr="006762C7" w:rsidRDefault="006762C7" w:rsidP="006762C7">
      <w:pPr>
        <w:keepLines/>
        <w:widowControl w:val="0"/>
        <w:suppressAutoHyphens/>
        <w:jc w:val="center"/>
        <w:rPr>
          <w:b/>
          <w:szCs w:val="24"/>
        </w:rPr>
      </w:pPr>
      <w:r w:rsidRPr="006762C7">
        <w:rPr>
          <w:b/>
          <w:bCs/>
          <w:szCs w:val="24"/>
        </w:rPr>
        <w:t>Поставка кресел-туалетов (приобретение товаров в пользу граждан в целях их социального обеспечения)</w:t>
      </w:r>
    </w:p>
    <w:tbl>
      <w:tblPr>
        <w:tblStyle w:val="affff2"/>
        <w:tblW w:w="5261" w:type="pct"/>
        <w:tblLayout w:type="fixed"/>
        <w:tblLook w:val="04A0" w:firstRow="1" w:lastRow="0" w:firstColumn="1" w:lastColumn="0" w:noHBand="0" w:noVBand="1"/>
      </w:tblPr>
      <w:tblGrid>
        <w:gridCol w:w="498"/>
        <w:gridCol w:w="1313"/>
        <w:gridCol w:w="1559"/>
        <w:gridCol w:w="7511"/>
        <w:gridCol w:w="902"/>
        <w:gridCol w:w="688"/>
        <w:gridCol w:w="1229"/>
        <w:gridCol w:w="1858"/>
      </w:tblGrid>
      <w:tr w:rsidR="006762C7" w:rsidRPr="006762C7" w14:paraId="705B77EA" w14:textId="77777777" w:rsidTr="006762C7">
        <w:tc>
          <w:tcPr>
            <w:tcW w:w="160" w:type="pct"/>
          </w:tcPr>
          <w:p w14:paraId="6C13633D" w14:textId="77777777" w:rsidR="006762C7" w:rsidRPr="006762C7" w:rsidRDefault="006762C7" w:rsidP="006762C7">
            <w:pPr>
              <w:keepLines/>
              <w:suppressAutoHyphens/>
              <w:jc w:val="center"/>
              <w:rPr>
                <w:szCs w:val="24"/>
              </w:rPr>
            </w:pPr>
            <w:r w:rsidRPr="006762C7">
              <w:rPr>
                <w:szCs w:val="24"/>
              </w:rPr>
              <w:t>№ п/п</w:t>
            </w:r>
          </w:p>
        </w:tc>
        <w:tc>
          <w:tcPr>
            <w:tcW w:w="422" w:type="pct"/>
          </w:tcPr>
          <w:p w14:paraId="5080981B" w14:textId="6A498824" w:rsidR="006762C7" w:rsidRPr="006762C7" w:rsidRDefault="006762C7" w:rsidP="006762C7">
            <w:pPr>
              <w:keepLines/>
              <w:suppressAutoHyphens/>
              <w:jc w:val="center"/>
              <w:rPr>
                <w:szCs w:val="24"/>
              </w:rPr>
            </w:pPr>
            <w:r>
              <w:rPr>
                <w:szCs w:val="24"/>
              </w:rPr>
              <w:t>Код позиции</w:t>
            </w:r>
          </w:p>
        </w:tc>
        <w:tc>
          <w:tcPr>
            <w:tcW w:w="501" w:type="pct"/>
          </w:tcPr>
          <w:p w14:paraId="705833F9" w14:textId="77777777" w:rsidR="006762C7" w:rsidRPr="006762C7" w:rsidRDefault="006762C7" w:rsidP="006762C7">
            <w:pPr>
              <w:keepLines/>
              <w:suppressAutoHyphens/>
              <w:jc w:val="center"/>
              <w:rPr>
                <w:szCs w:val="24"/>
              </w:rPr>
            </w:pPr>
            <w:r w:rsidRPr="006762C7">
              <w:rPr>
                <w:szCs w:val="24"/>
              </w:rPr>
              <w:t>Наименование товара, работ, услуг</w:t>
            </w:r>
          </w:p>
        </w:tc>
        <w:tc>
          <w:tcPr>
            <w:tcW w:w="2414" w:type="pct"/>
          </w:tcPr>
          <w:p w14:paraId="02CED471" w14:textId="77777777" w:rsidR="006762C7" w:rsidRPr="006762C7" w:rsidRDefault="006762C7" w:rsidP="006762C7">
            <w:pPr>
              <w:keepLines/>
              <w:suppressAutoHyphens/>
              <w:jc w:val="center"/>
              <w:rPr>
                <w:szCs w:val="24"/>
              </w:rPr>
            </w:pPr>
            <w:r w:rsidRPr="006762C7">
              <w:rPr>
                <w:szCs w:val="24"/>
              </w:rPr>
              <w:t>Описание объекта закупки</w:t>
            </w:r>
          </w:p>
        </w:tc>
        <w:tc>
          <w:tcPr>
            <w:tcW w:w="290" w:type="pct"/>
          </w:tcPr>
          <w:p w14:paraId="53B8A5A0" w14:textId="77777777" w:rsidR="006762C7" w:rsidRPr="006762C7" w:rsidRDefault="006762C7" w:rsidP="006762C7">
            <w:pPr>
              <w:keepLines/>
              <w:suppressAutoHyphens/>
              <w:jc w:val="center"/>
              <w:rPr>
                <w:szCs w:val="24"/>
              </w:rPr>
            </w:pPr>
            <w:r w:rsidRPr="006762C7">
              <w:rPr>
                <w:szCs w:val="24"/>
              </w:rPr>
              <w:t>Кол-во</w:t>
            </w:r>
          </w:p>
        </w:tc>
        <w:tc>
          <w:tcPr>
            <w:tcW w:w="221" w:type="pct"/>
          </w:tcPr>
          <w:p w14:paraId="6DB6DC44" w14:textId="77777777" w:rsidR="006762C7" w:rsidRPr="006762C7" w:rsidRDefault="006762C7" w:rsidP="006762C7">
            <w:pPr>
              <w:keepLines/>
              <w:suppressAutoHyphens/>
              <w:jc w:val="center"/>
              <w:rPr>
                <w:szCs w:val="24"/>
              </w:rPr>
            </w:pPr>
            <w:r w:rsidRPr="006762C7">
              <w:rPr>
                <w:szCs w:val="24"/>
              </w:rPr>
              <w:t>Ед. изм.</w:t>
            </w:r>
          </w:p>
        </w:tc>
        <w:tc>
          <w:tcPr>
            <w:tcW w:w="395" w:type="pct"/>
          </w:tcPr>
          <w:p w14:paraId="1B2D1830" w14:textId="77777777" w:rsidR="006762C7" w:rsidRPr="006762C7" w:rsidRDefault="006762C7" w:rsidP="006762C7">
            <w:pPr>
              <w:keepLines/>
              <w:suppressAutoHyphens/>
              <w:jc w:val="center"/>
              <w:rPr>
                <w:szCs w:val="24"/>
              </w:rPr>
            </w:pPr>
            <w:r w:rsidRPr="006762C7">
              <w:rPr>
                <w:szCs w:val="24"/>
              </w:rPr>
              <w:t>Цена за ед. изм.</w:t>
            </w:r>
            <w:r w:rsidRPr="006762C7">
              <w:rPr>
                <w:rStyle w:val="affff6"/>
                <w:szCs w:val="24"/>
              </w:rPr>
              <w:footnoteReference w:id="1"/>
            </w:r>
            <w:r w:rsidRPr="006762C7">
              <w:rPr>
                <w:szCs w:val="24"/>
              </w:rPr>
              <w:t>, руб.</w:t>
            </w:r>
          </w:p>
        </w:tc>
        <w:tc>
          <w:tcPr>
            <w:tcW w:w="597" w:type="pct"/>
          </w:tcPr>
          <w:p w14:paraId="2C05AA1A" w14:textId="77777777" w:rsidR="006762C7" w:rsidRPr="006762C7" w:rsidRDefault="006762C7" w:rsidP="006762C7">
            <w:pPr>
              <w:keepLines/>
              <w:suppressAutoHyphens/>
              <w:jc w:val="center"/>
              <w:rPr>
                <w:szCs w:val="24"/>
              </w:rPr>
            </w:pPr>
            <w:r w:rsidRPr="006762C7">
              <w:rPr>
                <w:szCs w:val="24"/>
              </w:rPr>
              <w:t>Цена по позиции</w:t>
            </w:r>
            <w:r w:rsidRPr="006762C7">
              <w:rPr>
                <w:rStyle w:val="affff6"/>
                <w:szCs w:val="24"/>
              </w:rPr>
              <w:footnoteReference w:id="2"/>
            </w:r>
            <w:r w:rsidRPr="006762C7">
              <w:rPr>
                <w:szCs w:val="24"/>
              </w:rPr>
              <w:t>, руб.</w:t>
            </w:r>
          </w:p>
        </w:tc>
      </w:tr>
      <w:tr w:rsidR="006762C7" w:rsidRPr="006762C7" w14:paraId="2BFD0F33" w14:textId="77777777" w:rsidTr="006762C7">
        <w:trPr>
          <w:trHeight w:val="4385"/>
        </w:trPr>
        <w:tc>
          <w:tcPr>
            <w:tcW w:w="160" w:type="pct"/>
          </w:tcPr>
          <w:p w14:paraId="00144F5D" w14:textId="77777777" w:rsidR="006762C7" w:rsidRPr="006762C7" w:rsidRDefault="006762C7" w:rsidP="006762C7">
            <w:pPr>
              <w:keepLines/>
              <w:suppressAutoHyphens/>
              <w:rPr>
                <w:szCs w:val="24"/>
              </w:rPr>
            </w:pPr>
            <w:r w:rsidRPr="006762C7">
              <w:rPr>
                <w:szCs w:val="24"/>
              </w:rPr>
              <w:t>1.</w:t>
            </w:r>
          </w:p>
        </w:tc>
        <w:tc>
          <w:tcPr>
            <w:tcW w:w="422" w:type="pct"/>
          </w:tcPr>
          <w:p w14:paraId="036A88B4" w14:textId="77777777" w:rsidR="006762C7" w:rsidRPr="006762C7" w:rsidRDefault="006762C7" w:rsidP="006762C7">
            <w:pPr>
              <w:pStyle w:val="afff8"/>
              <w:keepLines/>
              <w:suppressAutoHyphens/>
              <w:jc w:val="center"/>
              <w:rPr>
                <w:rFonts w:ascii="Times New Roman" w:hAnsi="Times New Roman"/>
                <w:sz w:val="24"/>
                <w:szCs w:val="24"/>
              </w:rPr>
            </w:pPr>
            <w:r w:rsidRPr="006762C7">
              <w:rPr>
                <w:rFonts w:ascii="Times New Roman" w:hAnsi="Times New Roman"/>
                <w:sz w:val="24"/>
                <w:szCs w:val="24"/>
              </w:rPr>
              <w:t>32.50.50.190-00002883</w:t>
            </w:r>
          </w:p>
        </w:tc>
        <w:tc>
          <w:tcPr>
            <w:tcW w:w="501" w:type="pct"/>
          </w:tcPr>
          <w:p w14:paraId="290B0EF3" w14:textId="77777777" w:rsidR="006762C7" w:rsidRPr="006762C7" w:rsidRDefault="006762C7" w:rsidP="006762C7">
            <w:pPr>
              <w:keepLines/>
              <w:suppressAutoHyphens/>
              <w:rPr>
                <w:szCs w:val="24"/>
              </w:rPr>
            </w:pPr>
            <w:r w:rsidRPr="006762C7">
              <w:rPr>
                <w:szCs w:val="24"/>
              </w:rPr>
              <w:t>Кресло-туалет</w:t>
            </w:r>
          </w:p>
        </w:tc>
        <w:tc>
          <w:tcPr>
            <w:tcW w:w="2414" w:type="pct"/>
          </w:tcPr>
          <w:tbl>
            <w:tblPr>
              <w:tblStyle w:val="affff2"/>
              <w:tblW w:w="0" w:type="auto"/>
              <w:tblLayout w:type="fixed"/>
              <w:tblLook w:val="04A0" w:firstRow="1" w:lastRow="0" w:firstColumn="1" w:lastColumn="0" w:noHBand="0" w:noVBand="1"/>
            </w:tblPr>
            <w:tblGrid>
              <w:gridCol w:w="2579"/>
              <w:gridCol w:w="2268"/>
              <w:gridCol w:w="2551"/>
            </w:tblGrid>
            <w:tr w:rsidR="006762C7" w:rsidRPr="006762C7" w14:paraId="1DD727D2" w14:textId="77777777" w:rsidTr="006762C7">
              <w:tc>
                <w:tcPr>
                  <w:tcW w:w="7398" w:type="dxa"/>
                  <w:gridSpan w:val="3"/>
                </w:tcPr>
                <w:p w14:paraId="2849448A" w14:textId="77777777" w:rsidR="006762C7" w:rsidRPr="006762C7" w:rsidRDefault="006762C7" w:rsidP="006762C7">
                  <w:pPr>
                    <w:keepLines/>
                    <w:suppressAutoHyphens/>
                    <w:jc w:val="center"/>
                    <w:rPr>
                      <w:b/>
                      <w:szCs w:val="24"/>
                    </w:rPr>
                  </w:pPr>
                  <w:r w:rsidRPr="006762C7">
                    <w:rPr>
                      <w:b/>
                      <w:szCs w:val="24"/>
                    </w:rPr>
                    <w:t>Обязательные характеристики</w:t>
                  </w:r>
                </w:p>
              </w:tc>
            </w:tr>
            <w:tr w:rsidR="006762C7" w:rsidRPr="006762C7" w14:paraId="767308B0" w14:textId="77777777" w:rsidTr="006762C7">
              <w:tc>
                <w:tcPr>
                  <w:tcW w:w="2579" w:type="dxa"/>
                </w:tcPr>
                <w:p w14:paraId="621F53EA" w14:textId="77777777" w:rsidR="006762C7" w:rsidRPr="006762C7" w:rsidRDefault="006762C7" w:rsidP="006762C7">
                  <w:pPr>
                    <w:keepLines/>
                    <w:suppressAutoHyphens/>
                    <w:rPr>
                      <w:b/>
                      <w:szCs w:val="24"/>
                    </w:rPr>
                  </w:pPr>
                  <w:r w:rsidRPr="006762C7">
                    <w:rPr>
                      <w:b/>
                      <w:szCs w:val="24"/>
                    </w:rPr>
                    <w:t>Наименование характеристики</w:t>
                  </w:r>
                </w:p>
              </w:tc>
              <w:tc>
                <w:tcPr>
                  <w:tcW w:w="2268" w:type="dxa"/>
                </w:tcPr>
                <w:p w14:paraId="66E333CA" w14:textId="77777777" w:rsidR="006762C7" w:rsidRPr="006762C7" w:rsidRDefault="006762C7" w:rsidP="006762C7">
                  <w:pPr>
                    <w:keepLines/>
                    <w:suppressAutoHyphens/>
                    <w:rPr>
                      <w:b/>
                      <w:szCs w:val="24"/>
                    </w:rPr>
                  </w:pPr>
                  <w:r w:rsidRPr="006762C7">
                    <w:rPr>
                      <w:b/>
                      <w:szCs w:val="24"/>
                    </w:rPr>
                    <w:t>Значение характеристики</w:t>
                  </w:r>
                </w:p>
              </w:tc>
              <w:tc>
                <w:tcPr>
                  <w:tcW w:w="2551" w:type="dxa"/>
                </w:tcPr>
                <w:p w14:paraId="3546A8EC" w14:textId="77777777" w:rsidR="006762C7" w:rsidRPr="006762C7" w:rsidRDefault="006762C7" w:rsidP="006762C7">
                  <w:pPr>
                    <w:keepLines/>
                    <w:suppressAutoHyphens/>
                    <w:rPr>
                      <w:b/>
                      <w:szCs w:val="24"/>
                    </w:rPr>
                  </w:pPr>
                  <w:r w:rsidRPr="006762C7">
                    <w:rPr>
                      <w:b/>
                      <w:szCs w:val="24"/>
                    </w:rPr>
                    <w:t>Инструкция по заполнению</w:t>
                  </w:r>
                </w:p>
                <w:p w14:paraId="72CB25B8"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4EE25377" w14:textId="77777777" w:rsidTr="006762C7">
              <w:tc>
                <w:tcPr>
                  <w:tcW w:w="2579" w:type="dxa"/>
                </w:tcPr>
                <w:p w14:paraId="36214A17" w14:textId="77777777" w:rsidR="006762C7" w:rsidRPr="006762C7" w:rsidRDefault="006762C7" w:rsidP="006762C7">
                  <w:pPr>
                    <w:keepLines/>
                    <w:suppressAutoHyphens/>
                    <w:rPr>
                      <w:szCs w:val="24"/>
                    </w:rPr>
                  </w:pPr>
                  <w:r w:rsidRPr="006762C7">
                    <w:rPr>
                      <w:szCs w:val="24"/>
                    </w:rPr>
                    <w:t>Максимальная ширина сидения</w:t>
                  </w:r>
                </w:p>
              </w:tc>
              <w:tc>
                <w:tcPr>
                  <w:tcW w:w="2268" w:type="dxa"/>
                </w:tcPr>
                <w:p w14:paraId="36241B77" w14:textId="77777777" w:rsidR="006762C7" w:rsidRPr="006762C7" w:rsidRDefault="006762C7" w:rsidP="006762C7">
                  <w:pPr>
                    <w:keepLines/>
                    <w:suppressAutoHyphens/>
                    <w:rPr>
                      <w:szCs w:val="24"/>
                    </w:rPr>
                  </w:pPr>
                  <w:r w:rsidRPr="006762C7">
                    <w:rPr>
                      <w:szCs w:val="24"/>
                    </w:rPr>
                    <w:t>&gt; 35 и ≤ 56 Сантиметр</w:t>
                  </w:r>
                </w:p>
              </w:tc>
              <w:tc>
                <w:tcPr>
                  <w:tcW w:w="2551" w:type="dxa"/>
                </w:tcPr>
                <w:p w14:paraId="223E662B"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09A8485" w14:textId="77777777" w:rsidTr="006762C7">
              <w:tc>
                <w:tcPr>
                  <w:tcW w:w="2579" w:type="dxa"/>
                </w:tcPr>
                <w:p w14:paraId="5BA8DFE2" w14:textId="77777777" w:rsidR="006762C7" w:rsidRPr="006762C7" w:rsidRDefault="006762C7" w:rsidP="006762C7">
                  <w:pPr>
                    <w:keepLines/>
                    <w:suppressAutoHyphens/>
                    <w:rPr>
                      <w:szCs w:val="24"/>
                    </w:rPr>
                  </w:pPr>
                  <w:r w:rsidRPr="006762C7">
                    <w:rPr>
                      <w:szCs w:val="24"/>
                    </w:rPr>
                    <w:t>Максимальный вес пациента</w:t>
                  </w:r>
                </w:p>
              </w:tc>
              <w:tc>
                <w:tcPr>
                  <w:tcW w:w="2268" w:type="dxa"/>
                </w:tcPr>
                <w:p w14:paraId="78A1D144" w14:textId="77777777" w:rsidR="006762C7" w:rsidRPr="006762C7" w:rsidRDefault="006762C7" w:rsidP="006762C7">
                  <w:pPr>
                    <w:keepLines/>
                    <w:suppressAutoHyphens/>
                    <w:rPr>
                      <w:szCs w:val="24"/>
                    </w:rPr>
                  </w:pPr>
                  <w:r w:rsidRPr="006762C7">
                    <w:rPr>
                      <w:szCs w:val="24"/>
                    </w:rPr>
                    <w:t>&gt; 55 и ≤ 135 Килограмм</w:t>
                  </w:r>
                </w:p>
              </w:tc>
              <w:tc>
                <w:tcPr>
                  <w:tcW w:w="2551" w:type="dxa"/>
                </w:tcPr>
                <w:p w14:paraId="72E61AAE"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51E2E439" w14:textId="77777777" w:rsidTr="006762C7">
              <w:tc>
                <w:tcPr>
                  <w:tcW w:w="2579" w:type="dxa"/>
                </w:tcPr>
                <w:p w14:paraId="42DA86CF" w14:textId="77777777" w:rsidR="006762C7" w:rsidRPr="006762C7" w:rsidRDefault="006762C7" w:rsidP="006762C7">
                  <w:pPr>
                    <w:keepLines/>
                    <w:suppressAutoHyphens/>
                    <w:rPr>
                      <w:szCs w:val="24"/>
                    </w:rPr>
                  </w:pPr>
                  <w:r w:rsidRPr="006762C7">
                    <w:rPr>
                      <w:szCs w:val="24"/>
                    </w:rPr>
                    <w:t>Наличие колес</w:t>
                  </w:r>
                </w:p>
              </w:tc>
              <w:tc>
                <w:tcPr>
                  <w:tcW w:w="2268" w:type="dxa"/>
                </w:tcPr>
                <w:p w14:paraId="54727849" w14:textId="77777777" w:rsidR="006762C7" w:rsidRPr="006762C7" w:rsidRDefault="006762C7" w:rsidP="006762C7">
                  <w:pPr>
                    <w:keepLines/>
                    <w:suppressAutoHyphens/>
                    <w:rPr>
                      <w:szCs w:val="24"/>
                    </w:rPr>
                  </w:pPr>
                  <w:r w:rsidRPr="006762C7">
                    <w:rPr>
                      <w:szCs w:val="24"/>
                    </w:rPr>
                    <w:t>Да</w:t>
                  </w:r>
                </w:p>
              </w:tc>
              <w:tc>
                <w:tcPr>
                  <w:tcW w:w="2551" w:type="dxa"/>
                </w:tcPr>
                <w:p w14:paraId="467D5998"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5377001F" w14:textId="77777777" w:rsidTr="006762C7">
              <w:tc>
                <w:tcPr>
                  <w:tcW w:w="2579" w:type="dxa"/>
                  <w:shd w:val="clear" w:color="auto" w:fill="auto"/>
                </w:tcPr>
                <w:p w14:paraId="085A4DE8" w14:textId="77777777" w:rsidR="006762C7" w:rsidRPr="006762C7" w:rsidRDefault="006762C7" w:rsidP="006762C7">
                  <w:pPr>
                    <w:keepLines/>
                    <w:suppressAutoHyphens/>
                    <w:rPr>
                      <w:szCs w:val="24"/>
                    </w:rPr>
                  </w:pPr>
                  <w:r w:rsidRPr="006762C7">
                    <w:rPr>
                      <w:color w:val="334059"/>
                      <w:szCs w:val="24"/>
                      <w:shd w:val="clear" w:color="auto" w:fill="FFFFFF"/>
                    </w:rPr>
                    <w:t>Подлокотники</w:t>
                  </w:r>
                </w:p>
              </w:tc>
              <w:tc>
                <w:tcPr>
                  <w:tcW w:w="2268" w:type="dxa"/>
                </w:tcPr>
                <w:p w14:paraId="0B6B5FAD" w14:textId="77777777" w:rsidR="006762C7" w:rsidRPr="006762C7" w:rsidRDefault="006762C7" w:rsidP="006762C7">
                  <w:pPr>
                    <w:keepLines/>
                    <w:suppressAutoHyphens/>
                    <w:rPr>
                      <w:szCs w:val="24"/>
                    </w:rPr>
                  </w:pPr>
                  <w:r w:rsidRPr="006762C7">
                    <w:rPr>
                      <w:szCs w:val="24"/>
                    </w:rPr>
                    <w:t>Откидные</w:t>
                  </w:r>
                </w:p>
              </w:tc>
              <w:tc>
                <w:tcPr>
                  <w:tcW w:w="2551" w:type="dxa"/>
                </w:tcPr>
                <w:p w14:paraId="314231A3"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233D8820" w14:textId="77777777" w:rsidTr="006762C7">
              <w:tc>
                <w:tcPr>
                  <w:tcW w:w="2579" w:type="dxa"/>
                </w:tcPr>
                <w:p w14:paraId="174C9129" w14:textId="77777777" w:rsidR="006762C7" w:rsidRPr="006762C7" w:rsidRDefault="006762C7" w:rsidP="006762C7">
                  <w:pPr>
                    <w:keepLines/>
                    <w:suppressAutoHyphens/>
                    <w:rPr>
                      <w:szCs w:val="24"/>
                    </w:rPr>
                  </w:pPr>
                  <w:r w:rsidRPr="006762C7">
                    <w:rPr>
                      <w:szCs w:val="24"/>
                    </w:rPr>
                    <w:t>Подножки</w:t>
                  </w:r>
                </w:p>
              </w:tc>
              <w:tc>
                <w:tcPr>
                  <w:tcW w:w="2268" w:type="dxa"/>
                </w:tcPr>
                <w:p w14:paraId="6F699AF2" w14:textId="77777777" w:rsidR="006762C7" w:rsidRPr="006762C7" w:rsidRDefault="006762C7" w:rsidP="006762C7">
                  <w:pPr>
                    <w:keepLines/>
                    <w:suppressAutoHyphens/>
                    <w:rPr>
                      <w:szCs w:val="24"/>
                    </w:rPr>
                  </w:pPr>
                  <w:r w:rsidRPr="006762C7">
                    <w:rPr>
                      <w:szCs w:val="24"/>
                    </w:rPr>
                    <w:t>Нет</w:t>
                  </w:r>
                </w:p>
              </w:tc>
              <w:tc>
                <w:tcPr>
                  <w:tcW w:w="2551" w:type="dxa"/>
                </w:tcPr>
                <w:p w14:paraId="416A39F0"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4C7319BE" w14:textId="77777777" w:rsidTr="006762C7">
              <w:tc>
                <w:tcPr>
                  <w:tcW w:w="2579" w:type="dxa"/>
                </w:tcPr>
                <w:p w14:paraId="0A9C0899" w14:textId="77777777" w:rsidR="006762C7" w:rsidRPr="006762C7" w:rsidRDefault="006762C7" w:rsidP="006762C7">
                  <w:pPr>
                    <w:keepLines/>
                    <w:suppressAutoHyphens/>
                    <w:rPr>
                      <w:szCs w:val="24"/>
                    </w:rPr>
                  </w:pPr>
                  <w:r w:rsidRPr="006762C7">
                    <w:rPr>
                      <w:szCs w:val="24"/>
                    </w:rPr>
                    <w:t>Регулировка высоты</w:t>
                  </w:r>
                </w:p>
              </w:tc>
              <w:tc>
                <w:tcPr>
                  <w:tcW w:w="2268" w:type="dxa"/>
                </w:tcPr>
                <w:p w14:paraId="1F028850" w14:textId="77777777" w:rsidR="006762C7" w:rsidRPr="006762C7" w:rsidRDefault="006762C7" w:rsidP="006762C7">
                  <w:pPr>
                    <w:keepLines/>
                    <w:suppressAutoHyphens/>
                    <w:rPr>
                      <w:szCs w:val="24"/>
                    </w:rPr>
                  </w:pPr>
                  <w:r w:rsidRPr="006762C7">
                    <w:rPr>
                      <w:szCs w:val="24"/>
                    </w:rPr>
                    <w:t>Да</w:t>
                  </w:r>
                </w:p>
              </w:tc>
              <w:tc>
                <w:tcPr>
                  <w:tcW w:w="2551" w:type="dxa"/>
                </w:tcPr>
                <w:p w14:paraId="3F34176A"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1C6CF90A" w14:textId="77777777" w:rsidTr="006762C7">
              <w:tc>
                <w:tcPr>
                  <w:tcW w:w="2579" w:type="dxa"/>
                </w:tcPr>
                <w:p w14:paraId="76AF7EDD" w14:textId="77777777" w:rsidR="006762C7" w:rsidRPr="006762C7" w:rsidRDefault="006762C7" w:rsidP="006762C7">
                  <w:pPr>
                    <w:keepLines/>
                    <w:suppressAutoHyphens/>
                    <w:rPr>
                      <w:szCs w:val="24"/>
                    </w:rPr>
                  </w:pPr>
                  <w:r w:rsidRPr="006762C7">
                    <w:rPr>
                      <w:color w:val="334059"/>
                      <w:szCs w:val="24"/>
                      <w:shd w:val="clear" w:color="auto" w:fill="FFFFFF"/>
                    </w:rPr>
                    <w:t>Стояночный тормоз</w:t>
                  </w:r>
                </w:p>
              </w:tc>
              <w:tc>
                <w:tcPr>
                  <w:tcW w:w="2268" w:type="dxa"/>
                </w:tcPr>
                <w:p w14:paraId="45A2D341" w14:textId="77777777" w:rsidR="006762C7" w:rsidRPr="006762C7" w:rsidRDefault="006762C7" w:rsidP="006762C7">
                  <w:pPr>
                    <w:keepLines/>
                    <w:suppressAutoHyphens/>
                    <w:rPr>
                      <w:szCs w:val="24"/>
                    </w:rPr>
                  </w:pPr>
                  <w:r w:rsidRPr="006762C7">
                    <w:rPr>
                      <w:szCs w:val="24"/>
                    </w:rPr>
                    <w:t>Да</w:t>
                  </w:r>
                </w:p>
              </w:tc>
              <w:tc>
                <w:tcPr>
                  <w:tcW w:w="2551" w:type="dxa"/>
                </w:tcPr>
                <w:p w14:paraId="128F3EE8"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571387D5" w14:textId="77777777" w:rsidTr="006762C7">
              <w:tc>
                <w:tcPr>
                  <w:tcW w:w="2579" w:type="dxa"/>
                </w:tcPr>
                <w:p w14:paraId="1B9AB54C" w14:textId="77777777" w:rsidR="006762C7" w:rsidRPr="006762C7" w:rsidRDefault="006762C7" w:rsidP="006762C7">
                  <w:pPr>
                    <w:keepLines/>
                    <w:suppressAutoHyphens/>
                    <w:rPr>
                      <w:szCs w:val="24"/>
                    </w:rPr>
                  </w:pPr>
                  <w:r w:rsidRPr="006762C7">
                    <w:rPr>
                      <w:szCs w:val="24"/>
                    </w:rPr>
                    <w:t>Тип рамы</w:t>
                  </w:r>
                </w:p>
              </w:tc>
              <w:tc>
                <w:tcPr>
                  <w:tcW w:w="2268" w:type="dxa"/>
                </w:tcPr>
                <w:p w14:paraId="1929F516" w14:textId="77777777" w:rsidR="006762C7" w:rsidRPr="006762C7" w:rsidRDefault="006762C7" w:rsidP="006762C7">
                  <w:pPr>
                    <w:keepLines/>
                    <w:suppressAutoHyphens/>
                    <w:rPr>
                      <w:szCs w:val="24"/>
                    </w:rPr>
                  </w:pPr>
                  <w:r w:rsidRPr="006762C7">
                    <w:rPr>
                      <w:szCs w:val="24"/>
                    </w:rPr>
                    <w:t>Нескладная</w:t>
                  </w:r>
                </w:p>
              </w:tc>
              <w:tc>
                <w:tcPr>
                  <w:tcW w:w="2551" w:type="dxa"/>
                </w:tcPr>
                <w:p w14:paraId="79AC039D"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7C477E2A" w14:textId="77777777" w:rsidTr="006762C7">
              <w:tc>
                <w:tcPr>
                  <w:tcW w:w="2579" w:type="dxa"/>
                </w:tcPr>
                <w:p w14:paraId="234EE281" w14:textId="77777777" w:rsidR="006762C7" w:rsidRPr="006762C7" w:rsidRDefault="006762C7" w:rsidP="006762C7">
                  <w:pPr>
                    <w:keepLines/>
                    <w:suppressAutoHyphens/>
                    <w:rPr>
                      <w:szCs w:val="24"/>
                    </w:rPr>
                  </w:pPr>
                  <w:r w:rsidRPr="006762C7">
                    <w:rPr>
                      <w:szCs w:val="24"/>
                    </w:rPr>
                    <w:t>Электропривод сиденья</w:t>
                  </w:r>
                </w:p>
              </w:tc>
              <w:tc>
                <w:tcPr>
                  <w:tcW w:w="2268" w:type="dxa"/>
                </w:tcPr>
                <w:p w14:paraId="24542676" w14:textId="77777777" w:rsidR="006762C7" w:rsidRPr="006762C7" w:rsidRDefault="006762C7" w:rsidP="006762C7">
                  <w:pPr>
                    <w:keepLines/>
                    <w:suppressAutoHyphens/>
                    <w:rPr>
                      <w:szCs w:val="24"/>
                    </w:rPr>
                  </w:pPr>
                  <w:r w:rsidRPr="006762C7">
                    <w:rPr>
                      <w:szCs w:val="24"/>
                    </w:rPr>
                    <w:t>Нет</w:t>
                  </w:r>
                </w:p>
              </w:tc>
              <w:tc>
                <w:tcPr>
                  <w:tcW w:w="2551" w:type="dxa"/>
                </w:tcPr>
                <w:p w14:paraId="4B544E2A"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4494E346" w14:textId="77777777" w:rsidTr="006762C7">
              <w:trPr>
                <w:trHeight w:val="70"/>
              </w:trPr>
              <w:tc>
                <w:tcPr>
                  <w:tcW w:w="4847" w:type="dxa"/>
                  <w:gridSpan w:val="2"/>
                </w:tcPr>
                <w:p w14:paraId="5DC01A73" w14:textId="77777777" w:rsidR="006762C7" w:rsidRPr="006762C7" w:rsidRDefault="006762C7" w:rsidP="006762C7">
                  <w:pPr>
                    <w:keepLines/>
                    <w:suppressAutoHyphens/>
                    <w:jc w:val="center"/>
                    <w:rPr>
                      <w:szCs w:val="24"/>
                    </w:rPr>
                  </w:pPr>
                  <w:r w:rsidRPr="006762C7">
                    <w:rPr>
                      <w:b/>
                      <w:szCs w:val="24"/>
                    </w:rPr>
                    <w:t>Дополнительные характеристики</w:t>
                  </w:r>
                  <w:r w:rsidRPr="006762C7">
                    <w:rPr>
                      <w:rStyle w:val="affff6"/>
                      <w:b/>
                      <w:szCs w:val="24"/>
                    </w:rPr>
                    <w:footnoteReference w:id="3"/>
                  </w:r>
                </w:p>
              </w:tc>
              <w:tc>
                <w:tcPr>
                  <w:tcW w:w="2551" w:type="dxa"/>
                </w:tcPr>
                <w:p w14:paraId="2DC39E19" w14:textId="77777777" w:rsidR="006762C7" w:rsidRPr="006762C7" w:rsidRDefault="006762C7" w:rsidP="006762C7">
                  <w:pPr>
                    <w:keepLines/>
                    <w:suppressAutoHyphens/>
                    <w:jc w:val="center"/>
                    <w:rPr>
                      <w:b/>
                      <w:szCs w:val="24"/>
                    </w:rPr>
                  </w:pPr>
                </w:p>
              </w:tc>
            </w:tr>
            <w:tr w:rsidR="006762C7" w:rsidRPr="006762C7" w14:paraId="1B82D52A" w14:textId="77777777" w:rsidTr="006762C7">
              <w:trPr>
                <w:trHeight w:val="70"/>
              </w:trPr>
              <w:tc>
                <w:tcPr>
                  <w:tcW w:w="2579" w:type="dxa"/>
                </w:tcPr>
                <w:p w14:paraId="1EDFC521" w14:textId="77777777" w:rsidR="006762C7" w:rsidRPr="006762C7" w:rsidRDefault="006762C7" w:rsidP="006762C7">
                  <w:pPr>
                    <w:keepLines/>
                    <w:suppressAutoHyphens/>
                    <w:rPr>
                      <w:szCs w:val="24"/>
                    </w:rPr>
                  </w:pPr>
                  <w:r w:rsidRPr="006762C7">
                    <w:rPr>
                      <w:b/>
                      <w:szCs w:val="24"/>
                    </w:rPr>
                    <w:t>Наименование характеристики</w:t>
                  </w:r>
                </w:p>
              </w:tc>
              <w:tc>
                <w:tcPr>
                  <w:tcW w:w="2268" w:type="dxa"/>
                </w:tcPr>
                <w:p w14:paraId="099A4E85" w14:textId="77777777" w:rsidR="006762C7" w:rsidRPr="006762C7" w:rsidRDefault="006762C7" w:rsidP="006762C7">
                  <w:pPr>
                    <w:keepLines/>
                    <w:suppressAutoHyphens/>
                    <w:rPr>
                      <w:szCs w:val="24"/>
                    </w:rPr>
                  </w:pPr>
                  <w:r w:rsidRPr="006762C7">
                    <w:rPr>
                      <w:b/>
                      <w:szCs w:val="24"/>
                    </w:rPr>
                    <w:t>Значение характеристики</w:t>
                  </w:r>
                </w:p>
              </w:tc>
              <w:tc>
                <w:tcPr>
                  <w:tcW w:w="2551" w:type="dxa"/>
                </w:tcPr>
                <w:p w14:paraId="7FC2FB63" w14:textId="77777777" w:rsidR="006762C7" w:rsidRPr="006762C7" w:rsidRDefault="006762C7" w:rsidP="006762C7">
                  <w:pPr>
                    <w:keepLines/>
                    <w:suppressAutoHyphens/>
                    <w:rPr>
                      <w:b/>
                      <w:szCs w:val="24"/>
                    </w:rPr>
                  </w:pPr>
                  <w:r w:rsidRPr="006762C7">
                    <w:rPr>
                      <w:b/>
                      <w:szCs w:val="24"/>
                    </w:rPr>
                    <w:t>Инструкция по заполнению</w:t>
                  </w:r>
                </w:p>
                <w:p w14:paraId="7632F235"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341B316D" w14:textId="77777777" w:rsidTr="006762C7">
              <w:trPr>
                <w:trHeight w:val="70"/>
              </w:trPr>
              <w:tc>
                <w:tcPr>
                  <w:tcW w:w="2579" w:type="dxa"/>
                </w:tcPr>
                <w:p w14:paraId="0538741E" w14:textId="77777777" w:rsidR="006762C7" w:rsidRPr="006762C7" w:rsidRDefault="006762C7" w:rsidP="006762C7">
                  <w:pPr>
                    <w:keepLines/>
                    <w:suppressAutoHyphens/>
                    <w:rPr>
                      <w:szCs w:val="24"/>
                    </w:rPr>
                  </w:pPr>
                  <w:r w:rsidRPr="006762C7">
                    <w:rPr>
                      <w:szCs w:val="24"/>
                    </w:rPr>
                    <w:t>Кресло-стул с санитарным оснащением (с колесами).</w:t>
                  </w:r>
                </w:p>
              </w:tc>
              <w:tc>
                <w:tcPr>
                  <w:tcW w:w="2268" w:type="dxa"/>
                </w:tcPr>
                <w:p w14:paraId="61CB5DCA" w14:textId="77777777" w:rsidR="006762C7" w:rsidRPr="006762C7" w:rsidRDefault="006762C7" w:rsidP="006762C7">
                  <w:pPr>
                    <w:keepLines/>
                    <w:suppressAutoHyphens/>
                    <w:rPr>
                      <w:szCs w:val="24"/>
                    </w:rPr>
                  </w:pPr>
                  <w:r w:rsidRPr="006762C7">
                    <w:rPr>
                      <w:szCs w:val="24"/>
                    </w:rPr>
                    <w:t>Да</w:t>
                  </w:r>
                </w:p>
              </w:tc>
              <w:tc>
                <w:tcPr>
                  <w:tcW w:w="2551" w:type="dxa"/>
                </w:tcPr>
                <w:p w14:paraId="51DA05BE"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67C2C6E9" w14:textId="77777777" w:rsidTr="006762C7">
              <w:trPr>
                <w:trHeight w:val="70"/>
              </w:trPr>
              <w:tc>
                <w:tcPr>
                  <w:tcW w:w="2579" w:type="dxa"/>
                </w:tcPr>
                <w:p w14:paraId="1243EF8D" w14:textId="77777777" w:rsidR="006762C7" w:rsidRPr="006762C7" w:rsidRDefault="006762C7" w:rsidP="006762C7">
                  <w:pPr>
                    <w:keepLines/>
                    <w:suppressAutoHyphens/>
                    <w:rPr>
                      <w:szCs w:val="24"/>
                    </w:rPr>
                  </w:pPr>
                  <w:r w:rsidRPr="006762C7">
                    <w:rPr>
                      <w:szCs w:val="24"/>
                    </w:rPr>
                    <w:t>Кресло-стул предназначен для больных и инвалидов с частичной утратой функций опорно-двигательного аппарата, используется как передвижное санитарно-гигиеническое приспособление. Рама стальная. Сиденье и ведро с крышкой изготовлены из прочного легко моющего пластика. Стул оборудован транспортировочными колесами со стояночными тормозами.</w:t>
                  </w:r>
                </w:p>
              </w:tc>
              <w:tc>
                <w:tcPr>
                  <w:tcW w:w="2268" w:type="dxa"/>
                </w:tcPr>
                <w:p w14:paraId="5349BC9A" w14:textId="77777777" w:rsidR="006762C7" w:rsidRPr="006762C7" w:rsidRDefault="006762C7" w:rsidP="006762C7">
                  <w:pPr>
                    <w:keepLines/>
                    <w:suppressAutoHyphens/>
                    <w:rPr>
                      <w:szCs w:val="24"/>
                    </w:rPr>
                  </w:pPr>
                  <w:r w:rsidRPr="006762C7">
                    <w:rPr>
                      <w:szCs w:val="24"/>
                    </w:rPr>
                    <w:t>Да</w:t>
                  </w:r>
                </w:p>
              </w:tc>
              <w:tc>
                <w:tcPr>
                  <w:tcW w:w="2551" w:type="dxa"/>
                </w:tcPr>
                <w:p w14:paraId="4ED54B9E"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DE243D3" w14:textId="77777777" w:rsidTr="006762C7">
              <w:trPr>
                <w:trHeight w:val="70"/>
              </w:trPr>
              <w:tc>
                <w:tcPr>
                  <w:tcW w:w="2579" w:type="dxa"/>
                </w:tcPr>
                <w:p w14:paraId="3655C2AB" w14:textId="77777777" w:rsidR="006762C7" w:rsidRPr="006762C7" w:rsidRDefault="006762C7" w:rsidP="006762C7">
                  <w:pPr>
                    <w:keepLines/>
                    <w:suppressAutoHyphens/>
                    <w:rPr>
                      <w:szCs w:val="24"/>
                    </w:rPr>
                  </w:pPr>
                  <w:r w:rsidRPr="006762C7">
                    <w:rPr>
                      <w:szCs w:val="24"/>
                    </w:rPr>
                    <w:t>Грузоподъемность</w:t>
                  </w:r>
                </w:p>
              </w:tc>
              <w:tc>
                <w:tcPr>
                  <w:tcW w:w="2268" w:type="dxa"/>
                </w:tcPr>
                <w:p w14:paraId="1319F4CA" w14:textId="77777777" w:rsidR="006762C7" w:rsidRPr="006762C7" w:rsidRDefault="006762C7" w:rsidP="006762C7">
                  <w:pPr>
                    <w:keepLines/>
                    <w:suppressAutoHyphens/>
                    <w:rPr>
                      <w:szCs w:val="24"/>
                    </w:rPr>
                  </w:pPr>
                  <w:r w:rsidRPr="006762C7">
                    <w:rPr>
                      <w:szCs w:val="24"/>
                    </w:rPr>
                    <w:t>≥ 100 Килограмм</w:t>
                  </w:r>
                </w:p>
              </w:tc>
              <w:tc>
                <w:tcPr>
                  <w:tcW w:w="2551" w:type="dxa"/>
                </w:tcPr>
                <w:p w14:paraId="65D0949D"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3045FD0B" w14:textId="77777777" w:rsidTr="006762C7">
              <w:trPr>
                <w:trHeight w:val="70"/>
              </w:trPr>
              <w:tc>
                <w:tcPr>
                  <w:tcW w:w="2579" w:type="dxa"/>
                </w:tcPr>
                <w:p w14:paraId="3C50A1A3" w14:textId="77777777" w:rsidR="006762C7" w:rsidRPr="006762C7" w:rsidRDefault="006762C7" w:rsidP="006762C7">
                  <w:pPr>
                    <w:keepLines/>
                    <w:suppressAutoHyphens/>
                    <w:rPr>
                      <w:szCs w:val="24"/>
                    </w:rPr>
                  </w:pPr>
                  <w:r w:rsidRPr="006762C7">
                    <w:rPr>
                      <w:szCs w:val="24"/>
                    </w:rPr>
                    <w:t>Ширина сиденья</w:t>
                  </w:r>
                </w:p>
              </w:tc>
              <w:tc>
                <w:tcPr>
                  <w:tcW w:w="2268" w:type="dxa"/>
                </w:tcPr>
                <w:p w14:paraId="7C55B597" w14:textId="77777777" w:rsidR="006762C7" w:rsidRPr="006762C7" w:rsidRDefault="006762C7" w:rsidP="006762C7">
                  <w:pPr>
                    <w:keepLines/>
                    <w:suppressAutoHyphens/>
                    <w:rPr>
                      <w:szCs w:val="24"/>
                    </w:rPr>
                  </w:pPr>
                  <w:r w:rsidRPr="006762C7">
                    <w:rPr>
                      <w:szCs w:val="24"/>
                    </w:rPr>
                    <w:t>≥ 46 Сантиметр</w:t>
                  </w:r>
                </w:p>
              </w:tc>
              <w:tc>
                <w:tcPr>
                  <w:tcW w:w="2551" w:type="dxa"/>
                </w:tcPr>
                <w:p w14:paraId="7F2457B7"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bl>
          <w:p w14:paraId="080968B0" w14:textId="77777777" w:rsidR="006762C7" w:rsidRPr="006762C7" w:rsidRDefault="006762C7" w:rsidP="006762C7">
            <w:pPr>
              <w:keepLines/>
              <w:suppressAutoHyphens/>
              <w:rPr>
                <w:szCs w:val="24"/>
              </w:rPr>
            </w:pPr>
          </w:p>
        </w:tc>
        <w:tc>
          <w:tcPr>
            <w:tcW w:w="290" w:type="pct"/>
          </w:tcPr>
          <w:p w14:paraId="6C01EBAC" w14:textId="77777777" w:rsidR="006762C7" w:rsidRPr="006762C7" w:rsidRDefault="006762C7" w:rsidP="006762C7">
            <w:pPr>
              <w:keepLines/>
              <w:suppressAutoHyphens/>
              <w:jc w:val="center"/>
              <w:rPr>
                <w:szCs w:val="24"/>
              </w:rPr>
            </w:pPr>
            <w:r w:rsidRPr="006762C7">
              <w:rPr>
                <w:szCs w:val="24"/>
              </w:rPr>
              <w:t>794</w:t>
            </w:r>
          </w:p>
        </w:tc>
        <w:tc>
          <w:tcPr>
            <w:tcW w:w="221" w:type="pct"/>
          </w:tcPr>
          <w:p w14:paraId="20BB071E" w14:textId="77777777" w:rsidR="006762C7" w:rsidRPr="006762C7" w:rsidRDefault="006762C7" w:rsidP="006762C7">
            <w:pPr>
              <w:keepLines/>
              <w:suppressAutoHyphens/>
              <w:jc w:val="center"/>
              <w:rPr>
                <w:szCs w:val="24"/>
              </w:rPr>
            </w:pPr>
            <w:r w:rsidRPr="006762C7">
              <w:rPr>
                <w:szCs w:val="24"/>
              </w:rPr>
              <w:t>Шт.</w:t>
            </w:r>
          </w:p>
        </w:tc>
        <w:tc>
          <w:tcPr>
            <w:tcW w:w="395" w:type="pct"/>
          </w:tcPr>
          <w:p w14:paraId="420CD773" w14:textId="77777777" w:rsidR="006762C7" w:rsidRPr="006762C7" w:rsidRDefault="006762C7" w:rsidP="006762C7">
            <w:pPr>
              <w:keepLines/>
              <w:suppressAutoHyphens/>
              <w:jc w:val="center"/>
              <w:rPr>
                <w:szCs w:val="24"/>
              </w:rPr>
            </w:pPr>
            <w:r w:rsidRPr="006762C7">
              <w:rPr>
                <w:szCs w:val="24"/>
              </w:rPr>
              <w:t>5 438,89</w:t>
            </w:r>
          </w:p>
        </w:tc>
        <w:tc>
          <w:tcPr>
            <w:tcW w:w="597" w:type="pct"/>
          </w:tcPr>
          <w:p w14:paraId="01B2308C" w14:textId="77777777" w:rsidR="006762C7" w:rsidRPr="006762C7" w:rsidRDefault="006762C7" w:rsidP="006762C7">
            <w:pPr>
              <w:keepLines/>
              <w:suppressAutoHyphens/>
              <w:jc w:val="center"/>
              <w:rPr>
                <w:szCs w:val="24"/>
              </w:rPr>
            </w:pPr>
            <w:r w:rsidRPr="006762C7">
              <w:rPr>
                <w:szCs w:val="24"/>
              </w:rPr>
              <w:t>4 318 478,66</w:t>
            </w:r>
          </w:p>
        </w:tc>
      </w:tr>
      <w:tr w:rsidR="006762C7" w:rsidRPr="006762C7" w14:paraId="570A7463" w14:textId="77777777" w:rsidTr="006762C7">
        <w:tc>
          <w:tcPr>
            <w:tcW w:w="160" w:type="pct"/>
          </w:tcPr>
          <w:p w14:paraId="263CF50B" w14:textId="77777777" w:rsidR="006762C7" w:rsidRPr="006762C7" w:rsidRDefault="006762C7" w:rsidP="006762C7">
            <w:pPr>
              <w:keepLines/>
              <w:suppressAutoHyphens/>
              <w:rPr>
                <w:szCs w:val="24"/>
              </w:rPr>
            </w:pPr>
            <w:r w:rsidRPr="006762C7">
              <w:rPr>
                <w:szCs w:val="24"/>
              </w:rPr>
              <w:t>2.</w:t>
            </w:r>
          </w:p>
        </w:tc>
        <w:tc>
          <w:tcPr>
            <w:tcW w:w="422" w:type="pct"/>
          </w:tcPr>
          <w:p w14:paraId="6A75B8CE" w14:textId="77777777" w:rsidR="006762C7" w:rsidRPr="006762C7" w:rsidRDefault="006762C7" w:rsidP="006762C7">
            <w:pPr>
              <w:pStyle w:val="afff8"/>
              <w:keepLines/>
              <w:suppressAutoHyphens/>
              <w:jc w:val="center"/>
              <w:rPr>
                <w:rFonts w:ascii="Times New Roman" w:hAnsi="Times New Roman"/>
                <w:sz w:val="24"/>
                <w:szCs w:val="24"/>
              </w:rPr>
            </w:pPr>
            <w:r w:rsidRPr="006762C7">
              <w:rPr>
                <w:rFonts w:ascii="Times New Roman" w:hAnsi="Times New Roman"/>
                <w:sz w:val="24"/>
                <w:szCs w:val="24"/>
              </w:rPr>
              <w:t>32.50.50.190-00002883</w:t>
            </w:r>
          </w:p>
        </w:tc>
        <w:tc>
          <w:tcPr>
            <w:tcW w:w="501" w:type="pct"/>
          </w:tcPr>
          <w:p w14:paraId="413F95C5" w14:textId="77777777" w:rsidR="006762C7" w:rsidRPr="006762C7" w:rsidRDefault="006762C7" w:rsidP="006762C7">
            <w:pPr>
              <w:keepLines/>
              <w:suppressAutoHyphens/>
              <w:rPr>
                <w:szCs w:val="24"/>
              </w:rPr>
            </w:pPr>
            <w:r w:rsidRPr="006762C7">
              <w:rPr>
                <w:szCs w:val="24"/>
              </w:rPr>
              <w:t>Кресло-туалет</w:t>
            </w:r>
          </w:p>
        </w:tc>
        <w:tc>
          <w:tcPr>
            <w:tcW w:w="2414" w:type="pct"/>
          </w:tcPr>
          <w:tbl>
            <w:tblPr>
              <w:tblStyle w:val="affff2"/>
              <w:tblW w:w="0" w:type="auto"/>
              <w:tblLayout w:type="fixed"/>
              <w:tblLook w:val="04A0" w:firstRow="1" w:lastRow="0" w:firstColumn="1" w:lastColumn="0" w:noHBand="0" w:noVBand="1"/>
            </w:tblPr>
            <w:tblGrid>
              <w:gridCol w:w="2579"/>
              <w:gridCol w:w="1985"/>
              <w:gridCol w:w="1842"/>
            </w:tblGrid>
            <w:tr w:rsidR="006762C7" w:rsidRPr="006762C7" w14:paraId="1B53FE46" w14:textId="77777777" w:rsidTr="00D51055">
              <w:tc>
                <w:tcPr>
                  <w:tcW w:w="6406" w:type="dxa"/>
                  <w:gridSpan w:val="3"/>
                </w:tcPr>
                <w:p w14:paraId="3F6185BA" w14:textId="77777777" w:rsidR="006762C7" w:rsidRPr="006762C7" w:rsidRDefault="006762C7" w:rsidP="006762C7">
                  <w:pPr>
                    <w:keepLines/>
                    <w:suppressAutoHyphens/>
                    <w:jc w:val="center"/>
                    <w:rPr>
                      <w:b/>
                      <w:szCs w:val="24"/>
                    </w:rPr>
                  </w:pPr>
                  <w:r w:rsidRPr="006762C7">
                    <w:rPr>
                      <w:b/>
                      <w:szCs w:val="24"/>
                    </w:rPr>
                    <w:t>Обязательные характеристики</w:t>
                  </w:r>
                </w:p>
              </w:tc>
            </w:tr>
            <w:tr w:rsidR="006762C7" w:rsidRPr="006762C7" w14:paraId="4F9E449D" w14:textId="77777777" w:rsidTr="00D51055">
              <w:tc>
                <w:tcPr>
                  <w:tcW w:w="2579" w:type="dxa"/>
                </w:tcPr>
                <w:p w14:paraId="004E84C5" w14:textId="77777777" w:rsidR="006762C7" w:rsidRPr="006762C7" w:rsidRDefault="006762C7" w:rsidP="006762C7">
                  <w:pPr>
                    <w:keepLines/>
                    <w:suppressAutoHyphens/>
                    <w:rPr>
                      <w:b/>
                      <w:szCs w:val="24"/>
                    </w:rPr>
                  </w:pPr>
                  <w:r w:rsidRPr="006762C7">
                    <w:rPr>
                      <w:b/>
                      <w:szCs w:val="24"/>
                    </w:rPr>
                    <w:t>Наименование характеристики</w:t>
                  </w:r>
                </w:p>
              </w:tc>
              <w:tc>
                <w:tcPr>
                  <w:tcW w:w="1985" w:type="dxa"/>
                </w:tcPr>
                <w:p w14:paraId="5F483C07" w14:textId="77777777" w:rsidR="006762C7" w:rsidRPr="006762C7" w:rsidRDefault="006762C7" w:rsidP="006762C7">
                  <w:pPr>
                    <w:keepLines/>
                    <w:suppressAutoHyphens/>
                    <w:rPr>
                      <w:b/>
                      <w:szCs w:val="24"/>
                    </w:rPr>
                  </w:pPr>
                  <w:r w:rsidRPr="006762C7">
                    <w:rPr>
                      <w:b/>
                      <w:szCs w:val="24"/>
                    </w:rPr>
                    <w:t>Значение характеристики</w:t>
                  </w:r>
                </w:p>
              </w:tc>
              <w:tc>
                <w:tcPr>
                  <w:tcW w:w="1842" w:type="dxa"/>
                </w:tcPr>
                <w:p w14:paraId="7133B6CD" w14:textId="77777777" w:rsidR="006762C7" w:rsidRPr="006762C7" w:rsidRDefault="006762C7" w:rsidP="006762C7">
                  <w:pPr>
                    <w:keepLines/>
                    <w:suppressAutoHyphens/>
                    <w:rPr>
                      <w:b/>
                      <w:szCs w:val="24"/>
                    </w:rPr>
                  </w:pPr>
                  <w:r w:rsidRPr="006762C7">
                    <w:rPr>
                      <w:b/>
                      <w:szCs w:val="24"/>
                    </w:rPr>
                    <w:t>Инструкция по заполнению</w:t>
                  </w:r>
                </w:p>
                <w:p w14:paraId="67F8D207"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30D4627C" w14:textId="77777777" w:rsidTr="00D51055">
              <w:tc>
                <w:tcPr>
                  <w:tcW w:w="2579" w:type="dxa"/>
                </w:tcPr>
                <w:p w14:paraId="05BB0E5C" w14:textId="77777777" w:rsidR="006762C7" w:rsidRPr="006762C7" w:rsidRDefault="006762C7" w:rsidP="006762C7">
                  <w:pPr>
                    <w:keepLines/>
                    <w:suppressAutoHyphens/>
                    <w:rPr>
                      <w:szCs w:val="24"/>
                    </w:rPr>
                  </w:pPr>
                  <w:r w:rsidRPr="006762C7">
                    <w:rPr>
                      <w:szCs w:val="24"/>
                    </w:rPr>
                    <w:t>Максимальная ширина сидения</w:t>
                  </w:r>
                </w:p>
              </w:tc>
              <w:tc>
                <w:tcPr>
                  <w:tcW w:w="1985" w:type="dxa"/>
                </w:tcPr>
                <w:p w14:paraId="7422924C" w14:textId="77777777" w:rsidR="006762C7" w:rsidRPr="006762C7" w:rsidRDefault="006762C7" w:rsidP="006762C7">
                  <w:pPr>
                    <w:keepLines/>
                    <w:suppressAutoHyphens/>
                    <w:rPr>
                      <w:szCs w:val="24"/>
                    </w:rPr>
                  </w:pPr>
                  <w:r w:rsidRPr="006762C7">
                    <w:rPr>
                      <w:szCs w:val="24"/>
                    </w:rPr>
                    <w:t>&gt; 35 и ≤ 56 Сантиметр</w:t>
                  </w:r>
                </w:p>
              </w:tc>
              <w:tc>
                <w:tcPr>
                  <w:tcW w:w="1842" w:type="dxa"/>
                </w:tcPr>
                <w:p w14:paraId="6D535442"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6BF43E69" w14:textId="77777777" w:rsidTr="00D51055">
              <w:tc>
                <w:tcPr>
                  <w:tcW w:w="2579" w:type="dxa"/>
                </w:tcPr>
                <w:p w14:paraId="5ED30849" w14:textId="77777777" w:rsidR="006762C7" w:rsidRPr="006762C7" w:rsidRDefault="006762C7" w:rsidP="006762C7">
                  <w:pPr>
                    <w:keepLines/>
                    <w:suppressAutoHyphens/>
                    <w:rPr>
                      <w:szCs w:val="24"/>
                    </w:rPr>
                  </w:pPr>
                  <w:r w:rsidRPr="006762C7">
                    <w:rPr>
                      <w:szCs w:val="24"/>
                    </w:rPr>
                    <w:t>Максимальный вес пациента</w:t>
                  </w:r>
                </w:p>
              </w:tc>
              <w:tc>
                <w:tcPr>
                  <w:tcW w:w="1985" w:type="dxa"/>
                </w:tcPr>
                <w:p w14:paraId="60F1BF2B" w14:textId="77777777" w:rsidR="006762C7" w:rsidRPr="006762C7" w:rsidRDefault="006762C7" w:rsidP="006762C7">
                  <w:pPr>
                    <w:keepLines/>
                    <w:suppressAutoHyphens/>
                    <w:rPr>
                      <w:szCs w:val="24"/>
                    </w:rPr>
                  </w:pPr>
                  <w:r w:rsidRPr="006762C7">
                    <w:rPr>
                      <w:szCs w:val="24"/>
                    </w:rPr>
                    <w:t>&gt; 55 и ≤ 135 Килограмм</w:t>
                  </w:r>
                </w:p>
              </w:tc>
              <w:tc>
                <w:tcPr>
                  <w:tcW w:w="1842" w:type="dxa"/>
                </w:tcPr>
                <w:p w14:paraId="353FCEFB"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2346F789" w14:textId="77777777" w:rsidTr="00D51055">
              <w:tc>
                <w:tcPr>
                  <w:tcW w:w="2579" w:type="dxa"/>
                </w:tcPr>
                <w:p w14:paraId="140B2A13" w14:textId="77777777" w:rsidR="006762C7" w:rsidRPr="006762C7" w:rsidRDefault="006762C7" w:rsidP="006762C7">
                  <w:pPr>
                    <w:keepLines/>
                    <w:suppressAutoHyphens/>
                    <w:rPr>
                      <w:szCs w:val="24"/>
                    </w:rPr>
                  </w:pPr>
                  <w:r w:rsidRPr="006762C7">
                    <w:rPr>
                      <w:szCs w:val="24"/>
                    </w:rPr>
                    <w:t>Наличие колес</w:t>
                  </w:r>
                </w:p>
              </w:tc>
              <w:tc>
                <w:tcPr>
                  <w:tcW w:w="1985" w:type="dxa"/>
                </w:tcPr>
                <w:p w14:paraId="0B59CBFC" w14:textId="77777777" w:rsidR="006762C7" w:rsidRPr="006762C7" w:rsidRDefault="006762C7" w:rsidP="006762C7">
                  <w:pPr>
                    <w:keepLines/>
                    <w:suppressAutoHyphens/>
                    <w:rPr>
                      <w:szCs w:val="24"/>
                    </w:rPr>
                  </w:pPr>
                  <w:r w:rsidRPr="006762C7">
                    <w:rPr>
                      <w:szCs w:val="24"/>
                    </w:rPr>
                    <w:t>Нет</w:t>
                  </w:r>
                </w:p>
              </w:tc>
              <w:tc>
                <w:tcPr>
                  <w:tcW w:w="1842" w:type="dxa"/>
                </w:tcPr>
                <w:p w14:paraId="0EF3350D"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6116DAA5" w14:textId="77777777" w:rsidTr="00D51055">
              <w:tc>
                <w:tcPr>
                  <w:tcW w:w="2579" w:type="dxa"/>
                </w:tcPr>
                <w:p w14:paraId="74930501" w14:textId="77777777" w:rsidR="006762C7" w:rsidRPr="006762C7" w:rsidRDefault="006762C7" w:rsidP="006762C7">
                  <w:pPr>
                    <w:keepLines/>
                    <w:suppressAutoHyphens/>
                    <w:rPr>
                      <w:szCs w:val="24"/>
                    </w:rPr>
                  </w:pPr>
                  <w:r w:rsidRPr="006762C7">
                    <w:rPr>
                      <w:color w:val="334059"/>
                      <w:szCs w:val="24"/>
                      <w:shd w:val="clear" w:color="auto" w:fill="FFFFFF"/>
                    </w:rPr>
                    <w:t>Подлокотники</w:t>
                  </w:r>
                </w:p>
              </w:tc>
              <w:tc>
                <w:tcPr>
                  <w:tcW w:w="1985" w:type="dxa"/>
                </w:tcPr>
                <w:p w14:paraId="4733E715" w14:textId="77777777" w:rsidR="006762C7" w:rsidRPr="006762C7" w:rsidRDefault="006762C7" w:rsidP="006762C7">
                  <w:pPr>
                    <w:keepLines/>
                    <w:suppressAutoHyphens/>
                    <w:rPr>
                      <w:szCs w:val="24"/>
                    </w:rPr>
                  </w:pPr>
                  <w:r w:rsidRPr="006762C7">
                    <w:rPr>
                      <w:szCs w:val="24"/>
                    </w:rPr>
                    <w:t>Фиксированные</w:t>
                  </w:r>
                </w:p>
              </w:tc>
              <w:tc>
                <w:tcPr>
                  <w:tcW w:w="1842" w:type="dxa"/>
                </w:tcPr>
                <w:p w14:paraId="2D34E3E0"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5F22656" w14:textId="77777777" w:rsidTr="00D51055">
              <w:tc>
                <w:tcPr>
                  <w:tcW w:w="2579" w:type="dxa"/>
                </w:tcPr>
                <w:p w14:paraId="44CED6B7" w14:textId="77777777" w:rsidR="006762C7" w:rsidRPr="006762C7" w:rsidRDefault="006762C7" w:rsidP="006762C7">
                  <w:pPr>
                    <w:keepLines/>
                    <w:suppressAutoHyphens/>
                    <w:rPr>
                      <w:szCs w:val="24"/>
                    </w:rPr>
                  </w:pPr>
                  <w:r w:rsidRPr="006762C7">
                    <w:rPr>
                      <w:szCs w:val="24"/>
                    </w:rPr>
                    <w:t>Подножки</w:t>
                  </w:r>
                </w:p>
              </w:tc>
              <w:tc>
                <w:tcPr>
                  <w:tcW w:w="1985" w:type="dxa"/>
                </w:tcPr>
                <w:p w14:paraId="4E0FFE1A" w14:textId="77777777" w:rsidR="006762C7" w:rsidRPr="006762C7" w:rsidRDefault="006762C7" w:rsidP="006762C7">
                  <w:pPr>
                    <w:keepLines/>
                    <w:suppressAutoHyphens/>
                    <w:rPr>
                      <w:szCs w:val="24"/>
                    </w:rPr>
                  </w:pPr>
                  <w:r w:rsidRPr="006762C7">
                    <w:rPr>
                      <w:szCs w:val="24"/>
                    </w:rPr>
                    <w:t>Нет</w:t>
                  </w:r>
                </w:p>
              </w:tc>
              <w:tc>
                <w:tcPr>
                  <w:tcW w:w="1842" w:type="dxa"/>
                </w:tcPr>
                <w:p w14:paraId="5693FA32"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7DC5C76E" w14:textId="77777777" w:rsidTr="00D51055">
              <w:tc>
                <w:tcPr>
                  <w:tcW w:w="2579" w:type="dxa"/>
                </w:tcPr>
                <w:p w14:paraId="35B5605F" w14:textId="77777777" w:rsidR="006762C7" w:rsidRPr="006762C7" w:rsidRDefault="006762C7" w:rsidP="006762C7">
                  <w:pPr>
                    <w:keepLines/>
                    <w:suppressAutoHyphens/>
                    <w:rPr>
                      <w:szCs w:val="24"/>
                    </w:rPr>
                  </w:pPr>
                  <w:r w:rsidRPr="006762C7">
                    <w:rPr>
                      <w:szCs w:val="24"/>
                    </w:rPr>
                    <w:t>Регулировка высоты</w:t>
                  </w:r>
                </w:p>
              </w:tc>
              <w:tc>
                <w:tcPr>
                  <w:tcW w:w="1985" w:type="dxa"/>
                </w:tcPr>
                <w:p w14:paraId="0A3F0005" w14:textId="77777777" w:rsidR="006762C7" w:rsidRPr="006762C7" w:rsidRDefault="006762C7" w:rsidP="006762C7">
                  <w:pPr>
                    <w:keepLines/>
                    <w:suppressAutoHyphens/>
                    <w:rPr>
                      <w:szCs w:val="24"/>
                    </w:rPr>
                  </w:pPr>
                  <w:r w:rsidRPr="006762C7">
                    <w:rPr>
                      <w:szCs w:val="24"/>
                    </w:rPr>
                    <w:t>Да</w:t>
                  </w:r>
                </w:p>
              </w:tc>
              <w:tc>
                <w:tcPr>
                  <w:tcW w:w="1842" w:type="dxa"/>
                </w:tcPr>
                <w:p w14:paraId="2DF07BAF"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7C9F74D9" w14:textId="77777777" w:rsidTr="00D51055">
              <w:tc>
                <w:tcPr>
                  <w:tcW w:w="2579" w:type="dxa"/>
                </w:tcPr>
                <w:p w14:paraId="2780C584" w14:textId="77777777" w:rsidR="006762C7" w:rsidRPr="006762C7" w:rsidRDefault="006762C7" w:rsidP="006762C7">
                  <w:pPr>
                    <w:keepLines/>
                    <w:suppressAutoHyphens/>
                    <w:rPr>
                      <w:szCs w:val="24"/>
                    </w:rPr>
                  </w:pPr>
                  <w:r w:rsidRPr="006762C7">
                    <w:rPr>
                      <w:color w:val="334059"/>
                      <w:szCs w:val="24"/>
                      <w:shd w:val="clear" w:color="auto" w:fill="FFFFFF"/>
                    </w:rPr>
                    <w:t>Стояночный тормоз</w:t>
                  </w:r>
                </w:p>
              </w:tc>
              <w:tc>
                <w:tcPr>
                  <w:tcW w:w="1985" w:type="dxa"/>
                </w:tcPr>
                <w:p w14:paraId="12262ADA" w14:textId="77777777" w:rsidR="006762C7" w:rsidRPr="006762C7" w:rsidRDefault="006762C7" w:rsidP="006762C7">
                  <w:pPr>
                    <w:keepLines/>
                    <w:suppressAutoHyphens/>
                    <w:rPr>
                      <w:szCs w:val="24"/>
                    </w:rPr>
                  </w:pPr>
                  <w:r w:rsidRPr="006762C7">
                    <w:rPr>
                      <w:szCs w:val="24"/>
                    </w:rPr>
                    <w:t>Нет</w:t>
                  </w:r>
                </w:p>
              </w:tc>
              <w:tc>
                <w:tcPr>
                  <w:tcW w:w="1842" w:type="dxa"/>
                </w:tcPr>
                <w:p w14:paraId="5D46B520"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83F317B" w14:textId="77777777" w:rsidTr="00D51055">
              <w:tc>
                <w:tcPr>
                  <w:tcW w:w="2579" w:type="dxa"/>
                </w:tcPr>
                <w:p w14:paraId="0C529C13" w14:textId="77777777" w:rsidR="006762C7" w:rsidRPr="006762C7" w:rsidRDefault="006762C7" w:rsidP="006762C7">
                  <w:pPr>
                    <w:keepLines/>
                    <w:suppressAutoHyphens/>
                    <w:rPr>
                      <w:szCs w:val="24"/>
                    </w:rPr>
                  </w:pPr>
                  <w:r w:rsidRPr="006762C7">
                    <w:rPr>
                      <w:szCs w:val="24"/>
                    </w:rPr>
                    <w:t>Тип рамы</w:t>
                  </w:r>
                </w:p>
              </w:tc>
              <w:tc>
                <w:tcPr>
                  <w:tcW w:w="1985" w:type="dxa"/>
                </w:tcPr>
                <w:p w14:paraId="583A4677" w14:textId="77777777" w:rsidR="006762C7" w:rsidRPr="006762C7" w:rsidRDefault="006762C7" w:rsidP="006762C7">
                  <w:pPr>
                    <w:keepLines/>
                    <w:suppressAutoHyphens/>
                    <w:rPr>
                      <w:szCs w:val="24"/>
                    </w:rPr>
                  </w:pPr>
                  <w:r w:rsidRPr="006762C7">
                    <w:rPr>
                      <w:szCs w:val="24"/>
                    </w:rPr>
                    <w:t>Нескладная</w:t>
                  </w:r>
                </w:p>
              </w:tc>
              <w:tc>
                <w:tcPr>
                  <w:tcW w:w="1842" w:type="dxa"/>
                </w:tcPr>
                <w:p w14:paraId="4EAE1A99"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10F656A1" w14:textId="77777777" w:rsidTr="00D51055">
              <w:tc>
                <w:tcPr>
                  <w:tcW w:w="2579" w:type="dxa"/>
                </w:tcPr>
                <w:p w14:paraId="7B5A039D" w14:textId="77777777" w:rsidR="006762C7" w:rsidRPr="006762C7" w:rsidRDefault="006762C7" w:rsidP="006762C7">
                  <w:pPr>
                    <w:keepLines/>
                    <w:suppressAutoHyphens/>
                    <w:rPr>
                      <w:szCs w:val="24"/>
                    </w:rPr>
                  </w:pPr>
                  <w:r w:rsidRPr="006762C7">
                    <w:rPr>
                      <w:szCs w:val="24"/>
                    </w:rPr>
                    <w:t>Электропривод сиденья</w:t>
                  </w:r>
                </w:p>
              </w:tc>
              <w:tc>
                <w:tcPr>
                  <w:tcW w:w="1985" w:type="dxa"/>
                </w:tcPr>
                <w:p w14:paraId="47498643" w14:textId="77777777" w:rsidR="006762C7" w:rsidRPr="006762C7" w:rsidRDefault="006762C7" w:rsidP="006762C7">
                  <w:pPr>
                    <w:keepLines/>
                    <w:suppressAutoHyphens/>
                    <w:rPr>
                      <w:szCs w:val="24"/>
                    </w:rPr>
                  </w:pPr>
                  <w:r w:rsidRPr="006762C7">
                    <w:rPr>
                      <w:szCs w:val="24"/>
                    </w:rPr>
                    <w:t>Нет</w:t>
                  </w:r>
                </w:p>
              </w:tc>
              <w:tc>
                <w:tcPr>
                  <w:tcW w:w="1842" w:type="dxa"/>
                </w:tcPr>
                <w:p w14:paraId="6AB0854A"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4A78239F" w14:textId="77777777" w:rsidTr="00D51055">
              <w:trPr>
                <w:trHeight w:val="70"/>
              </w:trPr>
              <w:tc>
                <w:tcPr>
                  <w:tcW w:w="6406" w:type="dxa"/>
                  <w:gridSpan w:val="3"/>
                </w:tcPr>
                <w:p w14:paraId="556623CC" w14:textId="77777777" w:rsidR="006762C7" w:rsidRPr="006762C7" w:rsidRDefault="006762C7" w:rsidP="006762C7">
                  <w:pPr>
                    <w:keepLines/>
                    <w:suppressAutoHyphens/>
                    <w:jc w:val="center"/>
                    <w:rPr>
                      <w:b/>
                      <w:szCs w:val="24"/>
                    </w:rPr>
                  </w:pPr>
                  <w:r w:rsidRPr="006762C7">
                    <w:rPr>
                      <w:b/>
                      <w:szCs w:val="24"/>
                    </w:rPr>
                    <w:t>Дополнительные характеристики</w:t>
                  </w:r>
                  <w:r w:rsidRPr="006762C7">
                    <w:rPr>
                      <w:rStyle w:val="affff6"/>
                      <w:b/>
                      <w:szCs w:val="24"/>
                    </w:rPr>
                    <w:footnoteReference w:id="4"/>
                  </w:r>
                </w:p>
              </w:tc>
            </w:tr>
            <w:tr w:rsidR="006762C7" w:rsidRPr="006762C7" w14:paraId="648DF20F" w14:textId="77777777" w:rsidTr="00D51055">
              <w:trPr>
                <w:trHeight w:val="70"/>
              </w:trPr>
              <w:tc>
                <w:tcPr>
                  <w:tcW w:w="2579" w:type="dxa"/>
                </w:tcPr>
                <w:p w14:paraId="7DFB74C8" w14:textId="77777777" w:rsidR="006762C7" w:rsidRPr="006762C7" w:rsidRDefault="006762C7" w:rsidP="006762C7">
                  <w:pPr>
                    <w:keepLines/>
                    <w:suppressAutoHyphens/>
                    <w:rPr>
                      <w:szCs w:val="24"/>
                    </w:rPr>
                  </w:pPr>
                  <w:r w:rsidRPr="006762C7">
                    <w:rPr>
                      <w:b/>
                      <w:szCs w:val="24"/>
                    </w:rPr>
                    <w:t>Наименование характеристики</w:t>
                  </w:r>
                </w:p>
              </w:tc>
              <w:tc>
                <w:tcPr>
                  <w:tcW w:w="1985" w:type="dxa"/>
                </w:tcPr>
                <w:p w14:paraId="32BC1DAF" w14:textId="77777777" w:rsidR="006762C7" w:rsidRPr="006762C7" w:rsidRDefault="006762C7" w:rsidP="006762C7">
                  <w:pPr>
                    <w:keepLines/>
                    <w:suppressAutoHyphens/>
                    <w:rPr>
                      <w:szCs w:val="24"/>
                    </w:rPr>
                  </w:pPr>
                  <w:r w:rsidRPr="006762C7">
                    <w:rPr>
                      <w:b/>
                      <w:szCs w:val="24"/>
                    </w:rPr>
                    <w:t>Значение характеристики</w:t>
                  </w:r>
                </w:p>
              </w:tc>
              <w:tc>
                <w:tcPr>
                  <w:tcW w:w="1842" w:type="dxa"/>
                </w:tcPr>
                <w:p w14:paraId="75CB9451" w14:textId="77777777" w:rsidR="006762C7" w:rsidRPr="006762C7" w:rsidRDefault="006762C7" w:rsidP="006762C7">
                  <w:pPr>
                    <w:keepLines/>
                    <w:suppressAutoHyphens/>
                    <w:rPr>
                      <w:b/>
                      <w:szCs w:val="24"/>
                    </w:rPr>
                  </w:pPr>
                  <w:r w:rsidRPr="006762C7">
                    <w:rPr>
                      <w:b/>
                      <w:szCs w:val="24"/>
                    </w:rPr>
                    <w:t>Инструкция по заполнению</w:t>
                  </w:r>
                </w:p>
                <w:p w14:paraId="1E05EE26"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775E0CA7" w14:textId="77777777" w:rsidTr="00D51055">
              <w:trPr>
                <w:trHeight w:val="70"/>
              </w:trPr>
              <w:tc>
                <w:tcPr>
                  <w:tcW w:w="2579" w:type="dxa"/>
                </w:tcPr>
                <w:p w14:paraId="348C0384" w14:textId="77777777" w:rsidR="006762C7" w:rsidRPr="006762C7" w:rsidRDefault="006762C7" w:rsidP="006762C7">
                  <w:pPr>
                    <w:keepLines/>
                    <w:suppressAutoHyphens/>
                    <w:rPr>
                      <w:szCs w:val="24"/>
                    </w:rPr>
                  </w:pPr>
                  <w:r w:rsidRPr="006762C7">
                    <w:rPr>
                      <w:szCs w:val="24"/>
                    </w:rPr>
                    <w:t>Кресло-стул с санитарным оснащением (без колес).</w:t>
                  </w:r>
                </w:p>
              </w:tc>
              <w:tc>
                <w:tcPr>
                  <w:tcW w:w="1985" w:type="dxa"/>
                </w:tcPr>
                <w:p w14:paraId="7A6F9F2A" w14:textId="77777777" w:rsidR="006762C7" w:rsidRPr="006762C7" w:rsidRDefault="006762C7" w:rsidP="006762C7">
                  <w:pPr>
                    <w:keepLines/>
                    <w:suppressAutoHyphens/>
                    <w:rPr>
                      <w:szCs w:val="24"/>
                    </w:rPr>
                  </w:pPr>
                  <w:r w:rsidRPr="006762C7">
                    <w:rPr>
                      <w:szCs w:val="24"/>
                    </w:rPr>
                    <w:t>Да</w:t>
                  </w:r>
                </w:p>
              </w:tc>
              <w:tc>
                <w:tcPr>
                  <w:tcW w:w="1842" w:type="dxa"/>
                </w:tcPr>
                <w:p w14:paraId="273A01A6"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758F01A6" w14:textId="77777777" w:rsidTr="00D51055">
              <w:trPr>
                <w:trHeight w:val="70"/>
              </w:trPr>
              <w:tc>
                <w:tcPr>
                  <w:tcW w:w="2579" w:type="dxa"/>
                </w:tcPr>
                <w:p w14:paraId="6E184A37" w14:textId="77777777" w:rsidR="006762C7" w:rsidRPr="006762C7" w:rsidRDefault="006762C7" w:rsidP="006762C7">
                  <w:pPr>
                    <w:keepLines/>
                    <w:suppressAutoHyphens/>
                    <w:rPr>
                      <w:szCs w:val="24"/>
                    </w:rPr>
                  </w:pPr>
                  <w:r w:rsidRPr="006762C7">
                    <w:rPr>
                      <w:szCs w:val="24"/>
                    </w:rPr>
                    <w:t>Кресло-стул с санитарным оснащением (без колес).</w:t>
                  </w:r>
                </w:p>
                <w:p w14:paraId="34E42162" w14:textId="77777777" w:rsidR="006762C7" w:rsidRPr="006762C7" w:rsidRDefault="006762C7" w:rsidP="006762C7">
                  <w:pPr>
                    <w:keepLines/>
                    <w:suppressAutoHyphens/>
                    <w:rPr>
                      <w:szCs w:val="24"/>
                    </w:rPr>
                  </w:pPr>
                  <w:r w:rsidRPr="006762C7">
                    <w:rPr>
                      <w:szCs w:val="24"/>
                    </w:rPr>
                    <w:t>Кресло-стул предназначен для больных и инвалидов с частичной утратой функций опорно-двигательного аппарата, используется как переносное санитарно-гигиеническое приспособление. Рамная конструкция изготовлена из тонкостенных стальных труб. Кресло-стул оснащен съемным пластмассовым судном с крышкой. Конструкция кресло-стула позволяет использовать его со стандартным унитазом.</w:t>
                  </w:r>
                </w:p>
              </w:tc>
              <w:tc>
                <w:tcPr>
                  <w:tcW w:w="1985" w:type="dxa"/>
                </w:tcPr>
                <w:p w14:paraId="2EE17AC1" w14:textId="77777777" w:rsidR="006762C7" w:rsidRPr="006762C7" w:rsidRDefault="006762C7" w:rsidP="006762C7">
                  <w:pPr>
                    <w:keepLines/>
                    <w:suppressAutoHyphens/>
                    <w:rPr>
                      <w:szCs w:val="24"/>
                    </w:rPr>
                  </w:pPr>
                  <w:r w:rsidRPr="006762C7">
                    <w:rPr>
                      <w:szCs w:val="24"/>
                    </w:rPr>
                    <w:t>Да</w:t>
                  </w:r>
                </w:p>
              </w:tc>
              <w:tc>
                <w:tcPr>
                  <w:tcW w:w="1842" w:type="dxa"/>
                </w:tcPr>
                <w:p w14:paraId="1B2F02E6"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6124E12F" w14:textId="77777777" w:rsidTr="00D51055">
              <w:trPr>
                <w:trHeight w:val="70"/>
              </w:trPr>
              <w:tc>
                <w:tcPr>
                  <w:tcW w:w="2579" w:type="dxa"/>
                </w:tcPr>
                <w:p w14:paraId="0A3F442E" w14:textId="77777777" w:rsidR="006762C7" w:rsidRPr="006762C7" w:rsidRDefault="006762C7" w:rsidP="006762C7">
                  <w:pPr>
                    <w:keepLines/>
                    <w:suppressAutoHyphens/>
                    <w:rPr>
                      <w:szCs w:val="24"/>
                    </w:rPr>
                  </w:pPr>
                  <w:r w:rsidRPr="006762C7">
                    <w:rPr>
                      <w:szCs w:val="24"/>
                    </w:rPr>
                    <w:t>Грузоподъемность</w:t>
                  </w:r>
                </w:p>
              </w:tc>
              <w:tc>
                <w:tcPr>
                  <w:tcW w:w="1985" w:type="dxa"/>
                </w:tcPr>
                <w:p w14:paraId="38274A64" w14:textId="77777777" w:rsidR="006762C7" w:rsidRPr="006762C7" w:rsidRDefault="006762C7" w:rsidP="006762C7">
                  <w:pPr>
                    <w:keepLines/>
                    <w:suppressAutoHyphens/>
                    <w:rPr>
                      <w:szCs w:val="24"/>
                    </w:rPr>
                  </w:pPr>
                  <w:r w:rsidRPr="006762C7">
                    <w:rPr>
                      <w:szCs w:val="24"/>
                    </w:rPr>
                    <w:t>≥ 100 Килограмм</w:t>
                  </w:r>
                </w:p>
              </w:tc>
              <w:tc>
                <w:tcPr>
                  <w:tcW w:w="1842" w:type="dxa"/>
                </w:tcPr>
                <w:p w14:paraId="565DA236"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608E7539" w14:textId="77777777" w:rsidTr="00D51055">
              <w:trPr>
                <w:trHeight w:val="70"/>
              </w:trPr>
              <w:tc>
                <w:tcPr>
                  <w:tcW w:w="2579" w:type="dxa"/>
                </w:tcPr>
                <w:p w14:paraId="5EDFB3AB" w14:textId="77777777" w:rsidR="006762C7" w:rsidRPr="006762C7" w:rsidRDefault="006762C7" w:rsidP="006762C7">
                  <w:pPr>
                    <w:keepLines/>
                    <w:suppressAutoHyphens/>
                    <w:rPr>
                      <w:szCs w:val="24"/>
                    </w:rPr>
                  </w:pPr>
                  <w:r w:rsidRPr="006762C7">
                    <w:rPr>
                      <w:szCs w:val="24"/>
                    </w:rPr>
                    <w:t>Ширина сиденья</w:t>
                  </w:r>
                </w:p>
              </w:tc>
              <w:tc>
                <w:tcPr>
                  <w:tcW w:w="1985" w:type="dxa"/>
                </w:tcPr>
                <w:p w14:paraId="46FCA108" w14:textId="77777777" w:rsidR="006762C7" w:rsidRPr="006762C7" w:rsidRDefault="006762C7" w:rsidP="006762C7">
                  <w:pPr>
                    <w:keepLines/>
                    <w:suppressAutoHyphens/>
                    <w:rPr>
                      <w:szCs w:val="24"/>
                    </w:rPr>
                  </w:pPr>
                  <w:r w:rsidRPr="006762C7">
                    <w:rPr>
                      <w:szCs w:val="24"/>
                    </w:rPr>
                    <w:t>≥ 46 Сантиметр</w:t>
                  </w:r>
                </w:p>
              </w:tc>
              <w:tc>
                <w:tcPr>
                  <w:tcW w:w="1842" w:type="dxa"/>
                </w:tcPr>
                <w:p w14:paraId="64BA77B0"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bl>
          <w:p w14:paraId="54340730" w14:textId="77777777" w:rsidR="006762C7" w:rsidRPr="006762C7" w:rsidRDefault="006762C7" w:rsidP="006762C7">
            <w:pPr>
              <w:keepLines/>
              <w:suppressAutoHyphens/>
              <w:rPr>
                <w:szCs w:val="24"/>
              </w:rPr>
            </w:pPr>
          </w:p>
        </w:tc>
        <w:tc>
          <w:tcPr>
            <w:tcW w:w="290" w:type="pct"/>
          </w:tcPr>
          <w:p w14:paraId="6B04A376" w14:textId="77777777" w:rsidR="006762C7" w:rsidRPr="006762C7" w:rsidRDefault="006762C7" w:rsidP="006762C7">
            <w:pPr>
              <w:keepLines/>
              <w:suppressAutoHyphens/>
              <w:jc w:val="center"/>
              <w:rPr>
                <w:szCs w:val="24"/>
              </w:rPr>
            </w:pPr>
            <w:r w:rsidRPr="006762C7">
              <w:rPr>
                <w:szCs w:val="24"/>
              </w:rPr>
              <w:t>2192</w:t>
            </w:r>
          </w:p>
        </w:tc>
        <w:tc>
          <w:tcPr>
            <w:tcW w:w="221" w:type="pct"/>
          </w:tcPr>
          <w:p w14:paraId="2BFFDCB4" w14:textId="77777777" w:rsidR="006762C7" w:rsidRPr="006762C7" w:rsidRDefault="006762C7" w:rsidP="006762C7">
            <w:pPr>
              <w:keepLines/>
              <w:suppressAutoHyphens/>
              <w:jc w:val="center"/>
              <w:rPr>
                <w:szCs w:val="24"/>
              </w:rPr>
            </w:pPr>
            <w:r w:rsidRPr="006762C7">
              <w:rPr>
                <w:szCs w:val="24"/>
              </w:rPr>
              <w:t>Шт.</w:t>
            </w:r>
          </w:p>
        </w:tc>
        <w:tc>
          <w:tcPr>
            <w:tcW w:w="395" w:type="pct"/>
          </w:tcPr>
          <w:p w14:paraId="11C2C288" w14:textId="77777777" w:rsidR="006762C7" w:rsidRPr="006762C7" w:rsidRDefault="006762C7" w:rsidP="006762C7">
            <w:pPr>
              <w:keepLines/>
              <w:suppressAutoHyphens/>
              <w:jc w:val="center"/>
              <w:rPr>
                <w:szCs w:val="24"/>
              </w:rPr>
            </w:pPr>
            <w:r w:rsidRPr="006762C7">
              <w:rPr>
                <w:szCs w:val="24"/>
              </w:rPr>
              <w:t>4 432,22</w:t>
            </w:r>
          </w:p>
        </w:tc>
        <w:tc>
          <w:tcPr>
            <w:tcW w:w="597" w:type="pct"/>
          </w:tcPr>
          <w:p w14:paraId="77AD8669" w14:textId="77777777" w:rsidR="006762C7" w:rsidRPr="006762C7" w:rsidRDefault="006762C7" w:rsidP="006762C7">
            <w:pPr>
              <w:keepLines/>
              <w:suppressAutoHyphens/>
              <w:jc w:val="center"/>
              <w:rPr>
                <w:szCs w:val="24"/>
              </w:rPr>
            </w:pPr>
            <w:r w:rsidRPr="006762C7">
              <w:rPr>
                <w:szCs w:val="24"/>
              </w:rPr>
              <w:t>9 715 426,24</w:t>
            </w:r>
          </w:p>
        </w:tc>
      </w:tr>
      <w:tr w:rsidR="006762C7" w:rsidRPr="006762C7" w14:paraId="51185712" w14:textId="77777777" w:rsidTr="006762C7">
        <w:tc>
          <w:tcPr>
            <w:tcW w:w="160" w:type="pct"/>
          </w:tcPr>
          <w:p w14:paraId="471FD8C0" w14:textId="77777777" w:rsidR="006762C7" w:rsidRPr="006762C7" w:rsidRDefault="006762C7" w:rsidP="006762C7">
            <w:pPr>
              <w:keepLines/>
              <w:suppressAutoHyphens/>
              <w:rPr>
                <w:szCs w:val="24"/>
              </w:rPr>
            </w:pPr>
            <w:r w:rsidRPr="006762C7">
              <w:rPr>
                <w:szCs w:val="24"/>
              </w:rPr>
              <w:t>3.</w:t>
            </w:r>
          </w:p>
        </w:tc>
        <w:tc>
          <w:tcPr>
            <w:tcW w:w="422" w:type="pct"/>
          </w:tcPr>
          <w:p w14:paraId="2BBBFC02" w14:textId="77777777" w:rsidR="006762C7" w:rsidRPr="006762C7" w:rsidRDefault="006762C7" w:rsidP="006762C7">
            <w:pPr>
              <w:pStyle w:val="afff8"/>
              <w:keepLines/>
              <w:suppressAutoHyphens/>
              <w:jc w:val="center"/>
              <w:rPr>
                <w:rFonts w:ascii="Times New Roman" w:hAnsi="Times New Roman"/>
                <w:sz w:val="24"/>
                <w:szCs w:val="24"/>
              </w:rPr>
            </w:pPr>
            <w:r w:rsidRPr="006762C7">
              <w:rPr>
                <w:rFonts w:ascii="Times New Roman" w:hAnsi="Times New Roman"/>
                <w:sz w:val="24"/>
                <w:szCs w:val="24"/>
              </w:rPr>
              <w:t>32.50.50.190-00002882</w:t>
            </w:r>
          </w:p>
        </w:tc>
        <w:tc>
          <w:tcPr>
            <w:tcW w:w="501" w:type="pct"/>
          </w:tcPr>
          <w:p w14:paraId="65BFA23B" w14:textId="77777777" w:rsidR="006762C7" w:rsidRPr="006762C7" w:rsidRDefault="006762C7" w:rsidP="006762C7">
            <w:pPr>
              <w:keepLines/>
              <w:suppressAutoHyphens/>
              <w:rPr>
                <w:szCs w:val="24"/>
              </w:rPr>
            </w:pPr>
            <w:r w:rsidRPr="006762C7">
              <w:rPr>
                <w:szCs w:val="24"/>
              </w:rPr>
              <w:t>Кресло-туалет</w:t>
            </w:r>
          </w:p>
        </w:tc>
        <w:tc>
          <w:tcPr>
            <w:tcW w:w="2414" w:type="pct"/>
          </w:tcPr>
          <w:tbl>
            <w:tblPr>
              <w:tblStyle w:val="affff2"/>
              <w:tblW w:w="0" w:type="auto"/>
              <w:tblLayout w:type="fixed"/>
              <w:tblLook w:val="04A0" w:firstRow="1" w:lastRow="0" w:firstColumn="1" w:lastColumn="0" w:noHBand="0" w:noVBand="1"/>
            </w:tblPr>
            <w:tblGrid>
              <w:gridCol w:w="2418"/>
              <w:gridCol w:w="18"/>
              <w:gridCol w:w="2128"/>
              <w:gridCol w:w="1876"/>
            </w:tblGrid>
            <w:tr w:rsidR="006762C7" w:rsidRPr="006762C7" w14:paraId="6765A18E" w14:textId="77777777" w:rsidTr="00D51055">
              <w:tc>
                <w:tcPr>
                  <w:tcW w:w="6440" w:type="dxa"/>
                  <w:gridSpan w:val="4"/>
                </w:tcPr>
                <w:p w14:paraId="03BF928B" w14:textId="77777777" w:rsidR="006762C7" w:rsidRPr="006762C7" w:rsidRDefault="006762C7" w:rsidP="006762C7">
                  <w:pPr>
                    <w:keepLines/>
                    <w:suppressAutoHyphens/>
                    <w:jc w:val="center"/>
                    <w:rPr>
                      <w:b/>
                      <w:szCs w:val="24"/>
                    </w:rPr>
                  </w:pPr>
                  <w:r w:rsidRPr="006762C7">
                    <w:rPr>
                      <w:b/>
                      <w:szCs w:val="24"/>
                    </w:rPr>
                    <w:t>Обязательные характеристики</w:t>
                  </w:r>
                </w:p>
              </w:tc>
            </w:tr>
            <w:tr w:rsidR="006762C7" w:rsidRPr="006762C7" w14:paraId="70EB5110" w14:textId="77777777" w:rsidTr="00D51055">
              <w:tc>
                <w:tcPr>
                  <w:tcW w:w="2418" w:type="dxa"/>
                </w:tcPr>
                <w:p w14:paraId="40F3B43B" w14:textId="77777777" w:rsidR="006762C7" w:rsidRPr="006762C7" w:rsidRDefault="006762C7" w:rsidP="006762C7">
                  <w:pPr>
                    <w:keepLines/>
                    <w:suppressAutoHyphens/>
                    <w:rPr>
                      <w:b/>
                      <w:szCs w:val="24"/>
                    </w:rPr>
                  </w:pPr>
                  <w:r w:rsidRPr="006762C7">
                    <w:rPr>
                      <w:b/>
                      <w:szCs w:val="24"/>
                    </w:rPr>
                    <w:t>Наименование характеристики</w:t>
                  </w:r>
                </w:p>
              </w:tc>
              <w:tc>
                <w:tcPr>
                  <w:tcW w:w="2146" w:type="dxa"/>
                  <w:gridSpan w:val="2"/>
                </w:tcPr>
                <w:p w14:paraId="605607A2" w14:textId="77777777" w:rsidR="006762C7" w:rsidRPr="006762C7" w:rsidRDefault="006762C7" w:rsidP="006762C7">
                  <w:pPr>
                    <w:keepLines/>
                    <w:suppressAutoHyphens/>
                    <w:rPr>
                      <w:b/>
                      <w:szCs w:val="24"/>
                    </w:rPr>
                  </w:pPr>
                  <w:r w:rsidRPr="006762C7">
                    <w:rPr>
                      <w:b/>
                      <w:szCs w:val="24"/>
                    </w:rPr>
                    <w:t>Значение характеристики</w:t>
                  </w:r>
                </w:p>
              </w:tc>
              <w:tc>
                <w:tcPr>
                  <w:tcW w:w="1876" w:type="dxa"/>
                </w:tcPr>
                <w:p w14:paraId="5F6FC7A3" w14:textId="77777777" w:rsidR="006762C7" w:rsidRPr="006762C7" w:rsidRDefault="006762C7" w:rsidP="006762C7">
                  <w:pPr>
                    <w:keepLines/>
                    <w:suppressAutoHyphens/>
                    <w:rPr>
                      <w:b/>
                      <w:szCs w:val="24"/>
                    </w:rPr>
                  </w:pPr>
                  <w:r w:rsidRPr="006762C7">
                    <w:rPr>
                      <w:b/>
                      <w:szCs w:val="24"/>
                    </w:rPr>
                    <w:t>Инструкция по заполнению</w:t>
                  </w:r>
                </w:p>
                <w:p w14:paraId="5E4AA6BC"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3BB20009" w14:textId="77777777" w:rsidTr="00D51055">
              <w:tc>
                <w:tcPr>
                  <w:tcW w:w="2418" w:type="dxa"/>
                </w:tcPr>
                <w:p w14:paraId="0E91B9B1" w14:textId="77777777" w:rsidR="006762C7" w:rsidRPr="006762C7" w:rsidRDefault="006762C7" w:rsidP="006762C7">
                  <w:pPr>
                    <w:keepLines/>
                    <w:suppressAutoHyphens/>
                    <w:rPr>
                      <w:szCs w:val="24"/>
                    </w:rPr>
                  </w:pPr>
                  <w:r w:rsidRPr="006762C7">
                    <w:rPr>
                      <w:szCs w:val="24"/>
                    </w:rPr>
                    <w:t>Максимальная ширина сидения</w:t>
                  </w:r>
                </w:p>
              </w:tc>
              <w:tc>
                <w:tcPr>
                  <w:tcW w:w="2146" w:type="dxa"/>
                  <w:gridSpan w:val="2"/>
                </w:tcPr>
                <w:p w14:paraId="078D7DEA" w14:textId="77777777" w:rsidR="006762C7" w:rsidRPr="006762C7" w:rsidRDefault="006762C7" w:rsidP="006762C7">
                  <w:pPr>
                    <w:keepLines/>
                    <w:suppressAutoHyphens/>
                    <w:rPr>
                      <w:szCs w:val="24"/>
                    </w:rPr>
                  </w:pPr>
                  <w:r w:rsidRPr="006762C7">
                    <w:rPr>
                      <w:szCs w:val="24"/>
                    </w:rPr>
                    <w:t>&gt; 56 и ≤ 70 Сантиметр</w:t>
                  </w:r>
                </w:p>
              </w:tc>
              <w:tc>
                <w:tcPr>
                  <w:tcW w:w="1876" w:type="dxa"/>
                </w:tcPr>
                <w:p w14:paraId="5A243FD7"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126728E2" w14:textId="77777777" w:rsidTr="00D51055">
              <w:tc>
                <w:tcPr>
                  <w:tcW w:w="2418" w:type="dxa"/>
                </w:tcPr>
                <w:p w14:paraId="36B82672" w14:textId="77777777" w:rsidR="006762C7" w:rsidRPr="006762C7" w:rsidRDefault="006762C7" w:rsidP="006762C7">
                  <w:pPr>
                    <w:keepLines/>
                    <w:suppressAutoHyphens/>
                    <w:rPr>
                      <w:szCs w:val="24"/>
                    </w:rPr>
                  </w:pPr>
                  <w:r w:rsidRPr="006762C7">
                    <w:rPr>
                      <w:szCs w:val="24"/>
                    </w:rPr>
                    <w:t>Максимальный вес пациента</w:t>
                  </w:r>
                </w:p>
              </w:tc>
              <w:tc>
                <w:tcPr>
                  <w:tcW w:w="2146" w:type="dxa"/>
                  <w:gridSpan w:val="2"/>
                </w:tcPr>
                <w:p w14:paraId="51A7C0B3" w14:textId="77777777" w:rsidR="006762C7" w:rsidRPr="006762C7" w:rsidRDefault="006762C7" w:rsidP="006762C7">
                  <w:pPr>
                    <w:keepLines/>
                    <w:suppressAutoHyphens/>
                    <w:rPr>
                      <w:szCs w:val="24"/>
                    </w:rPr>
                  </w:pPr>
                  <w:r w:rsidRPr="006762C7">
                    <w:rPr>
                      <w:szCs w:val="24"/>
                    </w:rPr>
                    <w:t>&gt; 55 и ≤ 200 Килограмм</w:t>
                  </w:r>
                </w:p>
              </w:tc>
              <w:tc>
                <w:tcPr>
                  <w:tcW w:w="1876" w:type="dxa"/>
                </w:tcPr>
                <w:p w14:paraId="2B987256"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2B78DAB3" w14:textId="77777777" w:rsidTr="00D51055">
              <w:tc>
                <w:tcPr>
                  <w:tcW w:w="2418" w:type="dxa"/>
                </w:tcPr>
                <w:p w14:paraId="1A981F33" w14:textId="77777777" w:rsidR="006762C7" w:rsidRPr="006762C7" w:rsidRDefault="006762C7" w:rsidP="006762C7">
                  <w:pPr>
                    <w:keepLines/>
                    <w:suppressAutoHyphens/>
                    <w:rPr>
                      <w:szCs w:val="24"/>
                    </w:rPr>
                  </w:pPr>
                  <w:r w:rsidRPr="006762C7">
                    <w:rPr>
                      <w:szCs w:val="24"/>
                    </w:rPr>
                    <w:t>Наличие колес</w:t>
                  </w:r>
                </w:p>
              </w:tc>
              <w:tc>
                <w:tcPr>
                  <w:tcW w:w="2146" w:type="dxa"/>
                  <w:gridSpan w:val="2"/>
                </w:tcPr>
                <w:p w14:paraId="58F1AABD" w14:textId="77777777" w:rsidR="006762C7" w:rsidRPr="006762C7" w:rsidRDefault="006762C7" w:rsidP="006762C7">
                  <w:pPr>
                    <w:keepLines/>
                    <w:suppressAutoHyphens/>
                    <w:rPr>
                      <w:szCs w:val="24"/>
                    </w:rPr>
                  </w:pPr>
                  <w:r w:rsidRPr="006762C7">
                    <w:rPr>
                      <w:szCs w:val="24"/>
                    </w:rPr>
                    <w:t>Нет</w:t>
                  </w:r>
                </w:p>
              </w:tc>
              <w:tc>
                <w:tcPr>
                  <w:tcW w:w="1876" w:type="dxa"/>
                </w:tcPr>
                <w:p w14:paraId="4A2FEBE0"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73E69BC7" w14:textId="77777777" w:rsidTr="00D51055">
              <w:tc>
                <w:tcPr>
                  <w:tcW w:w="2418" w:type="dxa"/>
                </w:tcPr>
                <w:p w14:paraId="566AD533" w14:textId="77777777" w:rsidR="006762C7" w:rsidRPr="006762C7" w:rsidRDefault="006762C7" w:rsidP="006762C7">
                  <w:pPr>
                    <w:keepLines/>
                    <w:suppressAutoHyphens/>
                    <w:rPr>
                      <w:szCs w:val="24"/>
                    </w:rPr>
                  </w:pPr>
                  <w:r w:rsidRPr="006762C7">
                    <w:rPr>
                      <w:color w:val="334059"/>
                      <w:szCs w:val="24"/>
                      <w:shd w:val="clear" w:color="auto" w:fill="FFFFFF"/>
                    </w:rPr>
                    <w:t>Подлокотники</w:t>
                  </w:r>
                </w:p>
              </w:tc>
              <w:tc>
                <w:tcPr>
                  <w:tcW w:w="2146" w:type="dxa"/>
                  <w:gridSpan w:val="2"/>
                </w:tcPr>
                <w:p w14:paraId="5B81ED01" w14:textId="77777777" w:rsidR="006762C7" w:rsidRPr="006762C7" w:rsidRDefault="006762C7" w:rsidP="006762C7">
                  <w:pPr>
                    <w:keepLines/>
                    <w:suppressAutoHyphens/>
                    <w:rPr>
                      <w:szCs w:val="24"/>
                    </w:rPr>
                  </w:pPr>
                  <w:r w:rsidRPr="006762C7">
                    <w:rPr>
                      <w:szCs w:val="24"/>
                    </w:rPr>
                    <w:t>Фиксированные</w:t>
                  </w:r>
                </w:p>
              </w:tc>
              <w:tc>
                <w:tcPr>
                  <w:tcW w:w="1876" w:type="dxa"/>
                </w:tcPr>
                <w:p w14:paraId="226E1349"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72248830" w14:textId="77777777" w:rsidTr="00D51055">
              <w:tc>
                <w:tcPr>
                  <w:tcW w:w="2418" w:type="dxa"/>
                </w:tcPr>
                <w:p w14:paraId="70F30D56" w14:textId="77777777" w:rsidR="006762C7" w:rsidRPr="006762C7" w:rsidRDefault="006762C7" w:rsidP="006762C7">
                  <w:pPr>
                    <w:keepLines/>
                    <w:suppressAutoHyphens/>
                    <w:rPr>
                      <w:szCs w:val="24"/>
                    </w:rPr>
                  </w:pPr>
                  <w:r w:rsidRPr="006762C7">
                    <w:rPr>
                      <w:szCs w:val="24"/>
                    </w:rPr>
                    <w:t>Подножки</w:t>
                  </w:r>
                </w:p>
              </w:tc>
              <w:tc>
                <w:tcPr>
                  <w:tcW w:w="2146" w:type="dxa"/>
                  <w:gridSpan w:val="2"/>
                </w:tcPr>
                <w:p w14:paraId="375399BF" w14:textId="77777777" w:rsidR="006762C7" w:rsidRPr="006762C7" w:rsidRDefault="006762C7" w:rsidP="006762C7">
                  <w:pPr>
                    <w:keepLines/>
                    <w:suppressAutoHyphens/>
                    <w:rPr>
                      <w:szCs w:val="24"/>
                    </w:rPr>
                  </w:pPr>
                  <w:r w:rsidRPr="006762C7">
                    <w:rPr>
                      <w:szCs w:val="24"/>
                    </w:rPr>
                    <w:t>Нет</w:t>
                  </w:r>
                </w:p>
              </w:tc>
              <w:tc>
                <w:tcPr>
                  <w:tcW w:w="1876" w:type="dxa"/>
                </w:tcPr>
                <w:p w14:paraId="1D3E17D2"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9187690" w14:textId="77777777" w:rsidTr="00D51055">
              <w:tc>
                <w:tcPr>
                  <w:tcW w:w="2418" w:type="dxa"/>
                </w:tcPr>
                <w:p w14:paraId="7E897C6A" w14:textId="77777777" w:rsidR="006762C7" w:rsidRPr="006762C7" w:rsidRDefault="006762C7" w:rsidP="006762C7">
                  <w:pPr>
                    <w:keepLines/>
                    <w:suppressAutoHyphens/>
                    <w:rPr>
                      <w:szCs w:val="24"/>
                    </w:rPr>
                  </w:pPr>
                  <w:r w:rsidRPr="006762C7">
                    <w:rPr>
                      <w:szCs w:val="24"/>
                    </w:rPr>
                    <w:t>Регулировка высоты</w:t>
                  </w:r>
                </w:p>
              </w:tc>
              <w:tc>
                <w:tcPr>
                  <w:tcW w:w="2146" w:type="dxa"/>
                  <w:gridSpan w:val="2"/>
                </w:tcPr>
                <w:p w14:paraId="7B76ECC2" w14:textId="77777777" w:rsidR="006762C7" w:rsidRPr="006762C7" w:rsidRDefault="006762C7" w:rsidP="006762C7">
                  <w:pPr>
                    <w:keepLines/>
                    <w:suppressAutoHyphens/>
                    <w:rPr>
                      <w:szCs w:val="24"/>
                    </w:rPr>
                  </w:pPr>
                  <w:r w:rsidRPr="006762C7">
                    <w:rPr>
                      <w:szCs w:val="24"/>
                    </w:rPr>
                    <w:t>Да</w:t>
                  </w:r>
                </w:p>
              </w:tc>
              <w:tc>
                <w:tcPr>
                  <w:tcW w:w="1876" w:type="dxa"/>
                </w:tcPr>
                <w:p w14:paraId="1C65D13B"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37DDCE48" w14:textId="77777777" w:rsidTr="00D51055">
              <w:tc>
                <w:tcPr>
                  <w:tcW w:w="2418" w:type="dxa"/>
                </w:tcPr>
                <w:p w14:paraId="0A8939A6" w14:textId="77777777" w:rsidR="006762C7" w:rsidRPr="006762C7" w:rsidRDefault="006762C7" w:rsidP="006762C7">
                  <w:pPr>
                    <w:keepLines/>
                    <w:suppressAutoHyphens/>
                    <w:rPr>
                      <w:szCs w:val="24"/>
                    </w:rPr>
                  </w:pPr>
                  <w:r w:rsidRPr="006762C7">
                    <w:rPr>
                      <w:color w:val="334059"/>
                      <w:szCs w:val="24"/>
                      <w:shd w:val="clear" w:color="auto" w:fill="FFFFFF"/>
                    </w:rPr>
                    <w:t>Стояночный тормоз</w:t>
                  </w:r>
                </w:p>
              </w:tc>
              <w:tc>
                <w:tcPr>
                  <w:tcW w:w="2146" w:type="dxa"/>
                  <w:gridSpan w:val="2"/>
                </w:tcPr>
                <w:p w14:paraId="4D7545C8" w14:textId="77777777" w:rsidR="006762C7" w:rsidRPr="006762C7" w:rsidRDefault="006762C7" w:rsidP="006762C7">
                  <w:pPr>
                    <w:keepLines/>
                    <w:suppressAutoHyphens/>
                    <w:rPr>
                      <w:szCs w:val="24"/>
                    </w:rPr>
                  </w:pPr>
                  <w:r w:rsidRPr="006762C7">
                    <w:rPr>
                      <w:szCs w:val="24"/>
                    </w:rPr>
                    <w:t>Нет</w:t>
                  </w:r>
                </w:p>
              </w:tc>
              <w:tc>
                <w:tcPr>
                  <w:tcW w:w="1876" w:type="dxa"/>
                </w:tcPr>
                <w:p w14:paraId="2702F781"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7C139D98" w14:textId="77777777" w:rsidTr="00D51055">
              <w:tc>
                <w:tcPr>
                  <w:tcW w:w="2418" w:type="dxa"/>
                </w:tcPr>
                <w:p w14:paraId="533F5F65" w14:textId="77777777" w:rsidR="006762C7" w:rsidRPr="006762C7" w:rsidRDefault="006762C7" w:rsidP="006762C7">
                  <w:pPr>
                    <w:keepLines/>
                    <w:suppressAutoHyphens/>
                    <w:rPr>
                      <w:szCs w:val="24"/>
                    </w:rPr>
                  </w:pPr>
                  <w:r w:rsidRPr="006762C7">
                    <w:rPr>
                      <w:szCs w:val="24"/>
                    </w:rPr>
                    <w:t>Тип рамы</w:t>
                  </w:r>
                </w:p>
              </w:tc>
              <w:tc>
                <w:tcPr>
                  <w:tcW w:w="2146" w:type="dxa"/>
                  <w:gridSpan w:val="2"/>
                </w:tcPr>
                <w:p w14:paraId="413B8B38" w14:textId="77777777" w:rsidR="006762C7" w:rsidRPr="006762C7" w:rsidRDefault="006762C7" w:rsidP="006762C7">
                  <w:pPr>
                    <w:keepLines/>
                    <w:suppressAutoHyphens/>
                    <w:rPr>
                      <w:szCs w:val="24"/>
                    </w:rPr>
                  </w:pPr>
                  <w:r w:rsidRPr="006762C7">
                    <w:rPr>
                      <w:szCs w:val="24"/>
                    </w:rPr>
                    <w:t>Нескладная</w:t>
                  </w:r>
                </w:p>
              </w:tc>
              <w:tc>
                <w:tcPr>
                  <w:tcW w:w="1876" w:type="dxa"/>
                </w:tcPr>
                <w:p w14:paraId="2458C1E8"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48E14A0" w14:textId="77777777" w:rsidTr="00D51055">
              <w:tc>
                <w:tcPr>
                  <w:tcW w:w="2418" w:type="dxa"/>
                </w:tcPr>
                <w:p w14:paraId="1791D8E4" w14:textId="77777777" w:rsidR="006762C7" w:rsidRPr="006762C7" w:rsidRDefault="006762C7" w:rsidP="006762C7">
                  <w:pPr>
                    <w:keepLines/>
                    <w:suppressAutoHyphens/>
                    <w:rPr>
                      <w:szCs w:val="24"/>
                    </w:rPr>
                  </w:pPr>
                  <w:r w:rsidRPr="006762C7">
                    <w:rPr>
                      <w:szCs w:val="24"/>
                    </w:rPr>
                    <w:t>Электропривод сиденья</w:t>
                  </w:r>
                </w:p>
              </w:tc>
              <w:tc>
                <w:tcPr>
                  <w:tcW w:w="2146" w:type="dxa"/>
                  <w:gridSpan w:val="2"/>
                </w:tcPr>
                <w:p w14:paraId="513A624B" w14:textId="77777777" w:rsidR="006762C7" w:rsidRPr="006762C7" w:rsidRDefault="006762C7" w:rsidP="006762C7">
                  <w:pPr>
                    <w:keepLines/>
                    <w:suppressAutoHyphens/>
                    <w:rPr>
                      <w:szCs w:val="24"/>
                    </w:rPr>
                  </w:pPr>
                  <w:r w:rsidRPr="006762C7">
                    <w:rPr>
                      <w:szCs w:val="24"/>
                    </w:rPr>
                    <w:t>Нет</w:t>
                  </w:r>
                </w:p>
              </w:tc>
              <w:tc>
                <w:tcPr>
                  <w:tcW w:w="1876" w:type="dxa"/>
                </w:tcPr>
                <w:p w14:paraId="47D9AB51"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4EF4C16B" w14:textId="77777777" w:rsidTr="00D51055">
              <w:trPr>
                <w:trHeight w:val="70"/>
              </w:trPr>
              <w:tc>
                <w:tcPr>
                  <w:tcW w:w="6440" w:type="dxa"/>
                  <w:gridSpan w:val="4"/>
                </w:tcPr>
                <w:p w14:paraId="59B9FB91" w14:textId="77777777" w:rsidR="006762C7" w:rsidRPr="006762C7" w:rsidRDefault="006762C7" w:rsidP="006762C7">
                  <w:pPr>
                    <w:keepLines/>
                    <w:suppressAutoHyphens/>
                    <w:jc w:val="center"/>
                    <w:rPr>
                      <w:b/>
                      <w:szCs w:val="24"/>
                    </w:rPr>
                  </w:pPr>
                  <w:r w:rsidRPr="006762C7">
                    <w:rPr>
                      <w:b/>
                      <w:szCs w:val="24"/>
                    </w:rPr>
                    <w:t>Дополнительные характеристики</w:t>
                  </w:r>
                  <w:r w:rsidRPr="006762C7">
                    <w:rPr>
                      <w:rStyle w:val="affff6"/>
                      <w:b/>
                      <w:szCs w:val="24"/>
                    </w:rPr>
                    <w:footnoteReference w:id="5"/>
                  </w:r>
                </w:p>
              </w:tc>
            </w:tr>
            <w:tr w:rsidR="006762C7" w:rsidRPr="006762C7" w14:paraId="321294D4" w14:textId="77777777" w:rsidTr="00D51055">
              <w:trPr>
                <w:trHeight w:val="70"/>
              </w:trPr>
              <w:tc>
                <w:tcPr>
                  <w:tcW w:w="2436" w:type="dxa"/>
                  <w:gridSpan w:val="2"/>
                </w:tcPr>
                <w:p w14:paraId="1EACF440" w14:textId="77777777" w:rsidR="006762C7" w:rsidRPr="006762C7" w:rsidRDefault="006762C7" w:rsidP="006762C7">
                  <w:pPr>
                    <w:keepLines/>
                    <w:suppressAutoHyphens/>
                    <w:rPr>
                      <w:szCs w:val="24"/>
                    </w:rPr>
                  </w:pPr>
                  <w:r w:rsidRPr="006762C7">
                    <w:rPr>
                      <w:b/>
                      <w:szCs w:val="24"/>
                    </w:rPr>
                    <w:t>Наименование характеристики</w:t>
                  </w:r>
                </w:p>
              </w:tc>
              <w:tc>
                <w:tcPr>
                  <w:tcW w:w="2128" w:type="dxa"/>
                </w:tcPr>
                <w:p w14:paraId="6C22EE93" w14:textId="77777777" w:rsidR="006762C7" w:rsidRPr="006762C7" w:rsidRDefault="006762C7" w:rsidP="006762C7">
                  <w:pPr>
                    <w:keepLines/>
                    <w:suppressAutoHyphens/>
                    <w:rPr>
                      <w:szCs w:val="24"/>
                    </w:rPr>
                  </w:pPr>
                  <w:r w:rsidRPr="006762C7">
                    <w:rPr>
                      <w:b/>
                      <w:szCs w:val="24"/>
                    </w:rPr>
                    <w:t>Значение характеристики</w:t>
                  </w:r>
                </w:p>
              </w:tc>
              <w:tc>
                <w:tcPr>
                  <w:tcW w:w="1876" w:type="dxa"/>
                </w:tcPr>
                <w:p w14:paraId="13276781" w14:textId="77777777" w:rsidR="006762C7" w:rsidRPr="006762C7" w:rsidRDefault="006762C7" w:rsidP="006762C7">
                  <w:pPr>
                    <w:keepLines/>
                    <w:suppressAutoHyphens/>
                    <w:rPr>
                      <w:b/>
                      <w:szCs w:val="24"/>
                    </w:rPr>
                  </w:pPr>
                  <w:r w:rsidRPr="006762C7">
                    <w:rPr>
                      <w:b/>
                      <w:szCs w:val="24"/>
                    </w:rPr>
                    <w:t>Инструкция по заполнению</w:t>
                  </w:r>
                </w:p>
                <w:p w14:paraId="69BA7B21"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1159CED2" w14:textId="77777777" w:rsidTr="00D51055">
              <w:trPr>
                <w:trHeight w:val="70"/>
              </w:trPr>
              <w:tc>
                <w:tcPr>
                  <w:tcW w:w="2436" w:type="dxa"/>
                  <w:gridSpan w:val="2"/>
                </w:tcPr>
                <w:p w14:paraId="0DE45BD1" w14:textId="77777777" w:rsidR="006762C7" w:rsidRPr="006762C7" w:rsidRDefault="006762C7" w:rsidP="006762C7">
                  <w:pPr>
                    <w:keepLines/>
                    <w:suppressAutoHyphens/>
                    <w:rPr>
                      <w:szCs w:val="24"/>
                    </w:rPr>
                  </w:pPr>
                  <w:r w:rsidRPr="006762C7">
                    <w:rPr>
                      <w:szCs w:val="24"/>
                    </w:rPr>
                    <w:t>Кресло-стул с санитарным оснащением пассивного типа повышенной грузоподъёмности (без колес).</w:t>
                  </w:r>
                </w:p>
              </w:tc>
              <w:tc>
                <w:tcPr>
                  <w:tcW w:w="2128" w:type="dxa"/>
                </w:tcPr>
                <w:p w14:paraId="0CA30964" w14:textId="77777777" w:rsidR="006762C7" w:rsidRPr="006762C7" w:rsidRDefault="006762C7" w:rsidP="006762C7">
                  <w:pPr>
                    <w:keepLines/>
                    <w:suppressAutoHyphens/>
                    <w:rPr>
                      <w:szCs w:val="24"/>
                    </w:rPr>
                  </w:pPr>
                  <w:r w:rsidRPr="006762C7">
                    <w:rPr>
                      <w:szCs w:val="24"/>
                    </w:rPr>
                    <w:t>Да</w:t>
                  </w:r>
                </w:p>
              </w:tc>
              <w:tc>
                <w:tcPr>
                  <w:tcW w:w="1876" w:type="dxa"/>
                </w:tcPr>
                <w:p w14:paraId="65ABF819"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68EC5F99" w14:textId="77777777" w:rsidTr="00D51055">
              <w:trPr>
                <w:trHeight w:val="70"/>
              </w:trPr>
              <w:tc>
                <w:tcPr>
                  <w:tcW w:w="2436" w:type="dxa"/>
                  <w:gridSpan w:val="2"/>
                </w:tcPr>
                <w:p w14:paraId="3D600BCE" w14:textId="77777777" w:rsidR="006762C7" w:rsidRPr="006762C7" w:rsidRDefault="006762C7" w:rsidP="006762C7">
                  <w:pPr>
                    <w:keepLines/>
                    <w:suppressAutoHyphens/>
                    <w:rPr>
                      <w:szCs w:val="24"/>
                    </w:rPr>
                  </w:pPr>
                  <w:r w:rsidRPr="006762C7">
                    <w:rPr>
                      <w:szCs w:val="24"/>
                    </w:rPr>
                    <w:t xml:space="preserve">Кресло-стул предназначено для больных и инвалидов с частичной утратой функций опорно-двигательного аппарата, используется как переносное санитарно-гигиеническое приспособление. Рамная конструкция изготовлена из тонкостенных стальных труб.  Кресло-стул оснащен съемным пластмассовым судном с крышкой. Конструкция кресло-стула позволяет использовать его со стандартным унитазом. </w:t>
                  </w:r>
                </w:p>
              </w:tc>
              <w:tc>
                <w:tcPr>
                  <w:tcW w:w="2128" w:type="dxa"/>
                </w:tcPr>
                <w:p w14:paraId="28B1BC8C" w14:textId="77777777" w:rsidR="006762C7" w:rsidRPr="006762C7" w:rsidRDefault="006762C7" w:rsidP="006762C7">
                  <w:pPr>
                    <w:keepLines/>
                    <w:suppressAutoHyphens/>
                    <w:rPr>
                      <w:szCs w:val="24"/>
                    </w:rPr>
                  </w:pPr>
                  <w:r w:rsidRPr="006762C7">
                    <w:rPr>
                      <w:szCs w:val="24"/>
                    </w:rPr>
                    <w:t>Да</w:t>
                  </w:r>
                </w:p>
              </w:tc>
              <w:tc>
                <w:tcPr>
                  <w:tcW w:w="1876" w:type="dxa"/>
                </w:tcPr>
                <w:p w14:paraId="459B111D"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1390522F" w14:textId="77777777" w:rsidTr="00D51055">
              <w:trPr>
                <w:trHeight w:val="70"/>
              </w:trPr>
              <w:tc>
                <w:tcPr>
                  <w:tcW w:w="2436" w:type="dxa"/>
                  <w:gridSpan w:val="2"/>
                </w:tcPr>
                <w:p w14:paraId="4F1C5729" w14:textId="77777777" w:rsidR="006762C7" w:rsidRPr="006762C7" w:rsidRDefault="006762C7" w:rsidP="006762C7">
                  <w:pPr>
                    <w:keepLines/>
                    <w:suppressAutoHyphens/>
                    <w:rPr>
                      <w:szCs w:val="24"/>
                    </w:rPr>
                  </w:pPr>
                  <w:r w:rsidRPr="006762C7">
                    <w:rPr>
                      <w:szCs w:val="24"/>
                    </w:rPr>
                    <w:t xml:space="preserve">Ширина сидения </w:t>
                  </w:r>
                </w:p>
              </w:tc>
              <w:tc>
                <w:tcPr>
                  <w:tcW w:w="2128" w:type="dxa"/>
                </w:tcPr>
                <w:p w14:paraId="0D488CED" w14:textId="77777777" w:rsidR="006762C7" w:rsidRPr="006762C7" w:rsidRDefault="006762C7" w:rsidP="006762C7">
                  <w:pPr>
                    <w:keepLines/>
                    <w:suppressAutoHyphens/>
                    <w:rPr>
                      <w:szCs w:val="24"/>
                    </w:rPr>
                  </w:pPr>
                  <w:r w:rsidRPr="006762C7">
                    <w:rPr>
                      <w:szCs w:val="24"/>
                    </w:rPr>
                    <w:t>≥ 60 Сантиметр</w:t>
                  </w:r>
                </w:p>
              </w:tc>
              <w:tc>
                <w:tcPr>
                  <w:tcW w:w="1876" w:type="dxa"/>
                </w:tcPr>
                <w:p w14:paraId="33530916"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6CA27144" w14:textId="77777777" w:rsidTr="00D51055">
              <w:trPr>
                <w:trHeight w:val="70"/>
              </w:trPr>
              <w:tc>
                <w:tcPr>
                  <w:tcW w:w="2436" w:type="dxa"/>
                  <w:gridSpan w:val="2"/>
                </w:tcPr>
                <w:p w14:paraId="22AD899A" w14:textId="77777777" w:rsidR="006762C7" w:rsidRPr="006762C7" w:rsidRDefault="006762C7" w:rsidP="006762C7">
                  <w:pPr>
                    <w:keepLines/>
                    <w:suppressAutoHyphens/>
                    <w:rPr>
                      <w:szCs w:val="24"/>
                    </w:rPr>
                  </w:pPr>
                  <w:r w:rsidRPr="006762C7">
                    <w:rPr>
                      <w:szCs w:val="24"/>
                    </w:rPr>
                    <w:t xml:space="preserve">Грузоподъемность </w:t>
                  </w:r>
                </w:p>
              </w:tc>
              <w:tc>
                <w:tcPr>
                  <w:tcW w:w="2128" w:type="dxa"/>
                </w:tcPr>
                <w:p w14:paraId="76849915" w14:textId="77777777" w:rsidR="006762C7" w:rsidRPr="006762C7" w:rsidRDefault="006762C7" w:rsidP="006762C7">
                  <w:pPr>
                    <w:keepLines/>
                    <w:suppressAutoHyphens/>
                    <w:rPr>
                      <w:szCs w:val="24"/>
                    </w:rPr>
                  </w:pPr>
                  <w:r w:rsidRPr="006762C7">
                    <w:rPr>
                      <w:szCs w:val="24"/>
                    </w:rPr>
                    <w:t>≥ 150 Килограмм</w:t>
                  </w:r>
                </w:p>
              </w:tc>
              <w:tc>
                <w:tcPr>
                  <w:tcW w:w="1876" w:type="dxa"/>
                </w:tcPr>
                <w:p w14:paraId="57F1A70D"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bl>
          <w:p w14:paraId="2EE02BD9" w14:textId="77777777" w:rsidR="006762C7" w:rsidRPr="006762C7" w:rsidRDefault="006762C7" w:rsidP="006762C7">
            <w:pPr>
              <w:keepLines/>
              <w:suppressAutoHyphens/>
              <w:rPr>
                <w:b/>
                <w:szCs w:val="24"/>
              </w:rPr>
            </w:pPr>
          </w:p>
        </w:tc>
        <w:tc>
          <w:tcPr>
            <w:tcW w:w="290" w:type="pct"/>
          </w:tcPr>
          <w:p w14:paraId="68FEFE45" w14:textId="77777777" w:rsidR="006762C7" w:rsidRPr="006762C7" w:rsidRDefault="006762C7" w:rsidP="006762C7">
            <w:pPr>
              <w:keepLines/>
              <w:suppressAutoHyphens/>
              <w:jc w:val="center"/>
              <w:rPr>
                <w:szCs w:val="24"/>
              </w:rPr>
            </w:pPr>
            <w:r w:rsidRPr="006762C7">
              <w:rPr>
                <w:szCs w:val="24"/>
              </w:rPr>
              <w:t>89</w:t>
            </w:r>
          </w:p>
        </w:tc>
        <w:tc>
          <w:tcPr>
            <w:tcW w:w="221" w:type="pct"/>
          </w:tcPr>
          <w:p w14:paraId="196D8020" w14:textId="77777777" w:rsidR="006762C7" w:rsidRPr="006762C7" w:rsidRDefault="006762C7" w:rsidP="006762C7">
            <w:pPr>
              <w:keepLines/>
              <w:suppressAutoHyphens/>
              <w:jc w:val="center"/>
              <w:rPr>
                <w:szCs w:val="24"/>
              </w:rPr>
            </w:pPr>
            <w:r w:rsidRPr="006762C7">
              <w:rPr>
                <w:szCs w:val="24"/>
              </w:rPr>
              <w:t>Шт.</w:t>
            </w:r>
          </w:p>
        </w:tc>
        <w:tc>
          <w:tcPr>
            <w:tcW w:w="395" w:type="pct"/>
          </w:tcPr>
          <w:p w14:paraId="18D9040C" w14:textId="77777777" w:rsidR="006762C7" w:rsidRPr="006762C7" w:rsidRDefault="006762C7" w:rsidP="006762C7">
            <w:pPr>
              <w:keepLines/>
              <w:suppressAutoHyphens/>
              <w:jc w:val="center"/>
              <w:rPr>
                <w:szCs w:val="24"/>
              </w:rPr>
            </w:pPr>
            <w:r w:rsidRPr="006762C7">
              <w:rPr>
                <w:szCs w:val="24"/>
              </w:rPr>
              <w:t>5 361,11</w:t>
            </w:r>
          </w:p>
        </w:tc>
        <w:tc>
          <w:tcPr>
            <w:tcW w:w="597" w:type="pct"/>
          </w:tcPr>
          <w:p w14:paraId="587D1195" w14:textId="77777777" w:rsidR="006762C7" w:rsidRPr="006762C7" w:rsidRDefault="006762C7" w:rsidP="006762C7">
            <w:pPr>
              <w:keepLines/>
              <w:suppressAutoHyphens/>
              <w:jc w:val="center"/>
              <w:rPr>
                <w:szCs w:val="24"/>
              </w:rPr>
            </w:pPr>
            <w:r w:rsidRPr="006762C7">
              <w:rPr>
                <w:szCs w:val="24"/>
              </w:rPr>
              <w:t>477 138,79</w:t>
            </w:r>
          </w:p>
        </w:tc>
      </w:tr>
      <w:tr w:rsidR="006762C7" w:rsidRPr="006762C7" w14:paraId="69F3EE9A" w14:textId="77777777" w:rsidTr="006762C7">
        <w:tc>
          <w:tcPr>
            <w:tcW w:w="160" w:type="pct"/>
          </w:tcPr>
          <w:p w14:paraId="2DD1347E" w14:textId="77777777" w:rsidR="006762C7" w:rsidRPr="006762C7" w:rsidRDefault="006762C7" w:rsidP="006762C7">
            <w:pPr>
              <w:keepLines/>
              <w:suppressAutoHyphens/>
              <w:rPr>
                <w:szCs w:val="24"/>
              </w:rPr>
            </w:pPr>
            <w:r w:rsidRPr="006762C7">
              <w:rPr>
                <w:szCs w:val="24"/>
              </w:rPr>
              <w:t>4.</w:t>
            </w:r>
          </w:p>
        </w:tc>
        <w:tc>
          <w:tcPr>
            <w:tcW w:w="422" w:type="pct"/>
          </w:tcPr>
          <w:p w14:paraId="64249BFA" w14:textId="77777777" w:rsidR="006762C7" w:rsidRPr="006762C7" w:rsidRDefault="006762C7" w:rsidP="006762C7">
            <w:pPr>
              <w:pStyle w:val="afff8"/>
              <w:keepLines/>
              <w:suppressAutoHyphens/>
              <w:jc w:val="center"/>
              <w:rPr>
                <w:rFonts w:ascii="Times New Roman" w:hAnsi="Times New Roman"/>
                <w:sz w:val="24"/>
                <w:szCs w:val="24"/>
              </w:rPr>
            </w:pPr>
            <w:r w:rsidRPr="006762C7">
              <w:rPr>
                <w:rFonts w:ascii="Times New Roman" w:hAnsi="Times New Roman"/>
                <w:sz w:val="24"/>
                <w:szCs w:val="24"/>
              </w:rPr>
              <w:t>32.50.50.190-00002883</w:t>
            </w:r>
          </w:p>
        </w:tc>
        <w:tc>
          <w:tcPr>
            <w:tcW w:w="501" w:type="pct"/>
          </w:tcPr>
          <w:p w14:paraId="6B80B576" w14:textId="77777777" w:rsidR="006762C7" w:rsidRPr="006762C7" w:rsidRDefault="006762C7" w:rsidP="006762C7">
            <w:pPr>
              <w:keepLines/>
              <w:suppressAutoHyphens/>
              <w:rPr>
                <w:szCs w:val="24"/>
              </w:rPr>
            </w:pPr>
            <w:r w:rsidRPr="006762C7">
              <w:rPr>
                <w:szCs w:val="24"/>
              </w:rPr>
              <w:t>Кресло-туалет</w:t>
            </w:r>
          </w:p>
        </w:tc>
        <w:tc>
          <w:tcPr>
            <w:tcW w:w="2414" w:type="pct"/>
          </w:tcPr>
          <w:tbl>
            <w:tblPr>
              <w:tblStyle w:val="affff2"/>
              <w:tblW w:w="0" w:type="auto"/>
              <w:tblLayout w:type="fixed"/>
              <w:tblLook w:val="04A0" w:firstRow="1" w:lastRow="0" w:firstColumn="1" w:lastColumn="0" w:noHBand="0" w:noVBand="1"/>
            </w:tblPr>
            <w:tblGrid>
              <w:gridCol w:w="2437"/>
              <w:gridCol w:w="2127"/>
              <w:gridCol w:w="1876"/>
            </w:tblGrid>
            <w:tr w:rsidR="006762C7" w:rsidRPr="006762C7" w14:paraId="79D30BD2" w14:textId="77777777" w:rsidTr="00D51055">
              <w:tc>
                <w:tcPr>
                  <w:tcW w:w="6440" w:type="dxa"/>
                  <w:gridSpan w:val="3"/>
                </w:tcPr>
                <w:p w14:paraId="43BE626F" w14:textId="77777777" w:rsidR="006762C7" w:rsidRPr="006762C7" w:rsidRDefault="006762C7" w:rsidP="006762C7">
                  <w:pPr>
                    <w:keepLines/>
                    <w:suppressAutoHyphens/>
                    <w:jc w:val="center"/>
                    <w:rPr>
                      <w:b/>
                      <w:szCs w:val="24"/>
                    </w:rPr>
                  </w:pPr>
                  <w:r w:rsidRPr="006762C7">
                    <w:rPr>
                      <w:b/>
                      <w:szCs w:val="24"/>
                    </w:rPr>
                    <w:t>Обязательные характеристики</w:t>
                  </w:r>
                </w:p>
              </w:tc>
            </w:tr>
            <w:tr w:rsidR="006762C7" w:rsidRPr="006762C7" w14:paraId="5D7A40CC" w14:textId="77777777" w:rsidTr="00D51055">
              <w:tc>
                <w:tcPr>
                  <w:tcW w:w="2437" w:type="dxa"/>
                </w:tcPr>
                <w:p w14:paraId="30796CC7" w14:textId="77777777" w:rsidR="006762C7" w:rsidRPr="006762C7" w:rsidRDefault="006762C7" w:rsidP="006762C7">
                  <w:pPr>
                    <w:keepLines/>
                    <w:suppressAutoHyphens/>
                    <w:rPr>
                      <w:b/>
                      <w:szCs w:val="24"/>
                    </w:rPr>
                  </w:pPr>
                  <w:r w:rsidRPr="006762C7">
                    <w:rPr>
                      <w:b/>
                      <w:szCs w:val="24"/>
                    </w:rPr>
                    <w:t>Наименование характеристики</w:t>
                  </w:r>
                </w:p>
              </w:tc>
              <w:tc>
                <w:tcPr>
                  <w:tcW w:w="2127" w:type="dxa"/>
                </w:tcPr>
                <w:p w14:paraId="3D4EE0F0" w14:textId="77777777" w:rsidR="006762C7" w:rsidRPr="006762C7" w:rsidRDefault="006762C7" w:rsidP="006762C7">
                  <w:pPr>
                    <w:keepLines/>
                    <w:suppressAutoHyphens/>
                    <w:rPr>
                      <w:b/>
                      <w:szCs w:val="24"/>
                    </w:rPr>
                  </w:pPr>
                  <w:r w:rsidRPr="006762C7">
                    <w:rPr>
                      <w:b/>
                      <w:szCs w:val="24"/>
                    </w:rPr>
                    <w:t>Значение характеристики</w:t>
                  </w:r>
                </w:p>
              </w:tc>
              <w:tc>
                <w:tcPr>
                  <w:tcW w:w="1876" w:type="dxa"/>
                </w:tcPr>
                <w:p w14:paraId="16183E71" w14:textId="77777777" w:rsidR="006762C7" w:rsidRPr="006762C7" w:rsidRDefault="006762C7" w:rsidP="006762C7">
                  <w:pPr>
                    <w:keepLines/>
                    <w:suppressAutoHyphens/>
                    <w:rPr>
                      <w:b/>
                      <w:szCs w:val="24"/>
                    </w:rPr>
                  </w:pPr>
                  <w:r w:rsidRPr="006762C7">
                    <w:rPr>
                      <w:b/>
                      <w:szCs w:val="24"/>
                    </w:rPr>
                    <w:t>Инструкция по заполнению</w:t>
                  </w:r>
                </w:p>
                <w:p w14:paraId="3B203411"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182ADD94" w14:textId="77777777" w:rsidTr="00D51055">
              <w:tc>
                <w:tcPr>
                  <w:tcW w:w="2437" w:type="dxa"/>
                </w:tcPr>
                <w:p w14:paraId="3614BD08" w14:textId="77777777" w:rsidR="006762C7" w:rsidRPr="006762C7" w:rsidRDefault="006762C7" w:rsidP="006762C7">
                  <w:pPr>
                    <w:keepLines/>
                    <w:suppressAutoHyphens/>
                    <w:rPr>
                      <w:szCs w:val="24"/>
                    </w:rPr>
                  </w:pPr>
                  <w:r w:rsidRPr="006762C7">
                    <w:rPr>
                      <w:szCs w:val="24"/>
                    </w:rPr>
                    <w:t>Максимальная ширина сидения</w:t>
                  </w:r>
                </w:p>
              </w:tc>
              <w:tc>
                <w:tcPr>
                  <w:tcW w:w="2127" w:type="dxa"/>
                </w:tcPr>
                <w:p w14:paraId="54A4BD76" w14:textId="77777777" w:rsidR="006762C7" w:rsidRPr="006762C7" w:rsidRDefault="006762C7" w:rsidP="006762C7">
                  <w:pPr>
                    <w:keepLines/>
                    <w:suppressAutoHyphens/>
                    <w:rPr>
                      <w:szCs w:val="24"/>
                    </w:rPr>
                  </w:pPr>
                  <w:r w:rsidRPr="006762C7">
                    <w:rPr>
                      <w:szCs w:val="24"/>
                    </w:rPr>
                    <w:t>&gt; 35 и ≤ 56 Сантиметр</w:t>
                  </w:r>
                </w:p>
              </w:tc>
              <w:tc>
                <w:tcPr>
                  <w:tcW w:w="1876" w:type="dxa"/>
                </w:tcPr>
                <w:p w14:paraId="4F0544BD"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692847CE" w14:textId="77777777" w:rsidTr="00D51055">
              <w:tc>
                <w:tcPr>
                  <w:tcW w:w="2437" w:type="dxa"/>
                </w:tcPr>
                <w:p w14:paraId="3F834537" w14:textId="77777777" w:rsidR="006762C7" w:rsidRPr="006762C7" w:rsidRDefault="006762C7" w:rsidP="006762C7">
                  <w:pPr>
                    <w:keepLines/>
                    <w:suppressAutoHyphens/>
                    <w:rPr>
                      <w:szCs w:val="24"/>
                    </w:rPr>
                  </w:pPr>
                  <w:r w:rsidRPr="006762C7">
                    <w:rPr>
                      <w:szCs w:val="24"/>
                    </w:rPr>
                    <w:t>Максимальный вес пациента</w:t>
                  </w:r>
                </w:p>
              </w:tc>
              <w:tc>
                <w:tcPr>
                  <w:tcW w:w="2127" w:type="dxa"/>
                </w:tcPr>
                <w:p w14:paraId="2A032FA4" w14:textId="77777777" w:rsidR="006762C7" w:rsidRPr="006762C7" w:rsidRDefault="006762C7" w:rsidP="006762C7">
                  <w:pPr>
                    <w:keepLines/>
                    <w:suppressAutoHyphens/>
                    <w:rPr>
                      <w:szCs w:val="24"/>
                    </w:rPr>
                  </w:pPr>
                  <w:r w:rsidRPr="006762C7">
                    <w:rPr>
                      <w:szCs w:val="24"/>
                    </w:rPr>
                    <w:t>&gt; 55 и ≤ 135 Килограмм</w:t>
                  </w:r>
                </w:p>
              </w:tc>
              <w:tc>
                <w:tcPr>
                  <w:tcW w:w="1876" w:type="dxa"/>
                </w:tcPr>
                <w:p w14:paraId="57476631"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24C6F2D0" w14:textId="77777777" w:rsidTr="00D51055">
              <w:tc>
                <w:tcPr>
                  <w:tcW w:w="2437" w:type="dxa"/>
                </w:tcPr>
                <w:p w14:paraId="49579A27" w14:textId="77777777" w:rsidR="006762C7" w:rsidRPr="006762C7" w:rsidRDefault="006762C7" w:rsidP="006762C7">
                  <w:pPr>
                    <w:keepLines/>
                    <w:suppressAutoHyphens/>
                    <w:rPr>
                      <w:szCs w:val="24"/>
                    </w:rPr>
                  </w:pPr>
                  <w:r w:rsidRPr="006762C7">
                    <w:rPr>
                      <w:szCs w:val="24"/>
                    </w:rPr>
                    <w:t>Наличие колес</w:t>
                  </w:r>
                </w:p>
              </w:tc>
              <w:tc>
                <w:tcPr>
                  <w:tcW w:w="2127" w:type="dxa"/>
                </w:tcPr>
                <w:p w14:paraId="40C1AEB9" w14:textId="77777777" w:rsidR="006762C7" w:rsidRPr="006762C7" w:rsidRDefault="006762C7" w:rsidP="006762C7">
                  <w:pPr>
                    <w:keepLines/>
                    <w:suppressAutoHyphens/>
                    <w:rPr>
                      <w:szCs w:val="24"/>
                    </w:rPr>
                  </w:pPr>
                  <w:r w:rsidRPr="006762C7">
                    <w:rPr>
                      <w:szCs w:val="24"/>
                    </w:rPr>
                    <w:t>Да</w:t>
                  </w:r>
                </w:p>
              </w:tc>
              <w:tc>
                <w:tcPr>
                  <w:tcW w:w="1876" w:type="dxa"/>
                </w:tcPr>
                <w:p w14:paraId="6158BFE7"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61A4C245" w14:textId="77777777" w:rsidTr="00D51055">
              <w:tc>
                <w:tcPr>
                  <w:tcW w:w="2437" w:type="dxa"/>
                </w:tcPr>
                <w:p w14:paraId="7F5DCCA2" w14:textId="77777777" w:rsidR="006762C7" w:rsidRPr="006762C7" w:rsidRDefault="006762C7" w:rsidP="006762C7">
                  <w:pPr>
                    <w:keepLines/>
                    <w:suppressAutoHyphens/>
                    <w:rPr>
                      <w:szCs w:val="24"/>
                    </w:rPr>
                  </w:pPr>
                  <w:r w:rsidRPr="006762C7">
                    <w:rPr>
                      <w:color w:val="334059"/>
                      <w:szCs w:val="24"/>
                      <w:shd w:val="clear" w:color="auto" w:fill="FFFFFF"/>
                    </w:rPr>
                    <w:t>Подлокотники</w:t>
                  </w:r>
                </w:p>
              </w:tc>
              <w:tc>
                <w:tcPr>
                  <w:tcW w:w="2127" w:type="dxa"/>
                </w:tcPr>
                <w:p w14:paraId="4C805019" w14:textId="77777777" w:rsidR="006762C7" w:rsidRPr="006762C7" w:rsidRDefault="006762C7" w:rsidP="006762C7">
                  <w:pPr>
                    <w:keepLines/>
                    <w:suppressAutoHyphens/>
                    <w:rPr>
                      <w:szCs w:val="24"/>
                    </w:rPr>
                  </w:pPr>
                  <w:r w:rsidRPr="006762C7">
                    <w:rPr>
                      <w:szCs w:val="24"/>
                    </w:rPr>
                    <w:t>Откидные</w:t>
                  </w:r>
                </w:p>
              </w:tc>
              <w:tc>
                <w:tcPr>
                  <w:tcW w:w="1876" w:type="dxa"/>
                </w:tcPr>
                <w:p w14:paraId="718DA2A0"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70153D5" w14:textId="77777777" w:rsidTr="00D51055">
              <w:tc>
                <w:tcPr>
                  <w:tcW w:w="2437" w:type="dxa"/>
                </w:tcPr>
                <w:p w14:paraId="08BDAB82" w14:textId="77777777" w:rsidR="006762C7" w:rsidRPr="006762C7" w:rsidRDefault="006762C7" w:rsidP="006762C7">
                  <w:pPr>
                    <w:keepLines/>
                    <w:suppressAutoHyphens/>
                    <w:rPr>
                      <w:szCs w:val="24"/>
                    </w:rPr>
                  </w:pPr>
                  <w:r w:rsidRPr="006762C7">
                    <w:rPr>
                      <w:szCs w:val="24"/>
                    </w:rPr>
                    <w:t>Подножки</w:t>
                  </w:r>
                </w:p>
              </w:tc>
              <w:tc>
                <w:tcPr>
                  <w:tcW w:w="2127" w:type="dxa"/>
                </w:tcPr>
                <w:p w14:paraId="6F6956EA" w14:textId="77777777" w:rsidR="006762C7" w:rsidRPr="006762C7" w:rsidRDefault="006762C7" w:rsidP="006762C7">
                  <w:pPr>
                    <w:keepLines/>
                    <w:suppressAutoHyphens/>
                    <w:rPr>
                      <w:szCs w:val="24"/>
                    </w:rPr>
                  </w:pPr>
                  <w:r w:rsidRPr="006762C7">
                    <w:rPr>
                      <w:szCs w:val="24"/>
                    </w:rPr>
                    <w:t>Съемные</w:t>
                  </w:r>
                </w:p>
              </w:tc>
              <w:tc>
                <w:tcPr>
                  <w:tcW w:w="1876" w:type="dxa"/>
                </w:tcPr>
                <w:p w14:paraId="37385428"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145B0932" w14:textId="77777777" w:rsidTr="00D51055">
              <w:tc>
                <w:tcPr>
                  <w:tcW w:w="2437" w:type="dxa"/>
                </w:tcPr>
                <w:p w14:paraId="58F9C8ED" w14:textId="77777777" w:rsidR="006762C7" w:rsidRPr="006762C7" w:rsidRDefault="006762C7" w:rsidP="006762C7">
                  <w:pPr>
                    <w:keepLines/>
                    <w:suppressAutoHyphens/>
                    <w:rPr>
                      <w:szCs w:val="24"/>
                    </w:rPr>
                  </w:pPr>
                  <w:r w:rsidRPr="006762C7">
                    <w:rPr>
                      <w:szCs w:val="24"/>
                    </w:rPr>
                    <w:t>Регулировка высоты</w:t>
                  </w:r>
                </w:p>
              </w:tc>
              <w:tc>
                <w:tcPr>
                  <w:tcW w:w="2127" w:type="dxa"/>
                </w:tcPr>
                <w:p w14:paraId="019E0EEF" w14:textId="77777777" w:rsidR="006762C7" w:rsidRPr="006762C7" w:rsidRDefault="006762C7" w:rsidP="006762C7">
                  <w:pPr>
                    <w:keepLines/>
                    <w:suppressAutoHyphens/>
                    <w:rPr>
                      <w:szCs w:val="24"/>
                    </w:rPr>
                  </w:pPr>
                  <w:r w:rsidRPr="006762C7">
                    <w:rPr>
                      <w:szCs w:val="24"/>
                    </w:rPr>
                    <w:t>Нет</w:t>
                  </w:r>
                </w:p>
              </w:tc>
              <w:tc>
                <w:tcPr>
                  <w:tcW w:w="1876" w:type="dxa"/>
                </w:tcPr>
                <w:p w14:paraId="27AF8A58"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7AC0C64D" w14:textId="77777777" w:rsidTr="00D51055">
              <w:tc>
                <w:tcPr>
                  <w:tcW w:w="2437" w:type="dxa"/>
                </w:tcPr>
                <w:p w14:paraId="037C7D20" w14:textId="77777777" w:rsidR="006762C7" w:rsidRPr="006762C7" w:rsidRDefault="006762C7" w:rsidP="006762C7">
                  <w:pPr>
                    <w:keepLines/>
                    <w:suppressAutoHyphens/>
                    <w:rPr>
                      <w:szCs w:val="24"/>
                    </w:rPr>
                  </w:pPr>
                  <w:r w:rsidRPr="006762C7">
                    <w:rPr>
                      <w:color w:val="334059"/>
                      <w:szCs w:val="24"/>
                      <w:shd w:val="clear" w:color="auto" w:fill="FFFFFF"/>
                    </w:rPr>
                    <w:t>Стояночный тормоз</w:t>
                  </w:r>
                </w:p>
              </w:tc>
              <w:tc>
                <w:tcPr>
                  <w:tcW w:w="2127" w:type="dxa"/>
                </w:tcPr>
                <w:p w14:paraId="59D8E810" w14:textId="77777777" w:rsidR="006762C7" w:rsidRPr="006762C7" w:rsidRDefault="006762C7" w:rsidP="006762C7">
                  <w:pPr>
                    <w:keepLines/>
                    <w:suppressAutoHyphens/>
                    <w:rPr>
                      <w:szCs w:val="24"/>
                    </w:rPr>
                  </w:pPr>
                  <w:r w:rsidRPr="006762C7">
                    <w:rPr>
                      <w:szCs w:val="24"/>
                    </w:rPr>
                    <w:t>Да</w:t>
                  </w:r>
                </w:p>
              </w:tc>
              <w:tc>
                <w:tcPr>
                  <w:tcW w:w="1876" w:type="dxa"/>
                </w:tcPr>
                <w:p w14:paraId="714B8F2E"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298470EA" w14:textId="77777777" w:rsidTr="00D51055">
              <w:tc>
                <w:tcPr>
                  <w:tcW w:w="2437" w:type="dxa"/>
                </w:tcPr>
                <w:p w14:paraId="50847C12" w14:textId="77777777" w:rsidR="006762C7" w:rsidRPr="006762C7" w:rsidRDefault="006762C7" w:rsidP="006762C7">
                  <w:pPr>
                    <w:keepLines/>
                    <w:suppressAutoHyphens/>
                    <w:rPr>
                      <w:szCs w:val="24"/>
                    </w:rPr>
                  </w:pPr>
                  <w:r w:rsidRPr="006762C7">
                    <w:rPr>
                      <w:szCs w:val="24"/>
                    </w:rPr>
                    <w:t>Тип рамы</w:t>
                  </w:r>
                </w:p>
              </w:tc>
              <w:tc>
                <w:tcPr>
                  <w:tcW w:w="2127" w:type="dxa"/>
                </w:tcPr>
                <w:p w14:paraId="0598A160" w14:textId="77777777" w:rsidR="006762C7" w:rsidRPr="006762C7" w:rsidRDefault="006762C7" w:rsidP="006762C7">
                  <w:pPr>
                    <w:keepLines/>
                    <w:suppressAutoHyphens/>
                    <w:rPr>
                      <w:szCs w:val="24"/>
                    </w:rPr>
                  </w:pPr>
                  <w:r w:rsidRPr="006762C7">
                    <w:rPr>
                      <w:szCs w:val="24"/>
                    </w:rPr>
                    <w:t>Складная</w:t>
                  </w:r>
                </w:p>
              </w:tc>
              <w:tc>
                <w:tcPr>
                  <w:tcW w:w="1876" w:type="dxa"/>
                </w:tcPr>
                <w:p w14:paraId="4B738364"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5BA7CC40" w14:textId="77777777" w:rsidTr="00D51055">
              <w:tc>
                <w:tcPr>
                  <w:tcW w:w="2437" w:type="dxa"/>
                </w:tcPr>
                <w:p w14:paraId="58EC95D3" w14:textId="77777777" w:rsidR="006762C7" w:rsidRPr="006762C7" w:rsidRDefault="006762C7" w:rsidP="006762C7">
                  <w:pPr>
                    <w:keepLines/>
                    <w:suppressAutoHyphens/>
                    <w:rPr>
                      <w:szCs w:val="24"/>
                    </w:rPr>
                  </w:pPr>
                  <w:r w:rsidRPr="006762C7">
                    <w:rPr>
                      <w:szCs w:val="24"/>
                    </w:rPr>
                    <w:t>Электропривод сиденья</w:t>
                  </w:r>
                </w:p>
              </w:tc>
              <w:tc>
                <w:tcPr>
                  <w:tcW w:w="2127" w:type="dxa"/>
                </w:tcPr>
                <w:p w14:paraId="073CB12C" w14:textId="77777777" w:rsidR="006762C7" w:rsidRPr="006762C7" w:rsidRDefault="006762C7" w:rsidP="006762C7">
                  <w:pPr>
                    <w:keepLines/>
                    <w:suppressAutoHyphens/>
                    <w:rPr>
                      <w:szCs w:val="24"/>
                    </w:rPr>
                  </w:pPr>
                  <w:r w:rsidRPr="006762C7">
                    <w:rPr>
                      <w:szCs w:val="24"/>
                    </w:rPr>
                    <w:t>Нет</w:t>
                  </w:r>
                </w:p>
              </w:tc>
              <w:tc>
                <w:tcPr>
                  <w:tcW w:w="1876" w:type="dxa"/>
                </w:tcPr>
                <w:p w14:paraId="3E659F94"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57D9292B" w14:textId="77777777" w:rsidTr="00D51055">
              <w:trPr>
                <w:trHeight w:val="70"/>
              </w:trPr>
              <w:tc>
                <w:tcPr>
                  <w:tcW w:w="6440" w:type="dxa"/>
                  <w:gridSpan w:val="3"/>
                </w:tcPr>
                <w:p w14:paraId="4F53AB22" w14:textId="77777777" w:rsidR="006762C7" w:rsidRPr="006762C7" w:rsidRDefault="006762C7" w:rsidP="006762C7">
                  <w:pPr>
                    <w:keepLines/>
                    <w:suppressAutoHyphens/>
                    <w:jc w:val="center"/>
                    <w:rPr>
                      <w:b/>
                      <w:szCs w:val="24"/>
                    </w:rPr>
                  </w:pPr>
                  <w:r w:rsidRPr="006762C7">
                    <w:rPr>
                      <w:b/>
                      <w:szCs w:val="24"/>
                    </w:rPr>
                    <w:t>Дополнительные характеристики</w:t>
                  </w:r>
                  <w:r w:rsidRPr="006762C7">
                    <w:rPr>
                      <w:rStyle w:val="affff6"/>
                      <w:b/>
                      <w:szCs w:val="24"/>
                    </w:rPr>
                    <w:footnoteReference w:id="6"/>
                  </w:r>
                </w:p>
              </w:tc>
            </w:tr>
            <w:tr w:rsidR="006762C7" w:rsidRPr="006762C7" w14:paraId="3A127D6E" w14:textId="77777777" w:rsidTr="00D51055">
              <w:trPr>
                <w:trHeight w:val="70"/>
              </w:trPr>
              <w:tc>
                <w:tcPr>
                  <w:tcW w:w="2437" w:type="dxa"/>
                </w:tcPr>
                <w:p w14:paraId="410D2D17" w14:textId="77777777" w:rsidR="006762C7" w:rsidRPr="006762C7" w:rsidRDefault="006762C7" w:rsidP="006762C7">
                  <w:pPr>
                    <w:keepLines/>
                    <w:suppressAutoHyphens/>
                    <w:rPr>
                      <w:szCs w:val="24"/>
                    </w:rPr>
                  </w:pPr>
                  <w:r w:rsidRPr="006762C7">
                    <w:rPr>
                      <w:b/>
                      <w:szCs w:val="24"/>
                    </w:rPr>
                    <w:t>Наименование характеристики</w:t>
                  </w:r>
                </w:p>
              </w:tc>
              <w:tc>
                <w:tcPr>
                  <w:tcW w:w="2127" w:type="dxa"/>
                </w:tcPr>
                <w:p w14:paraId="3187965C" w14:textId="77777777" w:rsidR="006762C7" w:rsidRPr="006762C7" w:rsidRDefault="006762C7" w:rsidP="006762C7">
                  <w:pPr>
                    <w:keepLines/>
                    <w:suppressAutoHyphens/>
                    <w:rPr>
                      <w:szCs w:val="24"/>
                    </w:rPr>
                  </w:pPr>
                  <w:r w:rsidRPr="006762C7">
                    <w:rPr>
                      <w:b/>
                      <w:szCs w:val="24"/>
                    </w:rPr>
                    <w:t>Значение характеристики</w:t>
                  </w:r>
                </w:p>
              </w:tc>
              <w:tc>
                <w:tcPr>
                  <w:tcW w:w="1876" w:type="dxa"/>
                </w:tcPr>
                <w:p w14:paraId="39A01A71" w14:textId="77777777" w:rsidR="006762C7" w:rsidRPr="006762C7" w:rsidRDefault="006762C7" w:rsidP="006762C7">
                  <w:pPr>
                    <w:keepLines/>
                    <w:suppressAutoHyphens/>
                    <w:rPr>
                      <w:b/>
                      <w:szCs w:val="24"/>
                    </w:rPr>
                  </w:pPr>
                  <w:r w:rsidRPr="006762C7">
                    <w:rPr>
                      <w:b/>
                      <w:szCs w:val="24"/>
                    </w:rPr>
                    <w:t>Инструкция по заполнению</w:t>
                  </w:r>
                </w:p>
                <w:p w14:paraId="4E2344C8"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52EB69BB" w14:textId="77777777" w:rsidTr="00D51055">
              <w:trPr>
                <w:trHeight w:val="70"/>
              </w:trPr>
              <w:tc>
                <w:tcPr>
                  <w:tcW w:w="2437" w:type="dxa"/>
                </w:tcPr>
                <w:p w14:paraId="7262B774" w14:textId="77777777" w:rsidR="006762C7" w:rsidRPr="006762C7" w:rsidRDefault="006762C7" w:rsidP="006762C7">
                  <w:pPr>
                    <w:keepLines/>
                    <w:suppressAutoHyphens/>
                    <w:rPr>
                      <w:szCs w:val="24"/>
                    </w:rPr>
                  </w:pPr>
                  <w:r w:rsidRPr="006762C7">
                    <w:rPr>
                      <w:szCs w:val="24"/>
                    </w:rPr>
                    <w:t>Кресло-стул с санитарным оснащением активного типа</w:t>
                  </w:r>
                </w:p>
              </w:tc>
              <w:tc>
                <w:tcPr>
                  <w:tcW w:w="2127" w:type="dxa"/>
                </w:tcPr>
                <w:p w14:paraId="5024DCD1" w14:textId="77777777" w:rsidR="006762C7" w:rsidRPr="006762C7" w:rsidRDefault="006762C7" w:rsidP="006762C7">
                  <w:pPr>
                    <w:keepLines/>
                    <w:suppressAutoHyphens/>
                    <w:rPr>
                      <w:szCs w:val="24"/>
                    </w:rPr>
                  </w:pPr>
                  <w:r w:rsidRPr="006762C7">
                    <w:rPr>
                      <w:szCs w:val="24"/>
                    </w:rPr>
                    <w:t>Да</w:t>
                  </w:r>
                </w:p>
              </w:tc>
              <w:tc>
                <w:tcPr>
                  <w:tcW w:w="1876" w:type="dxa"/>
                </w:tcPr>
                <w:p w14:paraId="31382B8C"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346AE4C2" w14:textId="77777777" w:rsidTr="00D51055">
              <w:trPr>
                <w:trHeight w:val="70"/>
              </w:trPr>
              <w:tc>
                <w:tcPr>
                  <w:tcW w:w="2437" w:type="dxa"/>
                </w:tcPr>
                <w:p w14:paraId="2C441CE7" w14:textId="77777777" w:rsidR="006762C7" w:rsidRPr="006762C7" w:rsidRDefault="006762C7" w:rsidP="006762C7">
                  <w:pPr>
                    <w:keepLines/>
                    <w:suppressAutoHyphens/>
                    <w:rPr>
                      <w:szCs w:val="24"/>
                    </w:rPr>
                  </w:pPr>
                  <w:r w:rsidRPr="006762C7">
                    <w:rPr>
                      <w:szCs w:val="24"/>
                    </w:rPr>
                    <w:t xml:space="preserve">Кресло-стул с санитарным оснащением активного типа предназначен для активного использования в помещениях и комнатах личной гигиены, при самостоятельной возможность передвигаться с помощью обода колеса. </w:t>
                  </w:r>
                </w:p>
              </w:tc>
              <w:tc>
                <w:tcPr>
                  <w:tcW w:w="2127" w:type="dxa"/>
                </w:tcPr>
                <w:p w14:paraId="4C1587F5" w14:textId="77777777" w:rsidR="006762C7" w:rsidRPr="006762C7" w:rsidRDefault="006762C7" w:rsidP="006762C7">
                  <w:pPr>
                    <w:keepLines/>
                    <w:suppressAutoHyphens/>
                    <w:rPr>
                      <w:szCs w:val="24"/>
                    </w:rPr>
                  </w:pPr>
                  <w:r w:rsidRPr="006762C7">
                    <w:rPr>
                      <w:szCs w:val="24"/>
                    </w:rPr>
                    <w:t>Да</w:t>
                  </w:r>
                </w:p>
              </w:tc>
              <w:tc>
                <w:tcPr>
                  <w:tcW w:w="1876" w:type="dxa"/>
                </w:tcPr>
                <w:p w14:paraId="710DAB20"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24DCD4C" w14:textId="77777777" w:rsidTr="00D51055">
              <w:trPr>
                <w:trHeight w:val="70"/>
              </w:trPr>
              <w:tc>
                <w:tcPr>
                  <w:tcW w:w="2437" w:type="dxa"/>
                </w:tcPr>
                <w:p w14:paraId="03D6C351" w14:textId="77777777" w:rsidR="006762C7" w:rsidRPr="006762C7" w:rsidRDefault="006762C7" w:rsidP="006762C7">
                  <w:pPr>
                    <w:keepLines/>
                    <w:suppressAutoHyphens/>
                    <w:rPr>
                      <w:szCs w:val="24"/>
                    </w:rPr>
                  </w:pPr>
                  <w:r w:rsidRPr="006762C7">
                    <w:rPr>
                      <w:szCs w:val="24"/>
                    </w:rPr>
                    <w:t>Кресло-стул обладает следующими параметрами и техническими характеристиками: - рама стальная, с антикоррозийным покрытием; - съемные, откидные подножки, регулируемые по высоте; -  откидные подлокотники; - съемная мягкая крышка, сидение и туалетное судно с крышкой изготовлено из прочного легко моющегося пластика, судно съемное.</w:t>
                  </w:r>
                </w:p>
              </w:tc>
              <w:tc>
                <w:tcPr>
                  <w:tcW w:w="2127" w:type="dxa"/>
                </w:tcPr>
                <w:p w14:paraId="610FAFEC" w14:textId="77777777" w:rsidR="006762C7" w:rsidRPr="006762C7" w:rsidRDefault="006762C7" w:rsidP="006762C7">
                  <w:pPr>
                    <w:keepLines/>
                    <w:suppressAutoHyphens/>
                    <w:rPr>
                      <w:szCs w:val="24"/>
                    </w:rPr>
                  </w:pPr>
                  <w:r w:rsidRPr="006762C7">
                    <w:rPr>
                      <w:szCs w:val="24"/>
                    </w:rPr>
                    <w:t>Да</w:t>
                  </w:r>
                </w:p>
              </w:tc>
              <w:tc>
                <w:tcPr>
                  <w:tcW w:w="1876" w:type="dxa"/>
                </w:tcPr>
                <w:p w14:paraId="31DCE519"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4F4F5024" w14:textId="77777777" w:rsidTr="00D51055">
              <w:trPr>
                <w:trHeight w:val="70"/>
              </w:trPr>
              <w:tc>
                <w:tcPr>
                  <w:tcW w:w="2437" w:type="dxa"/>
                </w:tcPr>
                <w:p w14:paraId="7DC98E95" w14:textId="77777777" w:rsidR="006762C7" w:rsidRPr="006762C7" w:rsidRDefault="006762C7" w:rsidP="006762C7">
                  <w:pPr>
                    <w:keepLines/>
                    <w:suppressAutoHyphens/>
                    <w:rPr>
                      <w:szCs w:val="24"/>
                    </w:rPr>
                  </w:pPr>
                  <w:r w:rsidRPr="006762C7">
                    <w:rPr>
                      <w:szCs w:val="24"/>
                    </w:rPr>
                    <w:t>Кресло-стул оснащен рукоятками (ручками для толкания); -спинка складная; откидные опоры для ног; -колеса кресла-стула комплектуются цельнолитыми шинами, с приводом от обода колеса; - кресло-стул оснащен стояночным тормозом; - кресло- стул имеет упор для ног при использовании сопровождающим лицом.</w:t>
                  </w:r>
                </w:p>
              </w:tc>
              <w:tc>
                <w:tcPr>
                  <w:tcW w:w="2127" w:type="dxa"/>
                </w:tcPr>
                <w:p w14:paraId="386FF041" w14:textId="77777777" w:rsidR="006762C7" w:rsidRPr="006762C7" w:rsidRDefault="006762C7" w:rsidP="006762C7">
                  <w:pPr>
                    <w:keepLines/>
                    <w:suppressAutoHyphens/>
                    <w:rPr>
                      <w:szCs w:val="24"/>
                    </w:rPr>
                  </w:pPr>
                  <w:r w:rsidRPr="006762C7">
                    <w:rPr>
                      <w:szCs w:val="24"/>
                    </w:rPr>
                    <w:t>Да</w:t>
                  </w:r>
                </w:p>
              </w:tc>
              <w:tc>
                <w:tcPr>
                  <w:tcW w:w="1876" w:type="dxa"/>
                </w:tcPr>
                <w:p w14:paraId="3960BD6A"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2DBEC5EF" w14:textId="77777777" w:rsidTr="00D51055">
              <w:trPr>
                <w:trHeight w:val="70"/>
              </w:trPr>
              <w:tc>
                <w:tcPr>
                  <w:tcW w:w="2437" w:type="dxa"/>
                </w:tcPr>
                <w:p w14:paraId="30C25D9B" w14:textId="77777777" w:rsidR="006762C7" w:rsidRPr="006762C7" w:rsidRDefault="006762C7" w:rsidP="006762C7">
                  <w:pPr>
                    <w:keepLines/>
                    <w:suppressAutoHyphens/>
                    <w:rPr>
                      <w:szCs w:val="24"/>
                    </w:rPr>
                  </w:pPr>
                  <w:r w:rsidRPr="006762C7">
                    <w:rPr>
                      <w:szCs w:val="24"/>
                    </w:rPr>
                    <w:t xml:space="preserve">Диаметр задних колес </w:t>
                  </w:r>
                </w:p>
              </w:tc>
              <w:tc>
                <w:tcPr>
                  <w:tcW w:w="2127" w:type="dxa"/>
                </w:tcPr>
                <w:p w14:paraId="2B8DC5B2" w14:textId="77777777" w:rsidR="006762C7" w:rsidRPr="006762C7" w:rsidRDefault="006762C7" w:rsidP="006762C7">
                  <w:pPr>
                    <w:keepLines/>
                    <w:suppressAutoHyphens/>
                    <w:rPr>
                      <w:szCs w:val="24"/>
                    </w:rPr>
                  </w:pPr>
                  <w:r w:rsidRPr="006762C7">
                    <w:rPr>
                      <w:szCs w:val="24"/>
                    </w:rPr>
                    <w:t>≥ 59 и ≤ 62 Сантиметр</w:t>
                  </w:r>
                </w:p>
              </w:tc>
              <w:tc>
                <w:tcPr>
                  <w:tcW w:w="1876" w:type="dxa"/>
                </w:tcPr>
                <w:p w14:paraId="78E614F4"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60BB90AF" w14:textId="77777777" w:rsidTr="00D51055">
              <w:trPr>
                <w:trHeight w:val="70"/>
              </w:trPr>
              <w:tc>
                <w:tcPr>
                  <w:tcW w:w="2437" w:type="dxa"/>
                </w:tcPr>
                <w:p w14:paraId="0ABC2DE1" w14:textId="77777777" w:rsidR="006762C7" w:rsidRPr="006762C7" w:rsidRDefault="006762C7" w:rsidP="006762C7">
                  <w:pPr>
                    <w:keepLines/>
                    <w:suppressAutoHyphens/>
                    <w:rPr>
                      <w:szCs w:val="24"/>
                    </w:rPr>
                  </w:pPr>
                  <w:r w:rsidRPr="006762C7">
                    <w:rPr>
                      <w:szCs w:val="24"/>
                    </w:rPr>
                    <w:t>Количество типоразмеров ширина сидений</w:t>
                  </w:r>
                </w:p>
              </w:tc>
              <w:tc>
                <w:tcPr>
                  <w:tcW w:w="2127" w:type="dxa"/>
                </w:tcPr>
                <w:p w14:paraId="7038D239" w14:textId="77777777" w:rsidR="006762C7" w:rsidRPr="006762C7" w:rsidRDefault="006762C7" w:rsidP="006762C7">
                  <w:pPr>
                    <w:keepLines/>
                    <w:suppressAutoHyphens/>
                    <w:rPr>
                      <w:szCs w:val="24"/>
                    </w:rPr>
                  </w:pPr>
                  <w:r w:rsidRPr="006762C7">
                    <w:rPr>
                      <w:szCs w:val="24"/>
                    </w:rPr>
                    <w:t>≥ 3</w:t>
                  </w:r>
                </w:p>
              </w:tc>
              <w:tc>
                <w:tcPr>
                  <w:tcW w:w="1876" w:type="dxa"/>
                </w:tcPr>
                <w:p w14:paraId="4EE5CB78"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742715DE" w14:textId="77777777" w:rsidTr="00D51055">
              <w:trPr>
                <w:trHeight w:val="70"/>
              </w:trPr>
              <w:tc>
                <w:tcPr>
                  <w:tcW w:w="2437" w:type="dxa"/>
                </w:tcPr>
                <w:p w14:paraId="16AA7E77" w14:textId="77777777" w:rsidR="006762C7" w:rsidRPr="006762C7" w:rsidRDefault="006762C7" w:rsidP="006762C7">
                  <w:pPr>
                    <w:keepLines/>
                    <w:suppressAutoHyphens/>
                    <w:rPr>
                      <w:szCs w:val="24"/>
                    </w:rPr>
                  </w:pPr>
                  <w:r w:rsidRPr="006762C7">
                    <w:rPr>
                      <w:szCs w:val="24"/>
                    </w:rPr>
                    <w:t>Ширины сидений</w:t>
                  </w:r>
                </w:p>
              </w:tc>
              <w:tc>
                <w:tcPr>
                  <w:tcW w:w="2127" w:type="dxa"/>
                </w:tcPr>
                <w:p w14:paraId="25C25C7F" w14:textId="77777777" w:rsidR="006762C7" w:rsidRPr="006762C7" w:rsidRDefault="006762C7" w:rsidP="006762C7">
                  <w:pPr>
                    <w:keepLines/>
                    <w:suppressAutoHyphens/>
                    <w:rPr>
                      <w:szCs w:val="24"/>
                    </w:rPr>
                  </w:pPr>
                  <w:r w:rsidRPr="006762C7">
                    <w:rPr>
                      <w:szCs w:val="24"/>
                    </w:rPr>
                    <w:t>46 (+/- 1); 48 (+/- 1); 50 см (+/- 1) Сантиметр</w:t>
                  </w:r>
                </w:p>
              </w:tc>
              <w:tc>
                <w:tcPr>
                  <w:tcW w:w="1876" w:type="dxa"/>
                </w:tcPr>
                <w:p w14:paraId="2C632FA2"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52B2E457" w14:textId="77777777" w:rsidTr="00D51055">
              <w:trPr>
                <w:trHeight w:val="70"/>
              </w:trPr>
              <w:tc>
                <w:tcPr>
                  <w:tcW w:w="2437" w:type="dxa"/>
                </w:tcPr>
                <w:p w14:paraId="1A7ED272" w14:textId="77777777" w:rsidR="006762C7" w:rsidRPr="006762C7" w:rsidRDefault="006762C7" w:rsidP="006762C7">
                  <w:pPr>
                    <w:keepLines/>
                    <w:suppressAutoHyphens/>
                    <w:rPr>
                      <w:szCs w:val="24"/>
                    </w:rPr>
                  </w:pPr>
                  <w:r w:rsidRPr="006762C7">
                    <w:rPr>
                      <w:szCs w:val="24"/>
                    </w:rPr>
                    <w:t>Грузоподъемность</w:t>
                  </w:r>
                </w:p>
              </w:tc>
              <w:tc>
                <w:tcPr>
                  <w:tcW w:w="2127" w:type="dxa"/>
                </w:tcPr>
                <w:p w14:paraId="0E5C2F5E" w14:textId="77777777" w:rsidR="006762C7" w:rsidRPr="006762C7" w:rsidRDefault="006762C7" w:rsidP="006762C7">
                  <w:pPr>
                    <w:keepLines/>
                    <w:suppressAutoHyphens/>
                    <w:rPr>
                      <w:szCs w:val="24"/>
                    </w:rPr>
                  </w:pPr>
                  <w:r w:rsidRPr="006762C7">
                    <w:rPr>
                      <w:szCs w:val="24"/>
                    </w:rPr>
                    <w:t>≥ 130 Килограмм</w:t>
                  </w:r>
                </w:p>
              </w:tc>
              <w:tc>
                <w:tcPr>
                  <w:tcW w:w="1876" w:type="dxa"/>
                </w:tcPr>
                <w:p w14:paraId="0191D55C"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7D80A479" w14:textId="77777777" w:rsidTr="00D51055">
              <w:trPr>
                <w:trHeight w:val="1234"/>
              </w:trPr>
              <w:tc>
                <w:tcPr>
                  <w:tcW w:w="2437" w:type="dxa"/>
                </w:tcPr>
                <w:p w14:paraId="33EEC71B" w14:textId="77777777" w:rsidR="006762C7" w:rsidRPr="006762C7" w:rsidRDefault="006762C7" w:rsidP="006762C7">
                  <w:pPr>
                    <w:keepLines/>
                    <w:suppressAutoHyphens/>
                    <w:rPr>
                      <w:szCs w:val="24"/>
                    </w:rPr>
                  </w:pPr>
                  <w:r w:rsidRPr="006762C7">
                    <w:rPr>
                      <w:szCs w:val="24"/>
                    </w:rPr>
                    <w:t>Вес кресла-стула</w:t>
                  </w:r>
                </w:p>
              </w:tc>
              <w:tc>
                <w:tcPr>
                  <w:tcW w:w="2127" w:type="dxa"/>
                </w:tcPr>
                <w:p w14:paraId="6A593285" w14:textId="77777777" w:rsidR="006762C7" w:rsidRPr="006762C7" w:rsidRDefault="006762C7" w:rsidP="006762C7">
                  <w:pPr>
                    <w:keepLines/>
                    <w:suppressAutoHyphens/>
                    <w:rPr>
                      <w:szCs w:val="24"/>
                    </w:rPr>
                  </w:pPr>
                  <w:r w:rsidRPr="006762C7">
                    <w:rPr>
                      <w:szCs w:val="24"/>
                    </w:rPr>
                    <w:t>≤ 23 Килограмм</w:t>
                  </w:r>
                </w:p>
              </w:tc>
              <w:tc>
                <w:tcPr>
                  <w:tcW w:w="1876" w:type="dxa"/>
                </w:tcPr>
                <w:p w14:paraId="7AF3FEBD"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bl>
          <w:p w14:paraId="4B32B410" w14:textId="77777777" w:rsidR="006762C7" w:rsidRPr="006762C7" w:rsidRDefault="006762C7" w:rsidP="006762C7">
            <w:pPr>
              <w:keepLines/>
              <w:suppressAutoHyphens/>
              <w:rPr>
                <w:b/>
                <w:szCs w:val="24"/>
              </w:rPr>
            </w:pPr>
          </w:p>
        </w:tc>
        <w:tc>
          <w:tcPr>
            <w:tcW w:w="290" w:type="pct"/>
          </w:tcPr>
          <w:p w14:paraId="73329842" w14:textId="77777777" w:rsidR="006762C7" w:rsidRPr="006762C7" w:rsidRDefault="006762C7" w:rsidP="006762C7">
            <w:pPr>
              <w:keepLines/>
              <w:suppressAutoHyphens/>
              <w:jc w:val="center"/>
              <w:rPr>
                <w:szCs w:val="24"/>
              </w:rPr>
            </w:pPr>
            <w:r w:rsidRPr="006762C7">
              <w:rPr>
                <w:szCs w:val="24"/>
              </w:rPr>
              <w:t>3</w:t>
            </w:r>
          </w:p>
        </w:tc>
        <w:tc>
          <w:tcPr>
            <w:tcW w:w="221" w:type="pct"/>
          </w:tcPr>
          <w:p w14:paraId="770822FF" w14:textId="77777777" w:rsidR="006762C7" w:rsidRPr="006762C7" w:rsidRDefault="006762C7" w:rsidP="006762C7">
            <w:pPr>
              <w:keepLines/>
              <w:suppressAutoHyphens/>
              <w:jc w:val="center"/>
              <w:rPr>
                <w:szCs w:val="24"/>
              </w:rPr>
            </w:pPr>
            <w:r w:rsidRPr="006762C7">
              <w:rPr>
                <w:szCs w:val="24"/>
              </w:rPr>
              <w:t>Шт.</w:t>
            </w:r>
          </w:p>
        </w:tc>
        <w:tc>
          <w:tcPr>
            <w:tcW w:w="395" w:type="pct"/>
          </w:tcPr>
          <w:p w14:paraId="0E3376C4" w14:textId="77777777" w:rsidR="006762C7" w:rsidRPr="006762C7" w:rsidRDefault="006762C7" w:rsidP="006762C7">
            <w:pPr>
              <w:keepLines/>
              <w:suppressAutoHyphens/>
              <w:jc w:val="center"/>
              <w:rPr>
                <w:szCs w:val="24"/>
              </w:rPr>
            </w:pPr>
            <w:r w:rsidRPr="006762C7">
              <w:rPr>
                <w:szCs w:val="24"/>
              </w:rPr>
              <w:t>13 433,33</w:t>
            </w:r>
          </w:p>
        </w:tc>
        <w:tc>
          <w:tcPr>
            <w:tcW w:w="597" w:type="pct"/>
          </w:tcPr>
          <w:p w14:paraId="676006DB" w14:textId="77777777" w:rsidR="006762C7" w:rsidRPr="006762C7" w:rsidRDefault="006762C7" w:rsidP="006762C7">
            <w:pPr>
              <w:keepLines/>
              <w:suppressAutoHyphens/>
              <w:jc w:val="center"/>
              <w:rPr>
                <w:szCs w:val="24"/>
              </w:rPr>
            </w:pPr>
            <w:r w:rsidRPr="006762C7">
              <w:rPr>
                <w:szCs w:val="24"/>
              </w:rPr>
              <w:t>40 299,99</w:t>
            </w:r>
          </w:p>
        </w:tc>
      </w:tr>
      <w:tr w:rsidR="006762C7" w:rsidRPr="006762C7" w14:paraId="724246FF" w14:textId="77777777" w:rsidTr="006762C7">
        <w:tc>
          <w:tcPr>
            <w:tcW w:w="160" w:type="pct"/>
          </w:tcPr>
          <w:p w14:paraId="4E156B20" w14:textId="77777777" w:rsidR="006762C7" w:rsidRPr="006762C7" w:rsidRDefault="006762C7" w:rsidP="006762C7">
            <w:pPr>
              <w:keepLines/>
              <w:suppressAutoHyphens/>
              <w:rPr>
                <w:szCs w:val="24"/>
              </w:rPr>
            </w:pPr>
            <w:r w:rsidRPr="006762C7">
              <w:rPr>
                <w:szCs w:val="24"/>
              </w:rPr>
              <w:t>5.</w:t>
            </w:r>
          </w:p>
        </w:tc>
        <w:tc>
          <w:tcPr>
            <w:tcW w:w="422" w:type="pct"/>
          </w:tcPr>
          <w:p w14:paraId="006EEA67" w14:textId="77777777" w:rsidR="006762C7" w:rsidRPr="006762C7" w:rsidRDefault="006762C7" w:rsidP="006762C7">
            <w:pPr>
              <w:pStyle w:val="afff8"/>
              <w:keepLines/>
              <w:suppressAutoHyphens/>
              <w:jc w:val="center"/>
              <w:rPr>
                <w:rFonts w:ascii="Times New Roman" w:hAnsi="Times New Roman"/>
                <w:sz w:val="24"/>
                <w:szCs w:val="24"/>
              </w:rPr>
            </w:pPr>
            <w:r w:rsidRPr="006762C7">
              <w:rPr>
                <w:rFonts w:ascii="Times New Roman" w:hAnsi="Times New Roman"/>
                <w:sz w:val="24"/>
                <w:szCs w:val="24"/>
              </w:rPr>
              <w:t>32.50.50.190-00002883</w:t>
            </w:r>
          </w:p>
        </w:tc>
        <w:tc>
          <w:tcPr>
            <w:tcW w:w="501" w:type="pct"/>
          </w:tcPr>
          <w:p w14:paraId="3A2316F5" w14:textId="77777777" w:rsidR="006762C7" w:rsidRPr="006762C7" w:rsidRDefault="006762C7" w:rsidP="006762C7">
            <w:pPr>
              <w:keepLines/>
              <w:suppressAutoHyphens/>
              <w:rPr>
                <w:szCs w:val="24"/>
              </w:rPr>
            </w:pPr>
            <w:r w:rsidRPr="006762C7">
              <w:rPr>
                <w:szCs w:val="24"/>
              </w:rPr>
              <w:t>Кресло-туалет</w:t>
            </w:r>
          </w:p>
        </w:tc>
        <w:tc>
          <w:tcPr>
            <w:tcW w:w="2414" w:type="pct"/>
          </w:tcPr>
          <w:tbl>
            <w:tblPr>
              <w:tblStyle w:val="affff2"/>
              <w:tblW w:w="0" w:type="auto"/>
              <w:tblLayout w:type="fixed"/>
              <w:tblLook w:val="04A0" w:firstRow="1" w:lastRow="0" w:firstColumn="1" w:lastColumn="0" w:noHBand="0" w:noVBand="1"/>
            </w:tblPr>
            <w:tblGrid>
              <w:gridCol w:w="2579"/>
              <w:gridCol w:w="2268"/>
              <w:gridCol w:w="1559"/>
            </w:tblGrid>
            <w:tr w:rsidR="006762C7" w:rsidRPr="006762C7" w14:paraId="4E5BB17A" w14:textId="77777777" w:rsidTr="00D51055">
              <w:tc>
                <w:tcPr>
                  <w:tcW w:w="6406" w:type="dxa"/>
                  <w:gridSpan w:val="3"/>
                </w:tcPr>
                <w:p w14:paraId="6F348EEB" w14:textId="77777777" w:rsidR="006762C7" w:rsidRPr="006762C7" w:rsidRDefault="006762C7" w:rsidP="006762C7">
                  <w:pPr>
                    <w:keepLines/>
                    <w:suppressAutoHyphens/>
                    <w:jc w:val="center"/>
                    <w:rPr>
                      <w:b/>
                      <w:szCs w:val="24"/>
                    </w:rPr>
                  </w:pPr>
                  <w:r w:rsidRPr="006762C7">
                    <w:rPr>
                      <w:b/>
                      <w:szCs w:val="24"/>
                    </w:rPr>
                    <w:t>Обязательные характеристики</w:t>
                  </w:r>
                </w:p>
              </w:tc>
            </w:tr>
            <w:tr w:rsidR="006762C7" w:rsidRPr="006762C7" w14:paraId="526F382E" w14:textId="77777777" w:rsidTr="00D51055">
              <w:tc>
                <w:tcPr>
                  <w:tcW w:w="2579" w:type="dxa"/>
                </w:tcPr>
                <w:p w14:paraId="2EB46293" w14:textId="77777777" w:rsidR="006762C7" w:rsidRPr="006762C7" w:rsidRDefault="006762C7" w:rsidP="006762C7">
                  <w:pPr>
                    <w:keepLines/>
                    <w:suppressAutoHyphens/>
                    <w:rPr>
                      <w:b/>
                      <w:szCs w:val="24"/>
                    </w:rPr>
                  </w:pPr>
                  <w:r w:rsidRPr="006762C7">
                    <w:rPr>
                      <w:b/>
                      <w:szCs w:val="24"/>
                    </w:rPr>
                    <w:t>Наименование характеристики</w:t>
                  </w:r>
                </w:p>
              </w:tc>
              <w:tc>
                <w:tcPr>
                  <w:tcW w:w="2268" w:type="dxa"/>
                </w:tcPr>
                <w:p w14:paraId="59365F4B" w14:textId="77777777" w:rsidR="006762C7" w:rsidRPr="006762C7" w:rsidRDefault="006762C7" w:rsidP="006762C7">
                  <w:pPr>
                    <w:keepLines/>
                    <w:suppressAutoHyphens/>
                    <w:rPr>
                      <w:b/>
                      <w:szCs w:val="24"/>
                    </w:rPr>
                  </w:pPr>
                  <w:r w:rsidRPr="006762C7">
                    <w:rPr>
                      <w:b/>
                      <w:szCs w:val="24"/>
                    </w:rPr>
                    <w:t>Значение характеристики</w:t>
                  </w:r>
                </w:p>
              </w:tc>
              <w:tc>
                <w:tcPr>
                  <w:tcW w:w="1559" w:type="dxa"/>
                </w:tcPr>
                <w:p w14:paraId="15F29B70" w14:textId="77777777" w:rsidR="006762C7" w:rsidRPr="006762C7" w:rsidRDefault="006762C7" w:rsidP="006762C7">
                  <w:pPr>
                    <w:keepLines/>
                    <w:suppressAutoHyphens/>
                    <w:rPr>
                      <w:b/>
                      <w:szCs w:val="24"/>
                    </w:rPr>
                  </w:pPr>
                  <w:r w:rsidRPr="006762C7">
                    <w:rPr>
                      <w:b/>
                      <w:szCs w:val="24"/>
                    </w:rPr>
                    <w:t>Инструкция по заполнению</w:t>
                  </w:r>
                </w:p>
                <w:p w14:paraId="1741CD57"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2A99772D" w14:textId="77777777" w:rsidTr="00D51055">
              <w:tc>
                <w:tcPr>
                  <w:tcW w:w="2579" w:type="dxa"/>
                </w:tcPr>
                <w:p w14:paraId="0FCB11AF" w14:textId="77777777" w:rsidR="006762C7" w:rsidRPr="006762C7" w:rsidRDefault="006762C7" w:rsidP="006762C7">
                  <w:pPr>
                    <w:keepLines/>
                    <w:suppressAutoHyphens/>
                    <w:rPr>
                      <w:szCs w:val="24"/>
                    </w:rPr>
                  </w:pPr>
                  <w:r w:rsidRPr="006762C7">
                    <w:rPr>
                      <w:szCs w:val="24"/>
                    </w:rPr>
                    <w:t>Максимальная ширина сидения</w:t>
                  </w:r>
                </w:p>
              </w:tc>
              <w:tc>
                <w:tcPr>
                  <w:tcW w:w="2268" w:type="dxa"/>
                </w:tcPr>
                <w:p w14:paraId="7C72194C" w14:textId="77777777" w:rsidR="006762C7" w:rsidRPr="006762C7" w:rsidRDefault="006762C7" w:rsidP="006762C7">
                  <w:pPr>
                    <w:keepLines/>
                    <w:suppressAutoHyphens/>
                    <w:rPr>
                      <w:szCs w:val="24"/>
                    </w:rPr>
                  </w:pPr>
                  <w:r w:rsidRPr="006762C7">
                    <w:rPr>
                      <w:szCs w:val="24"/>
                    </w:rPr>
                    <w:t>&gt; 35 и ≤ 56 Сантиметр</w:t>
                  </w:r>
                </w:p>
              </w:tc>
              <w:tc>
                <w:tcPr>
                  <w:tcW w:w="1559" w:type="dxa"/>
                </w:tcPr>
                <w:p w14:paraId="404177B0"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1E13A1F9" w14:textId="77777777" w:rsidTr="00D51055">
              <w:tc>
                <w:tcPr>
                  <w:tcW w:w="2579" w:type="dxa"/>
                </w:tcPr>
                <w:p w14:paraId="5C7DC3D3" w14:textId="77777777" w:rsidR="006762C7" w:rsidRPr="006762C7" w:rsidRDefault="006762C7" w:rsidP="006762C7">
                  <w:pPr>
                    <w:keepLines/>
                    <w:suppressAutoHyphens/>
                    <w:rPr>
                      <w:szCs w:val="24"/>
                    </w:rPr>
                  </w:pPr>
                  <w:r w:rsidRPr="006762C7">
                    <w:rPr>
                      <w:szCs w:val="24"/>
                    </w:rPr>
                    <w:t>Максимальный вес пациента</w:t>
                  </w:r>
                </w:p>
              </w:tc>
              <w:tc>
                <w:tcPr>
                  <w:tcW w:w="2268" w:type="dxa"/>
                </w:tcPr>
                <w:p w14:paraId="5FCE649F" w14:textId="77777777" w:rsidR="006762C7" w:rsidRPr="006762C7" w:rsidRDefault="006762C7" w:rsidP="006762C7">
                  <w:pPr>
                    <w:keepLines/>
                    <w:suppressAutoHyphens/>
                    <w:rPr>
                      <w:szCs w:val="24"/>
                    </w:rPr>
                  </w:pPr>
                  <w:r w:rsidRPr="006762C7">
                    <w:rPr>
                      <w:szCs w:val="24"/>
                    </w:rPr>
                    <w:t>&gt; 55 и ≤ 135 Килограмм</w:t>
                  </w:r>
                </w:p>
              </w:tc>
              <w:tc>
                <w:tcPr>
                  <w:tcW w:w="1559" w:type="dxa"/>
                </w:tcPr>
                <w:p w14:paraId="0BF701FB"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70E3B6FA" w14:textId="77777777" w:rsidTr="00D51055">
              <w:tc>
                <w:tcPr>
                  <w:tcW w:w="2579" w:type="dxa"/>
                </w:tcPr>
                <w:p w14:paraId="7239923D" w14:textId="77777777" w:rsidR="006762C7" w:rsidRPr="006762C7" w:rsidRDefault="006762C7" w:rsidP="006762C7">
                  <w:pPr>
                    <w:keepLines/>
                    <w:suppressAutoHyphens/>
                    <w:rPr>
                      <w:szCs w:val="24"/>
                    </w:rPr>
                  </w:pPr>
                  <w:r w:rsidRPr="006762C7">
                    <w:rPr>
                      <w:szCs w:val="24"/>
                    </w:rPr>
                    <w:t>Наличие колес</w:t>
                  </w:r>
                </w:p>
              </w:tc>
              <w:tc>
                <w:tcPr>
                  <w:tcW w:w="2268" w:type="dxa"/>
                </w:tcPr>
                <w:p w14:paraId="25AC24A0" w14:textId="77777777" w:rsidR="006762C7" w:rsidRPr="006762C7" w:rsidRDefault="006762C7" w:rsidP="006762C7">
                  <w:pPr>
                    <w:keepLines/>
                    <w:suppressAutoHyphens/>
                    <w:rPr>
                      <w:szCs w:val="24"/>
                    </w:rPr>
                  </w:pPr>
                  <w:r w:rsidRPr="006762C7">
                    <w:rPr>
                      <w:szCs w:val="24"/>
                    </w:rPr>
                    <w:t>Да</w:t>
                  </w:r>
                </w:p>
              </w:tc>
              <w:tc>
                <w:tcPr>
                  <w:tcW w:w="1559" w:type="dxa"/>
                </w:tcPr>
                <w:p w14:paraId="5805C858"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27C617EB" w14:textId="77777777" w:rsidTr="00D51055">
              <w:tc>
                <w:tcPr>
                  <w:tcW w:w="2579" w:type="dxa"/>
                  <w:shd w:val="clear" w:color="auto" w:fill="auto"/>
                </w:tcPr>
                <w:p w14:paraId="6AEF7AF2" w14:textId="77777777" w:rsidR="006762C7" w:rsidRPr="006762C7" w:rsidRDefault="006762C7" w:rsidP="006762C7">
                  <w:pPr>
                    <w:keepLines/>
                    <w:suppressAutoHyphens/>
                    <w:rPr>
                      <w:szCs w:val="24"/>
                    </w:rPr>
                  </w:pPr>
                  <w:r w:rsidRPr="006762C7">
                    <w:rPr>
                      <w:color w:val="334059"/>
                      <w:szCs w:val="24"/>
                      <w:shd w:val="clear" w:color="auto" w:fill="FFFFFF"/>
                    </w:rPr>
                    <w:t>Подлокотники</w:t>
                  </w:r>
                </w:p>
              </w:tc>
              <w:tc>
                <w:tcPr>
                  <w:tcW w:w="2268" w:type="dxa"/>
                </w:tcPr>
                <w:p w14:paraId="004C85F0" w14:textId="77777777" w:rsidR="006762C7" w:rsidRPr="006762C7" w:rsidRDefault="006762C7" w:rsidP="006762C7">
                  <w:pPr>
                    <w:keepLines/>
                    <w:suppressAutoHyphens/>
                    <w:rPr>
                      <w:szCs w:val="24"/>
                    </w:rPr>
                  </w:pPr>
                  <w:r w:rsidRPr="006762C7">
                    <w:rPr>
                      <w:szCs w:val="24"/>
                    </w:rPr>
                    <w:t>Откидные</w:t>
                  </w:r>
                </w:p>
              </w:tc>
              <w:tc>
                <w:tcPr>
                  <w:tcW w:w="1559" w:type="dxa"/>
                </w:tcPr>
                <w:p w14:paraId="12BAEA95"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35BDBFF2" w14:textId="77777777" w:rsidTr="00D51055">
              <w:tc>
                <w:tcPr>
                  <w:tcW w:w="2579" w:type="dxa"/>
                </w:tcPr>
                <w:p w14:paraId="759066A5" w14:textId="77777777" w:rsidR="006762C7" w:rsidRPr="006762C7" w:rsidRDefault="006762C7" w:rsidP="006762C7">
                  <w:pPr>
                    <w:keepLines/>
                    <w:suppressAutoHyphens/>
                    <w:rPr>
                      <w:szCs w:val="24"/>
                    </w:rPr>
                  </w:pPr>
                  <w:r w:rsidRPr="006762C7">
                    <w:rPr>
                      <w:szCs w:val="24"/>
                    </w:rPr>
                    <w:t>Подножки</w:t>
                  </w:r>
                </w:p>
              </w:tc>
              <w:tc>
                <w:tcPr>
                  <w:tcW w:w="2268" w:type="dxa"/>
                </w:tcPr>
                <w:p w14:paraId="3FBEB6E9" w14:textId="77777777" w:rsidR="006762C7" w:rsidRPr="006762C7" w:rsidRDefault="006762C7" w:rsidP="006762C7">
                  <w:pPr>
                    <w:keepLines/>
                    <w:suppressAutoHyphens/>
                    <w:rPr>
                      <w:szCs w:val="24"/>
                    </w:rPr>
                  </w:pPr>
                  <w:r w:rsidRPr="006762C7">
                    <w:rPr>
                      <w:szCs w:val="24"/>
                    </w:rPr>
                    <w:t>Нет</w:t>
                  </w:r>
                </w:p>
              </w:tc>
              <w:tc>
                <w:tcPr>
                  <w:tcW w:w="1559" w:type="dxa"/>
                </w:tcPr>
                <w:p w14:paraId="127BE2F0"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130D433E" w14:textId="77777777" w:rsidTr="00D51055">
              <w:tc>
                <w:tcPr>
                  <w:tcW w:w="2579" w:type="dxa"/>
                </w:tcPr>
                <w:p w14:paraId="4B796794" w14:textId="77777777" w:rsidR="006762C7" w:rsidRPr="006762C7" w:rsidRDefault="006762C7" w:rsidP="006762C7">
                  <w:pPr>
                    <w:keepLines/>
                    <w:suppressAutoHyphens/>
                    <w:rPr>
                      <w:szCs w:val="24"/>
                    </w:rPr>
                  </w:pPr>
                  <w:r w:rsidRPr="006762C7">
                    <w:rPr>
                      <w:szCs w:val="24"/>
                    </w:rPr>
                    <w:t>Регулировка высоты</w:t>
                  </w:r>
                </w:p>
              </w:tc>
              <w:tc>
                <w:tcPr>
                  <w:tcW w:w="2268" w:type="dxa"/>
                </w:tcPr>
                <w:p w14:paraId="0B87693E" w14:textId="77777777" w:rsidR="006762C7" w:rsidRPr="006762C7" w:rsidRDefault="006762C7" w:rsidP="006762C7">
                  <w:pPr>
                    <w:keepLines/>
                    <w:suppressAutoHyphens/>
                    <w:rPr>
                      <w:szCs w:val="24"/>
                    </w:rPr>
                  </w:pPr>
                  <w:r w:rsidRPr="006762C7">
                    <w:rPr>
                      <w:szCs w:val="24"/>
                    </w:rPr>
                    <w:t>Да</w:t>
                  </w:r>
                </w:p>
              </w:tc>
              <w:tc>
                <w:tcPr>
                  <w:tcW w:w="1559" w:type="dxa"/>
                </w:tcPr>
                <w:p w14:paraId="64DD2625"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4E9615E4" w14:textId="77777777" w:rsidTr="00D51055">
              <w:tc>
                <w:tcPr>
                  <w:tcW w:w="2579" w:type="dxa"/>
                </w:tcPr>
                <w:p w14:paraId="7ED96747" w14:textId="77777777" w:rsidR="006762C7" w:rsidRPr="006762C7" w:rsidRDefault="006762C7" w:rsidP="006762C7">
                  <w:pPr>
                    <w:keepLines/>
                    <w:suppressAutoHyphens/>
                    <w:rPr>
                      <w:szCs w:val="24"/>
                    </w:rPr>
                  </w:pPr>
                  <w:r w:rsidRPr="006762C7">
                    <w:rPr>
                      <w:color w:val="334059"/>
                      <w:szCs w:val="24"/>
                      <w:shd w:val="clear" w:color="auto" w:fill="FFFFFF"/>
                    </w:rPr>
                    <w:t>Стояночный тормоз</w:t>
                  </w:r>
                </w:p>
              </w:tc>
              <w:tc>
                <w:tcPr>
                  <w:tcW w:w="2268" w:type="dxa"/>
                </w:tcPr>
                <w:p w14:paraId="755C131D" w14:textId="77777777" w:rsidR="006762C7" w:rsidRPr="006762C7" w:rsidRDefault="006762C7" w:rsidP="006762C7">
                  <w:pPr>
                    <w:keepLines/>
                    <w:suppressAutoHyphens/>
                    <w:rPr>
                      <w:szCs w:val="24"/>
                    </w:rPr>
                  </w:pPr>
                  <w:r w:rsidRPr="006762C7">
                    <w:rPr>
                      <w:szCs w:val="24"/>
                    </w:rPr>
                    <w:t>Да</w:t>
                  </w:r>
                </w:p>
              </w:tc>
              <w:tc>
                <w:tcPr>
                  <w:tcW w:w="1559" w:type="dxa"/>
                </w:tcPr>
                <w:p w14:paraId="68563758"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756034B1" w14:textId="77777777" w:rsidTr="00D51055">
              <w:tc>
                <w:tcPr>
                  <w:tcW w:w="2579" w:type="dxa"/>
                </w:tcPr>
                <w:p w14:paraId="6ED2AD62" w14:textId="77777777" w:rsidR="006762C7" w:rsidRPr="006762C7" w:rsidRDefault="006762C7" w:rsidP="006762C7">
                  <w:pPr>
                    <w:keepLines/>
                    <w:suppressAutoHyphens/>
                    <w:rPr>
                      <w:szCs w:val="24"/>
                    </w:rPr>
                  </w:pPr>
                  <w:r w:rsidRPr="006762C7">
                    <w:rPr>
                      <w:szCs w:val="24"/>
                    </w:rPr>
                    <w:t>Тип рамы</w:t>
                  </w:r>
                </w:p>
              </w:tc>
              <w:tc>
                <w:tcPr>
                  <w:tcW w:w="2268" w:type="dxa"/>
                </w:tcPr>
                <w:p w14:paraId="23527579" w14:textId="77777777" w:rsidR="006762C7" w:rsidRPr="006762C7" w:rsidRDefault="006762C7" w:rsidP="006762C7">
                  <w:pPr>
                    <w:keepLines/>
                    <w:suppressAutoHyphens/>
                    <w:rPr>
                      <w:szCs w:val="24"/>
                    </w:rPr>
                  </w:pPr>
                  <w:r w:rsidRPr="006762C7">
                    <w:rPr>
                      <w:szCs w:val="24"/>
                    </w:rPr>
                    <w:t>Нескладная</w:t>
                  </w:r>
                </w:p>
              </w:tc>
              <w:tc>
                <w:tcPr>
                  <w:tcW w:w="1559" w:type="dxa"/>
                </w:tcPr>
                <w:p w14:paraId="2D7179F3"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14D2C950" w14:textId="77777777" w:rsidTr="00D51055">
              <w:tc>
                <w:tcPr>
                  <w:tcW w:w="2579" w:type="dxa"/>
                </w:tcPr>
                <w:p w14:paraId="06D26D34" w14:textId="77777777" w:rsidR="006762C7" w:rsidRPr="006762C7" w:rsidRDefault="006762C7" w:rsidP="006762C7">
                  <w:pPr>
                    <w:keepLines/>
                    <w:suppressAutoHyphens/>
                    <w:rPr>
                      <w:szCs w:val="24"/>
                    </w:rPr>
                  </w:pPr>
                  <w:r w:rsidRPr="006762C7">
                    <w:rPr>
                      <w:szCs w:val="24"/>
                    </w:rPr>
                    <w:t>Электропривод сиденья</w:t>
                  </w:r>
                </w:p>
              </w:tc>
              <w:tc>
                <w:tcPr>
                  <w:tcW w:w="2268" w:type="dxa"/>
                </w:tcPr>
                <w:p w14:paraId="51B423F4" w14:textId="77777777" w:rsidR="006762C7" w:rsidRPr="006762C7" w:rsidRDefault="006762C7" w:rsidP="006762C7">
                  <w:pPr>
                    <w:keepLines/>
                    <w:suppressAutoHyphens/>
                    <w:rPr>
                      <w:szCs w:val="24"/>
                    </w:rPr>
                  </w:pPr>
                  <w:r w:rsidRPr="006762C7">
                    <w:rPr>
                      <w:szCs w:val="24"/>
                    </w:rPr>
                    <w:t>Нет</w:t>
                  </w:r>
                </w:p>
              </w:tc>
              <w:tc>
                <w:tcPr>
                  <w:tcW w:w="1559" w:type="dxa"/>
                </w:tcPr>
                <w:p w14:paraId="06D42D19"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53E8764" w14:textId="77777777" w:rsidTr="00D51055">
              <w:trPr>
                <w:trHeight w:val="70"/>
              </w:trPr>
              <w:tc>
                <w:tcPr>
                  <w:tcW w:w="4847" w:type="dxa"/>
                  <w:gridSpan w:val="2"/>
                </w:tcPr>
                <w:p w14:paraId="7581C27F" w14:textId="77777777" w:rsidR="006762C7" w:rsidRPr="006762C7" w:rsidRDefault="006762C7" w:rsidP="006762C7">
                  <w:pPr>
                    <w:keepLines/>
                    <w:suppressAutoHyphens/>
                    <w:jc w:val="center"/>
                    <w:rPr>
                      <w:szCs w:val="24"/>
                    </w:rPr>
                  </w:pPr>
                  <w:r w:rsidRPr="006762C7">
                    <w:rPr>
                      <w:b/>
                      <w:szCs w:val="24"/>
                    </w:rPr>
                    <w:t>Дополнительные характеристики</w:t>
                  </w:r>
                  <w:r w:rsidRPr="006762C7">
                    <w:rPr>
                      <w:rStyle w:val="affff6"/>
                      <w:b/>
                      <w:szCs w:val="24"/>
                    </w:rPr>
                    <w:footnoteReference w:id="7"/>
                  </w:r>
                </w:p>
              </w:tc>
              <w:tc>
                <w:tcPr>
                  <w:tcW w:w="1559" w:type="dxa"/>
                </w:tcPr>
                <w:p w14:paraId="0E0F8A6F" w14:textId="77777777" w:rsidR="006762C7" w:rsidRPr="006762C7" w:rsidRDefault="006762C7" w:rsidP="006762C7">
                  <w:pPr>
                    <w:keepLines/>
                    <w:suppressAutoHyphens/>
                    <w:jc w:val="center"/>
                    <w:rPr>
                      <w:b/>
                      <w:szCs w:val="24"/>
                    </w:rPr>
                  </w:pPr>
                </w:p>
              </w:tc>
            </w:tr>
            <w:tr w:rsidR="006762C7" w:rsidRPr="006762C7" w14:paraId="6597C654" w14:textId="77777777" w:rsidTr="00D51055">
              <w:trPr>
                <w:trHeight w:val="70"/>
              </w:trPr>
              <w:tc>
                <w:tcPr>
                  <w:tcW w:w="2579" w:type="dxa"/>
                </w:tcPr>
                <w:p w14:paraId="4ADCAA3F" w14:textId="77777777" w:rsidR="006762C7" w:rsidRPr="006762C7" w:rsidRDefault="006762C7" w:rsidP="006762C7">
                  <w:pPr>
                    <w:keepLines/>
                    <w:suppressAutoHyphens/>
                    <w:rPr>
                      <w:szCs w:val="24"/>
                    </w:rPr>
                  </w:pPr>
                  <w:r w:rsidRPr="006762C7">
                    <w:rPr>
                      <w:b/>
                      <w:szCs w:val="24"/>
                    </w:rPr>
                    <w:t>Наименование характеристики</w:t>
                  </w:r>
                </w:p>
              </w:tc>
              <w:tc>
                <w:tcPr>
                  <w:tcW w:w="2268" w:type="dxa"/>
                </w:tcPr>
                <w:p w14:paraId="0E7BFF18" w14:textId="77777777" w:rsidR="006762C7" w:rsidRPr="006762C7" w:rsidRDefault="006762C7" w:rsidP="006762C7">
                  <w:pPr>
                    <w:keepLines/>
                    <w:suppressAutoHyphens/>
                    <w:rPr>
                      <w:szCs w:val="24"/>
                    </w:rPr>
                  </w:pPr>
                  <w:r w:rsidRPr="006762C7">
                    <w:rPr>
                      <w:b/>
                      <w:szCs w:val="24"/>
                    </w:rPr>
                    <w:t>Значение характеристики</w:t>
                  </w:r>
                </w:p>
              </w:tc>
              <w:tc>
                <w:tcPr>
                  <w:tcW w:w="1559" w:type="dxa"/>
                </w:tcPr>
                <w:p w14:paraId="45F5E4C8" w14:textId="77777777" w:rsidR="006762C7" w:rsidRPr="006762C7" w:rsidRDefault="006762C7" w:rsidP="006762C7">
                  <w:pPr>
                    <w:keepLines/>
                    <w:suppressAutoHyphens/>
                    <w:rPr>
                      <w:b/>
                      <w:szCs w:val="24"/>
                    </w:rPr>
                  </w:pPr>
                  <w:r w:rsidRPr="006762C7">
                    <w:rPr>
                      <w:b/>
                      <w:szCs w:val="24"/>
                    </w:rPr>
                    <w:t>Инструкция по заполнению</w:t>
                  </w:r>
                </w:p>
                <w:p w14:paraId="055694D1"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1BE5AEA9" w14:textId="77777777" w:rsidTr="00D51055">
              <w:trPr>
                <w:trHeight w:val="70"/>
              </w:trPr>
              <w:tc>
                <w:tcPr>
                  <w:tcW w:w="2579" w:type="dxa"/>
                </w:tcPr>
                <w:p w14:paraId="0AA06B65" w14:textId="77777777" w:rsidR="006762C7" w:rsidRPr="006762C7" w:rsidRDefault="006762C7" w:rsidP="006762C7">
                  <w:pPr>
                    <w:keepLines/>
                    <w:suppressAutoHyphens/>
                    <w:rPr>
                      <w:szCs w:val="24"/>
                    </w:rPr>
                  </w:pPr>
                  <w:r w:rsidRPr="006762C7">
                    <w:rPr>
                      <w:szCs w:val="24"/>
                    </w:rPr>
                    <w:t>Кресло-стул с санитарным оснащением (с колесами).</w:t>
                  </w:r>
                </w:p>
              </w:tc>
              <w:tc>
                <w:tcPr>
                  <w:tcW w:w="2268" w:type="dxa"/>
                </w:tcPr>
                <w:p w14:paraId="4744C43A" w14:textId="77777777" w:rsidR="006762C7" w:rsidRPr="006762C7" w:rsidRDefault="006762C7" w:rsidP="006762C7">
                  <w:pPr>
                    <w:keepLines/>
                    <w:suppressAutoHyphens/>
                    <w:rPr>
                      <w:szCs w:val="24"/>
                    </w:rPr>
                  </w:pPr>
                  <w:r w:rsidRPr="006762C7">
                    <w:rPr>
                      <w:szCs w:val="24"/>
                    </w:rPr>
                    <w:t>Да</w:t>
                  </w:r>
                </w:p>
              </w:tc>
              <w:tc>
                <w:tcPr>
                  <w:tcW w:w="1559" w:type="dxa"/>
                </w:tcPr>
                <w:p w14:paraId="3428CA4D"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7B5D8890" w14:textId="77777777" w:rsidTr="00D51055">
              <w:trPr>
                <w:trHeight w:val="70"/>
              </w:trPr>
              <w:tc>
                <w:tcPr>
                  <w:tcW w:w="2579" w:type="dxa"/>
                </w:tcPr>
                <w:p w14:paraId="556A5632" w14:textId="77777777" w:rsidR="006762C7" w:rsidRPr="006762C7" w:rsidRDefault="006762C7" w:rsidP="006762C7">
                  <w:pPr>
                    <w:keepLines/>
                    <w:suppressAutoHyphens/>
                    <w:rPr>
                      <w:szCs w:val="24"/>
                    </w:rPr>
                  </w:pPr>
                  <w:r w:rsidRPr="006762C7">
                    <w:rPr>
                      <w:szCs w:val="24"/>
                    </w:rPr>
                    <w:t>Кресло-стул предназначен для больных и инвалидов с частичной утратой функций опорно-двигательного аппарата, используется как передвижное санитарно-гигиеническое приспособление. Рама стальная. Сиденье и ведро с крышкой изготовлены из прочного легко моющего пластика. Стул оборудован транспортировочными колесами со стояночными тормозами.</w:t>
                  </w:r>
                </w:p>
              </w:tc>
              <w:tc>
                <w:tcPr>
                  <w:tcW w:w="2268" w:type="dxa"/>
                </w:tcPr>
                <w:p w14:paraId="6B799CF8" w14:textId="77777777" w:rsidR="006762C7" w:rsidRPr="006762C7" w:rsidRDefault="006762C7" w:rsidP="006762C7">
                  <w:pPr>
                    <w:keepLines/>
                    <w:suppressAutoHyphens/>
                    <w:rPr>
                      <w:szCs w:val="24"/>
                    </w:rPr>
                  </w:pPr>
                  <w:r w:rsidRPr="006762C7">
                    <w:rPr>
                      <w:szCs w:val="24"/>
                    </w:rPr>
                    <w:t>Да</w:t>
                  </w:r>
                </w:p>
              </w:tc>
              <w:tc>
                <w:tcPr>
                  <w:tcW w:w="1559" w:type="dxa"/>
                </w:tcPr>
                <w:p w14:paraId="3387CA02"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48CFF802" w14:textId="77777777" w:rsidTr="00D51055">
              <w:trPr>
                <w:trHeight w:val="70"/>
              </w:trPr>
              <w:tc>
                <w:tcPr>
                  <w:tcW w:w="2579" w:type="dxa"/>
                </w:tcPr>
                <w:p w14:paraId="4E4CF459" w14:textId="77777777" w:rsidR="006762C7" w:rsidRPr="006762C7" w:rsidRDefault="006762C7" w:rsidP="006762C7">
                  <w:pPr>
                    <w:keepLines/>
                    <w:suppressAutoHyphens/>
                    <w:rPr>
                      <w:szCs w:val="24"/>
                    </w:rPr>
                  </w:pPr>
                  <w:r w:rsidRPr="006762C7">
                    <w:rPr>
                      <w:szCs w:val="24"/>
                    </w:rPr>
                    <w:t>Грузоподъемность</w:t>
                  </w:r>
                </w:p>
              </w:tc>
              <w:tc>
                <w:tcPr>
                  <w:tcW w:w="2268" w:type="dxa"/>
                </w:tcPr>
                <w:p w14:paraId="7946D3DE" w14:textId="77777777" w:rsidR="006762C7" w:rsidRPr="006762C7" w:rsidRDefault="006762C7" w:rsidP="006762C7">
                  <w:pPr>
                    <w:keepLines/>
                    <w:suppressAutoHyphens/>
                    <w:rPr>
                      <w:szCs w:val="24"/>
                    </w:rPr>
                  </w:pPr>
                  <w:r w:rsidRPr="006762C7">
                    <w:rPr>
                      <w:szCs w:val="24"/>
                    </w:rPr>
                    <w:t>≥ 100 Килограмм</w:t>
                  </w:r>
                </w:p>
              </w:tc>
              <w:tc>
                <w:tcPr>
                  <w:tcW w:w="1559" w:type="dxa"/>
                </w:tcPr>
                <w:p w14:paraId="2D3AEE2D"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7BEF0E88" w14:textId="77777777" w:rsidTr="00D51055">
              <w:trPr>
                <w:trHeight w:val="70"/>
              </w:trPr>
              <w:tc>
                <w:tcPr>
                  <w:tcW w:w="2579" w:type="dxa"/>
                </w:tcPr>
                <w:p w14:paraId="6D6A3F63" w14:textId="77777777" w:rsidR="006762C7" w:rsidRPr="006762C7" w:rsidRDefault="006762C7" w:rsidP="006762C7">
                  <w:pPr>
                    <w:keepLines/>
                    <w:suppressAutoHyphens/>
                    <w:rPr>
                      <w:szCs w:val="24"/>
                    </w:rPr>
                  </w:pPr>
                  <w:r w:rsidRPr="006762C7">
                    <w:rPr>
                      <w:szCs w:val="24"/>
                    </w:rPr>
                    <w:t>Ширина сиденья</w:t>
                  </w:r>
                </w:p>
              </w:tc>
              <w:tc>
                <w:tcPr>
                  <w:tcW w:w="2268" w:type="dxa"/>
                </w:tcPr>
                <w:p w14:paraId="200EB0ED" w14:textId="77777777" w:rsidR="006762C7" w:rsidRPr="006762C7" w:rsidRDefault="006762C7" w:rsidP="006762C7">
                  <w:pPr>
                    <w:keepLines/>
                    <w:suppressAutoHyphens/>
                    <w:rPr>
                      <w:szCs w:val="24"/>
                    </w:rPr>
                  </w:pPr>
                  <w:r w:rsidRPr="006762C7">
                    <w:rPr>
                      <w:szCs w:val="24"/>
                    </w:rPr>
                    <w:t>≥ 46 Сантиметр</w:t>
                  </w:r>
                </w:p>
              </w:tc>
              <w:tc>
                <w:tcPr>
                  <w:tcW w:w="1559" w:type="dxa"/>
                </w:tcPr>
                <w:p w14:paraId="6EA64697"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bl>
          <w:p w14:paraId="1D0D6507" w14:textId="77777777" w:rsidR="006762C7" w:rsidRPr="006762C7" w:rsidRDefault="006762C7" w:rsidP="006762C7">
            <w:pPr>
              <w:keepLines/>
              <w:suppressAutoHyphens/>
              <w:rPr>
                <w:szCs w:val="24"/>
              </w:rPr>
            </w:pPr>
          </w:p>
        </w:tc>
        <w:tc>
          <w:tcPr>
            <w:tcW w:w="290" w:type="pct"/>
          </w:tcPr>
          <w:p w14:paraId="25E98D7E" w14:textId="77777777" w:rsidR="006762C7" w:rsidRPr="006762C7" w:rsidRDefault="006762C7" w:rsidP="006762C7">
            <w:pPr>
              <w:keepLines/>
              <w:suppressAutoHyphens/>
              <w:jc w:val="center"/>
              <w:rPr>
                <w:szCs w:val="24"/>
              </w:rPr>
            </w:pPr>
            <w:r w:rsidRPr="006762C7">
              <w:rPr>
                <w:szCs w:val="24"/>
              </w:rPr>
              <w:t>6</w:t>
            </w:r>
          </w:p>
        </w:tc>
        <w:tc>
          <w:tcPr>
            <w:tcW w:w="221" w:type="pct"/>
          </w:tcPr>
          <w:p w14:paraId="0BE5ED59" w14:textId="77777777" w:rsidR="006762C7" w:rsidRPr="006762C7" w:rsidRDefault="006762C7" w:rsidP="006762C7">
            <w:pPr>
              <w:keepLines/>
              <w:suppressAutoHyphens/>
              <w:jc w:val="center"/>
              <w:rPr>
                <w:szCs w:val="24"/>
              </w:rPr>
            </w:pPr>
            <w:r w:rsidRPr="006762C7">
              <w:rPr>
                <w:szCs w:val="24"/>
              </w:rPr>
              <w:t>Шт.</w:t>
            </w:r>
          </w:p>
        </w:tc>
        <w:tc>
          <w:tcPr>
            <w:tcW w:w="395" w:type="pct"/>
          </w:tcPr>
          <w:p w14:paraId="0ECF2941" w14:textId="77777777" w:rsidR="006762C7" w:rsidRPr="006762C7" w:rsidRDefault="006762C7" w:rsidP="006762C7">
            <w:pPr>
              <w:keepLines/>
              <w:suppressAutoHyphens/>
              <w:jc w:val="center"/>
              <w:rPr>
                <w:szCs w:val="24"/>
              </w:rPr>
            </w:pPr>
            <w:r w:rsidRPr="006762C7">
              <w:rPr>
                <w:szCs w:val="24"/>
              </w:rPr>
              <w:t>5 438,89</w:t>
            </w:r>
          </w:p>
        </w:tc>
        <w:tc>
          <w:tcPr>
            <w:tcW w:w="597" w:type="pct"/>
          </w:tcPr>
          <w:p w14:paraId="3C6E65C0" w14:textId="77777777" w:rsidR="006762C7" w:rsidRPr="006762C7" w:rsidRDefault="006762C7" w:rsidP="006762C7">
            <w:pPr>
              <w:keepLines/>
              <w:suppressAutoHyphens/>
              <w:jc w:val="center"/>
              <w:rPr>
                <w:szCs w:val="24"/>
              </w:rPr>
            </w:pPr>
            <w:r w:rsidRPr="006762C7">
              <w:rPr>
                <w:szCs w:val="24"/>
              </w:rPr>
              <w:t>32 633,34</w:t>
            </w:r>
          </w:p>
        </w:tc>
      </w:tr>
      <w:tr w:rsidR="006762C7" w:rsidRPr="006762C7" w14:paraId="714ED2CE" w14:textId="77777777" w:rsidTr="006762C7">
        <w:tc>
          <w:tcPr>
            <w:tcW w:w="160" w:type="pct"/>
          </w:tcPr>
          <w:p w14:paraId="73AA9314" w14:textId="77777777" w:rsidR="006762C7" w:rsidRPr="006762C7" w:rsidRDefault="006762C7" w:rsidP="006762C7">
            <w:pPr>
              <w:keepLines/>
              <w:suppressAutoHyphens/>
              <w:rPr>
                <w:szCs w:val="24"/>
              </w:rPr>
            </w:pPr>
            <w:r w:rsidRPr="006762C7">
              <w:rPr>
                <w:szCs w:val="24"/>
              </w:rPr>
              <w:t>6.</w:t>
            </w:r>
          </w:p>
        </w:tc>
        <w:tc>
          <w:tcPr>
            <w:tcW w:w="422" w:type="pct"/>
          </w:tcPr>
          <w:p w14:paraId="2968DF79" w14:textId="77777777" w:rsidR="006762C7" w:rsidRPr="006762C7" w:rsidRDefault="006762C7" w:rsidP="006762C7">
            <w:pPr>
              <w:pStyle w:val="afff8"/>
              <w:keepLines/>
              <w:suppressAutoHyphens/>
              <w:jc w:val="center"/>
              <w:rPr>
                <w:rFonts w:ascii="Times New Roman" w:hAnsi="Times New Roman"/>
                <w:sz w:val="24"/>
                <w:szCs w:val="24"/>
              </w:rPr>
            </w:pPr>
            <w:r w:rsidRPr="006762C7">
              <w:rPr>
                <w:rFonts w:ascii="Times New Roman" w:hAnsi="Times New Roman"/>
                <w:sz w:val="24"/>
                <w:szCs w:val="24"/>
              </w:rPr>
              <w:t>32.50.50.190-00002883</w:t>
            </w:r>
          </w:p>
        </w:tc>
        <w:tc>
          <w:tcPr>
            <w:tcW w:w="501" w:type="pct"/>
          </w:tcPr>
          <w:p w14:paraId="3751EAF1" w14:textId="77777777" w:rsidR="006762C7" w:rsidRPr="006762C7" w:rsidRDefault="006762C7" w:rsidP="006762C7">
            <w:pPr>
              <w:keepLines/>
              <w:suppressAutoHyphens/>
              <w:rPr>
                <w:szCs w:val="24"/>
              </w:rPr>
            </w:pPr>
            <w:r w:rsidRPr="006762C7">
              <w:rPr>
                <w:szCs w:val="24"/>
              </w:rPr>
              <w:t>Кресло-туалет</w:t>
            </w:r>
          </w:p>
        </w:tc>
        <w:tc>
          <w:tcPr>
            <w:tcW w:w="2414" w:type="pct"/>
          </w:tcPr>
          <w:tbl>
            <w:tblPr>
              <w:tblStyle w:val="affff2"/>
              <w:tblW w:w="0" w:type="auto"/>
              <w:tblLayout w:type="fixed"/>
              <w:tblLook w:val="04A0" w:firstRow="1" w:lastRow="0" w:firstColumn="1" w:lastColumn="0" w:noHBand="0" w:noVBand="1"/>
            </w:tblPr>
            <w:tblGrid>
              <w:gridCol w:w="2579"/>
              <w:gridCol w:w="1985"/>
              <w:gridCol w:w="1842"/>
            </w:tblGrid>
            <w:tr w:rsidR="006762C7" w:rsidRPr="006762C7" w14:paraId="3DA29A05" w14:textId="77777777" w:rsidTr="00D51055">
              <w:tc>
                <w:tcPr>
                  <w:tcW w:w="6406" w:type="dxa"/>
                  <w:gridSpan w:val="3"/>
                </w:tcPr>
                <w:p w14:paraId="5CAEEC0D" w14:textId="77777777" w:rsidR="006762C7" w:rsidRPr="006762C7" w:rsidRDefault="006762C7" w:rsidP="006762C7">
                  <w:pPr>
                    <w:keepLines/>
                    <w:suppressAutoHyphens/>
                    <w:jc w:val="center"/>
                    <w:rPr>
                      <w:b/>
                      <w:szCs w:val="24"/>
                    </w:rPr>
                  </w:pPr>
                  <w:r w:rsidRPr="006762C7">
                    <w:rPr>
                      <w:b/>
                      <w:szCs w:val="24"/>
                    </w:rPr>
                    <w:t>Обязательные характеристики</w:t>
                  </w:r>
                </w:p>
              </w:tc>
            </w:tr>
            <w:tr w:rsidR="006762C7" w:rsidRPr="006762C7" w14:paraId="10110785" w14:textId="77777777" w:rsidTr="00D51055">
              <w:tc>
                <w:tcPr>
                  <w:tcW w:w="2579" w:type="dxa"/>
                </w:tcPr>
                <w:p w14:paraId="21FB8FDB" w14:textId="77777777" w:rsidR="006762C7" w:rsidRPr="006762C7" w:rsidRDefault="006762C7" w:rsidP="006762C7">
                  <w:pPr>
                    <w:keepLines/>
                    <w:suppressAutoHyphens/>
                    <w:rPr>
                      <w:b/>
                      <w:szCs w:val="24"/>
                    </w:rPr>
                  </w:pPr>
                  <w:r w:rsidRPr="006762C7">
                    <w:rPr>
                      <w:b/>
                      <w:szCs w:val="24"/>
                    </w:rPr>
                    <w:t>Наименование характеристики</w:t>
                  </w:r>
                </w:p>
              </w:tc>
              <w:tc>
                <w:tcPr>
                  <w:tcW w:w="1985" w:type="dxa"/>
                </w:tcPr>
                <w:p w14:paraId="4ACA7676" w14:textId="77777777" w:rsidR="006762C7" w:rsidRPr="006762C7" w:rsidRDefault="006762C7" w:rsidP="006762C7">
                  <w:pPr>
                    <w:keepLines/>
                    <w:suppressAutoHyphens/>
                    <w:rPr>
                      <w:b/>
                      <w:szCs w:val="24"/>
                    </w:rPr>
                  </w:pPr>
                  <w:r w:rsidRPr="006762C7">
                    <w:rPr>
                      <w:b/>
                      <w:szCs w:val="24"/>
                    </w:rPr>
                    <w:t>Значение характеристики</w:t>
                  </w:r>
                </w:p>
              </w:tc>
              <w:tc>
                <w:tcPr>
                  <w:tcW w:w="1842" w:type="dxa"/>
                </w:tcPr>
                <w:p w14:paraId="542F65A8" w14:textId="77777777" w:rsidR="006762C7" w:rsidRPr="006762C7" w:rsidRDefault="006762C7" w:rsidP="006762C7">
                  <w:pPr>
                    <w:keepLines/>
                    <w:suppressAutoHyphens/>
                    <w:rPr>
                      <w:b/>
                      <w:szCs w:val="24"/>
                    </w:rPr>
                  </w:pPr>
                  <w:r w:rsidRPr="006762C7">
                    <w:rPr>
                      <w:b/>
                      <w:szCs w:val="24"/>
                    </w:rPr>
                    <w:t>Инструкция по заполнению</w:t>
                  </w:r>
                </w:p>
                <w:p w14:paraId="395BC13D"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44D07DA1" w14:textId="77777777" w:rsidTr="00D51055">
              <w:tc>
                <w:tcPr>
                  <w:tcW w:w="2579" w:type="dxa"/>
                </w:tcPr>
                <w:p w14:paraId="785A424B" w14:textId="77777777" w:rsidR="006762C7" w:rsidRPr="006762C7" w:rsidRDefault="006762C7" w:rsidP="006762C7">
                  <w:pPr>
                    <w:keepLines/>
                    <w:suppressAutoHyphens/>
                    <w:rPr>
                      <w:szCs w:val="24"/>
                    </w:rPr>
                  </w:pPr>
                  <w:r w:rsidRPr="006762C7">
                    <w:rPr>
                      <w:szCs w:val="24"/>
                    </w:rPr>
                    <w:t>Максимальная ширина сидения</w:t>
                  </w:r>
                </w:p>
              </w:tc>
              <w:tc>
                <w:tcPr>
                  <w:tcW w:w="1985" w:type="dxa"/>
                </w:tcPr>
                <w:p w14:paraId="39AE344D" w14:textId="77777777" w:rsidR="006762C7" w:rsidRPr="006762C7" w:rsidRDefault="006762C7" w:rsidP="006762C7">
                  <w:pPr>
                    <w:keepLines/>
                    <w:suppressAutoHyphens/>
                    <w:rPr>
                      <w:szCs w:val="24"/>
                    </w:rPr>
                  </w:pPr>
                  <w:r w:rsidRPr="006762C7">
                    <w:rPr>
                      <w:szCs w:val="24"/>
                    </w:rPr>
                    <w:t>&gt; 35 и ≤ 56 Сантиметр</w:t>
                  </w:r>
                </w:p>
              </w:tc>
              <w:tc>
                <w:tcPr>
                  <w:tcW w:w="1842" w:type="dxa"/>
                </w:tcPr>
                <w:p w14:paraId="6B194DF4"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64A19EE5" w14:textId="77777777" w:rsidTr="00D51055">
              <w:tc>
                <w:tcPr>
                  <w:tcW w:w="2579" w:type="dxa"/>
                </w:tcPr>
                <w:p w14:paraId="0D706A39" w14:textId="77777777" w:rsidR="006762C7" w:rsidRPr="006762C7" w:rsidRDefault="006762C7" w:rsidP="006762C7">
                  <w:pPr>
                    <w:keepLines/>
                    <w:suppressAutoHyphens/>
                    <w:rPr>
                      <w:szCs w:val="24"/>
                    </w:rPr>
                  </w:pPr>
                  <w:r w:rsidRPr="006762C7">
                    <w:rPr>
                      <w:szCs w:val="24"/>
                    </w:rPr>
                    <w:t>Максимальный вес пациента</w:t>
                  </w:r>
                </w:p>
              </w:tc>
              <w:tc>
                <w:tcPr>
                  <w:tcW w:w="1985" w:type="dxa"/>
                </w:tcPr>
                <w:p w14:paraId="2CA7D34A" w14:textId="77777777" w:rsidR="006762C7" w:rsidRPr="006762C7" w:rsidRDefault="006762C7" w:rsidP="006762C7">
                  <w:pPr>
                    <w:keepLines/>
                    <w:suppressAutoHyphens/>
                    <w:rPr>
                      <w:szCs w:val="24"/>
                    </w:rPr>
                  </w:pPr>
                  <w:r w:rsidRPr="006762C7">
                    <w:rPr>
                      <w:szCs w:val="24"/>
                    </w:rPr>
                    <w:t>&gt; 55 и ≤ 135 Килограмм</w:t>
                  </w:r>
                </w:p>
              </w:tc>
              <w:tc>
                <w:tcPr>
                  <w:tcW w:w="1842" w:type="dxa"/>
                </w:tcPr>
                <w:p w14:paraId="3D619BC5"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3A716439" w14:textId="77777777" w:rsidTr="00D51055">
              <w:tc>
                <w:tcPr>
                  <w:tcW w:w="2579" w:type="dxa"/>
                </w:tcPr>
                <w:p w14:paraId="2759983A" w14:textId="77777777" w:rsidR="006762C7" w:rsidRPr="006762C7" w:rsidRDefault="006762C7" w:rsidP="006762C7">
                  <w:pPr>
                    <w:keepLines/>
                    <w:suppressAutoHyphens/>
                    <w:rPr>
                      <w:szCs w:val="24"/>
                    </w:rPr>
                  </w:pPr>
                  <w:r w:rsidRPr="006762C7">
                    <w:rPr>
                      <w:szCs w:val="24"/>
                    </w:rPr>
                    <w:t>Наличие колес</w:t>
                  </w:r>
                </w:p>
              </w:tc>
              <w:tc>
                <w:tcPr>
                  <w:tcW w:w="1985" w:type="dxa"/>
                </w:tcPr>
                <w:p w14:paraId="3331A52A" w14:textId="77777777" w:rsidR="006762C7" w:rsidRPr="006762C7" w:rsidRDefault="006762C7" w:rsidP="006762C7">
                  <w:pPr>
                    <w:keepLines/>
                    <w:suppressAutoHyphens/>
                    <w:rPr>
                      <w:szCs w:val="24"/>
                    </w:rPr>
                  </w:pPr>
                  <w:r w:rsidRPr="006762C7">
                    <w:rPr>
                      <w:szCs w:val="24"/>
                    </w:rPr>
                    <w:t>Нет</w:t>
                  </w:r>
                </w:p>
              </w:tc>
              <w:tc>
                <w:tcPr>
                  <w:tcW w:w="1842" w:type="dxa"/>
                </w:tcPr>
                <w:p w14:paraId="129A09A9"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29EB63AF" w14:textId="77777777" w:rsidTr="00D51055">
              <w:tc>
                <w:tcPr>
                  <w:tcW w:w="2579" w:type="dxa"/>
                </w:tcPr>
                <w:p w14:paraId="2B1EB1A7" w14:textId="77777777" w:rsidR="006762C7" w:rsidRPr="006762C7" w:rsidRDefault="006762C7" w:rsidP="006762C7">
                  <w:pPr>
                    <w:keepLines/>
                    <w:suppressAutoHyphens/>
                    <w:rPr>
                      <w:szCs w:val="24"/>
                    </w:rPr>
                  </w:pPr>
                  <w:r w:rsidRPr="006762C7">
                    <w:rPr>
                      <w:color w:val="334059"/>
                      <w:szCs w:val="24"/>
                      <w:shd w:val="clear" w:color="auto" w:fill="FFFFFF"/>
                    </w:rPr>
                    <w:t>Подлокотники</w:t>
                  </w:r>
                </w:p>
              </w:tc>
              <w:tc>
                <w:tcPr>
                  <w:tcW w:w="1985" w:type="dxa"/>
                </w:tcPr>
                <w:p w14:paraId="5392306E" w14:textId="77777777" w:rsidR="006762C7" w:rsidRPr="006762C7" w:rsidRDefault="006762C7" w:rsidP="006762C7">
                  <w:pPr>
                    <w:keepLines/>
                    <w:suppressAutoHyphens/>
                    <w:rPr>
                      <w:szCs w:val="24"/>
                    </w:rPr>
                  </w:pPr>
                  <w:r w:rsidRPr="006762C7">
                    <w:rPr>
                      <w:szCs w:val="24"/>
                    </w:rPr>
                    <w:t>Фиксированные</w:t>
                  </w:r>
                </w:p>
              </w:tc>
              <w:tc>
                <w:tcPr>
                  <w:tcW w:w="1842" w:type="dxa"/>
                </w:tcPr>
                <w:p w14:paraId="2A58C0DB"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16C65FF8" w14:textId="77777777" w:rsidTr="00D51055">
              <w:tc>
                <w:tcPr>
                  <w:tcW w:w="2579" w:type="dxa"/>
                </w:tcPr>
                <w:p w14:paraId="465BE70C" w14:textId="77777777" w:rsidR="006762C7" w:rsidRPr="006762C7" w:rsidRDefault="006762C7" w:rsidP="006762C7">
                  <w:pPr>
                    <w:keepLines/>
                    <w:suppressAutoHyphens/>
                    <w:rPr>
                      <w:szCs w:val="24"/>
                    </w:rPr>
                  </w:pPr>
                  <w:r w:rsidRPr="006762C7">
                    <w:rPr>
                      <w:szCs w:val="24"/>
                    </w:rPr>
                    <w:t>Подножки</w:t>
                  </w:r>
                </w:p>
              </w:tc>
              <w:tc>
                <w:tcPr>
                  <w:tcW w:w="1985" w:type="dxa"/>
                </w:tcPr>
                <w:p w14:paraId="4EBB9339" w14:textId="77777777" w:rsidR="006762C7" w:rsidRPr="006762C7" w:rsidRDefault="006762C7" w:rsidP="006762C7">
                  <w:pPr>
                    <w:keepLines/>
                    <w:suppressAutoHyphens/>
                    <w:rPr>
                      <w:szCs w:val="24"/>
                    </w:rPr>
                  </w:pPr>
                  <w:r w:rsidRPr="006762C7">
                    <w:rPr>
                      <w:szCs w:val="24"/>
                    </w:rPr>
                    <w:t>Нет</w:t>
                  </w:r>
                </w:p>
              </w:tc>
              <w:tc>
                <w:tcPr>
                  <w:tcW w:w="1842" w:type="dxa"/>
                </w:tcPr>
                <w:p w14:paraId="0D0BBFB6"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50CCEA65" w14:textId="77777777" w:rsidTr="00D51055">
              <w:tc>
                <w:tcPr>
                  <w:tcW w:w="2579" w:type="dxa"/>
                </w:tcPr>
                <w:p w14:paraId="535C5F12" w14:textId="77777777" w:rsidR="006762C7" w:rsidRPr="006762C7" w:rsidRDefault="006762C7" w:rsidP="006762C7">
                  <w:pPr>
                    <w:keepLines/>
                    <w:suppressAutoHyphens/>
                    <w:rPr>
                      <w:szCs w:val="24"/>
                    </w:rPr>
                  </w:pPr>
                  <w:r w:rsidRPr="006762C7">
                    <w:rPr>
                      <w:szCs w:val="24"/>
                    </w:rPr>
                    <w:t>Регулировка высоты</w:t>
                  </w:r>
                </w:p>
              </w:tc>
              <w:tc>
                <w:tcPr>
                  <w:tcW w:w="1985" w:type="dxa"/>
                </w:tcPr>
                <w:p w14:paraId="19B8154D" w14:textId="77777777" w:rsidR="006762C7" w:rsidRPr="006762C7" w:rsidRDefault="006762C7" w:rsidP="006762C7">
                  <w:pPr>
                    <w:keepLines/>
                    <w:suppressAutoHyphens/>
                    <w:rPr>
                      <w:szCs w:val="24"/>
                    </w:rPr>
                  </w:pPr>
                  <w:r w:rsidRPr="006762C7">
                    <w:rPr>
                      <w:szCs w:val="24"/>
                    </w:rPr>
                    <w:t>Да</w:t>
                  </w:r>
                </w:p>
              </w:tc>
              <w:tc>
                <w:tcPr>
                  <w:tcW w:w="1842" w:type="dxa"/>
                </w:tcPr>
                <w:p w14:paraId="4615E3B1"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017A500" w14:textId="77777777" w:rsidTr="00D51055">
              <w:tc>
                <w:tcPr>
                  <w:tcW w:w="2579" w:type="dxa"/>
                </w:tcPr>
                <w:p w14:paraId="60491083" w14:textId="77777777" w:rsidR="006762C7" w:rsidRPr="006762C7" w:rsidRDefault="006762C7" w:rsidP="006762C7">
                  <w:pPr>
                    <w:keepLines/>
                    <w:suppressAutoHyphens/>
                    <w:rPr>
                      <w:szCs w:val="24"/>
                    </w:rPr>
                  </w:pPr>
                  <w:r w:rsidRPr="006762C7">
                    <w:rPr>
                      <w:color w:val="334059"/>
                      <w:szCs w:val="24"/>
                      <w:shd w:val="clear" w:color="auto" w:fill="FFFFFF"/>
                    </w:rPr>
                    <w:t>Стояночный тормоз</w:t>
                  </w:r>
                </w:p>
              </w:tc>
              <w:tc>
                <w:tcPr>
                  <w:tcW w:w="1985" w:type="dxa"/>
                </w:tcPr>
                <w:p w14:paraId="6E0B5A0A" w14:textId="77777777" w:rsidR="006762C7" w:rsidRPr="006762C7" w:rsidRDefault="006762C7" w:rsidP="006762C7">
                  <w:pPr>
                    <w:keepLines/>
                    <w:suppressAutoHyphens/>
                    <w:rPr>
                      <w:szCs w:val="24"/>
                    </w:rPr>
                  </w:pPr>
                  <w:r w:rsidRPr="006762C7">
                    <w:rPr>
                      <w:szCs w:val="24"/>
                    </w:rPr>
                    <w:t>Нет</w:t>
                  </w:r>
                </w:p>
              </w:tc>
              <w:tc>
                <w:tcPr>
                  <w:tcW w:w="1842" w:type="dxa"/>
                </w:tcPr>
                <w:p w14:paraId="448A136A"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39D723F0" w14:textId="77777777" w:rsidTr="00D51055">
              <w:tc>
                <w:tcPr>
                  <w:tcW w:w="2579" w:type="dxa"/>
                </w:tcPr>
                <w:p w14:paraId="26219C29" w14:textId="77777777" w:rsidR="006762C7" w:rsidRPr="006762C7" w:rsidRDefault="006762C7" w:rsidP="006762C7">
                  <w:pPr>
                    <w:keepLines/>
                    <w:suppressAutoHyphens/>
                    <w:rPr>
                      <w:szCs w:val="24"/>
                    </w:rPr>
                  </w:pPr>
                  <w:r w:rsidRPr="006762C7">
                    <w:rPr>
                      <w:szCs w:val="24"/>
                    </w:rPr>
                    <w:t>Тип рамы</w:t>
                  </w:r>
                </w:p>
              </w:tc>
              <w:tc>
                <w:tcPr>
                  <w:tcW w:w="1985" w:type="dxa"/>
                </w:tcPr>
                <w:p w14:paraId="72709C59" w14:textId="77777777" w:rsidR="006762C7" w:rsidRPr="006762C7" w:rsidRDefault="006762C7" w:rsidP="006762C7">
                  <w:pPr>
                    <w:keepLines/>
                    <w:suppressAutoHyphens/>
                    <w:rPr>
                      <w:szCs w:val="24"/>
                    </w:rPr>
                  </w:pPr>
                  <w:r w:rsidRPr="006762C7">
                    <w:rPr>
                      <w:szCs w:val="24"/>
                    </w:rPr>
                    <w:t>Нескладная</w:t>
                  </w:r>
                </w:p>
              </w:tc>
              <w:tc>
                <w:tcPr>
                  <w:tcW w:w="1842" w:type="dxa"/>
                </w:tcPr>
                <w:p w14:paraId="652AE66F"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105BE7ED" w14:textId="77777777" w:rsidTr="00D51055">
              <w:tc>
                <w:tcPr>
                  <w:tcW w:w="2579" w:type="dxa"/>
                </w:tcPr>
                <w:p w14:paraId="0D8A9272" w14:textId="77777777" w:rsidR="006762C7" w:rsidRPr="006762C7" w:rsidRDefault="006762C7" w:rsidP="006762C7">
                  <w:pPr>
                    <w:keepLines/>
                    <w:suppressAutoHyphens/>
                    <w:rPr>
                      <w:szCs w:val="24"/>
                    </w:rPr>
                  </w:pPr>
                  <w:r w:rsidRPr="006762C7">
                    <w:rPr>
                      <w:szCs w:val="24"/>
                    </w:rPr>
                    <w:t>Электропривод сиденья</w:t>
                  </w:r>
                </w:p>
              </w:tc>
              <w:tc>
                <w:tcPr>
                  <w:tcW w:w="1985" w:type="dxa"/>
                </w:tcPr>
                <w:p w14:paraId="1820D43E" w14:textId="77777777" w:rsidR="006762C7" w:rsidRPr="006762C7" w:rsidRDefault="006762C7" w:rsidP="006762C7">
                  <w:pPr>
                    <w:keepLines/>
                    <w:suppressAutoHyphens/>
                    <w:rPr>
                      <w:szCs w:val="24"/>
                    </w:rPr>
                  </w:pPr>
                  <w:r w:rsidRPr="006762C7">
                    <w:rPr>
                      <w:szCs w:val="24"/>
                    </w:rPr>
                    <w:t>Нет</w:t>
                  </w:r>
                </w:p>
              </w:tc>
              <w:tc>
                <w:tcPr>
                  <w:tcW w:w="1842" w:type="dxa"/>
                </w:tcPr>
                <w:p w14:paraId="3E7B042C"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2DC95B7B" w14:textId="77777777" w:rsidTr="00D51055">
              <w:trPr>
                <w:trHeight w:val="70"/>
              </w:trPr>
              <w:tc>
                <w:tcPr>
                  <w:tcW w:w="6406" w:type="dxa"/>
                  <w:gridSpan w:val="3"/>
                </w:tcPr>
                <w:p w14:paraId="30DD1DB4" w14:textId="77777777" w:rsidR="006762C7" w:rsidRPr="006762C7" w:rsidRDefault="006762C7" w:rsidP="006762C7">
                  <w:pPr>
                    <w:keepLines/>
                    <w:suppressAutoHyphens/>
                    <w:jc w:val="center"/>
                    <w:rPr>
                      <w:b/>
                      <w:szCs w:val="24"/>
                    </w:rPr>
                  </w:pPr>
                  <w:r w:rsidRPr="006762C7">
                    <w:rPr>
                      <w:b/>
                      <w:szCs w:val="24"/>
                    </w:rPr>
                    <w:t>Дополнительные характеристики</w:t>
                  </w:r>
                  <w:r w:rsidRPr="006762C7">
                    <w:rPr>
                      <w:rStyle w:val="affff6"/>
                      <w:b/>
                      <w:szCs w:val="24"/>
                    </w:rPr>
                    <w:footnoteReference w:id="8"/>
                  </w:r>
                </w:p>
              </w:tc>
            </w:tr>
            <w:tr w:rsidR="006762C7" w:rsidRPr="006762C7" w14:paraId="779D0E8F" w14:textId="77777777" w:rsidTr="00D51055">
              <w:trPr>
                <w:trHeight w:val="70"/>
              </w:trPr>
              <w:tc>
                <w:tcPr>
                  <w:tcW w:w="2579" w:type="dxa"/>
                </w:tcPr>
                <w:p w14:paraId="20C75667" w14:textId="77777777" w:rsidR="006762C7" w:rsidRPr="006762C7" w:rsidRDefault="006762C7" w:rsidP="006762C7">
                  <w:pPr>
                    <w:keepLines/>
                    <w:suppressAutoHyphens/>
                    <w:rPr>
                      <w:szCs w:val="24"/>
                    </w:rPr>
                  </w:pPr>
                  <w:r w:rsidRPr="006762C7">
                    <w:rPr>
                      <w:b/>
                      <w:szCs w:val="24"/>
                    </w:rPr>
                    <w:t>Наименование характеристики</w:t>
                  </w:r>
                </w:p>
              </w:tc>
              <w:tc>
                <w:tcPr>
                  <w:tcW w:w="1985" w:type="dxa"/>
                </w:tcPr>
                <w:p w14:paraId="1A4A634B" w14:textId="77777777" w:rsidR="006762C7" w:rsidRPr="006762C7" w:rsidRDefault="006762C7" w:rsidP="006762C7">
                  <w:pPr>
                    <w:keepLines/>
                    <w:suppressAutoHyphens/>
                    <w:rPr>
                      <w:szCs w:val="24"/>
                    </w:rPr>
                  </w:pPr>
                  <w:r w:rsidRPr="006762C7">
                    <w:rPr>
                      <w:b/>
                      <w:szCs w:val="24"/>
                    </w:rPr>
                    <w:t>Значение характеристики</w:t>
                  </w:r>
                </w:p>
              </w:tc>
              <w:tc>
                <w:tcPr>
                  <w:tcW w:w="1842" w:type="dxa"/>
                </w:tcPr>
                <w:p w14:paraId="32CFFEBA" w14:textId="77777777" w:rsidR="006762C7" w:rsidRPr="006762C7" w:rsidRDefault="006762C7" w:rsidP="006762C7">
                  <w:pPr>
                    <w:keepLines/>
                    <w:suppressAutoHyphens/>
                    <w:rPr>
                      <w:b/>
                      <w:szCs w:val="24"/>
                    </w:rPr>
                  </w:pPr>
                  <w:r w:rsidRPr="006762C7">
                    <w:rPr>
                      <w:b/>
                      <w:szCs w:val="24"/>
                    </w:rPr>
                    <w:t>Инструкция по заполнению</w:t>
                  </w:r>
                </w:p>
                <w:p w14:paraId="706BEE2C"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65ACD29E" w14:textId="77777777" w:rsidTr="00D51055">
              <w:trPr>
                <w:trHeight w:val="70"/>
              </w:trPr>
              <w:tc>
                <w:tcPr>
                  <w:tcW w:w="2579" w:type="dxa"/>
                </w:tcPr>
                <w:p w14:paraId="5F447876" w14:textId="77777777" w:rsidR="006762C7" w:rsidRPr="006762C7" w:rsidRDefault="006762C7" w:rsidP="006762C7">
                  <w:pPr>
                    <w:keepLines/>
                    <w:suppressAutoHyphens/>
                    <w:rPr>
                      <w:szCs w:val="24"/>
                    </w:rPr>
                  </w:pPr>
                  <w:r w:rsidRPr="006762C7">
                    <w:rPr>
                      <w:szCs w:val="24"/>
                    </w:rPr>
                    <w:t>Кресло-стул с санитарным оснащением (без колес).</w:t>
                  </w:r>
                </w:p>
              </w:tc>
              <w:tc>
                <w:tcPr>
                  <w:tcW w:w="1985" w:type="dxa"/>
                </w:tcPr>
                <w:p w14:paraId="60CE3217" w14:textId="77777777" w:rsidR="006762C7" w:rsidRPr="006762C7" w:rsidRDefault="006762C7" w:rsidP="006762C7">
                  <w:pPr>
                    <w:keepLines/>
                    <w:suppressAutoHyphens/>
                    <w:rPr>
                      <w:szCs w:val="24"/>
                    </w:rPr>
                  </w:pPr>
                  <w:r w:rsidRPr="006762C7">
                    <w:rPr>
                      <w:szCs w:val="24"/>
                    </w:rPr>
                    <w:t>Да</w:t>
                  </w:r>
                </w:p>
              </w:tc>
              <w:tc>
                <w:tcPr>
                  <w:tcW w:w="1842" w:type="dxa"/>
                </w:tcPr>
                <w:p w14:paraId="6164736C"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44A5846B" w14:textId="77777777" w:rsidTr="00D51055">
              <w:trPr>
                <w:trHeight w:val="70"/>
              </w:trPr>
              <w:tc>
                <w:tcPr>
                  <w:tcW w:w="2579" w:type="dxa"/>
                </w:tcPr>
                <w:p w14:paraId="3218F62E" w14:textId="77777777" w:rsidR="006762C7" w:rsidRPr="006762C7" w:rsidRDefault="006762C7" w:rsidP="006762C7">
                  <w:pPr>
                    <w:keepLines/>
                    <w:suppressAutoHyphens/>
                    <w:rPr>
                      <w:szCs w:val="24"/>
                    </w:rPr>
                  </w:pPr>
                  <w:r w:rsidRPr="006762C7">
                    <w:rPr>
                      <w:szCs w:val="24"/>
                    </w:rPr>
                    <w:t>Кресло-стул с санитарным оснащением (без колес).</w:t>
                  </w:r>
                </w:p>
                <w:p w14:paraId="02A90314" w14:textId="77777777" w:rsidR="006762C7" w:rsidRPr="006762C7" w:rsidRDefault="006762C7" w:rsidP="006762C7">
                  <w:pPr>
                    <w:keepLines/>
                    <w:suppressAutoHyphens/>
                    <w:rPr>
                      <w:szCs w:val="24"/>
                    </w:rPr>
                  </w:pPr>
                  <w:r w:rsidRPr="006762C7">
                    <w:rPr>
                      <w:szCs w:val="24"/>
                    </w:rPr>
                    <w:t>Кресло-стул предназначен для больных и инвалидов с частичной утратой функций опорно-двигательного аппарата, используется как переносное санитарно-гигиеническое приспособление. Рамная конструкция изготовлена из тонкостенных стальных труб. Кресло-стул оснащен съемным пластмассовым судном с крышкой. Конструкция кресло-стула позволяет использовать его со стандартным унитазом.</w:t>
                  </w:r>
                </w:p>
              </w:tc>
              <w:tc>
                <w:tcPr>
                  <w:tcW w:w="1985" w:type="dxa"/>
                </w:tcPr>
                <w:p w14:paraId="28E7CADE" w14:textId="77777777" w:rsidR="006762C7" w:rsidRPr="006762C7" w:rsidRDefault="006762C7" w:rsidP="006762C7">
                  <w:pPr>
                    <w:keepLines/>
                    <w:suppressAutoHyphens/>
                    <w:rPr>
                      <w:szCs w:val="24"/>
                    </w:rPr>
                  </w:pPr>
                  <w:r w:rsidRPr="006762C7">
                    <w:rPr>
                      <w:szCs w:val="24"/>
                    </w:rPr>
                    <w:t>Да</w:t>
                  </w:r>
                </w:p>
              </w:tc>
              <w:tc>
                <w:tcPr>
                  <w:tcW w:w="1842" w:type="dxa"/>
                </w:tcPr>
                <w:p w14:paraId="5F5E6DC2"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5F2FA466" w14:textId="77777777" w:rsidTr="00D51055">
              <w:trPr>
                <w:trHeight w:val="70"/>
              </w:trPr>
              <w:tc>
                <w:tcPr>
                  <w:tcW w:w="2579" w:type="dxa"/>
                </w:tcPr>
                <w:p w14:paraId="1CD5C7A7" w14:textId="77777777" w:rsidR="006762C7" w:rsidRPr="006762C7" w:rsidRDefault="006762C7" w:rsidP="006762C7">
                  <w:pPr>
                    <w:keepLines/>
                    <w:suppressAutoHyphens/>
                    <w:rPr>
                      <w:szCs w:val="24"/>
                    </w:rPr>
                  </w:pPr>
                  <w:r w:rsidRPr="006762C7">
                    <w:rPr>
                      <w:szCs w:val="24"/>
                    </w:rPr>
                    <w:t>Грузоподъемность</w:t>
                  </w:r>
                </w:p>
              </w:tc>
              <w:tc>
                <w:tcPr>
                  <w:tcW w:w="1985" w:type="dxa"/>
                </w:tcPr>
                <w:p w14:paraId="50590FC8" w14:textId="77777777" w:rsidR="006762C7" w:rsidRPr="006762C7" w:rsidRDefault="006762C7" w:rsidP="006762C7">
                  <w:pPr>
                    <w:keepLines/>
                    <w:suppressAutoHyphens/>
                    <w:rPr>
                      <w:szCs w:val="24"/>
                    </w:rPr>
                  </w:pPr>
                  <w:r w:rsidRPr="006762C7">
                    <w:rPr>
                      <w:szCs w:val="24"/>
                    </w:rPr>
                    <w:t>≥ 100 Килограмм</w:t>
                  </w:r>
                </w:p>
              </w:tc>
              <w:tc>
                <w:tcPr>
                  <w:tcW w:w="1842" w:type="dxa"/>
                </w:tcPr>
                <w:p w14:paraId="03BF5BC1"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466E2ECB" w14:textId="77777777" w:rsidTr="00D51055">
              <w:trPr>
                <w:trHeight w:val="70"/>
              </w:trPr>
              <w:tc>
                <w:tcPr>
                  <w:tcW w:w="2579" w:type="dxa"/>
                </w:tcPr>
                <w:p w14:paraId="41C2BA1E" w14:textId="77777777" w:rsidR="006762C7" w:rsidRPr="006762C7" w:rsidRDefault="006762C7" w:rsidP="006762C7">
                  <w:pPr>
                    <w:keepLines/>
                    <w:suppressAutoHyphens/>
                    <w:rPr>
                      <w:szCs w:val="24"/>
                    </w:rPr>
                  </w:pPr>
                  <w:r w:rsidRPr="006762C7">
                    <w:rPr>
                      <w:szCs w:val="24"/>
                    </w:rPr>
                    <w:t>Ширина сиденья</w:t>
                  </w:r>
                </w:p>
              </w:tc>
              <w:tc>
                <w:tcPr>
                  <w:tcW w:w="1985" w:type="dxa"/>
                </w:tcPr>
                <w:p w14:paraId="666ADB4D" w14:textId="77777777" w:rsidR="006762C7" w:rsidRPr="006762C7" w:rsidRDefault="006762C7" w:rsidP="006762C7">
                  <w:pPr>
                    <w:keepLines/>
                    <w:suppressAutoHyphens/>
                    <w:rPr>
                      <w:szCs w:val="24"/>
                    </w:rPr>
                  </w:pPr>
                  <w:r w:rsidRPr="006762C7">
                    <w:rPr>
                      <w:szCs w:val="24"/>
                    </w:rPr>
                    <w:t>≥ 46 Сантиметр</w:t>
                  </w:r>
                </w:p>
              </w:tc>
              <w:tc>
                <w:tcPr>
                  <w:tcW w:w="1842" w:type="dxa"/>
                </w:tcPr>
                <w:p w14:paraId="2C6C00FA"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bl>
          <w:p w14:paraId="0C05EF86" w14:textId="77777777" w:rsidR="006762C7" w:rsidRPr="006762C7" w:rsidRDefault="006762C7" w:rsidP="006762C7">
            <w:pPr>
              <w:keepLines/>
              <w:suppressAutoHyphens/>
              <w:rPr>
                <w:szCs w:val="24"/>
              </w:rPr>
            </w:pPr>
          </w:p>
        </w:tc>
        <w:tc>
          <w:tcPr>
            <w:tcW w:w="290" w:type="pct"/>
          </w:tcPr>
          <w:p w14:paraId="5AC2AFFC" w14:textId="77777777" w:rsidR="006762C7" w:rsidRPr="006762C7" w:rsidRDefault="006762C7" w:rsidP="006762C7">
            <w:pPr>
              <w:keepLines/>
              <w:suppressAutoHyphens/>
              <w:jc w:val="center"/>
              <w:rPr>
                <w:szCs w:val="24"/>
              </w:rPr>
            </w:pPr>
            <w:r w:rsidRPr="006762C7">
              <w:rPr>
                <w:szCs w:val="24"/>
              </w:rPr>
              <w:t>8</w:t>
            </w:r>
          </w:p>
        </w:tc>
        <w:tc>
          <w:tcPr>
            <w:tcW w:w="221" w:type="pct"/>
          </w:tcPr>
          <w:p w14:paraId="79E63B3F" w14:textId="77777777" w:rsidR="006762C7" w:rsidRPr="006762C7" w:rsidRDefault="006762C7" w:rsidP="006762C7">
            <w:pPr>
              <w:keepLines/>
              <w:suppressAutoHyphens/>
              <w:jc w:val="center"/>
              <w:rPr>
                <w:szCs w:val="24"/>
              </w:rPr>
            </w:pPr>
            <w:r w:rsidRPr="006762C7">
              <w:rPr>
                <w:szCs w:val="24"/>
              </w:rPr>
              <w:t>Шт.</w:t>
            </w:r>
          </w:p>
        </w:tc>
        <w:tc>
          <w:tcPr>
            <w:tcW w:w="395" w:type="pct"/>
          </w:tcPr>
          <w:p w14:paraId="107BE4E3" w14:textId="77777777" w:rsidR="006762C7" w:rsidRPr="006762C7" w:rsidRDefault="006762C7" w:rsidP="006762C7">
            <w:pPr>
              <w:keepLines/>
              <w:suppressAutoHyphens/>
              <w:jc w:val="center"/>
              <w:rPr>
                <w:szCs w:val="24"/>
              </w:rPr>
            </w:pPr>
            <w:r w:rsidRPr="006762C7">
              <w:rPr>
                <w:szCs w:val="24"/>
              </w:rPr>
              <w:t>4 432,22</w:t>
            </w:r>
          </w:p>
        </w:tc>
        <w:tc>
          <w:tcPr>
            <w:tcW w:w="597" w:type="pct"/>
          </w:tcPr>
          <w:p w14:paraId="7C089BD2" w14:textId="77777777" w:rsidR="006762C7" w:rsidRPr="006762C7" w:rsidRDefault="006762C7" w:rsidP="006762C7">
            <w:pPr>
              <w:keepLines/>
              <w:suppressAutoHyphens/>
              <w:jc w:val="center"/>
              <w:rPr>
                <w:szCs w:val="24"/>
              </w:rPr>
            </w:pPr>
            <w:r w:rsidRPr="006762C7">
              <w:rPr>
                <w:szCs w:val="24"/>
              </w:rPr>
              <w:t>35 457,76</w:t>
            </w:r>
          </w:p>
        </w:tc>
      </w:tr>
      <w:tr w:rsidR="006762C7" w:rsidRPr="006762C7" w14:paraId="5055CB9A" w14:textId="77777777" w:rsidTr="006762C7">
        <w:tc>
          <w:tcPr>
            <w:tcW w:w="160" w:type="pct"/>
          </w:tcPr>
          <w:p w14:paraId="77FA0B10" w14:textId="77777777" w:rsidR="006762C7" w:rsidRPr="006762C7" w:rsidRDefault="006762C7" w:rsidP="006762C7">
            <w:pPr>
              <w:keepLines/>
              <w:suppressAutoHyphens/>
              <w:rPr>
                <w:szCs w:val="24"/>
              </w:rPr>
            </w:pPr>
            <w:r w:rsidRPr="006762C7">
              <w:rPr>
                <w:szCs w:val="24"/>
              </w:rPr>
              <w:t>7.</w:t>
            </w:r>
          </w:p>
        </w:tc>
        <w:tc>
          <w:tcPr>
            <w:tcW w:w="422" w:type="pct"/>
          </w:tcPr>
          <w:p w14:paraId="3069D174" w14:textId="77777777" w:rsidR="006762C7" w:rsidRPr="006762C7" w:rsidRDefault="006762C7" w:rsidP="006762C7">
            <w:pPr>
              <w:pStyle w:val="afff8"/>
              <w:keepLines/>
              <w:suppressAutoHyphens/>
              <w:jc w:val="center"/>
              <w:rPr>
                <w:rFonts w:ascii="Times New Roman" w:hAnsi="Times New Roman"/>
                <w:sz w:val="24"/>
                <w:szCs w:val="24"/>
              </w:rPr>
            </w:pPr>
            <w:r w:rsidRPr="006762C7">
              <w:rPr>
                <w:rFonts w:ascii="Times New Roman" w:hAnsi="Times New Roman"/>
                <w:sz w:val="24"/>
                <w:szCs w:val="24"/>
              </w:rPr>
              <w:t>32.50.50.190-00002882</w:t>
            </w:r>
          </w:p>
        </w:tc>
        <w:tc>
          <w:tcPr>
            <w:tcW w:w="501" w:type="pct"/>
          </w:tcPr>
          <w:p w14:paraId="66950C5B" w14:textId="77777777" w:rsidR="006762C7" w:rsidRPr="006762C7" w:rsidRDefault="006762C7" w:rsidP="006762C7">
            <w:pPr>
              <w:keepLines/>
              <w:suppressAutoHyphens/>
              <w:rPr>
                <w:szCs w:val="24"/>
              </w:rPr>
            </w:pPr>
            <w:r w:rsidRPr="006762C7">
              <w:rPr>
                <w:szCs w:val="24"/>
              </w:rPr>
              <w:t>Кресло-туалет</w:t>
            </w:r>
          </w:p>
        </w:tc>
        <w:tc>
          <w:tcPr>
            <w:tcW w:w="2414" w:type="pct"/>
          </w:tcPr>
          <w:tbl>
            <w:tblPr>
              <w:tblStyle w:val="affff2"/>
              <w:tblW w:w="0" w:type="auto"/>
              <w:tblLayout w:type="fixed"/>
              <w:tblLook w:val="04A0" w:firstRow="1" w:lastRow="0" w:firstColumn="1" w:lastColumn="0" w:noHBand="0" w:noVBand="1"/>
            </w:tblPr>
            <w:tblGrid>
              <w:gridCol w:w="2418"/>
              <w:gridCol w:w="18"/>
              <w:gridCol w:w="2128"/>
              <w:gridCol w:w="1876"/>
            </w:tblGrid>
            <w:tr w:rsidR="006762C7" w:rsidRPr="006762C7" w14:paraId="6D6606B6" w14:textId="77777777" w:rsidTr="00D51055">
              <w:tc>
                <w:tcPr>
                  <w:tcW w:w="6440" w:type="dxa"/>
                  <w:gridSpan w:val="4"/>
                </w:tcPr>
                <w:p w14:paraId="7F07E841" w14:textId="77777777" w:rsidR="006762C7" w:rsidRPr="006762C7" w:rsidRDefault="006762C7" w:rsidP="006762C7">
                  <w:pPr>
                    <w:keepLines/>
                    <w:suppressAutoHyphens/>
                    <w:jc w:val="center"/>
                    <w:rPr>
                      <w:b/>
                      <w:szCs w:val="24"/>
                    </w:rPr>
                  </w:pPr>
                  <w:r w:rsidRPr="006762C7">
                    <w:rPr>
                      <w:b/>
                      <w:szCs w:val="24"/>
                    </w:rPr>
                    <w:t>Обязательные характеристики</w:t>
                  </w:r>
                </w:p>
              </w:tc>
            </w:tr>
            <w:tr w:rsidR="006762C7" w:rsidRPr="006762C7" w14:paraId="732187D4" w14:textId="77777777" w:rsidTr="00D51055">
              <w:tc>
                <w:tcPr>
                  <w:tcW w:w="2418" w:type="dxa"/>
                </w:tcPr>
                <w:p w14:paraId="7E1C731E" w14:textId="77777777" w:rsidR="006762C7" w:rsidRPr="006762C7" w:rsidRDefault="006762C7" w:rsidP="006762C7">
                  <w:pPr>
                    <w:keepLines/>
                    <w:suppressAutoHyphens/>
                    <w:rPr>
                      <w:b/>
                      <w:szCs w:val="24"/>
                    </w:rPr>
                  </w:pPr>
                  <w:r w:rsidRPr="006762C7">
                    <w:rPr>
                      <w:b/>
                      <w:szCs w:val="24"/>
                    </w:rPr>
                    <w:t>Наименование характеристики</w:t>
                  </w:r>
                </w:p>
              </w:tc>
              <w:tc>
                <w:tcPr>
                  <w:tcW w:w="2146" w:type="dxa"/>
                  <w:gridSpan w:val="2"/>
                </w:tcPr>
                <w:p w14:paraId="2479419B" w14:textId="77777777" w:rsidR="006762C7" w:rsidRPr="006762C7" w:rsidRDefault="006762C7" w:rsidP="006762C7">
                  <w:pPr>
                    <w:keepLines/>
                    <w:suppressAutoHyphens/>
                    <w:rPr>
                      <w:b/>
                      <w:szCs w:val="24"/>
                    </w:rPr>
                  </w:pPr>
                  <w:r w:rsidRPr="006762C7">
                    <w:rPr>
                      <w:b/>
                      <w:szCs w:val="24"/>
                    </w:rPr>
                    <w:t>Значение характеристики</w:t>
                  </w:r>
                </w:p>
              </w:tc>
              <w:tc>
                <w:tcPr>
                  <w:tcW w:w="1876" w:type="dxa"/>
                </w:tcPr>
                <w:p w14:paraId="5AD6ACF3" w14:textId="77777777" w:rsidR="006762C7" w:rsidRPr="006762C7" w:rsidRDefault="006762C7" w:rsidP="006762C7">
                  <w:pPr>
                    <w:keepLines/>
                    <w:suppressAutoHyphens/>
                    <w:rPr>
                      <w:b/>
                      <w:szCs w:val="24"/>
                    </w:rPr>
                  </w:pPr>
                  <w:r w:rsidRPr="006762C7">
                    <w:rPr>
                      <w:b/>
                      <w:szCs w:val="24"/>
                    </w:rPr>
                    <w:t>Инструкция по заполнению</w:t>
                  </w:r>
                </w:p>
                <w:p w14:paraId="78B5D7B7"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507FE666" w14:textId="77777777" w:rsidTr="00D51055">
              <w:tc>
                <w:tcPr>
                  <w:tcW w:w="2418" w:type="dxa"/>
                </w:tcPr>
                <w:p w14:paraId="6864D60F" w14:textId="77777777" w:rsidR="006762C7" w:rsidRPr="006762C7" w:rsidRDefault="006762C7" w:rsidP="006762C7">
                  <w:pPr>
                    <w:keepLines/>
                    <w:suppressAutoHyphens/>
                    <w:rPr>
                      <w:szCs w:val="24"/>
                    </w:rPr>
                  </w:pPr>
                  <w:r w:rsidRPr="006762C7">
                    <w:rPr>
                      <w:szCs w:val="24"/>
                    </w:rPr>
                    <w:t>Максимальная ширина сидения</w:t>
                  </w:r>
                </w:p>
              </w:tc>
              <w:tc>
                <w:tcPr>
                  <w:tcW w:w="2146" w:type="dxa"/>
                  <w:gridSpan w:val="2"/>
                </w:tcPr>
                <w:p w14:paraId="7F74FC00" w14:textId="77777777" w:rsidR="006762C7" w:rsidRPr="006762C7" w:rsidRDefault="006762C7" w:rsidP="006762C7">
                  <w:pPr>
                    <w:keepLines/>
                    <w:suppressAutoHyphens/>
                    <w:rPr>
                      <w:szCs w:val="24"/>
                    </w:rPr>
                  </w:pPr>
                  <w:r w:rsidRPr="006762C7">
                    <w:rPr>
                      <w:szCs w:val="24"/>
                    </w:rPr>
                    <w:t>&gt; 56 и ≤ 70 Сантиметр</w:t>
                  </w:r>
                </w:p>
              </w:tc>
              <w:tc>
                <w:tcPr>
                  <w:tcW w:w="1876" w:type="dxa"/>
                </w:tcPr>
                <w:p w14:paraId="45F4842F"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7451FA27" w14:textId="77777777" w:rsidTr="00D51055">
              <w:tc>
                <w:tcPr>
                  <w:tcW w:w="2418" w:type="dxa"/>
                </w:tcPr>
                <w:p w14:paraId="55B6C366" w14:textId="77777777" w:rsidR="006762C7" w:rsidRPr="006762C7" w:rsidRDefault="006762C7" w:rsidP="006762C7">
                  <w:pPr>
                    <w:keepLines/>
                    <w:suppressAutoHyphens/>
                    <w:rPr>
                      <w:szCs w:val="24"/>
                    </w:rPr>
                  </w:pPr>
                  <w:r w:rsidRPr="006762C7">
                    <w:rPr>
                      <w:szCs w:val="24"/>
                    </w:rPr>
                    <w:t>Максимальный вес пациента</w:t>
                  </w:r>
                </w:p>
              </w:tc>
              <w:tc>
                <w:tcPr>
                  <w:tcW w:w="2146" w:type="dxa"/>
                  <w:gridSpan w:val="2"/>
                </w:tcPr>
                <w:p w14:paraId="5F7312EB" w14:textId="77777777" w:rsidR="006762C7" w:rsidRPr="006762C7" w:rsidRDefault="006762C7" w:rsidP="006762C7">
                  <w:pPr>
                    <w:keepLines/>
                    <w:suppressAutoHyphens/>
                    <w:rPr>
                      <w:szCs w:val="24"/>
                    </w:rPr>
                  </w:pPr>
                  <w:r w:rsidRPr="006762C7">
                    <w:rPr>
                      <w:szCs w:val="24"/>
                    </w:rPr>
                    <w:t>&gt; 55 и ≤ 200 Килограмм</w:t>
                  </w:r>
                </w:p>
              </w:tc>
              <w:tc>
                <w:tcPr>
                  <w:tcW w:w="1876" w:type="dxa"/>
                </w:tcPr>
                <w:p w14:paraId="5CA9ACAB"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2AB006FB" w14:textId="77777777" w:rsidTr="00D51055">
              <w:tc>
                <w:tcPr>
                  <w:tcW w:w="2418" w:type="dxa"/>
                </w:tcPr>
                <w:p w14:paraId="07F6A8CD" w14:textId="77777777" w:rsidR="006762C7" w:rsidRPr="006762C7" w:rsidRDefault="006762C7" w:rsidP="006762C7">
                  <w:pPr>
                    <w:keepLines/>
                    <w:suppressAutoHyphens/>
                    <w:rPr>
                      <w:szCs w:val="24"/>
                    </w:rPr>
                  </w:pPr>
                  <w:r w:rsidRPr="006762C7">
                    <w:rPr>
                      <w:szCs w:val="24"/>
                    </w:rPr>
                    <w:t>Наличие колес</w:t>
                  </w:r>
                </w:p>
              </w:tc>
              <w:tc>
                <w:tcPr>
                  <w:tcW w:w="2146" w:type="dxa"/>
                  <w:gridSpan w:val="2"/>
                </w:tcPr>
                <w:p w14:paraId="1CB6730D" w14:textId="77777777" w:rsidR="006762C7" w:rsidRPr="006762C7" w:rsidRDefault="006762C7" w:rsidP="006762C7">
                  <w:pPr>
                    <w:keepLines/>
                    <w:suppressAutoHyphens/>
                    <w:rPr>
                      <w:szCs w:val="24"/>
                    </w:rPr>
                  </w:pPr>
                  <w:r w:rsidRPr="006762C7">
                    <w:rPr>
                      <w:szCs w:val="24"/>
                    </w:rPr>
                    <w:t>Нет</w:t>
                  </w:r>
                </w:p>
              </w:tc>
              <w:tc>
                <w:tcPr>
                  <w:tcW w:w="1876" w:type="dxa"/>
                </w:tcPr>
                <w:p w14:paraId="1E688481"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541FC91F" w14:textId="77777777" w:rsidTr="00D51055">
              <w:tc>
                <w:tcPr>
                  <w:tcW w:w="2418" w:type="dxa"/>
                </w:tcPr>
                <w:p w14:paraId="3E0894EA" w14:textId="77777777" w:rsidR="006762C7" w:rsidRPr="006762C7" w:rsidRDefault="006762C7" w:rsidP="006762C7">
                  <w:pPr>
                    <w:keepLines/>
                    <w:suppressAutoHyphens/>
                    <w:rPr>
                      <w:szCs w:val="24"/>
                    </w:rPr>
                  </w:pPr>
                  <w:r w:rsidRPr="006762C7">
                    <w:rPr>
                      <w:color w:val="334059"/>
                      <w:szCs w:val="24"/>
                      <w:shd w:val="clear" w:color="auto" w:fill="FFFFFF"/>
                    </w:rPr>
                    <w:t>Подлокотники</w:t>
                  </w:r>
                </w:p>
              </w:tc>
              <w:tc>
                <w:tcPr>
                  <w:tcW w:w="2146" w:type="dxa"/>
                  <w:gridSpan w:val="2"/>
                </w:tcPr>
                <w:p w14:paraId="6A45A4A8" w14:textId="77777777" w:rsidR="006762C7" w:rsidRPr="006762C7" w:rsidRDefault="006762C7" w:rsidP="006762C7">
                  <w:pPr>
                    <w:keepLines/>
                    <w:suppressAutoHyphens/>
                    <w:rPr>
                      <w:szCs w:val="24"/>
                    </w:rPr>
                  </w:pPr>
                  <w:r w:rsidRPr="006762C7">
                    <w:rPr>
                      <w:szCs w:val="24"/>
                    </w:rPr>
                    <w:t>Фиксированные</w:t>
                  </w:r>
                </w:p>
              </w:tc>
              <w:tc>
                <w:tcPr>
                  <w:tcW w:w="1876" w:type="dxa"/>
                </w:tcPr>
                <w:p w14:paraId="0CCA9E18"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A68566F" w14:textId="77777777" w:rsidTr="00D51055">
              <w:tc>
                <w:tcPr>
                  <w:tcW w:w="2418" w:type="dxa"/>
                </w:tcPr>
                <w:p w14:paraId="62739243" w14:textId="77777777" w:rsidR="006762C7" w:rsidRPr="006762C7" w:rsidRDefault="006762C7" w:rsidP="006762C7">
                  <w:pPr>
                    <w:keepLines/>
                    <w:suppressAutoHyphens/>
                    <w:rPr>
                      <w:szCs w:val="24"/>
                    </w:rPr>
                  </w:pPr>
                  <w:r w:rsidRPr="006762C7">
                    <w:rPr>
                      <w:szCs w:val="24"/>
                    </w:rPr>
                    <w:t>Подножки</w:t>
                  </w:r>
                </w:p>
              </w:tc>
              <w:tc>
                <w:tcPr>
                  <w:tcW w:w="2146" w:type="dxa"/>
                  <w:gridSpan w:val="2"/>
                </w:tcPr>
                <w:p w14:paraId="06BEF2AE" w14:textId="77777777" w:rsidR="006762C7" w:rsidRPr="006762C7" w:rsidRDefault="006762C7" w:rsidP="006762C7">
                  <w:pPr>
                    <w:keepLines/>
                    <w:suppressAutoHyphens/>
                    <w:rPr>
                      <w:szCs w:val="24"/>
                    </w:rPr>
                  </w:pPr>
                  <w:r w:rsidRPr="006762C7">
                    <w:rPr>
                      <w:szCs w:val="24"/>
                    </w:rPr>
                    <w:t>Нет</w:t>
                  </w:r>
                </w:p>
              </w:tc>
              <w:tc>
                <w:tcPr>
                  <w:tcW w:w="1876" w:type="dxa"/>
                </w:tcPr>
                <w:p w14:paraId="6670A49F"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34C0B402" w14:textId="77777777" w:rsidTr="00D51055">
              <w:tc>
                <w:tcPr>
                  <w:tcW w:w="2418" w:type="dxa"/>
                </w:tcPr>
                <w:p w14:paraId="5FC89EAA" w14:textId="77777777" w:rsidR="006762C7" w:rsidRPr="006762C7" w:rsidRDefault="006762C7" w:rsidP="006762C7">
                  <w:pPr>
                    <w:keepLines/>
                    <w:suppressAutoHyphens/>
                    <w:rPr>
                      <w:szCs w:val="24"/>
                    </w:rPr>
                  </w:pPr>
                  <w:r w:rsidRPr="006762C7">
                    <w:rPr>
                      <w:szCs w:val="24"/>
                    </w:rPr>
                    <w:t>Регулировка высоты</w:t>
                  </w:r>
                </w:p>
              </w:tc>
              <w:tc>
                <w:tcPr>
                  <w:tcW w:w="2146" w:type="dxa"/>
                  <w:gridSpan w:val="2"/>
                </w:tcPr>
                <w:p w14:paraId="2E7BBE65" w14:textId="77777777" w:rsidR="006762C7" w:rsidRPr="006762C7" w:rsidRDefault="006762C7" w:rsidP="006762C7">
                  <w:pPr>
                    <w:keepLines/>
                    <w:suppressAutoHyphens/>
                    <w:rPr>
                      <w:szCs w:val="24"/>
                    </w:rPr>
                  </w:pPr>
                  <w:r w:rsidRPr="006762C7">
                    <w:rPr>
                      <w:szCs w:val="24"/>
                    </w:rPr>
                    <w:t>Да</w:t>
                  </w:r>
                </w:p>
              </w:tc>
              <w:tc>
                <w:tcPr>
                  <w:tcW w:w="1876" w:type="dxa"/>
                </w:tcPr>
                <w:p w14:paraId="5C43EBFA"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5A618212" w14:textId="77777777" w:rsidTr="00D51055">
              <w:tc>
                <w:tcPr>
                  <w:tcW w:w="2418" w:type="dxa"/>
                </w:tcPr>
                <w:p w14:paraId="5FC67090" w14:textId="77777777" w:rsidR="006762C7" w:rsidRPr="006762C7" w:rsidRDefault="006762C7" w:rsidP="006762C7">
                  <w:pPr>
                    <w:keepLines/>
                    <w:suppressAutoHyphens/>
                    <w:rPr>
                      <w:szCs w:val="24"/>
                    </w:rPr>
                  </w:pPr>
                  <w:r w:rsidRPr="006762C7">
                    <w:rPr>
                      <w:color w:val="334059"/>
                      <w:szCs w:val="24"/>
                      <w:shd w:val="clear" w:color="auto" w:fill="FFFFFF"/>
                    </w:rPr>
                    <w:t>Стояночный тормоз</w:t>
                  </w:r>
                </w:p>
              </w:tc>
              <w:tc>
                <w:tcPr>
                  <w:tcW w:w="2146" w:type="dxa"/>
                  <w:gridSpan w:val="2"/>
                </w:tcPr>
                <w:p w14:paraId="5AD93B39" w14:textId="77777777" w:rsidR="006762C7" w:rsidRPr="006762C7" w:rsidRDefault="006762C7" w:rsidP="006762C7">
                  <w:pPr>
                    <w:keepLines/>
                    <w:suppressAutoHyphens/>
                    <w:rPr>
                      <w:szCs w:val="24"/>
                    </w:rPr>
                  </w:pPr>
                  <w:r w:rsidRPr="006762C7">
                    <w:rPr>
                      <w:szCs w:val="24"/>
                    </w:rPr>
                    <w:t>Нет</w:t>
                  </w:r>
                </w:p>
              </w:tc>
              <w:tc>
                <w:tcPr>
                  <w:tcW w:w="1876" w:type="dxa"/>
                </w:tcPr>
                <w:p w14:paraId="5AC1DDA9"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3D3CE5FC" w14:textId="77777777" w:rsidTr="00D51055">
              <w:tc>
                <w:tcPr>
                  <w:tcW w:w="2418" w:type="dxa"/>
                </w:tcPr>
                <w:p w14:paraId="69C7D908" w14:textId="77777777" w:rsidR="006762C7" w:rsidRPr="006762C7" w:rsidRDefault="006762C7" w:rsidP="006762C7">
                  <w:pPr>
                    <w:keepLines/>
                    <w:suppressAutoHyphens/>
                    <w:rPr>
                      <w:szCs w:val="24"/>
                    </w:rPr>
                  </w:pPr>
                  <w:r w:rsidRPr="006762C7">
                    <w:rPr>
                      <w:szCs w:val="24"/>
                    </w:rPr>
                    <w:t>Тип рамы</w:t>
                  </w:r>
                </w:p>
              </w:tc>
              <w:tc>
                <w:tcPr>
                  <w:tcW w:w="2146" w:type="dxa"/>
                  <w:gridSpan w:val="2"/>
                </w:tcPr>
                <w:p w14:paraId="32DE08B6" w14:textId="77777777" w:rsidR="006762C7" w:rsidRPr="006762C7" w:rsidRDefault="006762C7" w:rsidP="006762C7">
                  <w:pPr>
                    <w:keepLines/>
                    <w:suppressAutoHyphens/>
                    <w:rPr>
                      <w:szCs w:val="24"/>
                    </w:rPr>
                  </w:pPr>
                  <w:r w:rsidRPr="006762C7">
                    <w:rPr>
                      <w:szCs w:val="24"/>
                    </w:rPr>
                    <w:t>Нескладная</w:t>
                  </w:r>
                </w:p>
              </w:tc>
              <w:tc>
                <w:tcPr>
                  <w:tcW w:w="1876" w:type="dxa"/>
                </w:tcPr>
                <w:p w14:paraId="0B00EAD0"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694A9437" w14:textId="77777777" w:rsidTr="00D51055">
              <w:tc>
                <w:tcPr>
                  <w:tcW w:w="2418" w:type="dxa"/>
                </w:tcPr>
                <w:p w14:paraId="644FC5C4" w14:textId="77777777" w:rsidR="006762C7" w:rsidRPr="006762C7" w:rsidRDefault="006762C7" w:rsidP="006762C7">
                  <w:pPr>
                    <w:keepLines/>
                    <w:suppressAutoHyphens/>
                    <w:rPr>
                      <w:szCs w:val="24"/>
                    </w:rPr>
                  </w:pPr>
                  <w:r w:rsidRPr="006762C7">
                    <w:rPr>
                      <w:szCs w:val="24"/>
                    </w:rPr>
                    <w:t>Электропривод сиденья</w:t>
                  </w:r>
                </w:p>
              </w:tc>
              <w:tc>
                <w:tcPr>
                  <w:tcW w:w="2146" w:type="dxa"/>
                  <w:gridSpan w:val="2"/>
                </w:tcPr>
                <w:p w14:paraId="6362EC82" w14:textId="77777777" w:rsidR="006762C7" w:rsidRPr="006762C7" w:rsidRDefault="006762C7" w:rsidP="006762C7">
                  <w:pPr>
                    <w:keepLines/>
                    <w:suppressAutoHyphens/>
                    <w:rPr>
                      <w:szCs w:val="24"/>
                    </w:rPr>
                  </w:pPr>
                  <w:r w:rsidRPr="006762C7">
                    <w:rPr>
                      <w:szCs w:val="24"/>
                    </w:rPr>
                    <w:t>Нет</w:t>
                  </w:r>
                </w:p>
              </w:tc>
              <w:tc>
                <w:tcPr>
                  <w:tcW w:w="1876" w:type="dxa"/>
                </w:tcPr>
                <w:p w14:paraId="65181E2D"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3B28AC6B" w14:textId="77777777" w:rsidTr="00D51055">
              <w:trPr>
                <w:trHeight w:val="70"/>
              </w:trPr>
              <w:tc>
                <w:tcPr>
                  <w:tcW w:w="6440" w:type="dxa"/>
                  <w:gridSpan w:val="4"/>
                </w:tcPr>
                <w:p w14:paraId="6D24E316" w14:textId="77777777" w:rsidR="006762C7" w:rsidRPr="006762C7" w:rsidRDefault="006762C7" w:rsidP="006762C7">
                  <w:pPr>
                    <w:keepLines/>
                    <w:suppressAutoHyphens/>
                    <w:jc w:val="center"/>
                    <w:rPr>
                      <w:b/>
                      <w:szCs w:val="24"/>
                    </w:rPr>
                  </w:pPr>
                  <w:r w:rsidRPr="006762C7">
                    <w:rPr>
                      <w:b/>
                      <w:szCs w:val="24"/>
                    </w:rPr>
                    <w:t>Дополнительные характеристики</w:t>
                  </w:r>
                  <w:r w:rsidRPr="006762C7">
                    <w:rPr>
                      <w:rStyle w:val="affff6"/>
                      <w:b/>
                      <w:szCs w:val="24"/>
                    </w:rPr>
                    <w:footnoteReference w:id="9"/>
                  </w:r>
                </w:p>
              </w:tc>
            </w:tr>
            <w:tr w:rsidR="006762C7" w:rsidRPr="006762C7" w14:paraId="7C9EC61A" w14:textId="77777777" w:rsidTr="00D51055">
              <w:trPr>
                <w:trHeight w:val="70"/>
              </w:trPr>
              <w:tc>
                <w:tcPr>
                  <w:tcW w:w="2436" w:type="dxa"/>
                  <w:gridSpan w:val="2"/>
                </w:tcPr>
                <w:p w14:paraId="226B4E3A" w14:textId="77777777" w:rsidR="006762C7" w:rsidRPr="006762C7" w:rsidRDefault="006762C7" w:rsidP="006762C7">
                  <w:pPr>
                    <w:keepLines/>
                    <w:suppressAutoHyphens/>
                    <w:rPr>
                      <w:szCs w:val="24"/>
                    </w:rPr>
                  </w:pPr>
                  <w:r w:rsidRPr="006762C7">
                    <w:rPr>
                      <w:b/>
                      <w:szCs w:val="24"/>
                    </w:rPr>
                    <w:t>Наименование характеристики</w:t>
                  </w:r>
                </w:p>
              </w:tc>
              <w:tc>
                <w:tcPr>
                  <w:tcW w:w="2128" w:type="dxa"/>
                </w:tcPr>
                <w:p w14:paraId="09A4DA3F" w14:textId="77777777" w:rsidR="006762C7" w:rsidRPr="006762C7" w:rsidRDefault="006762C7" w:rsidP="006762C7">
                  <w:pPr>
                    <w:keepLines/>
                    <w:suppressAutoHyphens/>
                    <w:rPr>
                      <w:szCs w:val="24"/>
                    </w:rPr>
                  </w:pPr>
                  <w:r w:rsidRPr="006762C7">
                    <w:rPr>
                      <w:b/>
                      <w:szCs w:val="24"/>
                    </w:rPr>
                    <w:t>Значение характеристики</w:t>
                  </w:r>
                </w:p>
              </w:tc>
              <w:tc>
                <w:tcPr>
                  <w:tcW w:w="1876" w:type="dxa"/>
                </w:tcPr>
                <w:p w14:paraId="145547D4" w14:textId="77777777" w:rsidR="006762C7" w:rsidRPr="006762C7" w:rsidRDefault="006762C7" w:rsidP="006762C7">
                  <w:pPr>
                    <w:keepLines/>
                    <w:suppressAutoHyphens/>
                    <w:rPr>
                      <w:b/>
                      <w:szCs w:val="24"/>
                    </w:rPr>
                  </w:pPr>
                  <w:r w:rsidRPr="006762C7">
                    <w:rPr>
                      <w:b/>
                      <w:szCs w:val="24"/>
                    </w:rPr>
                    <w:t>Инструкция по заполнению</w:t>
                  </w:r>
                </w:p>
                <w:p w14:paraId="26B1588C"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0F7B1D05" w14:textId="77777777" w:rsidTr="00D51055">
              <w:trPr>
                <w:trHeight w:val="70"/>
              </w:trPr>
              <w:tc>
                <w:tcPr>
                  <w:tcW w:w="2436" w:type="dxa"/>
                  <w:gridSpan w:val="2"/>
                </w:tcPr>
                <w:p w14:paraId="7222CC14" w14:textId="77777777" w:rsidR="006762C7" w:rsidRPr="006762C7" w:rsidRDefault="006762C7" w:rsidP="006762C7">
                  <w:pPr>
                    <w:keepLines/>
                    <w:suppressAutoHyphens/>
                    <w:rPr>
                      <w:szCs w:val="24"/>
                    </w:rPr>
                  </w:pPr>
                  <w:r w:rsidRPr="006762C7">
                    <w:rPr>
                      <w:szCs w:val="24"/>
                    </w:rPr>
                    <w:t>Кресло-стул с санитарным оснащением пассивного типа повышенной грузоподъёмности (без колес).</w:t>
                  </w:r>
                </w:p>
              </w:tc>
              <w:tc>
                <w:tcPr>
                  <w:tcW w:w="2128" w:type="dxa"/>
                </w:tcPr>
                <w:p w14:paraId="3BFC0630" w14:textId="77777777" w:rsidR="006762C7" w:rsidRPr="006762C7" w:rsidRDefault="006762C7" w:rsidP="006762C7">
                  <w:pPr>
                    <w:keepLines/>
                    <w:suppressAutoHyphens/>
                    <w:rPr>
                      <w:szCs w:val="24"/>
                    </w:rPr>
                  </w:pPr>
                  <w:r w:rsidRPr="006762C7">
                    <w:rPr>
                      <w:szCs w:val="24"/>
                    </w:rPr>
                    <w:t>Да</w:t>
                  </w:r>
                </w:p>
              </w:tc>
              <w:tc>
                <w:tcPr>
                  <w:tcW w:w="1876" w:type="dxa"/>
                </w:tcPr>
                <w:p w14:paraId="4E864112"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07C5983" w14:textId="77777777" w:rsidTr="00D51055">
              <w:trPr>
                <w:trHeight w:val="70"/>
              </w:trPr>
              <w:tc>
                <w:tcPr>
                  <w:tcW w:w="2436" w:type="dxa"/>
                  <w:gridSpan w:val="2"/>
                </w:tcPr>
                <w:p w14:paraId="0114F541" w14:textId="77777777" w:rsidR="006762C7" w:rsidRPr="006762C7" w:rsidRDefault="006762C7" w:rsidP="006762C7">
                  <w:pPr>
                    <w:keepLines/>
                    <w:suppressAutoHyphens/>
                    <w:rPr>
                      <w:szCs w:val="24"/>
                    </w:rPr>
                  </w:pPr>
                  <w:r w:rsidRPr="006762C7">
                    <w:rPr>
                      <w:szCs w:val="24"/>
                    </w:rPr>
                    <w:t xml:space="preserve">Кресло-стул предназначено для больных и инвалидов с частичной утратой функций опорно-двигательного аппарата, используется как переносное санитарно-гигиеническое приспособление. Рамная конструкция изготовлена из тонкостенных стальных труб.  Кресло-стул оснащен съемным пластмассовым судном с крышкой. Конструкция кресло-стула позволяет использовать его со стандартным унитазом. </w:t>
                  </w:r>
                </w:p>
              </w:tc>
              <w:tc>
                <w:tcPr>
                  <w:tcW w:w="2128" w:type="dxa"/>
                </w:tcPr>
                <w:p w14:paraId="1C116714" w14:textId="77777777" w:rsidR="006762C7" w:rsidRPr="006762C7" w:rsidRDefault="006762C7" w:rsidP="006762C7">
                  <w:pPr>
                    <w:keepLines/>
                    <w:suppressAutoHyphens/>
                    <w:rPr>
                      <w:szCs w:val="24"/>
                    </w:rPr>
                  </w:pPr>
                  <w:r w:rsidRPr="006762C7">
                    <w:rPr>
                      <w:szCs w:val="24"/>
                    </w:rPr>
                    <w:t>Да</w:t>
                  </w:r>
                </w:p>
              </w:tc>
              <w:tc>
                <w:tcPr>
                  <w:tcW w:w="1876" w:type="dxa"/>
                </w:tcPr>
                <w:p w14:paraId="62AC210A"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3CC54D0A" w14:textId="77777777" w:rsidTr="00D51055">
              <w:trPr>
                <w:trHeight w:val="70"/>
              </w:trPr>
              <w:tc>
                <w:tcPr>
                  <w:tcW w:w="2436" w:type="dxa"/>
                  <w:gridSpan w:val="2"/>
                </w:tcPr>
                <w:p w14:paraId="3D829C5B" w14:textId="77777777" w:rsidR="006762C7" w:rsidRPr="006762C7" w:rsidRDefault="006762C7" w:rsidP="006762C7">
                  <w:pPr>
                    <w:keepLines/>
                    <w:suppressAutoHyphens/>
                    <w:rPr>
                      <w:szCs w:val="24"/>
                    </w:rPr>
                  </w:pPr>
                  <w:r w:rsidRPr="006762C7">
                    <w:rPr>
                      <w:szCs w:val="24"/>
                    </w:rPr>
                    <w:t xml:space="preserve">Ширина сидения </w:t>
                  </w:r>
                </w:p>
              </w:tc>
              <w:tc>
                <w:tcPr>
                  <w:tcW w:w="2128" w:type="dxa"/>
                </w:tcPr>
                <w:p w14:paraId="56B51784" w14:textId="77777777" w:rsidR="006762C7" w:rsidRPr="006762C7" w:rsidRDefault="006762C7" w:rsidP="006762C7">
                  <w:pPr>
                    <w:keepLines/>
                    <w:suppressAutoHyphens/>
                    <w:rPr>
                      <w:szCs w:val="24"/>
                    </w:rPr>
                  </w:pPr>
                  <w:r w:rsidRPr="006762C7">
                    <w:rPr>
                      <w:szCs w:val="24"/>
                    </w:rPr>
                    <w:t>≥ 60 Сантиметр</w:t>
                  </w:r>
                </w:p>
              </w:tc>
              <w:tc>
                <w:tcPr>
                  <w:tcW w:w="1876" w:type="dxa"/>
                </w:tcPr>
                <w:p w14:paraId="7C53FAB1"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1D2B1FB5" w14:textId="77777777" w:rsidTr="00D51055">
              <w:trPr>
                <w:trHeight w:val="70"/>
              </w:trPr>
              <w:tc>
                <w:tcPr>
                  <w:tcW w:w="2436" w:type="dxa"/>
                  <w:gridSpan w:val="2"/>
                </w:tcPr>
                <w:p w14:paraId="78295278" w14:textId="77777777" w:rsidR="006762C7" w:rsidRPr="006762C7" w:rsidRDefault="006762C7" w:rsidP="006762C7">
                  <w:pPr>
                    <w:keepLines/>
                    <w:suppressAutoHyphens/>
                    <w:rPr>
                      <w:szCs w:val="24"/>
                    </w:rPr>
                  </w:pPr>
                  <w:r w:rsidRPr="006762C7">
                    <w:rPr>
                      <w:szCs w:val="24"/>
                    </w:rPr>
                    <w:t xml:space="preserve">Грузоподъемность </w:t>
                  </w:r>
                </w:p>
              </w:tc>
              <w:tc>
                <w:tcPr>
                  <w:tcW w:w="2128" w:type="dxa"/>
                </w:tcPr>
                <w:p w14:paraId="644DBDA1" w14:textId="77777777" w:rsidR="006762C7" w:rsidRPr="006762C7" w:rsidRDefault="006762C7" w:rsidP="006762C7">
                  <w:pPr>
                    <w:keepLines/>
                    <w:suppressAutoHyphens/>
                    <w:rPr>
                      <w:szCs w:val="24"/>
                    </w:rPr>
                  </w:pPr>
                  <w:r w:rsidRPr="006762C7">
                    <w:rPr>
                      <w:szCs w:val="24"/>
                    </w:rPr>
                    <w:t>≥ 150 Килограмм</w:t>
                  </w:r>
                </w:p>
              </w:tc>
              <w:tc>
                <w:tcPr>
                  <w:tcW w:w="1876" w:type="dxa"/>
                </w:tcPr>
                <w:p w14:paraId="1570A308"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bl>
          <w:p w14:paraId="1A6C2644" w14:textId="77777777" w:rsidR="006762C7" w:rsidRPr="006762C7" w:rsidRDefault="006762C7" w:rsidP="006762C7">
            <w:pPr>
              <w:keepLines/>
              <w:suppressAutoHyphens/>
              <w:rPr>
                <w:b/>
                <w:szCs w:val="24"/>
              </w:rPr>
            </w:pPr>
          </w:p>
        </w:tc>
        <w:tc>
          <w:tcPr>
            <w:tcW w:w="290" w:type="pct"/>
          </w:tcPr>
          <w:p w14:paraId="4204CB6E" w14:textId="77777777" w:rsidR="006762C7" w:rsidRPr="006762C7" w:rsidRDefault="006762C7" w:rsidP="006762C7">
            <w:pPr>
              <w:keepLines/>
              <w:suppressAutoHyphens/>
              <w:jc w:val="center"/>
              <w:rPr>
                <w:szCs w:val="24"/>
              </w:rPr>
            </w:pPr>
            <w:r w:rsidRPr="006762C7">
              <w:rPr>
                <w:szCs w:val="24"/>
              </w:rPr>
              <w:t>1</w:t>
            </w:r>
          </w:p>
        </w:tc>
        <w:tc>
          <w:tcPr>
            <w:tcW w:w="221" w:type="pct"/>
          </w:tcPr>
          <w:p w14:paraId="4CFD14CD" w14:textId="77777777" w:rsidR="006762C7" w:rsidRPr="006762C7" w:rsidRDefault="006762C7" w:rsidP="006762C7">
            <w:pPr>
              <w:keepLines/>
              <w:suppressAutoHyphens/>
              <w:jc w:val="center"/>
              <w:rPr>
                <w:szCs w:val="24"/>
              </w:rPr>
            </w:pPr>
            <w:r w:rsidRPr="006762C7">
              <w:rPr>
                <w:szCs w:val="24"/>
              </w:rPr>
              <w:t>Шт.</w:t>
            </w:r>
          </w:p>
        </w:tc>
        <w:tc>
          <w:tcPr>
            <w:tcW w:w="395" w:type="pct"/>
          </w:tcPr>
          <w:p w14:paraId="2413CE26" w14:textId="77777777" w:rsidR="006762C7" w:rsidRPr="006762C7" w:rsidRDefault="006762C7" w:rsidP="006762C7">
            <w:pPr>
              <w:keepLines/>
              <w:suppressAutoHyphens/>
              <w:jc w:val="center"/>
              <w:rPr>
                <w:szCs w:val="24"/>
              </w:rPr>
            </w:pPr>
            <w:r w:rsidRPr="006762C7">
              <w:rPr>
                <w:szCs w:val="24"/>
              </w:rPr>
              <w:t>5 361,11</w:t>
            </w:r>
          </w:p>
        </w:tc>
        <w:tc>
          <w:tcPr>
            <w:tcW w:w="597" w:type="pct"/>
          </w:tcPr>
          <w:p w14:paraId="26D83AD5" w14:textId="77777777" w:rsidR="006762C7" w:rsidRPr="006762C7" w:rsidRDefault="006762C7" w:rsidP="006762C7">
            <w:pPr>
              <w:keepLines/>
              <w:suppressAutoHyphens/>
              <w:jc w:val="center"/>
              <w:rPr>
                <w:szCs w:val="24"/>
              </w:rPr>
            </w:pPr>
            <w:r w:rsidRPr="006762C7">
              <w:rPr>
                <w:szCs w:val="24"/>
              </w:rPr>
              <w:t>5 361,11</w:t>
            </w:r>
          </w:p>
        </w:tc>
      </w:tr>
      <w:tr w:rsidR="006762C7" w:rsidRPr="006762C7" w14:paraId="2B5ED59F" w14:textId="77777777" w:rsidTr="006762C7">
        <w:tc>
          <w:tcPr>
            <w:tcW w:w="160" w:type="pct"/>
          </w:tcPr>
          <w:p w14:paraId="0670C511" w14:textId="77777777" w:rsidR="006762C7" w:rsidRPr="006762C7" w:rsidRDefault="006762C7" w:rsidP="006762C7">
            <w:pPr>
              <w:keepLines/>
              <w:suppressAutoHyphens/>
              <w:rPr>
                <w:szCs w:val="24"/>
              </w:rPr>
            </w:pPr>
            <w:r w:rsidRPr="006762C7">
              <w:rPr>
                <w:szCs w:val="24"/>
              </w:rPr>
              <w:t>8.</w:t>
            </w:r>
          </w:p>
        </w:tc>
        <w:tc>
          <w:tcPr>
            <w:tcW w:w="422" w:type="pct"/>
          </w:tcPr>
          <w:p w14:paraId="7F9E2538" w14:textId="77777777" w:rsidR="006762C7" w:rsidRPr="006762C7" w:rsidRDefault="006762C7" w:rsidP="006762C7">
            <w:pPr>
              <w:pStyle w:val="afff8"/>
              <w:keepLines/>
              <w:suppressAutoHyphens/>
              <w:jc w:val="center"/>
              <w:rPr>
                <w:rFonts w:ascii="Times New Roman" w:hAnsi="Times New Roman"/>
                <w:sz w:val="24"/>
                <w:szCs w:val="24"/>
              </w:rPr>
            </w:pPr>
            <w:r w:rsidRPr="006762C7">
              <w:rPr>
                <w:rFonts w:ascii="Times New Roman" w:hAnsi="Times New Roman"/>
                <w:sz w:val="24"/>
                <w:szCs w:val="24"/>
              </w:rPr>
              <w:t>32.50.50.190-00002883</w:t>
            </w:r>
          </w:p>
        </w:tc>
        <w:tc>
          <w:tcPr>
            <w:tcW w:w="501" w:type="pct"/>
          </w:tcPr>
          <w:p w14:paraId="7106D159" w14:textId="77777777" w:rsidR="006762C7" w:rsidRPr="006762C7" w:rsidRDefault="006762C7" w:rsidP="006762C7">
            <w:pPr>
              <w:keepLines/>
              <w:suppressAutoHyphens/>
              <w:rPr>
                <w:szCs w:val="24"/>
              </w:rPr>
            </w:pPr>
            <w:r w:rsidRPr="006762C7">
              <w:rPr>
                <w:szCs w:val="24"/>
              </w:rPr>
              <w:t>Кресло-туалет</w:t>
            </w:r>
          </w:p>
        </w:tc>
        <w:tc>
          <w:tcPr>
            <w:tcW w:w="2414" w:type="pct"/>
          </w:tcPr>
          <w:tbl>
            <w:tblPr>
              <w:tblStyle w:val="affff2"/>
              <w:tblW w:w="0" w:type="auto"/>
              <w:tblLayout w:type="fixed"/>
              <w:tblLook w:val="04A0" w:firstRow="1" w:lastRow="0" w:firstColumn="1" w:lastColumn="0" w:noHBand="0" w:noVBand="1"/>
            </w:tblPr>
            <w:tblGrid>
              <w:gridCol w:w="2437"/>
              <w:gridCol w:w="2127"/>
              <w:gridCol w:w="1876"/>
            </w:tblGrid>
            <w:tr w:rsidR="006762C7" w:rsidRPr="006762C7" w14:paraId="0FEA49DE" w14:textId="77777777" w:rsidTr="00D51055">
              <w:tc>
                <w:tcPr>
                  <w:tcW w:w="6440" w:type="dxa"/>
                  <w:gridSpan w:val="3"/>
                </w:tcPr>
                <w:p w14:paraId="2D9A34DA" w14:textId="77777777" w:rsidR="006762C7" w:rsidRPr="006762C7" w:rsidRDefault="006762C7" w:rsidP="006762C7">
                  <w:pPr>
                    <w:keepLines/>
                    <w:suppressAutoHyphens/>
                    <w:jc w:val="center"/>
                    <w:rPr>
                      <w:b/>
                      <w:szCs w:val="24"/>
                    </w:rPr>
                  </w:pPr>
                  <w:r w:rsidRPr="006762C7">
                    <w:rPr>
                      <w:b/>
                      <w:szCs w:val="24"/>
                    </w:rPr>
                    <w:t>Обязательные характеристики</w:t>
                  </w:r>
                </w:p>
              </w:tc>
            </w:tr>
            <w:tr w:rsidR="006762C7" w:rsidRPr="006762C7" w14:paraId="45731542" w14:textId="77777777" w:rsidTr="00D51055">
              <w:tc>
                <w:tcPr>
                  <w:tcW w:w="2437" w:type="dxa"/>
                </w:tcPr>
                <w:p w14:paraId="2A2085BE" w14:textId="77777777" w:rsidR="006762C7" w:rsidRPr="006762C7" w:rsidRDefault="006762C7" w:rsidP="006762C7">
                  <w:pPr>
                    <w:keepLines/>
                    <w:suppressAutoHyphens/>
                    <w:rPr>
                      <w:b/>
                      <w:szCs w:val="24"/>
                    </w:rPr>
                  </w:pPr>
                  <w:r w:rsidRPr="006762C7">
                    <w:rPr>
                      <w:b/>
                      <w:szCs w:val="24"/>
                    </w:rPr>
                    <w:t>Наименование характеристики</w:t>
                  </w:r>
                </w:p>
              </w:tc>
              <w:tc>
                <w:tcPr>
                  <w:tcW w:w="2127" w:type="dxa"/>
                </w:tcPr>
                <w:p w14:paraId="3CB7976D" w14:textId="77777777" w:rsidR="006762C7" w:rsidRPr="006762C7" w:rsidRDefault="006762C7" w:rsidP="006762C7">
                  <w:pPr>
                    <w:keepLines/>
                    <w:suppressAutoHyphens/>
                    <w:rPr>
                      <w:b/>
                      <w:szCs w:val="24"/>
                    </w:rPr>
                  </w:pPr>
                  <w:r w:rsidRPr="006762C7">
                    <w:rPr>
                      <w:b/>
                      <w:szCs w:val="24"/>
                    </w:rPr>
                    <w:t>Значение характеристики</w:t>
                  </w:r>
                </w:p>
              </w:tc>
              <w:tc>
                <w:tcPr>
                  <w:tcW w:w="1876" w:type="dxa"/>
                </w:tcPr>
                <w:p w14:paraId="6A38FC6C" w14:textId="77777777" w:rsidR="006762C7" w:rsidRPr="006762C7" w:rsidRDefault="006762C7" w:rsidP="006762C7">
                  <w:pPr>
                    <w:keepLines/>
                    <w:suppressAutoHyphens/>
                    <w:rPr>
                      <w:b/>
                      <w:szCs w:val="24"/>
                    </w:rPr>
                  </w:pPr>
                  <w:r w:rsidRPr="006762C7">
                    <w:rPr>
                      <w:b/>
                      <w:szCs w:val="24"/>
                    </w:rPr>
                    <w:t>Инструкция по заполнению</w:t>
                  </w:r>
                </w:p>
                <w:p w14:paraId="2738B48C"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27E7B060" w14:textId="77777777" w:rsidTr="00D51055">
              <w:tc>
                <w:tcPr>
                  <w:tcW w:w="2437" w:type="dxa"/>
                </w:tcPr>
                <w:p w14:paraId="6B0359DE" w14:textId="77777777" w:rsidR="006762C7" w:rsidRPr="006762C7" w:rsidRDefault="006762C7" w:rsidP="006762C7">
                  <w:pPr>
                    <w:keepLines/>
                    <w:suppressAutoHyphens/>
                    <w:rPr>
                      <w:szCs w:val="24"/>
                    </w:rPr>
                  </w:pPr>
                  <w:r w:rsidRPr="006762C7">
                    <w:rPr>
                      <w:szCs w:val="24"/>
                    </w:rPr>
                    <w:t>Максимальная ширина сидения</w:t>
                  </w:r>
                </w:p>
              </w:tc>
              <w:tc>
                <w:tcPr>
                  <w:tcW w:w="2127" w:type="dxa"/>
                </w:tcPr>
                <w:p w14:paraId="7A9B9221" w14:textId="77777777" w:rsidR="006762C7" w:rsidRPr="006762C7" w:rsidRDefault="006762C7" w:rsidP="006762C7">
                  <w:pPr>
                    <w:keepLines/>
                    <w:suppressAutoHyphens/>
                    <w:rPr>
                      <w:szCs w:val="24"/>
                    </w:rPr>
                  </w:pPr>
                  <w:r w:rsidRPr="006762C7">
                    <w:rPr>
                      <w:szCs w:val="24"/>
                    </w:rPr>
                    <w:t>&gt; 35 и ≤ 56 Сантиметр</w:t>
                  </w:r>
                </w:p>
              </w:tc>
              <w:tc>
                <w:tcPr>
                  <w:tcW w:w="1876" w:type="dxa"/>
                </w:tcPr>
                <w:p w14:paraId="3D41FF30"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399295DE" w14:textId="77777777" w:rsidTr="00D51055">
              <w:tc>
                <w:tcPr>
                  <w:tcW w:w="2437" w:type="dxa"/>
                </w:tcPr>
                <w:p w14:paraId="7E6627D7" w14:textId="77777777" w:rsidR="006762C7" w:rsidRPr="006762C7" w:rsidRDefault="006762C7" w:rsidP="006762C7">
                  <w:pPr>
                    <w:keepLines/>
                    <w:suppressAutoHyphens/>
                    <w:rPr>
                      <w:szCs w:val="24"/>
                    </w:rPr>
                  </w:pPr>
                  <w:r w:rsidRPr="006762C7">
                    <w:rPr>
                      <w:szCs w:val="24"/>
                    </w:rPr>
                    <w:t>Максимальный вес пациента</w:t>
                  </w:r>
                </w:p>
              </w:tc>
              <w:tc>
                <w:tcPr>
                  <w:tcW w:w="2127" w:type="dxa"/>
                </w:tcPr>
                <w:p w14:paraId="3013628F" w14:textId="77777777" w:rsidR="006762C7" w:rsidRPr="006762C7" w:rsidRDefault="006762C7" w:rsidP="006762C7">
                  <w:pPr>
                    <w:keepLines/>
                    <w:suppressAutoHyphens/>
                    <w:rPr>
                      <w:szCs w:val="24"/>
                    </w:rPr>
                  </w:pPr>
                  <w:r w:rsidRPr="006762C7">
                    <w:rPr>
                      <w:szCs w:val="24"/>
                    </w:rPr>
                    <w:t>&gt; 55 и ≤ 135 Килограмм</w:t>
                  </w:r>
                </w:p>
              </w:tc>
              <w:tc>
                <w:tcPr>
                  <w:tcW w:w="1876" w:type="dxa"/>
                </w:tcPr>
                <w:p w14:paraId="72B8E0BD"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2409AC53" w14:textId="77777777" w:rsidTr="00D51055">
              <w:tc>
                <w:tcPr>
                  <w:tcW w:w="2437" w:type="dxa"/>
                </w:tcPr>
                <w:p w14:paraId="478C2C02" w14:textId="77777777" w:rsidR="006762C7" w:rsidRPr="006762C7" w:rsidRDefault="006762C7" w:rsidP="006762C7">
                  <w:pPr>
                    <w:keepLines/>
                    <w:suppressAutoHyphens/>
                    <w:rPr>
                      <w:szCs w:val="24"/>
                    </w:rPr>
                  </w:pPr>
                  <w:r w:rsidRPr="006762C7">
                    <w:rPr>
                      <w:szCs w:val="24"/>
                    </w:rPr>
                    <w:t>Наличие колес</w:t>
                  </w:r>
                </w:p>
              </w:tc>
              <w:tc>
                <w:tcPr>
                  <w:tcW w:w="2127" w:type="dxa"/>
                </w:tcPr>
                <w:p w14:paraId="678111B4" w14:textId="77777777" w:rsidR="006762C7" w:rsidRPr="006762C7" w:rsidRDefault="006762C7" w:rsidP="006762C7">
                  <w:pPr>
                    <w:keepLines/>
                    <w:suppressAutoHyphens/>
                    <w:rPr>
                      <w:szCs w:val="24"/>
                    </w:rPr>
                  </w:pPr>
                  <w:r w:rsidRPr="006762C7">
                    <w:rPr>
                      <w:szCs w:val="24"/>
                    </w:rPr>
                    <w:t>Да</w:t>
                  </w:r>
                </w:p>
              </w:tc>
              <w:tc>
                <w:tcPr>
                  <w:tcW w:w="1876" w:type="dxa"/>
                </w:tcPr>
                <w:p w14:paraId="5D912372"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79D55BB" w14:textId="77777777" w:rsidTr="00D51055">
              <w:tc>
                <w:tcPr>
                  <w:tcW w:w="2437" w:type="dxa"/>
                </w:tcPr>
                <w:p w14:paraId="2224B2D0" w14:textId="77777777" w:rsidR="006762C7" w:rsidRPr="006762C7" w:rsidRDefault="006762C7" w:rsidP="006762C7">
                  <w:pPr>
                    <w:keepLines/>
                    <w:suppressAutoHyphens/>
                    <w:rPr>
                      <w:szCs w:val="24"/>
                    </w:rPr>
                  </w:pPr>
                  <w:r w:rsidRPr="006762C7">
                    <w:rPr>
                      <w:color w:val="334059"/>
                      <w:szCs w:val="24"/>
                      <w:shd w:val="clear" w:color="auto" w:fill="FFFFFF"/>
                    </w:rPr>
                    <w:t>Подлокотники</w:t>
                  </w:r>
                </w:p>
              </w:tc>
              <w:tc>
                <w:tcPr>
                  <w:tcW w:w="2127" w:type="dxa"/>
                </w:tcPr>
                <w:p w14:paraId="74EC940D" w14:textId="77777777" w:rsidR="006762C7" w:rsidRPr="006762C7" w:rsidRDefault="006762C7" w:rsidP="006762C7">
                  <w:pPr>
                    <w:keepLines/>
                    <w:suppressAutoHyphens/>
                    <w:rPr>
                      <w:szCs w:val="24"/>
                    </w:rPr>
                  </w:pPr>
                  <w:r w:rsidRPr="006762C7">
                    <w:rPr>
                      <w:szCs w:val="24"/>
                    </w:rPr>
                    <w:t>Откидные</w:t>
                  </w:r>
                </w:p>
              </w:tc>
              <w:tc>
                <w:tcPr>
                  <w:tcW w:w="1876" w:type="dxa"/>
                </w:tcPr>
                <w:p w14:paraId="32F8A34B"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2401B84C" w14:textId="77777777" w:rsidTr="00D51055">
              <w:tc>
                <w:tcPr>
                  <w:tcW w:w="2437" w:type="dxa"/>
                </w:tcPr>
                <w:p w14:paraId="39EEA679" w14:textId="77777777" w:rsidR="006762C7" w:rsidRPr="006762C7" w:rsidRDefault="006762C7" w:rsidP="006762C7">
                  <w:pPr>
                    <w:keepLines/>
                    <w:suppressAutoHyphens/>
                    <w:rPr>
                      <w:szCs w:val="24"/>
                    </w:rPr>
                  </w:pPr>
                  <w:r w:rsidRPr="006762C7">
                    <w:rPr>
                      <w:szCs w:val="24"/>
                    </w:rPr>
                    <w:t>Подножки</w:t>
                  </w:r>
                </w:p>
              </w:tc>
              <w:tc>
                <w:tcPr>
                  <w:tcW w:w="2127" w:type="dxa"/>
                </w:tcPr>
                <w:p w14:paraId="13754AFF" w14:textId="77777777" w:rsidR="006762C7" w:rsidRPr="006762C7" w:rsidRDefault="006762C7" w:rsidP="006762C7">
                  <w:pPr>
                    <w:keepLines/>
                    <w:suppressAutoHyphens/>
                    <w:rPr>
                      <w:szCs w:val="24"/>
                    </w:rPr>
                  </w:pPr>
                  <w:r w:rsidRPr="006762C7">
                    <w:rPr>
                      <w:szCs w:val="24"/>
                    </w:rPr>
                    <w:t>Съемные</w:t>
                  </w:r>
                </w:p>
              </w:tc>
              <w:tc>
                <w:tcPr>
                  <w:tcW w:w="1876" w:type="dxa"/>
                </w:tcPr>
                <w:p w14:paraId="15CAE6B7"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7687DF82" w14:textId="77777777" w:rsidTr="00D51055">
              <w:tc>
                <w:tcPr>
                  <w:tcW w:w="2437" w:type="dxa"/>
                </w:tcPr>
                <w:p w14:paraId="71080FD3" w14:textId="77777777" w:rsidR="006762C7" w:rsidRPr="006762C7" w:rsidRDefault="006762C7" w:rsidP="006762C7">
                  <w:pPr>
                    <w:keepLines/>
                    <w:suppressAutoHyphens/>
                    <w:rPr>
                      <w:szCs w:val="24"/>
                    </w:rPr>
                  </w:pPr>
                  <w:r w:rsidRPr="006762C7">
                    <w:rPr>
                      <w:szCs w:val="24"/>
                    </w:rPr>
                    <w:t>Регулировка высоты</w:t>
                  </w:r>
                </w:p>
              </w:tc>
              <w:tc>
                <w:tcPr>
                  <w:tcW w:w="2127" w:type="dxa"/>
                </w:tcPr>
                <w:p w14:paraId="5D541826" w14:textId="77777777" w:rsidR="006762C7" w:rsidRPr="006762C7" w:rsidRDefault="006762C7" w:rsidP="006762C7">
                  <w:pPr>
                    <w:keepLines/>
                    <w:suppressAutoHyphens/>
                    <w:rPr>
                      <w:szCs w:val="24"/>
                    </w:rPr>
                  </w:pPr>
                  <w:r w:rsidRPr="006762C7">
                    <w:rPr>
                      <w:szCs w:val="24"/>
                    </w:rPr>
                    <w:t>Нет</w:t>
                  </w:r>
                </w:p>
              </w:tc>
              <w:tc>
                <w:tcPr>
                  <w:tcW w:w="1876" w:type="dxa"/>
                </w:tcPr>
                <w:p w14:paraId="7E2F4570"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26610D0" w14:textId="77777777" w:rsidTr="00D51055">
              <w:tc>
                <w:tcPr>
                  <w:tcW w:w="2437" w:type="dxa"/>
                </w:tcPr>
                <w:p w14:paraId="559667F3" w14:textId="77777777" w:rsidR="006762C7" w:rsidRPr="006762C7" w:rsidRDefault="006762C7" w:rsidP="006762C7">
                  <w:pPr>
                    <w:keepLines/>
                    <w:suppressAutoHyphens/>
                    <w:rPr>
                      <w:szCs w:val="24"/>
                    </w:rPr>
                  </w:pPr>
                  <w:r w:rsidRPr="006762C7">
                    <w:rPr>
                      <w:color w:val="334059"/>
                      <w:szCs w:val="24"/>
                      <w:shd w:val="clear" w:color="auto" w:fill="FFFFFF"/>
                    </w:rPr>
                    <w:t>Стояночный тормоз</w:t>
                  </w:r>
                </w:p>
              </w:tc>
              <w:tc>
                <w:tcPr>
                  <w:tcW w:w="2127" w:type="dxa"/>
                </w:tcPr>
                <w:p w14:paraId="061EBA82" w14:textId="77777777" w:rsidR="006762C7" w:rsidRPr="006762C7" w:rsidRDefault="006762C7" w:rsidP="006762C7">
                  <w:pPr>
                    <w:keepLines/>
                    <w:suppressAutoHyphens/>
                    <w:rPr>
                      <w:szCs w:val="24"/>
                    </w:rPr>
                  </w:pPr>
                  <w:r w:rsidRPr="006762C7">
                    <w:rPr>
                      <w:szCs w:val="24"/>
                    </w:rPr>
                    <w:t>Да</w:t>
                  </w:r>
                </w:p>
              </w:tc>
              <w:tc>
                <w:tcPr>
                  <w:tcW w:w="1876" w:type="dxa"/>
                </w:tcPr>
                <w:p w14:paraId="63E5CFE9"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2D7511F3" w14:textId="77777777" w:rsidTr="00D51055">
              <w:tc>
                <w:tcPr>
                  <w:tcW w:w="2437" w:type="dxa"/>
                </w:tcPr>
                <w:p w14:paraId="209FB602" w14:textId="77777777" w:rsidR="006762C7" w:rsidRPr="006762C7" w:rsidRDefault="006762C7" w:rsidP="006762C7">
                  <w:pPr>
                    <w:keepLines/>
                    <w:suppressAutoHyphens/>
                    <w:rPr>
                      <w:szCs w:val="24"/>
                    </w:rPr>
                  </w:pPr>
                  <w:r w:rsidRPr="006762C7">
                    <w:rPr>
                      <w:szCs w:val="24"/>
                    </w:rPr>
                    <w:t>Тип рамы</w:t>
                  </w:r>
                </w:p>
              </w:tc>
              <w:tc>
                <w:tcPr>
                  <w:tcW w:w="2127" w:type="dxa"/>
                </w:tcPr>
                <w:p w14:paraId="2A163848" w14:textId="77777777" w:rsidR="006762C7" w:rsidRPr="006762C7" w:rsidRDefault="006762C7" w:rsidP="006762C7">
                  <w:pPr>
                    <w:keepLines/>
                    <w:suppressAutoHyphens/>
                    <w:rPr>
                      <w:szCs w:val="24"/>
                    </w:rPr>
                  </w:pPr>
                  <w:r w:rsidRPr="006762C7">
                    <w:rPr>
                      <w:szCs w:val="24"/>
                    </w:rPr>
                    <w:t>Складная</w:t>
                  </w:r>
                </w:p>
              </w:tc>
              <w:tc>
                <w:tcPr>
                  <w:tcW w:w="1876" w:type="dxa"/>
                </w:tcPr>
                <w:p w14:paraId="3179EC90"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4676D19" w14:textId="77777777" w:rsidTr="00D51055">
              <w:tc>
                <w:tcPr>
                  <w:tcW w:w="2437" w:type="dxa"/>
                </w:tcPr>
                <w:p w14:paraId="7F3E759C" w14:textId="77777777" w:rsidR="006762C7" w:rsidRPr="006762C7" w:rsidRDefault="006762C7" w:rsidP="006762C7">
                  <w:pPr>
                    <w:keepLines/>
                    <w:suppressAutoHyphens/>
                    <w:rPr>
                      <w:szCs w:val="24"/>
                    </w:rPr>
                  </w:pPr>
                  <w:r w:rsidRPr="006762C7">
                    <w:rPr>
                      <w:szCs w:val="24"/>
                    </w:rPr>
                    <w:t>Электропривод сиденья</w:t>
                  </w:r>
                </w:p>
              </w:tc>
              <w:tc>
                <w:tcPr>
                  <w:tcW w:w="2127" w:type="dxa"/>
                </w:tcPr>
                <w:p w14:paraId="1A32D5D0" w14:textId="77777777" w:rsidR="006762C7" w:rsidRPr="006762C7" w:rsidRDefault="006762C7" w:rsidP="006762C7">
                  <w:pPr>
                    <w:keepLines/>
                    <w:suppressAutoHyphens/>
                    <w:rPr>
                      <w:szCs w:val="24"/>
                    </w:rPr>
                  </w:pPr>
                  <w:r w:rsidRPr="006762C7">
                    <w:rPr>
                      <w:szCs w:val="24"/>
                    </w:rPr>
                    <w:t>Нет</w:t>
                  </w:r>
                </w:p>
              </w:tc>
              <w:tc>
                <w:tcPr>
                  <w:tcW w:w="1876" w:type="dxa"/>
                </w:tcPr>
                <w:p w14:paraId="2B415505"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04310493" w14:textId="77777777" w:rsidTr="00D51055">
              <w:trPr>
                <w:trHeight w:val="70"/>
              </w:trPr>
              <w:tc>
                <w:tcPr>
                  <w:tcW w:w="6440" w:type="dxa"/>
                  <w:gridSpan w:val="3"/>
                </w:tcPr>
                <w:p w14:paraId="0ED1081D" w14:textId="77777777" w:rsidR="006762C7" w:rsidRPr="006762C7" w:rsidRDefault="006762C7" w:rsidP="006762C7">
                  <w:pPr>
                    <w:keepLines/>
                    <w:suppressAutoHyphens/>
                    <w:jc w:val="center"/>
                    <w:rPr>
                      <w:b/>
                      <w:szCs w:val="24"/>
                    </w:rPr>
                  </w:pPr>
                  <w:r w:rsidRPr="006762C7">
                    <w:rPr>
                      <w:b/>
                      <w:szCs w:val="24"/>
                    </w:rPr>
                    <w:t>Дополнительные характеристики</w:t>
                  </w:r>
                  <w:r w:rsidRPr="006762C7">
                    <w:rPr>
                      <w:rStyle w:val="affff6"/>
                      <w:b/>
                      <w:szCs w:val="24"/>
                    </w:rPr>
                    <w:footnoteReference w:id="10"/>
                  </w:r>
                </w:p>
              </w:tc>
            </w:tr>
            <w:tr w:rsidR="006762C7" w:rsidRPr="006762C7" w14:paraId="4F31D21B" w14:textId="77777777" w:rsidTr="00D51055">
              <w:trPr>
                <w:trHeight w:val="70"/>
              </w:trPr>
              <w:tc>
                <w:tcPr>
                  <w:tcW w:w="2437" w:type="dxa"/>
                </w:tcPr>
                <w:p w14:paraId="67892C2E" w14:textId="77777777" w:rsidR="006762C7" w:rsidRPr="006762C7" w:rsidRDefault="006762C7" w:rsidP="006762C7">
                  <w:pPr>
                    <w:keepLines/>
                    <w:suppressAutoHyphens/>
                    <w:rPr>
                      <w:szCs w:val="24"/>
                    </w:rPr>
                  </w:pPr>
                  <w:r w:rsidRPr="006762C7">
                    <w:rPr>
                      <w:b/>
                      <w:szCs w:val="24"/>
                    </w:rPr>
                    <w:t>Наименование характеристики</w:t>
                  </w:r>
                </w:p>
              </w:tc>
              <w:tc>
                <w:tcPr>
                  <w:tcW w:w="2127" w:type="dxa"/>
                </w:tcPr>
                <w:p w14:paraId="1470C412" w14:textId="77777777" w:rsidR="006762C7" w:rsidRPr="006762C7" w:rsidRDefault="006762C7" w:rsidP="006762C7">
                  <w:pPr>
                    <w:keepLines/>
                    <w:suppressAutoHyphens/>
                    <w:rPr>
                      <w:szCs w:val="24"/>
                    </w:rPr>
                  </w:pPr>
                  <w:r w:rsidRPr="006762C7">
                    <w:rPr>
                      <w:b/>
                      <w:szCs w:val="24"/>
                    </w:rPr>
                    <w:t>Значение характеристики</w:t>
                  </w:r>
                </w:p>
              </w:tc>
              <w:tc>
                <w:tcPr>
                  <w:tcW w:w="1876" w:type="dxa"/>
                </w:tcPr>
                <w:p w14:paraId="451E9478" w14:textId="77777777" w:rsidR="006762C7" w:rsidRPr="006762C7" w:rsidRDefault="006762C7" w:rsidP="006762C7">
                  <w:pPr>
                    <w:keepLines/>
                    <w:suppressAutoHyphens/>
                    <w:rPr>
                      <w:b/>
                      <w:szCs w:val="24"/>
                    </w:rPr>
                  </w:pPr>
                  <w:r w:rsidRPr="006762C7">
                    <w:rPr>
                      <w:b/>
                      <w:szCs w:val="24"/>
                    </w:rPr>
                    <w:t>Инструкция по заполнению</w:t>
                  </w:r>
                </w:p>
                <w:p w14:paraId="4132A6B2" w14:textId="77777777" w:rsidR="006762C7" w:rsidRPr="006762C7" w:rsidRDefault="006762C7" w:rsidP="006762C7">
                  <w:pPr>
                    <w:keepLines/>
                    <w:suppressAutoHyphens/>
                    <w:rPr>
                      <w:b/>
                      <w:szCs w:val="24"/>
                    </w:rPr>
                  </w:pPr>
                  <w:r w:rsidRPr="006762C7">
                    <w:rPr>
                      <w:b/>
                      <w:szCs w:val="24"/>
                    </w:rPr>
                    <w:t>характеристик в заявке</w:t>
                  </w:r>
                </w:p>
              </w:tc>
            </w:tr>
            <w:tr w:rsidR="006762C7" w:rsidRPr="006762C7" w14:paraId="6907C734" w14:textId="77777777" w:rsidTr="00D51055">
              <w:trPr>
                <w:trHeight w:val="70"/>
              </w:trPr>
              <w:tc>
                <w:tcPr>
                  <w:tcW w:w="2437" w:type="dxa"/>
                </w:tcPr>
                <w:p w14:paraId="45562EAC" w14:textId="77777777" w:rsidR="006762C7" w:rsidRPr="006762C7" w:rsidRDefault="006762C7" w:rsidP="006762C7">
                  <w:pPr>
                    <w:keepLines/>
                    <w:suppressAutoHyphens/>
                    <w:rPr>
                      <w:szCs w:val="24"/>
                    </w:rPr>
                  </w:pPr>
                  <w:r w:rsidRPr="006762C7">
                    <w:rPr>
                      <w:szCs w:val="24"/>
                    </w:rPr>
                    <w:t>Кресло-стул с санитарным оснащением активного типа</w:t>
                  </w:r>
                </w:p>
              </w:tc>
              <w:tc>
                <w:tcPr>
                  <w:tcW w:w="2127" w:type="dxa"/>
                </w:tcPr>
                <w:p w14:paraId="164966A9" w14:textId="77777777" w:rsidR="006762C7" w:rsidRPr="006762C7" w:rsidRDefault="006762C7" w:rsidP="006762C7">
                  <w:pPr>
                    <w:keepLines/>
                    <w:suppressAutoHyphens/>
                    <w:rPr>
                      <w:szCs w:val="24"/>
                    </w:rPr>
                  </w:pPr>
                  <w:r w:rsidRPr="006762C7">
                    <w:rPr>
                      <w:szCs w:val="24"/>
                    </w:rPr>
                    <w:t>Да</w:t>
                  </w:r>
                </w:p>
              </w:tc>
              <w:tc>
                <w:tcPr>
                  <w:tcW w:w="1876" w:type="dxa"/>
                </w:tcPr>
                <w:p w14:paraId="18F423A2"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3BEA8806" w14:textId="77777777" w:rsidTr="00D51055">
              <w:trPr>
                <w:trHeight w:val="70"/>
              </w:trPr>
              <w:tc>
                <w:tcPr>
                  <w:tcW w:w="2437" w:type="dxa"/>
                </w:tcPr>
                <w:p w14:paraId="6A720F6C" w14:textId="77777777" w:rsidR="006762C7" w:rsidRPr="006762C7" w:rsidRDefault="006762C7" w:rsidP="006762C7">
                  <w:pPr>
                    <w:keepLines/>
                    <w:suppressAutoHyphens/>
                    <w:rPr>
                      <w:szCs w:val="24"/>
                    </w:rPr>
                  </w:pPr>
                  <w:r w:rsidRPr="006762C7">
                    <w:rPr>
                      <w:szCs w:val="24"/>
                    </w:rPr>
                    <w:t xml:space="preserve">Кресло-стул с санитарным оснащением активного типа предназначен для активного использования в помещениях и комнатах личной гигиены, при самостоятельной возможность передвигаться с помощью обода колеса. </w:t>
                  </w:r>
                </w:p>
              </w:tc>
              <w:tc>
                <w:tcPr>
                  <w:tcW w:w="2127" w:type="dxa"/>
                </w:tcPr>
                <w:p w14:paraId="34C693E7" w14:textId="77777777" w:rsidR="006762C7" w:rsidRPr="006762C7" w:rsidRDefault="006762C7" w:rsidP="006762C7">
                  <w:pPr>
                    <w:keepLines/>
                    <w:suppressAutoHyphens/>
                    <w:rPr>
                      <w:szCs w:val="24"/>
                    </w:rPr>
                  </w:pPr>
                  <w:r w:rsidRPr="006762C7">
                    <w:rPr>
                      <w:szCs w:val="24"/>
                    </w:rPr>
                    <w:t>Да</w:t>
                  </w:r>
                </w:p>
              </w:tc>
              <w:tc>
                <w:tcPr>
                  <w:tcW w:w="1876" w:type="dxa"/>
                </w:tcPr>
                <w:p w14:paraId="4124CD73"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15AA4739" w14:textId="77777777" w:rsidTr="00D51055">
              <w:trPr>
                <w:trHeight w:val="70"/>
              </w:trPr>
              <w:tc>
                <w:tcPr>
                  <w:tcW w:w="2437" w:type="dxa"/>
                </w:tcPr>
                <w:p w14:paraId="2F712074" w14:textId="77777777" w:rsidR="006762C7" w:rsidRPr="006762C7" w:rsidRDefault="006762C7" w:rsidP="006762C7">
                  <w:pPr>
                    <w:keepLines/>
                    <w:suppressAutoHyphens/>
                    <w:rPr>
                      <w:szCs w:val="24"/>
                    </w:rPr>
                  </w:pPr>
                  <w:r w:rsidRPr="006762C7">
                    <w:rPr>
                      <w:szCs w:val="24"/>
                    </w:rPr>
                    <w:t>Кресло-стул обладает следующими параметрами и техническими характеристиками: - рама стальная, с антикоррозийным покрытием; - съемные, откидные подножки, регулируемые по высоте; -  откидные подлокотники; - съемная мягкая крышка, сидение и туалетное судно с крышкой изготовлено из прочного легко моющегося пластика, судно съемное.</w:t>
                  </w:r>
                </w:p>
              </w:tc>
              <w:tc>
                <w:tcPr>
                  <w:tcW w:w="2127" w:type="dxa"/>
                </w:tcPr>
                <w:p w14:paraId="21F6C68D" w14:textId="77777777" w:rsidR="006762C7" w:rsidRPr="006762C7" w:rsidRDefault="006762C7" w:rsidP="006762C7">
                  <w:pPr>
                    <w:keepLines/>
                    <w:suppressAutoHyphens/>
                    <w:rPr>
                      <w:szCs w:val="24"/>
                    </w:rPr>
                  </w:pPr>
                  <w:r w:rsidRPr="006762C7">
                    <w:rPr>
                      <w:szCs w:val="24"/>
                    </w:rPr>
                    <w:t>Да</w:t>
                  </w:r>
                </w:p>
              </w:tc>
              <w:tc>
                <w:tcPr>
                  <w:tcW w:w="1876" w:type="dxa"/>
                </w:tcPr>
                <w:p w14:paraId="132BE2D8"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5BE2C795" w14:textId="77777777" w:rsidTr="00D51055">
              <w:trPr>
                <w:trHeight w:val="70"/>
              </w:trPr>
              <w:tc>
                <w:tcPr>
                  <w:tcW w:w="2437" w:type="dxa"/>
                </w:tcPr>
                <w:p w14:paraId="407B0583" w14:textId="77777777" w:rsidR="006762C7" w:rsidRPr="006762C7" w:rsidRDefault="006762C7" w:rsidP="006762C7">
                  <w:pPr>
                    <w:keepLines/>
                    <w:suppressAutoHyphens/>
                    <w:rPr>
                      <w:szCs w:val="24"/>
                    </w:rPr>
                  </w:pPr>
                  <w:r w:rsidRPr="006762C7">
                    <w:rPr>
                      <w:szCs w:val="24"/>
                    </w:rPr>
                    <w:t>Кресло-стул оснащен рукоятками (ручками для толкания); -спинка складная; откидные опоры для ног; -колеса кресла-стула комплектуются цельнолитыми шинами, с приводом от обода колеса; - кресло-стул оснащен стояночным тормозом; - кресло- стул имеет упор для ног при использовании сопровождающим лицом.</w:t>
                  </w:r>
                </w:p>
              </w:tc>
              <w:tc>
                <w:tcPr>
                  <w:tcW w:w="2127" w:type="dxa"/>
                </w:tcPr>
                <w:p w14:paraId="4A8F4815" w14:textId="77777777" w:rsidR="006762C7" w:rsidRPr="006762C7" w:rsidRDefault="006762C7" w:rsidP="006762C7">
                  <w:pPr>
                    <w:keepLines/>
                    <w:suppressAutoHyphens/>
                    <w:rPr>
                      <w:szCs w:val="24"/>
                    </w:rPr>
                  </w:pPr>
                  <w:r w:rsidRPr="006762C7">
                    <w:rPr>
                      <w:szCs w:val="24"/>
                    </w:rPr>
                    <w:t>Да</w:t>
                  </w:r>
                </w:p>
              </w:tc>
              <w:tc>
                <w:tcPr>
                  <w:tcW w:w="1876" w:type="dxa"/>
                </w:tcPr>
                <w:p w14:paraId="75CD3121" w14:textId="77777777" w:rsidR="006762C7" w:rsidRPr="006762C7" w:rsidRDefault="006762C7" w:rsidP="006762C7">
                  <w:pPr>
                    <w:keepLines/>
                    <w:suppressAutoHyphens/>
                    <w:rPr>
                      <w:szCs w:val="24"/>
                    </w:rPr>
                  </w:pPr>
                  <w:r w:rsidRPr="006762C7">
                    <w:rPr>
                      <w:szCs w:val="24"/>
                    </w:rPr>
                    <w:t>Значение характеристики не может изменяться участником закупки</w:t>
                  </w:r>
                </w:p>
              </w:tc>
            </w:tr>
            <w:tr w:rsidR="006762C7" w:rsidRPr="006762C7" w14:paraId="5FA9A63B" w14:textId="77777777" w:rsidTr="00D51055">
              <w:trPr>
                <w:trHeight w:val="70"/>
              </w:trPr>
              <w:tc>
                <w:tcPr>
                  <w:tcW w:w="2437" w:type="dxa"/>
                </w:tcPr>
                <w:p w14:paraId="260F7E11" w14:textId="77777777" w:rsidR="006762C7" w:rsidRPr="006762C7" w:rsidRDefault="006762C7" w:rsidP="006762C7">
                  <w:pPr>
                    <w:keepLines/>
                    <w:suppressAutoHyphens/>
                    <w:rPr>
                      <w:szCs w:val="24"/>
                    </w:rPr>
                  </w:pPr>
                  <w:r w:rsidRPr="006762C7">
                    <w:rPr>
                      <w:szCs w:val="24"/>
                    </w:rPr>
                    <w:t xml:space="preserve">Диаметр задних колес </w:t>
                  </w:r>
                </w:p>
              </w:tc>
              <w:tc>
                <w:tcPr>
                  <w:tcW w:w="2127" w:type="dxa"/>
                </w:tcPr>
                <w:p w14:paraId="3B640AF9" w14:textId="77777777" w:rsidR="006762C7" w:rsidRPr="006762C7" w:rsidRDefault="006762C7" w:rsidP="006762C7">
                  <w:pPr>
                    <w:keepLines/>
                    <w:suppressAutoHyphens/>
                    <w:rPr>
                      <w:szCs w:val="24"/>
                    </w:rPr>
                  </w:pPr>
                  <w:r w:rsidRPr="006762C7">
                    <w:rPr>
                      <w:szCs w:val="24"/>
                    </w:rPr>
                    <w:t>≥ 59 и ≤ 62 Сантиметр</w:t>
                  </w:r>
                </w:p>
              </w:tc>
              <w:tc>
                <w:tcPr>
                  <w:tcW w:w="1876" w:type="dxa"/>
                </w:tcPr>
                <w:p w14:paraId="0805C029"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63B39085" w14:textId="77777777" w:rsidTr="00D51055">
              <w:trPr>
                <w:trHeight w:val="70"/>
              </w:trPr>
              <w:tc>
                <w:tcPr>
                  <w:tcW w:w="2437" w:type="dxa"/>
                </w:tcPr>
                <w:p w14:paraId="0A5B0E43" w14:textId="77777777" w:rsidR="006762C7" w:rsidRPr="006762C7" w:rsidRDefault="006762C7" w:rsidP="006762C7">
                  <w:pPr>
                    <w:keepLines/>
                    <w:suppressAutoHyphens/>
                    <w:rPr>
                      <w:szCs w:val="24"/>
                    </w:rPr>
                  </w:pPr>
                  <w:r w:rsidRPr="006762C7">
                    <w:rPr>
                      <w:szCs w:val="24"/>
                    </w:rPr>
                    <w:t>Количество типоразмеров ширина сидений</w:t>
                  </w:r>
                </w:p>
              </w:tc>
              <w:tc>
                <w:tcPr>
                  <w:tcW w:w="2127" w:type="dxa"/>
                </w:tcPr>
                <w:p w14:paraId="623ED83C" w14:textId="77777777" w:rsidR="006762C7" w:rsidRPr="006762C7" w:rsidRDefault="006762C7" w:rsidP="006762C7">
                  <w:pPr>
                    <w:keepLines/>
                    <w:suppressAutoHyphens/>
                    <w:rPr>
                      <w:szCs w:val="24"/>
                    </w:rPr>
                  </w:pPr>
                  <w:r w:rsidRPr="006762C7">
                    <w:rPr>
                      <w:szCs w:val="24"/>
                    </w:rPr>
                    <w:t>≥ 3</w:t>
                  </w:r>
                </w:p>
              </w:tc>
              <w:tc>
                <w:tcPr>
                  <w:tcW w:w="1876" w:type="dxa"/>
                </w:tcPr>
                <w:p w14:paraId="1FFA62F8"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45729083" w14:textId="77777777" w:rsidTr="00D51055">
              <w:trPr>
                <w:trHeight w:val="70"/>
              </w:trPr>
              <w:tc>
                <w:tcPr>
                  <w:tcW w:w="2437" w:type="dxa"/>
                </w:tcPr>
                <w:p w14:paraId="7ABC22A4" w14:textId="77777777" w:rsidR="006762C7" w:rsidRPr="006762C7" w:rsidRDefault="006762C7" w:rsidP="006762C7">
                  <w:pPr>
                    <w:keepLines/>
                    <w:suppressAutoHyphens/>
                    <w:rPr>
                      <w:szCs w:val="24"/>
                    </w:rPr>
                  </w:pPr>
                  <w:r w:rsidRPr="006762C7">
                    <w:rPr>
                      <w:szCs w:val="24"/>
                    </w:rPr>
                    <w:t>Ширины сидений</w:t>
                  </w:r>
                </w:p>
              </w:tc>
              <w:tc>
                <w:tcPr>
                  <w:tcW w:w="2127" w:type="dxa"/>
                </w:tcPr>
                <w:p w14:paraId="1E89F61A" w14:textId="77777777" w:rsidR="006762C7" w:rsidRPr="006762C7" w:rsidRDefault="006762C7" w:rsidP="006762C7">
                  <w:pPr>
                    <w:keepLines/>
                    <w:suppressAutoHyphens/>
                    <w:rPr>
                      <w:szCs w:val="24"/>
                    </w:rPr>
                  </w:pPr>
                  <w:r w:rsidRPr="006762C7">
                    <w:rPr>
                      <w:szCs w:val="24"/>
                    </w:rPr>
                    <w:t>46 (+/- 1); 48 (+/- 1); 50 см (+/- 1) Сантиметр</w:t>
                  </w:r>
                </w:p>
              </w:tc>
              <w:tc>
                <w:tcPr>
                  <w:tcW w:w="1876" w:type="dxa"/>
                </w:tcPr>
                <w:p w14:paraId="2DB2F520"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103197BD" w14:textId="77777777" w:rsidTr="00D51055">
              <w:trPr>
                <w:trHeight w:val="70"/>
              </w:trPr>
              <w:tc>
                <w:tcPr>
                  <w:tcW w:w="2437" w:type="dxa"/>
                </w:tcPr>
                <w:p w14:paraId="571EBACB" w14:textId="77777777" w:rsidR="006762C7" w:rsidRPr="006762C7" w:rsidRDefault="006762C7" w:rsidP="006762C7">
                  <w:pPr>
                    <w:keepLines/>
                    <w:suppressAutoHyphens/>
                    <w:rPr>
                      <w:szCs w:val="24"/>
                    </w:rPr>
                  </w:pPr>
                  <w:r w:rsidRPr="006762C7">
                    <w:rPr>
                      <w:szCs w:val="24"/>
                    </w:rPr>
                    <w:t>Грузоподъемность</w:t>
                  </w:r>
                </w:p>
              </w:tc>
              <w:tc>
                <w:tcPr>
                  <w:tcW w:w="2127" w:type="dxa"/>
                </w:tcPr>
                <w:p w14:paraId="50F0E958" w14:textId="77777777" w:rsidR="006762C7" w:rsidRPr="006762C7" w:rsidRDefault="006762C7" w:rsidP="006762C7">
                  <w:pPr>
                    <w:keepLines/>
                    <w:suppressAutoHyphens/>
                    <w:rPr>
                      <w:szCs w:val="24"/>
                    </w:rPr>
                  </w:pPr>
                  <w:r w:rsidRPr="006762C7">
                    <w:rPr>
                      <w:szCs w:val="24"/>
                    </w:rPr>
                    <w:t>≥ 130 Килограмм</w:t>
                  </w:r>
                </w:p>
              </w:tc>
              <w:tc>
                <w:tcPr>
                  <w:tcW w:w="1876" w:type="dxa"/>
                </w:tcPr>
                <w:p w14:paraId="4534A884"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r w:rsidR="006762C7" w:rsidRPr="006762C7" w14:paraId="3DA5DA80" w14:textId="77777777" w:rsidTr="00D51055">
              <w:trPr>
                <w:trHeight w:val="1234"/>
              </w:trPr>
              <w:tc>
                <w:tcPr>
                  <w:tcW w:w="2437" w:type="dxa"/>
                </w:tcPr>
                <w:p w14:paraId="5996E196" w14:textId="77777777" w:rsidR="006762C7" w:rsidRPr="006762C7" w:rsidRDefault="006762C7" w:rsidP="006762C7">
                  <w:pPr>
                    <w:keepLines/>
                    <w:suppressAutoHyphens/>
                    <w:rPr>
                      <w:szCs w:val="24"/>
                    </w:rPr>
                  </w:pPr>
                  <w:r w:rsidRPr="006762C7">
                    <w:rPr>
                      <w:szCs w:val="24"/>
                    </w:rPr>
                    <w:t>Вес кресла-стула</w:t>
                  </w:r>
                </w:p>
              </w:tc>
              <w:tc>
                <w:tcPr>
                  <w:tcW w:w="2127" w:type="dxa"/>
                </w:tcPr>
                <w:p w14:paraId="0C590C9D" w14:textId="77777777" w:rsidR="006762C7" w:rsidRPr="006762C7" w:rsidRDefault="006762C7" w:rsidP="006762C7">
                  <w:pPr>
                    <w:keepLines/>
                    <w:suppressAutoHyphens/>
                    <w:rPr>
                      <w:szCs w:val="24"/>
                    </w:rPr>
                  </w:pPr>
                  <w:r w:rsidRPr="006762C7">
                    <w:rPr>
                      <w:szCs w:val="24"/>
                    </w:rPr>
                    <w:t>≤ 23 Килограмм</w:t>
                  </w:r>
                </w:p>
              </w:tc>
              <w:tc>
                <w:tcPr>
                  <w:tcW w:w="1876" w:type="dxa"/>
                </w:tcPr>
                <w:p w14:paraId="4F45A3B3" w14:textId="77777777" w:rsidR="006762C7" w:rsidRPr="006762C7" w:rsidRDefault="006762C7" w:rsidP="006762C7">
                  <w:pPr>
                    <w:keepLines/>
                    <w:suppressAutoHyphens/>
                    <w:rPr>
                      <w:szCs w:val="24"/>
                    </w:rPr>
                  </w:pPr>
                  <w:r w:rsidRPr="006762C7">
                    <w:rPr>
                      <w:szCs w:val="24"/>
                    </w:rPr>
                    <w:t>Участник закупки указывает в заявке конкретное значение характеристики</w:t>
                  </w:r>
                </w:p>
              </w:tc>
            </w:tr>
          </w:tbl>
          <w:p w14:paraId="1EBC3D7D" w14:textId="77777777" w:rsidR="006762C7" w:rsidRPr="006762C7" w:rsidRDefault="006762C7" w:rsidP="006762C7">
            <w:pPr>
              <w:keepLines/>
              <w:suppressAutoHyphens/>
              <w:rPr>
                <w:b/>
                <w:szCs w:val="24"/>
              </w:rPr>
            </w:pPr>
          </w:p>
        </w:tc>
        <w:tc>
          <w:tcPr>
            <w:tcW w:w="290" w:type="pct"/>
          </w:tcPr>
          <w:p w14:paraId="368FA7D9" w14:textId="77777777" w:rsidR="006762C7" w:rsidRPr="006762C7" w:rsidRDefault="006762C7" w:rsidP="006762C7">
            <w:pPr>
              <w:keepLines/>
              <w:suppressAutoHyphens/>
              <w:jc w:val="center"/>
              <w:rPr>
                <w:szCs w:val="24"/>
              </w:rPr>
            </w:pPr>
            <w:r w:rsidRPr="006762C7">
              <w:rPr>
                <w:szCs w:val="24"/>
              </w:rPr>
              <w:t>1</w:t>
            </w:r>
          </w:p>
        </w:tc>
        <w:tc>
          <w:tcPr>
            <w:tcW w:w="221" w:type="pct"/>
          </w:tcPr>
          <w:p w14:paraId="4026F597" w14:textId="77777777" w:rsidR="006762C7" w:rsidRPr="006762C7" w:rsidRDefault="006762C7" w:rsidP="006762C7">
            <w:pPr>
              <w:keepLines/>
              <w:suppressAutoHyphens/>
              <w:jc w:val="center"/>
              <w:rPr>
                <w:szCs w:val="24"/>
              </w:rPr>
            </w:pPr>
            <w:r w:rsidRPr="006762C7">
              <w:rPr>
                <w:szCs w:val="24"/>
              </w:rPr>
              <w:t>Шт.</w:t>
            </w:r>
          </w:p>
        </w:tc>
        <w:tc>
          <w:tcPr>
            <w:tcW w:w="395" w:type="pct"/>
          </w:tcPr>
          <w:p w14:paraId="31A87FD1" w14:textId="77777777" w:rsidR="006762C7" w:rsidRPr="006762C7" w:rsidRDefault="006762C7" w:rsidP="006762C7">
            <w:pPr>
              <w:keepLines/>
              <w:suppressAutoHyphens/>
              <w:jc w:val="center"/>
              <w:rPr>
                <w:szCs w:val="24"/>
              </w:rPr>
            </w:pPr>
            <w:r w:rsidRPr="006762C7">
              <w:rPr>
                <w:szCs w:val="24"/>
              </w:rPr>
              <w:t>13 433,33</w:t>
            </w:r>
          </w:p>
        </w:tc>
        <w:tc>
          <w:tcPr>
            <w:tcW w:w="597" w:type="pct"/>
          </w:tcPr>
          <w:p w14:paraId="283C463A" w14:textId="77777777" w:rsidR="006762C7" w:rsidRPr="006762C7" w:rsidRDefault="006762C7" w:rsidP="006762C7">
            <w:pPr>
              <w:keepLines/>
              <w:suppressAutoHyphens/>
              <w:jc w:val="center"/>
              <w:rPr>
                <w:szCs w:val="24"/>
              </w:rPr>
            </w:pPr>
            <w:r w:rsidRPr="006762C7">
              <w:rPr>
                <w:szCs w:val="24"/>
              </w:rPr>
              <w:t>13 433,33</w:t>
            </w:r>
          </w:p>
        </w:tc>
      </w:tr>
      <w:tr w:rsidR="006762C7" w:rsidRPr="006762C7" w14:paraId="22CEBEBC" w14:textId="77777777" w:rsidTr="006762C7">
        <w:tc>
          <w:tcPr>
            <w:tcW w:w="3497" w:type="pct"/>
            <w:gridSpan w:val="4"/>
          </w:tcPr>
          <w:p w14:paraId="7035F13A" w14:textId="77777777" w:rsidR="006762C7" w:rsidRPr="006762C7" w:rsidRDefault="006762C7" w:rsidP="006762C7">
            <w:pPr>
              <w:keepLines/>
              <w:suppressAutoHyphens/>
              <w:rPr>
                <w:b/>
                <w:szCs w:val="24"/>
              </w:rPr>
            </w:pPr>
            <w:r w:rsidRPr="006762C7">
              <w:rPr>
                <w:b/>
                <w:szCs w:val="24"/>
              </w:rPr>
              <w:t>ИТОГО:</w:t>
            </w:r>
          </w:p>
        </w:tc>
        <w:tc>
          <w:tcPr>
            <w:tcW w:w="290" w:type="pct"/>
          </w:tcPr>
          <w:p w14:paraId="60742E50" w14:textId="77777777" w:rsidR="006762C7" w:rsidRPr="006762C7" w:rsidRDefault="006762C7" w:rsidP="006762C7">
            <w:pPr>
              <w:keepLines/>
              <w:suppressAutoHyphens/>
              <w:jc w:val="both"/>
              <w:rPr>
                <w:b/>
                <w:szCs w:val="24"/>
              </w:rPr>
            </w:pPr>
            <w:r w:rsidRPr="006762C7">
              <w:rPr>
                <w:b/>
                <w:szCs w:val="24"/>
              </w:rPr>
              <w:t>3094</w:t>
            </w:r>
          </w:p>
        </w:tc>
        <w:tc>
          <w:tcPr>
            <w:tcW w:w="221" w:type="pct"/>
          </w:tcPr>
          <w:p w14:paraId="642190CC" w14:textId="77777777" w:rsidR="006762C7" w:rsidRPr="006762C7" w:rsidRDefault="006762C7" w:rsidP="006762C7">
            <w:pPr>
              <w:keepLines/>
              <w:suppressAutoHyphens/>
              <w:jc w:val="center"/>
              <w:rPr>
                <w:b/>
                <w:szCs w:val="24"/>
              </w:rPr>
            </w:pPr>
          </w:p>
        </w:tc>
        <w:tc>
          <w:tcPr>
            <w:tcW w:w="395" w:type="pct"/>
          </w:tcPr>
          <w:p w14:paraId="76BCC4DD" w14:textId="77777777" w:rsidR="006762C7" w:rsidRPr="006762C7" w:rsidRDefault="006762C7" w:rsidP="006762C7">
            <w:pPr>
              <w:keepLines/>
              <w:suppressAutoHyphens/>
              <w:jc w:val="center"/>
              <w:rPr>
                <w:b/>
                <w:szCs w:val="24"/>
              </w:rPr>
            </w:pPr>
          </w:p>
        </w:tc>
        <w:tc>
          <w:tcPr>
            <w:tcW w:w="597" w:type="pct"/>
          </w:tcPr>
          <w:p w14:paraId="42D93B8F" w14:textId="77777777" w:rsidR="006762C7" w:rsidRPr="006762C7" w:rsidRDefault="006762C7" w:rsidP="006762C7">
            <w:pPr>
              <w:keepLines/>
              <w:suppressAutoHyphens/>
              <w:rPr>
                <w:b/>
                <w:szCs w:val="24"/>
                <w:lang w:eastAsia="en-US"/>
              </w:rPr>
            </w:pPr>
            <w:r w:rsidRPr="006762C7">
              <w:rPr>
                <w:b/>
                <w:szCs w:val="24"/>
              </w:rPr>
              <w:t>14 638 229,22</w:t>
            </w:r>
          </w:p>
        </w:tc>
      </w:tr>
    </w:tbl>
    <w:p w14:paraId="7077E758" w14:textId="77777777" w:rsidR="006762C7" w:rsidRPr="006762C7" w:rsidRDefault="006762C7" w:rsidP="006762C7">
      <w:pPr>
        <w:keepLines/>
        <w:widowControl w:val="0"/>
        <w:tabs>
          <w:tab w:val="left" w:pos="5865"/>
        </w:tabs>
        <w:suppressAutoHyphens/>
        <w:ind w:firstLine="567"/>
        <w:jc w:val="both"/>
        <w:rPr>
          <w:szCs w:val="24"/>
        </w:rPr>
      </w:pPr>
      <w:r w:rsidRPr="006762C7">
        <w:rPr>
          <w:b/>
          <w:szCs w:val="24"/>
        </w:rPr>
        <w:t xml:space="preserve">Эргономика кресел-стульев </w:t>
      </w:r>
      <w:r w:rsidRPr="006762C7">
        <w:rPr>
          <w:szCs w:val="24"/>
        </w:rPr>
        <w:t>должна обеспечивать удобное размещение в ней пользователя и свободу движений последнего при перемещениях. Конструкция кресел-стульев должна обеспечивать комфортное положение пользователя, в положении сидя, обеспечивающая длительное пребывание в сидячем положении без утомления и последующих повреждений.</w:t>
      </w:r>
    </w:p>
    <w:p w14:paraId="42F30BE3"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 xml:space="preserve">Кресло-стулья должны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w:t>
      </w:r>
    </w:p>
    <w:p w14:paraId="011BD31E"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Кресло-стулья должны иметь действующее регистрационное удостоверение, выданное Федеральной службой по надзору в сфере здравоохранения.</w:t>
      </w:r>
    </w:p>
    <w:p w14:paraId="237EDC99"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Маркировка кресла-стула должна содержать:</w:t>
      </w:r>
    </w:p>
    <w:p w14:paraId="54E1A3FC"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 наименование производителя (товарный знак предприятия-производителя);</w:t>
      </w:r>
    </w:p>
    <w:p w14:paraId="6F5CEE0C"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 адрес производителя;</w:t>
      </w:r>
    </w:p>
    <w:p w14:paraId="5B252F4E"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 рекомендуемую максимальную массу пользователя.</w:t>
      </w:r>
    </w:p>
    <w:p w14:paraId="3C94A15F"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Кресло-стулья должны иметь установленный производителем срок службы, который со дня подписания Акта приема-передачи товара пользователем имеет величину, не менее срока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14:paraId="2CFF91C7"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 xml:space="preserve">Кресло-стулья с санитарным оснащением должны отвечать Межгосударственным стандартам: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(введен в действие Приказом </w:t>
      </w:r>
      <w:proofErr w:type="spellStart"/>
      <w:r w:rsidRPr="006762C7">
        <w:rPr>
          <w:szCs w:val="24"/>
        </w:rPr>
        <w:t>Росстандарта</w:t>
      </w:r>
      <w:proofErr w:type="spellEnd"/>
      <w:r w:rsidRPr="006762C7">
        <w:rPr>
          <w:szCs w:val="24"/>
        </w:rPr>
        <w:t xml:space="preserve"> от 09.11.2021 N 1465-ст), ГОСТ ISO 10993-5-2023 «Изделия медицинские. Оценка биологического действия медицинских изделий. Часть 5. Исследования на </w:t>
      </w:r>
      <w:proofErr w:type="spellStart"/>
      <w:r w:rsidRPr="006762C7">
        <w:rPr>
          <w:szCs w:val="24"/>
        </w:rPr>
        <w:t>цитотоксичность</w:t>
      </w:r>
      <w:proofErr w:type="spellEnd"/>
      <w:r w:rsidRPr="006762C7">
        <w:rPr>
          <w:szCs w:val="24"/>
        </w:rPr>
        <w:t>: методы «</w:t>
      </w:r>
      <w:proofErr w:type="spellStart"/>
      <w:r w:rsidRPr="006762C7">
        <w:rPr>
          <w:szCs w:val="24"/>
        </w:rPr>
        <w:t>in</w:t>
      </w:r>
      <w:proofErr w:type="spellEnd"/>
      <w:r w:rsidRPr="006762C7">
        <w:rPr>
          <w:szCs w:val="24"/>
        </w:rPr>
        <w:t xml:space="preserve"> </w:t>
      </w:r>
      <w:proofErr w:type="spellStart"/>
      <w:r w:rsidRPr="006762C7">
        <w:rPr>
          <w:szCs w:val="24"/>
        </w:rPr>
        <w:t>vitro</w:t>
      </w:r>
      <w:proofErr w:type="spellEnd"/>
      <w:r w:rsidRPr="006762C7">
        <w:rPr>
          <w:szCs w:val="24"/>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«Изделия медицинские. Система оценки биологического действия. Общие требования безопасности»,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(утв. и введен в действие Приказом </w:t>
      </w:r>
      <w:proofErr w:type="spellStart"/>
      <w:r w:rsidRPr="006762C7">
        <w:rPr>
          <w:szCs w:val="24"/>
        </w:rPr>
        <w:t>Росстандарта</w:t>
      </w:r>
      <w:proofErr w:type="spellEnd"/>
      <w:r w:rsidRPr="006762C7">
        <w:rPr>
          <w:szCs w:val="24"/>
        </w:rPr>
        <w:t xml:space="preserve"> от 21.04.2021 N 244-ст).</w:t>
      </w:r>
    </w:p>
    <w:p w14:paraId="63885815"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Кресло-стул должен быть новым, свободным от прав третьих лиц.</w:t>
      </w:r>
    </w:p>
    <w:p w14:paraId="00A800D7"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Получатель имеет право выбора одного из способов получения Товара: по месту жительства Получателя или в пунктах выдачи.</w:t>
      </w:r>
    </w:p>
    <w:p w14:paraId="4834D81A"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Выборочная проверка поставляемого Товара осуществляется Заказчиком до поставки Товара Получателям в течение 5 рабочих дней с даты получения от Поставщика информации о поступлении Товара в субъект Российской Федерации.</w:t>
      </w:r>
    </w:p>
    <w:p w14:paraId="2E53266E" w14:textId="77777777" w:rsidR="006762C7" w:rsidRPr="006762C7" w:rsidRDefault="006762C7" w:rsidP="006762C7">
      <w:pPr>
        <w:keepLines/>
        <w:widowControl w:val="0"/>
        <w:tabs>
          <w:tab w:val="left" w:pos="5865"/>
        </w:tabs>
        <w:suppressAutoHyphens/>
        <w:ind w:firstLine="567"/>
        <w:jc w:val="both"/>
        <w:rPr>
          <w:b/>
          <w:szCs w:val="24"/>
        </w:rPr>
      </w:pPr>
      <w:r w:rsidRPr="006762C7">
        <w:rPr>
          <w:b/>
          <w:szCs w:val="24"/>
        </w:rPr>
        <w:t xml:space="preserve">Место поставки: </w:t>
      </w:r>
    </w:p>
    <w:p w14:paraId="46F605C1"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Российская Федерация, Краснодарский край:</w:t>
      </w:r>
    </w:p>
    <w:p w14:paraId="67479501"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402C23AD" w14:textId="77777777" w:rsidR="006762C7" w:rsidRPr="006762C7" w:rsidRDefault="006762C7" w:rsidP="006762C7">
      <w:pPr>
        <w:keepLines/>
        <w:widowControl w:val="0"/>
        <w:tabs>
          <w:tab w:val="left" w:pos="5865"/>
        </w:tabs>
        <w:suppressAutoHyphens/>
        <w:ind w:firstLine="567"/>
        <w:jc w:val="both"/>
        <w:rPr>
          <w:szCs w:val="24"/>
        </w:rPr>
      </w:pPr>
      <w:r w:rsidRPr="006762C7">
        <w:rPr>
          <w:szCs w:val="24"/>
        </w:rPr>
        <w:t>- в стационарных пунктах выдачи, организованных в соответствии с приказом Министерства труда и социальной защиты РФ от 30.07.2015г.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3C5BEC47" w14:textId="77777777" w:rsidR="006762C7" w:rsidRDefault="006762C7" w:rsidP="006762C7">
      <w:pPr>
        <w:keepLines/>
        <w:widowControl w:val="0"/>
        <w:tabs>
          <w:tab w:val="left" w:pos="5865"/>
        </w:tabs>
        <w:suppressAutoHyphens/>
        <w:ind w:firstLine="567"/>
        <w:jc w:val="both"/>
        <w:rPr>
          <w:b/>
          <w:szCs w:val="24"/>
        </w:rPr>
      </w:pPr>
    </w:p>
    <w:p w14:paraId="7861754B" w14:textId="77777777" w:rsidR="006762C7" w:rsidRPr="006762C7" w:rsidRDefault="006762C7" w:rsidP="006762C7">
      <w:pPr>
        <w:keepLines/>
        <w:widowControl w:val="0"/>
        <w:tabs>
          <w:tab w:val="left" w:pos="5865"/>
        </w:tabs>
        <w:suppressAutoHyphens/>
        <w:ind w:firstLine="567"/>
        <w:jc w:val="both"/>
        <w:rPr>
          <w:szCs w:val="24"/>
        </w:rPr>
      </w:pPr>
      <w:r w:rsidRPr="006762C7">
        <w:rPr>
          <w:b/>
          <w:szCs w:val="24"/>
        </w:rPr>
        <w:t>Срок поставки:</w:t>
      </w:r>
      <w:r w:rsidRPr="006762C7">
        <w:rPr>
          <w:szCs w:val="24"/>
        </w:rPr>
        <w:t xml:space="preserve">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w:t>
      </w:r>
    </w:p>
    <w:p w14:paraId="4DDDA918" w14:textId="2D842E3F" w:rsidR="006762C7" w:rsidRPr="006762C7" w:rsidRDefault="006762C7" w:rsidP="006762C7">
      <w:pPr>
        <w:keepLines/>
        <w:widowControl w:val="0"/>
        <w:tabs>
          <w:tab w:val="left" w:pos="5865"/>
        </w:tabs>
        <w:suppressAutoHyphens/>
        <w:ind w:firstLine="567"/>
        <w:jc w:val="both"/>
        <w:rPr>
          <w:szCs w:val="24"/>
        </w:rPr>
      </w:pPr>
      <w:r w:rsidRPr="006762C7">
        <w:rPr>
          <w:szCs w:val="24"/>
        </w:rPr>
        <w:t>В срок до 30.01.2025 предоставляется на склад Поставщика, расположенный на территории Краснодарского края не менее 50 % от общего количества Товара</w:t>
      </w:r>
      <w:r>
        <w:rPr>
          <w:szCs w:val="24"/>
        </w:rPr>
        <w:t xml:space="preserve"> (для возможности Заказчику провести выборочную проверку товара)</w:t>
      </w:r>
      <w:r w:rsidRPr="006762C7">
        <w:rPr>
          <w:szCs w:val="24"/>
        </w:rPr>
        <w:t>.</w:t>
      </w:r>
    </w:p>
    <w:p w14:paraId="4BACD875" w14:textId="4237A9DE" w:rsidR="006762C7" w:rsidRPr="006762C7" w:rsidRDefault="006762C7" w:rsidP="006762C7">
      <w:pPr>
        <w:keepLines/>
        <w:widowControl w:val="0"/>
        <w:tabs>
          <w:tab w:val="left" w:pos="5865"/>
        </w:tabs>
        <w:suppressAutoHyphens/>
        <w:ind w:firstLine="567"/>
        <w:jc w:val="both"/>
        <w:rPr>
          <w:szCs w:val="24"/>
        </w:rPr>
      </w:pPr>
      <w:r w:rsidRPr="006762C7">
        <w:rPr>
          <w:szCs w:val="24"/>
        </w:rPr>
        <w:t>В срок до 31.05.2025 предоставляется на склад Поставщика, расположенный на территории Краснодарского края 100 % от общего количества Товара</w:t>
      </w:r>
      <w:r>
        <w:rPr>
          <w:szCs w:val="24"/>
        </w:rPr>
        <w:t xml:space="preserve"> </w:t>
      </w:r>
      <w:r>
        <w:rPr>
          <w:szCs w:val="24"/>
        </w:rPr>
        <w:t>(для возможности Заказчику провести выборочную проверку товара)</w:t>
      </w:r>
      <w:bookmarkStart w:id="0" w:name="_GoBack"/>
      <w:bookmarkEnd w:id="0"/>
      <w:r w:rsidRPr="006762C7">
        <w:rPr>
          <w:szCs w:val="24"/>
        </w:rPr>
        <w:t>.</w:t>
      </w:r>
    </w:p>
    <w:p w14:paraId="40F8D912" w14:textId="77777777" w:rsidR="006762C7" w:rsidRPr="006762C7" w:rsidRDefault="006762C7" w:rsidP="006762C7">
      <w:pPr>
        <w:keepLines/>
        <w:widowControl w:val="0"/>
        <w:tabs>
          <w:tab w:val="left" w:pos="5865"/>
        </w:tabs>
        <w:suppressAutoHyphens/>
        <w:ind w:firstLine="567"/>
        <w:jc w:val="both"/>
        <w:rPr>
          <w:szCs w:val="24"/>
        </w:rPr>
      </w:pPr>
      <w:r w:rsidRPr="006762C7">
        <w:rPr>
          <w:b/>
          <w:szCs w:val="24"/>
        </w:rPr>
        <w:t>Гарантийный срок:</w:t>
      </w:r>
      <w:r w:rsidRPr="006762C7">
        <w:rPr>
          <w:szCs w:val="24"/>
        </w:rPr>
        <w:t xml:space="preserve"> гарантийный срок эксплуатации Товара составляет 24 месяца с момента получения Товара Получателем или получения Товара Получателем посредством службы доставки (почтовым отправлением). </w:t>
      </w:r>
    </w:p>
    <w:p w14:paraId="25AC55D7" w14:textId="77777777" w:rsidR="006762C7" w:rsidRPr="006762C7" w:rsidRDefault="006762C7" w:rsidP="006762C7">
      <w:pPr>
        <w:keepLines/>
        <w:widowControl w:val="0"/>
        <w:suppressAutoHyphens/>
        <w:ind w:firstLine="567"/>
        <w:jc w:val="both"/>
        <w:rPr>
          <w:szCs w:val="24"/>
        </w:rPr>
      </w:pPr>
      <w:r w:rsidRPr="006762C7">
        <w:rPr>
          <w:szCs w:val="24"/>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14:paraId="5F65EBD3" w14:textId="77777777" w:rsidR="006762C7" w:rsidRPr="006762C7" w:rsidRDefault="006762C7" w:rsidP="006762C7">
      <w:pPr>
        <w:keepLines/>
        <w:widowControl w:val="0"/>
        <w:suppressAutoHyphens/>
        <w:ind w:firstLine="567"/>
        <w:jc w:val="both"/>
        <w:rPr>
          <w:szCs w:val="24"/>
        </w:rPr>
      </w:pPr>
      <w:r w:rsidRPr="006762C7">
        <w:rPr>
          <w:szCs w:val="24"/>
        </w:rPr>
        <w:t xml:space="preserve">В срок до 30.01.2025 Поставщик должен предоставить Заказчику адреса стационарных мест обслуживания для осуществления бесплатного гарантийного ремонта в период гарантийного срока службы, а также технического сервисного обслуживания в Краснодарском крае (возможно привлечение соисполнителей).   </w:t>
      </w:r>
    </w:p>
    <w:p w14:paraId="6414EBDF" w14:textId="77777777" w:rsidR="006762C7" w:rsidRPr="006762C7" w:rsidRDefault="006762C7" w:rsidP="006762C7">
      <w:pPr>
        <w:keepLines/>
        <w:widowControl w:val="0"/>
        <w:suppressAutoHyphens/>
        <w:ind w:firstLine="567"/>
        <w:jc w:val="both"/>
        <w:rPr>
          <w:szCs w:val="24"/>
        </w:rPr>
      </w:pPr>
      <w:r w:rsidRPr="006762C7">
        <w:rPr>
          <w:szCs w:val="24"/>
        </w:rPr>
        <w:t xml:space="preserve">В случае отсутствия специализированных стационарных мест обслуживания на территории Краснодарского края, Поставщик обязан в течение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жительства Получателя Товара.   </w:t>
      </w:r>
    </w:p>
    <w:p w14:paraId="11A9AB46" w14:textId="77777777" w:rsidR="006762C7" w:rsidRPr="006762C7" w:rsidRDefault="006762C7" w:rsidP="006762C7">
      <w:pPr>
        <w:keepLines/>
        <w:widowControl w:val="0"/>
        <w:suppressAutoHyphens/>
        <w:ind w:firstLine="567"/>
        <w:jc w:val="both"/>
        <w:rPr>
          <w:szCs w:val="24"/>
        </w:rPr>
      </w:pPr>
      <w:r w:rsidRPr="006762C7">
        <w:rPr>
          <w:szCs w:val="24"/>
        </w:rPr>
        <w:t xml:space="preserve">  </w:t>
      </w:r>
    </w:p>
    <w:p w14:paraId="5B001993" w14:textId="77777777" w:rsidR="005E5EAB" w:rsidRPr="006762C7" w:rsidRDefault="005E5EAB" w:rsidP="006762C7">
      <w:pPr>
        <w:keepLines/>
        <w:widowControl w:val="0"/>
        <w:suppressAutoHyphens/>
        <w:jc w:val="center"/>
        <w:rPr>
          <w:b/>
          <w:szCs w:val="24"/>
        </w:rPr>
      </w:pPr>
    </w:p>
    <w:sectPr w:rsidR="005E5EAB" w:rsidRPr="006762C7"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351C4711" w14:textId="77777777" w:rsidR="006762C7" w:rsidRDefault="006762C7" w:rsidP="006762C7">
      <w:pPr>
        <w:pStyle w:val="affff4"/>
      </w:pPr>
      <w:r>
        <w:rPr>
          <w:rStyle w:val="affff6"/>
        </w:rPr>
        <w:footnoteRef/>
      </w:r>
      <w:r>
        <w:t xml:space="preserve"> Не более</w:t>
      </w:r>
    </w:p>
  </w:footnote>
  <w:footnote w:id="2">
    <w:p w14:paraId="18DF1837" w14:textId="77777777" w:rsidR="006762C7" w:rsidRDefault="006762C7" w:rsidP="006762C7">
      <w:pPr>
        <w:pStyle w:val="affff4"/>
      </w:pPr>
      <w:r>
        <w:rPr>
          <w:rStyle w:val="affff6"/>
        </w:rPr>
        <w:footnoteRef/>
      </w:r>
      <w:r>
        <w:t xml:space="preserve"> Не более</w:t>
      </w:r>
    </w:p>
  </w:footnote>
  <w:footnote w:id="3">
    <w:p w14:paraId="41B0C2EF" w14:textId="77777777" w:rsidR="006762C7" w:rsidRDefault="006762C7" w:rsidP="006762C7">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4">
    <w:p w14:paraId="35331335" w14:textId="77777777" w:rsidR="006762C7" w:rsidRDefault="006762C7" w:rsidP="006762C7">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5">
    <w:p w14:paraId="03749D91" w14:textId="77777777" w:rsidR="006762C7" w:rsidRDefault="006762C7" w:rsidP="006762C7">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6">
    <w:p w14:paraId="2BCD77D4" w14:textId="77777777" w:rsidR="006762C7" w:rsidRDefault="006762C7" w:rsidP="006762C7">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7">
    <w:p w14:paraId="047AC3AE" w14:textId="77777777" w:rsidR="006762C7" w:rsidRDefault="006762C7" w:rsidP="006762C7">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8">
    <w:p w14:paraId="74B19E82" w14:textId="77777777" w:rsidR="006762C7" w:rsidRDefault="006762C7" w:rsidP="006762C7">
      <w:pPr>
        <w:pStyle w:val="affff4"/>
        <w:jc w:val="both"/>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9">
    <w:p w14:paraId="5D1AD92F" w14:textId="77777777" w:rsidR="006762C7" w:rsidRDefault="006762C7" w:rsidP="006762C7">
      <w:pPr>
        <w:pStyle w:val="affff4"/>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 w:id="10">
    <w:p w14:paraId="6A0AD8EE" w14:textId="77777777" w:rsidR="006762C7" w:rsidRDefault="006762C7" w:rsidP="006762C7">
      <w:pPr>
        <w:pStyle w:val="affff4"/>
        <w:jc w:val="both"/>
      </w:pPr>
      <w:r>
        <w:rPr>
          <w:rStyle w:val="affff6"/>
        </w:rPr>
        <w:footnoteRef/>
      </w:r>
      <w:r>
        <w:t xml:space="preserve"> </w:t>
      </w:r>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94410"/>
    <w:rsid w:val="001967B7"/>
    <w:rsid w:val="001B422E"/>
    <w:rsid w:val="001C02FA"/>
    <w:rsid w:val="001C54FA"/>
    <w:rsid w:val="00202B0D"/>
    <w:rsid w:val="00224785"/>
    <w:rsid w:val="00225261"/>
    <w:rsid w:val="00230E03"/>
    <w:rsid w:val="002454A4"/>
    <w:rsid w:val="0024676B"/>
    <w:rsid w:val="00262F2D"/>
    <w:rsid w:val="00292D62"/>
    <w:rsid w:val="002D7B85"/>
    <w:rsid w:val="002E1EDD"/>
    <w:rsid w:val="002F2C66"/>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762C7"/>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E4A66"/>
    <w:rsid w:val="00B27775"/>
    <w:rsid w:val="00B27C95"/>
    <w:rsid w:val="00B3008E"/>
    <w:rsid w:val="00B32DE4"/>
    <w:rsid w:val="00B849FF"/>
    <w:rsid w:val="00B91503"/>
    <w:rsid w:val="00BD0741"/>
    <w:rsid w:val="00BD26F7"/>
    <w:rsid w:val="00BD790A"/>
    <w:rsid w:val="00BF1B6F"/>
    <w:rsid w:val="00BF7B4A"/>
    <w:rsid w:val="00C131AD"/>
    <w:rsid w:val="00C135FC"/>
    <w:rsid w:val="00C67BED"/>
    <w:rsid w:val="00CA2E18"/>
    <w:rsid w:val="00CE0D8D"/>
    <w:rsid w:val="00CF3C85"/>
    <w:rsid w:val="00D1519D"/>
    <w:rsid w:val="00D26507"/>
    <w:rsid w:val="00D37547"/>
    <w:rsid w:val="00D418EF"/>
    <w:rsid w:val="00D60532"/>
    <w:rsid w:val="00D67204"/>
    <w:rsid w:val="00D73166"/>
    <w:rsid w:val="00D843F9"/>
    <w:rsid w:val="00D862FD"/>
    <w:rsid w:val="00DC02BF"/>
    <w:rsid w:val="00DC615A"/>
    <w:rsid w:val="00DD390A"/>
    <w:rsid w:val="00DF5110"/>
    <w:rsid w:val="00DF5688"/>
    <w:rsid w:val="00E05835"/>
    <w:rsid w:val="00E06F0E"/>
    <w:rsid w:val="00E43D1E"/>
    <w:rsid w:val="00E462E9"/>
    <w:rsid w:val="00E812D9"/>
    <w:rsid w:val="00E91DED"/>
    <w:rsid w:val="00EE756A"/>
    <w:rsid w:val="00EF4A53"/>
    <w:rsid w:val="00F210DC"/>
    <w:rsid w:val="00F40C65"/>
    <w:rsid w:val="00F4162E"/>
    <w:rsid w:val="00F45416"/>
    <w:rsid w:val="00F55F93"/>
    <w:rsid w:val="00F82A8E"/>
    <w:rsid w:val="00F935B8"/>
    <w:rsid w:val="00FD6519"/>
    <w:rsid w:val="00FE0203"/>
    <w:rsid w:val="00FE33DE"/>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694CB-99F3-4741-9BA1-49DB0384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3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DC9E8-B435-4280-B9EB-9D9207C9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30</Pages>
  <Words>3445</Words>
  <Characters>19640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Сигаева Лилия Александровна</cp:lastModifiedBy>
  <cp:revision>144</cp:revision>
  <dcterms:created xsi:type="dcterms:W3CDTF">2021-12-29T15:28:00Z</dcterms:created>
  <dcterms:modified xsi:type="dcterms:W3CDTF">2024-10-31T14:30:00Z</dcterms:modified>
</cp:coreProperties>
</file>