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C8" w:rsidRDefault="007633A4" w:rsidP="009320C8">
      <w:pPr>
        <w:autoSpaceDN w:val="0"/>
        <w:jc w:val="center"/>
        <w:rPr>
          <w:rFonts w:eastAsia="Lucida Sans Unicode"/>
          <w:b/>
          <w:bCs/>
          <w:kern w:val="2"/>
          <w:lang w:eastAsia="ar-SA"/>
        </w:rPr>
      </w:pPr>
      <w:r>
        <w:rPr>
          <w:rFonts w:eastAsia="Lucida Sans Unicode"/>
          <w:b/>
          <w:bCs/>
          <w:kern w:val="2"/>
          <w:lang w:eastAsia="ar-SA"/>
        </w:rPr>
        <w:t xml:space="preserve"> ОПИСАНИЕ ОБЪЕКТА ЗАКУПКИ (</w:t>
      </w:r>
      <w:r w:rsidRPr="0075178B">
        <w:rPr>
          <w:rFonts w:eastAsia="Lucida Sans Unicode"/>
          <w:b/>
          <w:bCs/>
          <w:kern w:val="2"/>
          <w:lang w:eastAsia="ar-SA"/>
        </w:rPr>
        <w:t xml:space="preserve">ТЕХНИЧЕСКОЕ </w:t>
      </w:r>
      <w:proofErr w:type="gramStart"/>
      <w:r w:rsidRPr="0075178B">
        <w:rPr>
          <w:rFonts w:eastAsia="Lucida Sans Unicode"/>
          <w:b/>
          <w:bCs/>
          <w:kern w:val="2"/>
          <w:lang w:eastAsia="ar-SA"/>
        </w:rPr>
        <w:t>ЗАДАНИЕ</w:t>
      </w:r>
      <w:r>
        <w:rPr>
          <w:rFonts w:eastAsia="Lucida Sans Unicode"/>
          <w:b/>
          <w:bCs/>
          <w:kern w:val="2"/>
          <w:lang w:eastAsia="ar-SA"/>
        </w:rPr>
        <w:t>)</w:t>
      </w:r>
      <w:r w:rsidRPr="009320C8">
        <w:rPr>
          <w:rFonts w:eastAsia="Lucida Sans Unicode"/>
          <w:b/>
          <w:bCs/>
          <w:kern w:val="2"/>
          <w:lang w:eastAsia="ar-SA"/>
        </w:rPr>
        <w:t xml:space="preserve"> </w:t>
      </w:r>
      <w:r>
        <w:rPr>
          <w:rFonts w:eastAsia="Lucida Sans Unicode"/>
          <w:b/>
          <w:bCs/>
          <w:kern w:val="2"/>
          <w:lang w:eastAsia="ar-SA"/>
        </w:rPr>
        <w:t xml:space="preserve"> </w:t>
      </w:r>
      <w:r w:rsidR="00C138CE">
        <w:rPr>
          <w:rFonts w:eastAsia="Lucida Sans Unicode"/>
          <w:b/>
          <w:bCs/>
          <w:kern w:val="2"/>
          <w:lang w:eastAsia="ar-SA"/>
        </w:rPr>
        <w:t>на</w:t>
      </w:r>
      <w:proofErr w:type="gramEnd"/>
      <w:r w:rsidR="00C138CE">
        <w:rPr>
          <w:rFonts w:eastAsia="Lucida Sans Unicode"/>
          <w:b/>
          <w:bCs/>
          <w:kern w:val="2"/>
          <w:lang w:eastAsia="ar-SA"/>
        </w:rPr>
        <w:t xml:space="preserve"> </w:t>
      </w:r>
    </w:p>
    <w:p w:rsidR="009320C8" w:rsidRPr="00C138CE" w:rsidRDefault="00C138CE" w:rsidP="009320C8">
      <w:pPr>
        <w:autoSpaceDN w:val="0"/>
        <w:jc w:val="center"/>
        <w:rPr>
          <w:rFonts w:eastAsia="Lucida Sans Unicode"/>
          <w:b/>
          <w:bCs/>
          <w:kern w:val="2"/>
          <w:lang w:eastAsia="ar-SA"/>
        </w:rPr>
      </w:pPr>
      <w:r>
        <w:rPr>
          <w:rFonts w:eastAsia="Lucida Sans Unicode"/>
          <w:b/>
          <w:bCs/>
          <w:kern w:val="2"/>
          <w:lang w:eastAsia="ar-SA"/>
        </w:rPr>
        <w:t>поставку</w:t>
      </w:r>
      <w:r w:rsidR="009320C8">
        <w:rPr>
          <w:rFonts w:eastAsia="Lucida Sans Unicode"/>
          <w:b/>
          <w:bCs/>
          <w:kern w:val="2"/>
          <w:lang w:eastAsia="ar-SA"/>
        </w:rPr>
        <w:t xml:space="preserve"> слуховых аппаратов</w:t>
      </w:r>
      <w:r w:rsidR="00324066">
        <w:rPr>
          <w:rFonts w:eastAsia="Lucida Sans Unicode"/>
          <w:b/>
          <w:bCs/>
          <w:kern w:val="2"/>
          <w:lang w:eastAsia="ar-SA"/>
        </w:rPr>
        <w:t xml:space="preserve"> в 2025 году</w:t>
      </w:r>
    </w:p>
    <w:p w:rsidR="009320C8" w:rsidRPr="0075178B" w:rsidRDefault="009320C8" w:rsidP="009320C8">
      <w:pPr>
        <w:autoSpaceDN w:val="0"/>
        <w:jc w:val="center"/>
        <w:rPr>
          <w:rFonts w:eastAsia="Lucida Sans Unicode"/>
          <w:b/>
          <w:kern w:val="2"/>
          <w:lang w:eastAsia="ar-SA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32"/>
        <w:gridCol w:w="1197"/>
        <w:gridCol w:w="694"/>
        <w:gridCol w:w="2359"/>
        <w:gridCol w:w="1526"/>
        <w:gridCol w:w="1609"/>
        <w:gridCol w:w="194"/>
        <w:gridCol w:w="1665"/>
        <w:gridCol w:w="2359"/>
      </w:tblGrid>
      <w:tr w:rsidR="00FD0A03" w:rsidRPr="0021736F" w:rsidTr="00E37817">
        <w:trPr>
          <w:trHeight w:val="20"/>
          <w:jc w:val="center"/>
        </w:trPr>
        <w:tc>
          <w:tcPr>
            <w:tcW w:w="194" w:type="pct"/>
          </w:tcPr>
          <w:p w:rsidR="00FD0A03" w:rsidRPr="0021736F" w:rsidRDefault="00FD0A03" w:rsidP="00FD0A03">
            <w:pPr>
              <w:suppressAutoHyphens/>
              <w:jc w:val="center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br w:type="page"/>
              <w:t>№ п</w:t>
            </w:r>
            <w:r w:rsidR="00E37817">
              <w:rPr>
                <w:sz w:val="20"/>
                <w:szCs w:val="20"/>
              </w:rPr>
              <w:t>/</w:t>
            </w:r>
            <w:r w:rsidRPr="0021736F">
              <w:rPr>
                <w:sz w:val="20"/>
                <w:szCs w:val="20"/>
              </w:rPr>
              <w:t>п</w:t>
            </w:r>
          </w:p>
        </w:tc>
        <w:tc>
          <w:tcPr>
            <w:tcW w:w="861" w:type="pct"/>
          </w:tcPr>
          <w:p w:rsidR="00FD0A03" w:rsidRPr="0021736F" w:rsidRDefault="00FD0A03" w:rsidP="00FD0A03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21736F">
              <w:rPr>
                <w:bCs/>
                <w:sz w:val="20"/>
                <w:szCs w:val="20"/>
              </w:rPr>
              <w:t>Наименование объекта закупки по КТРУ/</w:t>
            </w:r>
            <w:r w:rsidRPr="0021736F">
              <w:rPr>
                <w:sz w:val="20"/>
                <w:szCs w:val="20"/>
              </w:rPr>
              <w:t xml:space="preserve"> </w:t>
            </w:r>
            <w:r w:rsidRPr="0021736F">
              <w:rPr>
                <w:bCs/>
                <w:sz w:val="20"/>
                <w:szCs w:val="20"/>
              </w:rPr>
              <w:t>Код позиции по КТРУ</w:t>
            </w:r>
          </w:p>
          <w:p w:rsidR="00FD0A03" w:rsidRPr="0021736F" w:rsidRDefault="00FD0A03" w:rsidP="00FD0A03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:rsidR="00FD0A03" w:rsidRPr="0021736F" w:rsidRDefault="00FD0A03" w:rsidP="00FD0A03">
            <w:pPr>
              <w:suppressAutoHyphens/>
              <w:jc w:val="center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 xml:space="preserve">Единица измерения количества товара </w:t>
            </w:r>
          </w:p>
        </w:tc>
        <w:tc>
          <w:tcPr>
            <w:tcW w:w="236" w:type="pct"/>
            <w:tcBorders>
              <w:left w:val="single" w:sz="4" w:space="0" w:color="000000"/>
              <w:right w:val="single" w:sz="4" w:space="0" w:color="000000"/>
            </w:tcBorders>
          </w:tcPr>
          <w:p w:rsidR="00FD0A03" w:rsidRPr="0021736F" w:rsidRDefault="00FD0A03" w:rsidP="00FD0A03">
            <w:pPr>
              <w:suppressAutoHyphens/>
              <w:jc w:val="center"/>
              <w:rPr>
                <w:sz w:val="20"/>
                <w:szCs w:val="20"/>
              </w:rPr>
            </w:pPr>
            <w:r w:rsidRPr="0021736F">
              <w:rPr>
                <w:color w:val="000000"/>
                <w:sz w:val="20"/>
                <w:szCs w:val="20"/>
              </w:rPr>
              <w:t xml:space="preserve">Кол-во, </w:t>
            </w:r>
            <w:proofErr w:type="spellStart"/>
            <w:r w:rsidRPr="0021736F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3" w:rsidRPr="0021736F" w:rsidRDefault="00FD0A03" w:rsidP="00FD0A03">
            <w:pPr>
              <w:suppressAutoHyphens/>
              <w:jc w:val="center"/>
              <w:rPr>
                <w:sz w:val="20"/>
                <w:szCs w:val="20"/>
              </w:rPr>
            </w:pPr>
            <w:r w:rsidRPr="0021736F">
              <w:rPr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3" w:rsidRPr="0021736F" w:rsidRDefault="00FD0A03" w:rsidP="00FD0A03">
            <w:pPr>
              <w:suppressAutoHyphens/>
              <w:jc w:val="center"/>
              <w:rPr>
                <w:bCs/>
                <w:kern w:val="1"/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Тип характеристики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3" w:rsidRPr="0021736F" w:rsidRDefault="00FD0A03" w:rsidP="00FD0A03">
            <w:pPr>
              <w:suppressAutoHyphens/>
              <w:jc w:val="center"/>
              <w:rPr>
                <w:sz w:val="20"/>
                <w:szCs w:val="20"/>
              </w:rPr>
            </w:pPr>
            <w:r w:rsidRPr="0021736F">
              <w:rPr>
                <w:bCs/>
                <w:kern w:val="1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03" w:rsidRPr="0021736F" w:rsidRDefault="00FD0A03" w:rsidP="00FD0A03">
            <w:pPr>
              <w:suppressAutoHyphens/>
              <w:jc w:val="center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Единица измерения характеристики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03" w:rsidRPr="0021736F" w:rsidRDefault="00FD0A03" w:rsidP="00FD0A03">
            <w:pPr>
              <w:suppressAutoHyphens/>
              <w:jc w:val="center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Инструкция по заполнению характеристик в заявке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 w:val="restart"/>
          </w:tcPr>
          <w:p w:rsidR="0021736F" w:rsidRPr="0021736F" w:rsidRDefault="0021736F" w:rsidP="00A700DA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1</w:t>
            </w:r>
          </w:p>
        </w:tc>
        <w:tc>
          <w:tcPr>
            <w:tcW w:w="861" w:type="pct"/>
            <w:vMerge w:val="restart"/>
          </w:tcPr>
          <w:p w:rsidR="0021736F" w:rsidRPr="0021736F" w:rsidRDefault="0021736F" w:rsidP="00A700DA">
            <w:pPr>
              <w:suppressAutoHyphens/>
              <w:rPr>
                <w:sz w:val="20"/>
                <w:szCs w:val="20"/>
                <w:lang w:eastAsia="en-US"/>
              </w:rPr>
            </w:pPr>
            <w:r w:rsidRPr="0021736F">
              <w:rPr>
                <w:sz w:val="20"/>
                <w:szCs w:val="20"/>
                <w:lang w:eastAsia="en-US"/>
              </w:rPr>
              <w:t xml:space="preserve">Аппарат слуховой заушный воздушной проводимости/26.60.14.120-00000004 </w:t>
            </w:r>
          </w:p>
          <w:p w:rsidR="0021736F" w:rsidRPr="0021736F" w:rsidRDefault="0021736F" w:rsidP="00A700D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:rsidR="0021736F" w:rsidRPr="0021736F" w:rsidRDefault="0021736F" w:rsidP="00A700DA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23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5F1F69" w:rsidP="00A700D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</w:t>
            </w:r>
          </w:p>
          <w:p w:rsidR="0021736F" w:rsidRPr="0021736F" w:rsidRDefault="0021736F" w:rsidP="00A700DA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F25462">
            <w:pPr>
              <w:suppressAutoHyphens/>
              <w:rPr>
                <w:bCs/>
                <w:sz w:val="20"/>
                <w:szCs w:val="20"/>
              </w:rPr>
            </w:pPr>
            <w:r w:rsidRPr="0021736F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 Номер вида технического средства реабилитации (изделия) и его наименования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suppressAutoHyphens/>
              <w:jc w:val="center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706416">
            <w:pPr>
              <w:suppressAutoHyphens/>
              <w:rPr>
                <w:sz w:val="20"/>
                <w:szCs w:val="20"/>
                <w:lang w:eastAsia="en-US"/>
              </w:rPr>
            </w:pPr>
            <w:r w:rsidRPr="0021736F">
              <w:rPr>
                <w:sz w:val="20"/>
                <w:szCs w:val="20"/>
                <w:lang w:eastAsia="en-US"/>
              </w:rPr>
              <w:t>Слуховой аппарат аналоговый заушный сверхмощный/17-01-01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F25462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1115F9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A700D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A700DA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A700D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A700D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Максимальный ВУЗД 90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≥138 дБ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A700D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A700D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A700D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A700D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Максимальное усиление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≥76 дБ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A700D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A700D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A700D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A700D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Диапазон частот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tabs>
                <w:tab w:val="left" w:pos="272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уже 0,2-5,0 кГц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tabs>
                <w:tab w:val="left" w:pos="27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1115F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1115F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61319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Дополнительные функции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6131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- регулировка ТНЧ</w:t>
            </w:r>
          </w:p>
          <w:p w:rsidR="0021736F" w:rsidRPr="0021736F" w:rsidRDefault="0021736F" w:rsidP="0026131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- регулировка ВУЗД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61319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1115F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1115F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1115F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Комплектность поставки слухового аппарата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 xml:space="preserve">1 слуховой аппарат, 1 элемент питания, 1 стандартный ушной вкладыш, паспорт, упаковочная коробка, гарантийный талон с указанием адреса и номера контактного телефона сервисной </w:t>
            </w:r>
            <w:r w:rsidRPr="0021736F">
              <w:rPr>
                <w:sz w:val="20"/>
                <w:szCs w:val="20"/>
                <w:lang w:eastAsia="ar-SA"/>
              </w:rPr>
              <w:lastRenderedPageBreak/>
              <w:t>службы, осуществляющей гарантийный ремонт.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61319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  <w:p w:rsidR="0021736F" w:rsidRPr="0021736F" w:rsidRDefault="0021736F" w:rsidP="001115F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1115F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1115F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Соответствие ГОСТ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ГОСТ Р 51024-2012 Аппараты слуховые электронные реабилитационные. Технические требования и методы испытаний.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61319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</w:t>
            </w:r>
            <w:r w:rsidR="00522059">
              <w:rPr>
                <w:sz w:val="20"/>
                <w:szCs w:val="20"/>
              </w:rPr>
              <w:t>ет изменяться участником закупки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1115F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1115F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Требования к упаковке Товара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522059">
            <w:pPr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 xml:space="preserve">Упаковка слуховых аппаратов обеспечивает защиту от повреждений, порчи (изнашивания) или загрязнения во время хранения и транспортирования к месту пользования по назначению.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5A36B9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61319">
            <w:pPr>
              <w:rPr>
                <w:sz w:val="20"/>
                <w:szCs w:val="20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1115F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1115F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Дополнительные условия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5A36B9">
            <w:pPr>
              <w:jc w:val="both"/>
              <w:rPr>
                <w:sz w:val="20"/>
                <w:szCs w:val="20"/>
              </w:rPr>
            </w:pPr>
            <w:r w:rsidRPr="0021736F">
              <w:rPr>
                <w:rFonts w:eastAsia="Times New Roman CYR"/>
                <w:sz w:val="20"/>
                <w:szCs w:val="20"/>
              </w:rPr>
              <w:t>Необходимо наличие регистрационных удостоверений.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5A36B9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167AB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167AB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167AB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167AB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D25CD0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Требования к безопасности Товара</w:t>
            </w:r>
          </w:p>
          <w:p w:rsidR="0021736F" w:rsidRPr="0021736F" w:rsidRDefault="0021736F" w:rsidP="00167AB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67AB0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522059" w:rsidRDefault="0021736F" w:rsidP="00167AB0">
            <w:pPr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Слуховые аппараты являются новыми (не бывшими в употреблении), свободными от прав третьих лиц, соответствуют указанным характеристикам и не имеют дефектов, связанных с оформлением, материалами и качеством изготовления, изготовлены в соответствии с документами, определяющими его качественные характеристики.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167AB0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167AB0">
            <w:pPr>
              <w:rPr>
                <w:sz w:val="20"/>
                <w:szCs w:val="20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 w:val="restart"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2</w:t>
            </w:r>
          </w:p>
        </w:tc>
        <w:tc>
          <w:tcPr>
            <w:tcW w:w="861" w:type="pct"/>
            <w:vMerge w:val="restart"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en-US"/>
              </w:rPr>
              <w:t xml:space="preserve">Аппарат слуховой заушный воздушной проводимости/26.60.14.120-00000004 </w:t>
            </w:r>
          </w:p>
        </w:tc>
        <w:tc>
          <w:tcPr>
            <w:tcW w:w="407" w:type="pct"/>
            <w:vMerge w:val="restart"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23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736F" w:rsidRPr="005F1F69" w:rsidRDefault="005F1F69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138</w:t>
            </w:r>
          </w:p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bCs/>
                <w:sz w:val="20"/>
                <w:szCs w:val="20"/>
              </w:rPr>
            </w:pPr>
            <w:r w:rsidRPr="0021736F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 Номер вида технического средства реабилитации (изделия) и его наименования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jc w:val="center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en-US"/>
              </w:rPr>
              <w:t>Слуховой аппарат цифровой заушный сверхмощный/17-01-05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Максимальный ВУЗД 90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≥138 дБ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Максимальное усиление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≥80 дБ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Диапазон частот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уже 0,1-5,5 кГц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Количество программ прослушивания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менее 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Количество каналов цифровой обработки сигнала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менее 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Дополнительные функции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numPr>
                <w:ilvl w:val="0"/>
                <w:numId w:val="2"/>
              </w:numPr>
              <w:tabs>
                <w:tab w:val="left" w:pos="0"/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ar-SA"/>
              </w:rPr>
            </w:pPr>
            <w:r w:rsidRPr="0021736F">
              <w:rPr>
                <w:rFonts w:eastAsia="Calibri"/>
                <w:sz w:val="20"/>
                <w:szCs w:val="20"/>
                <w:lang w:eastAsia="ar-SA"/>
              </w:rPr>
              <w:t>автоматическая направленность микрофонов.</w:t>
            </w:r>
          </w:p>
          <w:p w:rsidR="0021736F" w:rsidRPr="0021736F" w:rsidRDefault="0021736F" w:rsidP="0021736F">
            <w:pPr>
              <w:numPr>
                <w:ilvl w:val="0"/>
                <w:numId w:val="2"/>
              </w:numPr>
              <w:tabs>
                <w:tab w:val="left" w:pos="0"/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ar-SA"/>
              </w:rPr>
            </w:pPr>
            <w:r w:rsidRPr="0021736F">
              <w:rPr>
                <w:rFonts w:eastAsia="Calibri"/>
                <w:sz w:val="20"/>
                <w:szCs w:val="20"/>
                <w:lang w:eastAsia="ar-SA"/>
              </w:rPr>
              <w:t>шумоподавление.</w:t>
            </w:r>
          </w:p>
          <w:p w:rsidR="0021736F" w:rsidRPr="0021736F" w:rsidRDefault="0021736F" w:rsidP="0021736F">
            <w:pPr>
              <w:numPr>
                <w:ilvl w:val="0"/>
                <w:numId w:val="2"/>
              </w:numPr>
              <w:tabs>
                <w:tab w:val="left" w:pos="0"/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ar-SA"/>
              </w:rPr>
            </w:pPr>
            <w:r w:rsidRPr="0021736F">
              <w:rPr>
                <w:rFonts w:eastAsia="Calibri"/>
                <w:sz w:val="20"/>
                <w:szCs w:val="20"/>
                <w:lang w:eastAsia="ar-SA"/>
              </w:rPr>
              <w:t>подавление обратной акустической связи.</w:t>
            </w:r>
          </w:p>
          <w:p w:rsidR="0021736F" w:rsidRPr="0021736F" w:rsidRDefault="0021736F" w:rsidP="0021736F">
            <w:pPr>
              <w:numPr>
                <w:ilvl w:val="0"/>
                <w:numId w:val="2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ar-SA"/>
              </w:rPr>
            </w:pPr>
            <w:r w:rsidRPr="0021736F">
              <w:rPr>
                <w:rFonts w:eastAsia="Calibri"/>
                <w:sz w:val="20"/>
                <w:szCs w:val="20"/>
                <w:lang w:eastAsia="ar-SA"/>
              </w:rPr>
              <w:t>катушка индуктивности.</w:t>
            </w:r>
          </w:p>
          <w:p w:rsidR="0021736F" w:rsidRPr="0021736F" w:rsidRDefault="0021736F" w:rsidP="0021736F">
            <w:pPr>
              <w:numPr>
                <w:ilvl w:val="0"/>
                <w:numId w:val="2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21736F">
              <w:rPr>
                <w:rFonts w:eastAsia="Calibri"/>
                <w:sz w:val="20"/>
                <w:szCs w:val="20"/>
                <w:lang w:eastAsia="ar-SA"/>
              </w:rPr>
              <w:t>кнопка переключения программ прослушивания.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Комплектность поставки слухового аппарата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1 слуховой аппарат, 1 элемент питания, 1 стандартный ушной вкладыш, паспорт, упаковочная коробка, гарантийный талон с указанием адреса и номера контактного телефона сервисной службы, осуществляющей гарантийный ремонт.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Соответствие ГОСТ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 xml:space="preserve">ГОСТ Р 51024-2012 Аппараты слуховые электронные </w:t>
            </w:r>
            <w:r w:rsidRPr="0021736F">
              <w:rPr>
                <w:sz w:val="20"/>
                <w:szCs w:val="20"/>
              </w:rPr>
              <w:lastRenderedPageBreak/>
              <w:t>реабилитационные. Технические требования и методы испытаний.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lastRenderedPageBreak/>
              <w:t xml:space="preserve">Значение характеристики не </w:t>
            </w:r>
            <w:r w:rsidRPr="0021736F">
              <w:rPr>
                <w:sz w:val="20"/>
                <w:szCs w:val="20"/>
              </w:rPr>
              <w:lastRenderedPageBreak/>
              <w:t>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Требования к упаковке Товара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522059">
            <w:pPr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 xml:space="preserve">Упаковка слуховых аппаратов обеспечивает защиту от повреждений, порчи (изнашивания) или загрязнения во время хранения и транспортирования к месту пользования по назначению.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706416">
        <w:trPr>
          <w:trHeight w:val="938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Дополнительные условия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jc w:val="both"/>
              <w:rPr>
                <w:sz w:val="20"/>
                <w:szCs w:val="20"/>
              </w:rPr>
            </w:pPr>
            <w:r w:rsidRPr="0021736F">
              <w:rPr>
                <w:rFonts w:eastAsia="Times New Roman CYR"/>
                <w:sz w:val="20"/>
                <w:szCs w:val="20"/>
              </w:rPr>
              <w:t>Необходимо наличие регистрационных удостоверений.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Требования к безопасности Товара</w:t>
            </w:r>
          </w:p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522059" w:rsidRDefault="0021736F" w:rsidP="0021736F">
            <w:pPr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Слуховые аппараты являются новыми (не бывшими в употреблении), свободными от прав третьих лиц, соответствуют указанным характеристикам и не имеют дефектов, связанных с оформлением, материалами и качеством изготовления, изготовлены в соответствии с документами, определяющими его качественные характеристики.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 w:val="restart"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61" w:type="pct"/>
            <w:vMerge w:val="restart"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  <w:r w:rsidRPr="0021736F">
              <w:rPr>
                <w:sz w:val="20"/>
                <w:szCs w:val="20"/>
                <w:lang w:eastAsia="en-US"/>
              </w:rPr>
              <w:t xml:space="preserve">Аппарат слуховой заушный воздушной проводимости/26.60.14.120-00000004 </w:t>
            </w:r>
          </w:p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vMerge w:val="restart"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23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5F1F69" w:rsidP="0021736F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eastAsia="ar-SA"/>
              </w:rPr>
              <w:t>288</w:t>
            </w:r>
          </w:p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 Номер вида технического средства реабилитации (изделия) и его наименования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en-US"/>
              </w:rPr>
              <w:t>Слуховой аппарат цифровой заушный мощный/17-01-06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Максимальный ВУЗД 90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≥130 и ≤136 дБ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Максимальное усиление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≥60 и ≤70 дБ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Диапазон частот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уже 0,1-5,5 кГц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Количество программ прослушивания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менее 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Количество каналов цифровой обработки сигнала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менее 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Дополнительные функции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шумоподавление.</w:t>
            </w:r>
          </w:p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кнопка переключения программ.</w:t>
            </w:r>
          </w:p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автоматическая направленность микрофонов.</w:t>
            </w:r>
          </w:p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подавление обратной акустической связи.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Комплектность поставки слухового аппарата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1 слуховой аппарат, 1 элемент питания, 1 стандартный ушной вкладыш, паспорт, упаковочная коробка, гарантийный талон с указанием адреса и номера контактного телефона сервисной службы, осуществляющей гарантийный ремонт.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Соответствие ГОСТ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ГОСТ Р 51024-2012 Аппараты слуховые электронные реабилитационные. Технические требования и методы испытаний.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Требования к упаковке Товара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522059">
            <w:pPr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 xml:space="preserve">Упаковка слуховых аппаратов обеспечивает защиту от повреждений, порчи (изнашивания) или загрязнения во время хранения и транспортирования к месту пользования по назначению.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Дополнительные условия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jc w:val="both"/>
              <w:rPr>
                <w:sz w:val="20"/>
                <w:szCs w:val="20"/>
              </w:rPr>
            </w:pPr>
            <w:r w:rsidRPr="0021736F">
              <w:rPr>
                <w:rFonts w:eastAsia="Times New Roman CYR"/>
                <w:sz w:val="20"/>
                <w:szCs w:val="20"/>
              </w:rPr>
              <w:t>Необходимо наличие регистрационных удостоверений.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Требования к безопасности Товара</w:t>
            </w:r>
          </w:p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522059" w:rsidRDefault="0021736F" w:rsidP="0021736F">
            <w:pPr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Слуховые аппараты являются новыми (не бывшими в употреблении), свободными от прав третьих лиц, соответствуют указанным характеристикам и не имеют дефектов, связанных с оформлением, материалами и качеством изготовления, изготовлены в соответствии с документами, определяющими его качественные характеристики.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 w:val="restart"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val="en-US"/>
              </w:rPr>
            </w:pPr>
            <w:r w:rsidRPr="0021736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61" w:type="pct"/>
            <w:vMerge w:val="restart"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  <w:r w:rsidRPr="0021736F">
              <w:rPr>
                <w:sz w:val="20"/>
                <w:szCs w:val="20"/>
                <w:lang w:eastAsia="en-US"/>
              </w:rPr>
              <w:t>Аппарат слуховой заушный воздушной проводимости/26.60.14.120-00000004</w:t>
            </w:r>
          </w:p>
        </w:tc>
        <w:tc>
          <w:tcPr>
            <w:tcW w:w="407" w:type="pct"/>
            <w:vMerge w:val="restart"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23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736F" w:rsidRPr="005F1F69" w:rsidRDefault="005F1F69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 Номер вида технического средства реабилитации (изделия) и его наименования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en-US"/>
              </w:rPr>
              <w:t>Слуховой аппарат цифровой заушный средней мощности/17-01-07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Максимальный ВУЗД 90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≥125 дБ и ≤130 дБ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Максимальное усиление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≥60 дБ и ≤65 дБ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Диапазон частот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уже 0,1-6,0 кГц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Количество программ прослушивания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менее 4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Количество каналов цифровой обработки сигнала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менее 4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Дополнительные функции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  <w:tab w:val="left" w:pos="462"/>
              </w:tabs>
              <w:suppressAutoHyphens/>
              <w:autoSpaceDE w:val="0"/>
              <w:autoSpaceDN w:val="0"/>
              <w:adjustRightInd w:val="0"/>
              <w:ind w:left="446" w:hanging="425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21736F">
              <w:rPr>
                <w:rFonts w:eastAsia="Calibri"/>
                <w:color w:val="000000"/>
                <w:sz w:val="20"/>
                <w:szCs w:val="20"/>
              </w:rPr>
              <w:t>шумоподавление.</w:t>
            </w:r>
          </w:p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  <w:tab w:val="left" w:pos="462"/>
              </w:tabs>
              <w:suppressAutoHyphens/>
              <w:autoSpaceDE w:val="0"/>
              <w:autoSpaceDN w:val="0"/>
              <w:adjustRightInd w:val="0"/>
              <w:ind w:left="446" w:hanging="425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rFonts w:eastAsia="Calibri"/>
                <w:color w:val="000000"/>
                <w:sz w:val="20"/>
                <w:szCs w:val="20"/>
              </w:rPr>
              <w:t>кнопка переключения программ.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Комплектность поставки слухового аппарата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1 слуховой аппарат, 1 элемент питания, 1 стандартный ушной вкладыш, паспорт, упаковочная коробка, гарантийный талон с указанием адреса и номера контактного телефона сервисной службы, осуществляющей гарантийный ремонт.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Соответствие ГОСТ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ГОСТ Р 51024-2012 Аппараты слуховые электронные реабилитационные. Технические требования и методы испытаний.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Требования к упаковке Товара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522059">
            <w:pPr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 xml:space="preserve">Упаковка слуховых аппаратов обеспечивает защиту от повреждений, порчи (изнашивания) или загрязнения во время хранения и транспортирования к месту пользования по назначению.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Дополнительные условия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jc w:val="both"/>
              <w:rPr>
                <w:sz w:val="20"/>
                <w:szCs w:val="20"/>
              </w:rPr>
            </w:pPr>
            <w:r w:rsidRPr="0021736F">
              <w:rPr>
                <w:rFonts w:eastAsia="Times New Roman CYR"/>
                <w:sz w:val="20"/>
                <w:szCs w:val="20"/>
              </w:rPr>
              <w:t>Необходимо наличие регистрационных удостоверений.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Требования к безопасности Товара</w:t>
            </w:r>
          </w:p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522059" w:rsidRDefault="0021736F" w:rsidP="0021736F">
            <w:pPr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Слуховые аппараты являются новыми (не бывшими в употреблении), свободными от прав третьих лиц, соответствуют указанным характеристикам и не имеют дефектов, связанных с оформлением, материалами и качеством изготовления, изготовлены в соответствии с документами, определяющими его качественные характеристики.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 w:val="restart"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61" w:type="pct"/>
            <w:vMerge w:val="restart"/>
          </w:tcPr>
          <w:p w:rsidR="0021736F" w:rsidRPr="005F1F69" w:rsidRDefault="004352D3" w:rsidP="00526A07">
            <w:pPr>
              <w:suppressAutoHyphens/>
              <w:rPr>
                <w:sz w:val="20"/>
                <w:szCs w:val="20"/>
                <w:highlight w:val="yellow"/>
              </w:rPr>
            </w:pPr>
            <w:r w:rsidRPr="004352D3">
              <w:rPr>
                <w:sz w:val="20"/>
                <w:szCs w:val="20"/>
                <w:lang w:eastAsia="en-US"/>
              </w:rPr>
              <w:t>Слуховой аппарат костной проводимости (неимплантируемый)</w:t>
            </w:r>
          </w:p>
        </w:tc>
        <w:tc>
          <w:tcPr>
            <w:tcW w:w="407" w:type="pct"/>
            <w:vMerge w:val="restart"/>
          </w:tcPr>
          <w:p w:rsidR="0021736F" w:rsidRPr="002F0B9C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23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736F" w:rsidRPr="002F0B9C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1</w:t>
            </w:r>
          </w:p>
          <w:p w:rsidR="0021736F" w:rsidRPr="002F0B9C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rPr>
                <w:sz w:val="20"/>
                <w:szCs w:val="20"/>
              </w:rPr>
            </w:pPr>
            <w:r w:rsidRPr="002F0B9C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 Номер вида технического средства реабилитации (изделия) и его наименования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F0B9C" w:rsidP="002F0B9C">
            <w:pPr>
              <w:jc w:val="both"/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  <w:lang w:eastAsia="en-US"/>
              </w:rPr>
              <w:t>Слуховой аппарат костной проводимости (</w:t>
            </w:r>
            <w:proofErr w:type="spellStart"/>
            <w:r w:rsidRPr="002F0B9C">
              <w:rPr>
                <w:sz w:val="20"/>
                <w:szCs w:val="20"/>
                <w:lang w:eastAsia="en-US"/>
              </w:rPr>
              <w:t>неимплантируемый</w:t>
            </w:r>
            <w:proofErr w:type="spellEnd"/>
            <w:r w:rsidRPr="002F0B9C">
              <w:rPr>
                <w:sz w:val="20"/>
                <w:szCs w:val="20"/>
                <w:lang w:eastAsia="en-US"/>
              </w:rPr>
              <w:t>)</w:t>
            </w:r>
            <w:r w:rsidR="0021736F" w:rsidRPr="002F0B9C">
              <w:rPr>
                <w:sz w:val="20"/>
                <w:szCs w:val="20"/>
                <w:lang w:eastAsia="en-US"/>
              </w:rPr>
              <w:t>/17-01-</w:t>
            </w:r>
            <w:r w:rsidRPr="002F0B9C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F0B9C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5F1F69" w:rsidRDefault="0021736F" w:rsidP="0021736F">
            <w:pPr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07" w:type="pct"/>
            <w:vMerge/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Максимальный ВУЗД 90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≥140 дБ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861" w:type="pct"/>
            <w:vMerge/>
          </w:tcPr>
          <w:p w:rsidR="0021736F" w:rsidRPr="005F1F69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Максимальное усиление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≥87 дБ</w:t>
            </w:r>
          </w:p>
        </w:tc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861" w:type="pct"/>
            <w:vMerge/>
          </w:tcPr>
          <w:p w:rsidR="0021736F" w:rsidRPr="005F1F69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Диапазон частот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не уже 0,1-3,5 кГц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861" w:type="pct"/>
            <w:vMerge/>
          </w:tcPr>
          <w:p w:rsidR="0021736F" w:rsidRPr="005F1F69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Количество программ прослушивания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не менее 4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861" w:type="pct"/>
            <w:vMerge/>
          </w:tcPr>
          <w:p w:rsidR="0021736F" w:rsidRPr="005F1F69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Количество каналов цифровой обработки сигнала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не менее 2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861" w:type="pct"/>
            <w:vMerge/>
          </w:tcPr>
          <w:p w:rsidR="0021736F" w:rsidRPr="005F1F69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Дополнительные функции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регулировка ТНЧ.</w:t>
            </w:r>
          </w:p>
          <w:p w:rsidR="0021736F" w:rsidRPr="002F0B9C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регулировка ТВЧ.</w:t>
            </w:r>
          </w:p>
          <w:p w:rsidR="0021736F" w:rsidRPr="002F0B9C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регулировка АРУ.</w:t>
            </w:r>
          </w:p>
          <w:p w:rsidR="0021736F" w:rsidRPr="002F0B9C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шумоподавление.</w:t>
            </w:r>
          </w:p>
          <w:p w:rsidR="0021736F" w:rsidRPr="002F0B9C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регулятор громкости.</w:t>
            </w:r>
          </w:p>
          <w:p w:rsidR="0021736F" w:rsidRPr="002F0B9C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телефонная катушка.</w:t>
            </w:r>
          </w:p>
          <w:p w:rsidR="0021736F" w:rsidRPr="002F0B9C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звуковая индикация переключения программ прослушивания.</w:t>
            </w:r>
          </w:p>
          <w:p w:rsidR="0021736F" w:rsidRPr="002F0B9C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звуковая и световая индикация разряда батарейки.</w:t>
            </w:r>
          </w:p>
          <w:p w:rsidR="0021736F" w:rsidRPr="002F0B9C" w:rsidRDefault="00802EB0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костный</w:t>
            </w:r>
            <w:r w:rsidR="0021736F" w:rsidRPr="002F0B9C">
              <w:rPr>
                <w:sz w:val="20"/>
                <w:szCs w:val="20"/>
                <w:lang w:eastAsia="ar-SA"/>
              </w:rPr>
              <w:t xml:space="preserve"> телефон.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F0B9C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5F1F69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</w:rPr>
              <w:t>Комплектность поставки слухового аппарата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1 слуховой аппарат, 1 элемент питания, 1 стандартный ушной вкладыш, паспорт, упаковочная коробка, гарантийный талон с указанием адреса и номера контактного телефона сервисной службы, осуществляющей гарантийный ремонт.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F0B9C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5F1F69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suppressAutoHyphens/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  <w:lang w:eastAsia="ar-SA"/>
              </w:rPr>
              <w:t>Соответствие ГОСТ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</w:rPr>
              <w:t>ГОСТ Р 51024-2012 Аппараты слуховые электронные реабилитационные. Технические требования и методы испытаний.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5F1F69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</w:rPr>
              <w:t>Требования к упаковке Товара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522059">
            <w:pPr>
              <w:jc w:val="both"/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 xml:space="preserve">Упаковка слуховых аппаратов обеспечивает защиту от повреждений, порчи (изнашивания) или загрязнения во время хранения и транспортирования к месту пользования по назначению.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F0B9C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5F1F69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suppressAutoHyphens/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>Дополнительные условия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jc w:val="both"/>
              <w:rPr>
                <w:sz w:val="20"/>
                <w:szCs w:val="20"/>
              </w:rPr>
            </w:pPr>
            <w:r w:rsidRPr="002F0B9C">
              <w:rPr>
                <w:rFonts w:eastAsia="Times New Roman CYR"/>
                <w:sz w:val="20"/>
                <w:szCs w:val="20"/>
              </w:rPr>
              <w:t>Необходимо наличие регистрационных удостоверений.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1736F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1736F" w:rsidRPr="005F1F69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5F1F69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>Требования к безопасности Товара</w:t>
            </w:r>
          </w:p>
          <w:p w:rsidR="0021736F" w:rsidRPr="002F0B9C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522059" w:rsidRDefault="0021736F" w:rsidP="0021736F">
            <w:pPr>
              <w:jc w:val="both"/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>Слуховые аппараты являются новыми (не бывшими в употреблении), свободными от прав третьих лиц, соответствуют указанным характеристикам и не имеют дефектов, связанных с оформлением, материалами и качеством изготовления, изготовлены в соответствии с документами, определяющими его качественные характеристики.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F0B9C" w:rsidRDefault="0021736F" w:rsidP="0021736F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F0B9C" w:rsidRDefault="0021736F" w:rsidP="0021736F">
            <w:pPr>
              <w:rPr>
                <w:sz w:val="20"/>
                <w:szCs w:val="20"/>
              </w:rPr>
            </w:pPr>
          </w:p>
        </w:tc>
      </w:tr>
      <w:tr w:rsidR="00802EB0" w:rsidRPr="0021736F" w:rsidTr="00E37817">
        <w:trPr>
          <w:trHeight w:val="20"/>
          <w:jc w:val="center"/>
        </w:trPr>
        <w:tc>
          <w:tcPr>
            <w:tcW w:w="194" w:type="pct"/>
            <w:vMerge w:val="restart"/>
          </w:tcPr>
          <w:p w:rsidR="00802EB0" w:rsidRPr="0021736F" w:rsidRDefault="00802EB0" w:rsidP="00802EB0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1" w:type="pct"/>
            <w:vMerge w:val="restart"/>
          </w:tcPr>
          <w:p w:rsidR="00802EB0" w:rsidRPr="005F1F69" w:rsidRDefault="00C9219C" w:rsidP="00802EB0">
            <w:pPr>
              <w:suppressAutoHyphens/>
              <w:rPr>
                <w:sz w:val="20"/>
                <w:szCs w:val="20"/>
                <w:highlight w:val="yellow"/>
              </w:rPr>
            </w:pPr>
            <w:r w:rsidRPr="00C9219C">
              <w:rPr>
                <w:sz w:val="20"/>
                <w:szCs w:val="20"/>
              </w:rPr>
              <w:t>Аппарат слуховой заушный воздушной проводимости/26.60.14.120-00000004</w:t>
            </w:r>
          </w:p>
        </w:tc>
        <w:tc>
          <w:tcPr>
            <w:tcW w:w="407" w:type="pct"/>
            <w:vMerge w:val="restart"/>
          </w:tcPr>
          <w:p w:rsidR="00802EB0" w:rsidRPr="005F1F69" w:rsidRDefault="00802EB0" w:rsidP="00802EB0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23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2EB0" w:rsidRPr="005F1F69" w:rsidRDefault="00802EB0" w:rsidP="00802EB0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802EB0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rPr>
                <w:sz w:val="20"/>
                <w:szCs w:val="20"/>
              </w:rPr>
            </w:pPr>
            <w:r w:rsidRPr="002F0B9C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 Номер вида технического средства реабилитации (изделия) и его наименования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706416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</w:pPr>
            <w:r w:rsidRPr="00802EB0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 xml:space="preserve">Слуховой аппарат </w:t>
            </w:r>
            <w:r w:rsidR="001D6DE1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>аналоговый</w:t>
            </w:r>
            <w:r w:rsidRPr="00802EB0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 xml:space="preserve"> заушный мощный</w:t>
            </w:r>
            <w:r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>/17-01-02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802EB0" w:rsidRPr="002F0B9C" w:rsidRDefault="00802EB0" w:rsidP="00802EB0">
            <w:pPr>
              <w:rPr>
                <w:sz w:val="20"/>
                <w:szCs w:val="20"/>
              </w:rPr>
            </w:pPr>
          </w:p>
        </w:tc>
      </w:tr>
      <w:tr w:rsidR="00802EB0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802EB0" w:rsidRPr="0021736F" w:rsidRDefault="00802EB0" w:rsidP="00802EB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802EB0" w:rsidRPr="005F1F69" w:rsidRDefault="00802EB0" w:rsidP="00802EB0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802EB0" w:rsidRPr="005F1F69" w:rsidRDefault="00802EB0" w:rsidP="00802EB0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EB0" w:rsidRPr="005F1F69" w:rsidRDefault="00802EB0" w:rsidP="00802EB0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Максимальный ВУЗД 90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46399E" w:rsidRDefault="00802EB0" w:rsidP="00706416">
            <w:pPr>
              <w:ind w:hanging="61"/>
              <w:jc w:val="both"/>
              <w:rPr>
                <w:sz w:val="20"/>
                <w:szCs w:val="20"/>
              </w:rPr>
            </w:pPr>
            <w:r w:rsidRPr="0046399E">
              <w:rPr>
                <w:sz w:val="20"/>
                <w:szCs w:val="20"/>
              </w:rPr>
              <w:t>≥130 и ≤135 дБ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02EB0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802EB0" w:rsidRPr="0021736F" w:rsidRDefault="00802EB0" w:rsidP="00802EB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802EB0" w:rsidRPr="005F1F69" w:rsidRDefault="00802EB0" w:rsidP="00802EB0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802EB0" w:rsidRPr="005F1F69" w:rsidRDefault="00802EB0" w:rsidP="00802EB0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EB0" w:rsidRPr="005F1F69" w:rsidRDefault="00802EB0" w:rsidP="00802EB0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Максимальное усиление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46399E" w:rsidRDefault="00802EB0" w:rsidP="00706416">
            <w:pPr>
              <w:ind w:hanging="61"/>
              <w:jc w:val="both"/>
              <w:rPr>
                <w:sz w:val="20"/>
                <w:szCs w:val="20"/>
              </w:rPr>
            </w:pPr>
            <w:r w:rsidRPr="0046399E">
              <w:rPr>
                <w:sz w:val="20"/>
                <w:szCs w:val="20"/>
              </w:rPr>
              <w:t>≥65 и ≤70 дБ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02EB0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802EB0" w:rsidRPr="0021736F" w:rsidRDefault="00802EB0" w:rsidP="00802EB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802EB0" w:rsidRPr="005F1F69" w:rsidRDefault="00802EB0" w:rsidP="00802EB0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802EB0" w:rsidRPr="005F1F69" w:rsidRDefault="00802EB0" w:rsidP="00802EB0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EB0" w:rsidRPr="005F1F69" w:rsidRDefault="00802EB0" w:rsidP="00802EB0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suppressAutoHyphens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Диапазон частот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46399E" w:rsidRDefault="00802EB0" w:rsidP="00706416">
            <w:pPr>
              <w:ind w:hanging="61"/>
              <w:jc w:val="both"/>
              <w:rPr>
                <w:sz w:val="20"/>
                <w:szCs w:val="20"/>
              </w:rPr>
            </w:pPr>
            <w:r w:rsidRPr="0046399E">
              <w:rPr>
                <w:sz w:val="20"/>
                <w:szCs w:val="20"/>
              </w:rPr>
              <w:t>не уже 0,1-6,0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кГЦ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suppressAutoHyphens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02EB0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802EB0" w:rsidRPr="0021736F" w:rsidRDefault="00802EB0" w:rsidP="00802EB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802EB0" w:rsidRPr="005F1F69" w:rsidRDefault="00802EB0" w:rsidP="00802EB0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802EB0" w:rsidRPr="005F1F69" w:rsidRDefault="00802EB0" w:rsidP="00802EB0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EB0" w:rsidRPr="005F1F69" w:rsidRDefault="00802EB0" w:rsidP="00802EB0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suppressAutoHyphens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Дополнительные функции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46399E" w:rsidRDefault="00802EB0" w:rsidP="00706416">
            <w:pPr>
              <w:ind w:hanging="61"/>
              <w:jc w:val="both"/>
              <w:rPr>
                <w:sz w:val="20"/>
                <w:szCs w:val="20"/>
              </w:rPr>
            </w:pPr>
            <w:r w:rsidRPr="0046399E">
              <w:rPr>
                <w:sz w:val="20"/>
                <w:szCs w:val="20"/>
              </w:rPr>
              <w:t>регулировка ТНЧ</w:t>
            </w:r>
          </w:p>
          <w:p w:rsidR="00802EB0" w:rsidRPr="002F0B9C" w:rsidRDefault="00802EB0" w:rsidP="00706416">
            <w:pPr>
              <w:ind w:hanging="61"/>
              <w:jc w:val="both"/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</w:pPr>
            <w:r w:rsidRPr="0046399E">
              <w:rPr>
                <w:sz w:val="20"/>
                <w:szCs w:val="20"/>
              </w:rPr>
              <w:t>регулировка ВУЗД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522059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02EB0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802EB0" w:rsidRPr="0021736F" w:rsidRDefault="00802EB0" w:rsidP="00802EB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802EB0" w:rsidRPr="005F1F69" w:rsidRDefault="00802EB0" w:rsidP="00802EB0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802EB0" w:rsidRPr="005F1F69" w:rsidRDefault="00802EB0" w:rsidP="00802EB0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EB0" w:rsidRPr="005F1F69" w:rsidRDefault="00802EB0" w:rsidP="00802EB0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suppressAutoHyphens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</w:rPr>
              <w:t>Комплектность поставки слухового аппарата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706416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</w:pPr>
            <w:r w:rsidRPr="002F0B9C">
              <w:rPr>
                <w:sz w:val="20"/>
                <w:szCs w:val="20"/>
                <w:lang w:eastAsia="ar-SA"/>
              </w:rPr>
              <w:t>1 слуховой аппарат, 1 элемент питания, 1 стандартный ушной вкладыш, паспорт, упаковочная коробка, гарантийный талон с указанием адреса и номера контактного телефона сервисной службы, осуществляющей гарантийный ремонт.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802EB0" w:rsidRPr="002F0B9C" w:rsidRDefault="00802EB0" w:rsidP="00802EB0">
            <w:pPr>
              <w:rPr>
                <w:sz w:val="20"/>
                <w:szCs w:val="20"/>
              </w:rPr>
            </w:pPr>
          </w:p>
        </w:tc>
      </w:tr>
      <w:tr w:rsidR="00802EB0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802EB0" w:rsidRPr="0021736F" w:rsidRDefault="00802EB0" w:rsidP="00802EB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802EB0" w:rsidRPr="005F1F69" w:rsidRDefault="00802EB0" w:rsidP="00802EB0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802EB0" w:rsidRPr="005F1F69" w:rsidRDefault="00802EB0" w:rsidP="00802EB0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EB0" w:rsidRPr="005F1F69" w:rsidRDefault="00802EB0" w:rsidP="00802EB0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suppressAutoHyphens/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  <w:lang w:eastAsia="ar-SA"/>
              </w:rPr>
              <w:t>Соответствие ГОСТ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706416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</w:pPr>
            <w:r w:rsidRPr="002F0B9C">
              <w:rPr>
                <w:sz w:val="20"/>
                <w:szCs w:val="20"/>
              </w:rPr>
              <w:t>ГОСТ Р 51024-2012 Аппараты слуховые электронные реабилитационные. Технические требования и методы испытаний.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802EB0" w:rsidRPr="002F0B9C" w:rsidRDefault="00802EB0" w:rsidP="00802EB0">
            <w:pPr>
              <w:rPr>
                <w:sz w:val="20"/>
                <w:szCs w:val="20"/>
              </w:rPr>
            </w:pPr>
          </w:p>
        </w:tc>
      </w:tr>
      <w:tr w:rsidR="00802EB0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802EB0" w:rsidRPr="0021736F" w:rsidRDefault="00802EB0" w:rsidP="00802EB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802EB0" w:rsidRPr="005F1F69" w:rsidRDefault="00802EB0" w:rsidP="00802EB0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802EB0" w:rsidRPr="005F1F69" w:rsidRDefault="00802EB0" w:rsidP="00802EB0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EB0" w:rsidRPr="005F1F69" w:rsidRDefault="00802EB0" w:rsidP="00802EB0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suppressAutoHyphens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</w:rPr>
              <w:t>Требования к упаковке Товара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522059">
            <w:pPr>
              <w:jc w:val="both"/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 xml:space="preserve">Упаковка слуховых аппаратов обеспечивает защиту от повреждений, порчи (изнашивания) или загрязнения во время хранения и транспортирования к месту пользования по назначению.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802EB0" w:rsidRPr="002F0B9C" w:rsidRDefault="00802EB0" w:rsidP="00802EB0">
            <w:pPr>
              <w:rPr>
                <w:sz w:val="20"/>
                <w:szCs w:val="20"/>
              </w:rPr>
            </w:pPr>
          </w:p>
        </w:tc>
      </w:tr>
      <w:tr w:rsidR="00802EB0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802EB0" w:rsidRPr="0021736F" w:rsidRDefault="00802EB0" w:rsidP="00802EB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802EB0" w:rsidRPr="005F1F69" w:rsidRDefault="00802EB0" w:rsidP="00802EB0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802EB0" w:rsidRPr="005F1F69" w:rsidRDefault="00802EB0" w:rsidP="00802EB0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EB0" w:rsidRPr="005F1F69" w:rsidRDefault="00802EB0" w:rsidP="00802EB0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suppressAutoHyphens/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>Дополнительные условия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jc w:val="both"/>
              <w:rPr>
                <w:sz w:val="20"/>
                <w:szCs w:val="20"/>
              </w:rPr>
            </w:pPr>
            <w:r w:rsidRPr="002F0B9C">
              <w:rPr>
                <w:rFonts w:eastAsia="Times New Roman CYR"/>
                <w:sz w:val="20"/>
                <w:szCs w:val="20"/>
              </w:rPr>
              <w:t>Необходимо наличие регистрационных удостоверений.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02EB0" w:rsidRPr="0021736F" w:rsidTr="00E37817">
        <w:trPr>
          <w:trHeight w:val="20"/>
          <w:jc w:val="center"/>
        </w:trPr>
        <w:tc>
          <w:tcPr>
            <w:tcW w:w="194" w:type="pct"/>
            <w:vMerge/>
          </w:tcPr>
          <w:p w:rsidR="00802EB0" w:rsidRPr="0021736F" w:rsidRDefault="00802EB0" w:rsidP="00802EB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802EB0" w:rsidRPr="005F1F69" w:rsidRDefault="00802EB0" w:rsidP="00802EB0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</w:tcPr>
          <w:p w:rsidR="00802EB0" w:rsidRPr="005F1F69" w:rsidRDefault="00802EB0" w:rsidP="00802EB0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EB0" w:rsidRPr="005F1F69" w:rsidRDefault="00802EB0" w:rsidP="00802EB0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>Требования к безопасности Товара</w:t>
            </w:r>
          </w:p>
          <w:p w:rsidR="00802EB0" w:rsidRPr="002F0B9C" w:rsidRDefault="00802EB0" w:rsidP="00802EB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F0B9C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4025AD" w:rsidRDefault="00802EB0" w:rsidP="00706416">
            <w:pPr>
              <w:jc w:val="both"/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>Слуховые аппараты являются новыми (не бывшими в употреблении), свободными от прав третьих лиц, соответствуют указанным характеристикам и не имеют дефектов, связанных с оформлением, материалами и качеством изготовления, изготовлены в соответствии с документами, определяющими его качественные характеристики.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0" w:rsidRPr="002F0B9C" w:rsidRDefault="00802EB0" w:rsidP="00802EB0">
            <w:pPr>
              <w:rPr>
                <w:sz w:val="20"/>
                <w:szCs w:val="20"/>
              </w:rPr>
            </w:pPr>
            <w:r w:rsidRPr="002F0B9C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802EB0" w:rsidRPr="002F0B9C" w:rsidRDefault="00802EB0" w:rsidP="00802EB0">
            <w:pPr>
              <w:rPr>
                <w:sz w:val="20"/>
                <w:szCs w:val="20"/>
              </w:rPr>
            </w:pPr>
          </w:p>
        </w:tc>
      </w:tr>
    </w:tbl>
    <w:p w:rsidR="00E71014" w:rsidRPr="00E71014" w:rsidRDefault="009A4EA1" w:rsidP="00E71014">
      <w:pPr>
        <w:ind w:firstLine="601"/>
        <w:jc w:val="both"/>
        <w:rPr>
          <w:bCs/>
          <w:sz w:val="22"/>
          <w:szCs w:val="22"/>
        </w:rPr>
      </w:pPr>
      <w:r w:rsidRPr="00E71014">
        <w:rPr>
          <w:rFonts w:eastAsia="Arial Unicode MS"/>
          <w:color w:val="000000"/>
          <w:sz w:val="22"/>
          <w:szCs w:val="22"/>
          <w:lang w:eastAsia="en-US" w:bidi="en-US"/>
        </w:rPr>
        <w:t xml:space="preserve"> </w:t>
      </w:r>
      <w:r w:rsidR="00802EB0" w:rsidRPr="00E71014">
        <w:rPr>
          <w:b/>
          <w:bCs/>
          <w:sz w:val="22"/>
          <w:szCs w:val="22"/>
        </w:rPr>
        <w:t>Место поставки товара</w:t>
      </w:r>
      <w:r w:rsidR="00802EB0" w:rsidRPr="00E71014">
        <w:rPr>
          <w:bCs/>
          <w:sz w:val="22"/>
          <w:szCs w:val="22"/>
        </w:rPr>
        <w:t xml:space="preserve"> – </w:t>
      </w:r>
      <w:r w:rsidR="00E71014" w:rsidRPr="00E71014">
        <w:rPr>
          <w:bCs/>
          <w:sz w:val="22"/>
          <w:szCs w:val="22"/>
        </w:rPr>
        <w:t>предоставить Получателям согласно реестру получателей Товара в пределах административных границ Тамбовской области, право выбора одного из способов получения Товара:</w:t>
      </w:r>
    </w:p>
    <w:p w:rsidR="00E71014" w:rsidRPr="00E71014" w:rsidRDefault="00E71014" w:rsidP="00E71014">
      <w:pPr>
        <w:ind w:firstLine="601"/>
        <w:jc w:val="both"/>
        <w:rPr>
          <w:bCs/>
          <w:sz w:val="22"/>
          <w:szCs w:val="22"/>
        </w:rPr>
      </w:pPr>
      <w:r w:rsidRPr="00E71014">
        <w:rPr>
          <w:bCs/>
          <w:sz w:val="22"/>
          <w:szCs w:val="22"/>
        </w:rPr>
        <w:t>-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E71014" w:rsidRPr="00E71014" w:rsidRDefault="00E71014" w:rsidP="00E71014">
      <w:pPr>
        <w:ind w:firstLine="601"/>
        <w:jc w:val="both"/>
        <w:rPr>
          <w:bCs/>
          <w:sz w:val="22"/>
          <w:szCs w:val="22"/>
        </w:rPr>
      </w:pPr>
      <w:r w:rsidRPr="00E71014">
        <w:rPr>
          <w:bCs/>
          <w:sz w:val="22"/>
          <w:szCs w:val="22"/>
        </w:rPr>
        <w:t>- в стационарных пунктах выдачи, организованных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802EB0" w:rsidRPr="00E71014" w:rsidRDefault="00802EB0" w:rsidP="00E71014">
      <w:pPr>
        <w:ind w:firstLine="601"/>
        <w:jc w:val="both"/>
        <w:rPr>
          <w:rFonts w:eastAsia="Arial"/>
          <w:b/>
          <w:bCs/>
          <w:sz w:val="22"/>
          <w:szCs w:val="22"/>
          <w:lang w:eastAsia="ar-SA"/>
        </w:rPr>
      </w:pPr>
      <w:r w:rsidRPr="00E71014">
        <w:rPr>
          <w:rFonts w:eastAsia="Arial"/>
          <w:b/>
          <w:bCs/>
          <w:sz w:val="22"/>
          <w:szCs w:val="22"/>
          <w:lang w:eastAsia="ar-SA"/>
        </w:rPr>
        <w:t xml:space="preserve">Срок поставки товара: </w:t>
      </w:r>
      <w:r w:rsidRPr="00E71014">
        <w:rPr>
          <w:rFonts w:eastAsia="Arial"/>
          <w:bCs/>
          <w:sz w:val="22"/>
          <w:szCs w:val="22"/>
          <w:lang w:eastAsia="ar-SA"/>
        </w:rPr>
        <w:t>в пункт поставки на территории Тамбовской области не ранее 10.01.2025 и не позднее 16.01.2025 с даты подписания государственного контракта - 100 % от общего объема товара</w:t>
      </w:r>
      <w:r w:rsidRPr="00E71014">
        <w:rPr>
          <w:rFonts w:eastAsia="Arial"/>
          <w:b/>
          <w:bCs/>
          <w:sz w:val="22"/>
          <w:szCs w:val="22"/>
          <w:lang w:eastAsia="ar-SA"/>
        </w:rPr>
        <w:t>.</w:t>
      </w:r>
    </w:p>
    <w:p w:rsidR="00802EB0" w:rsidRDefault="00E71014" w:rsidP="00802EB0">
      <w:pPr>
        <w:widowControl w:val="0"/>
        <w:tabs>
          <w:tab w:val="left" w:pos="-2631"/>
          <w:tab w:val="left" w:pos="10206"/>
        </w:tabs>
        <w:suppressAutoHyphens/>
        <w:autoSpaceDE w:val="0"/>
        <w:ind w:right="226" w:firstLine="488"/>
        <w:jc w:val="both"/>
        <w:rPr>
          <w:rFonts w:eastAsia="Arial"/>
          <w:bCs/>
          <w:sz w:val="22"/>
          <w:szCs w:val="22"/>
          <w:lang w:eastAsia="ar-SA"/>
        </w:rPr>
      </w:pPr>
      <w:r>
        <w:rPr>
          <w:rFonts w:eastAsia="Arial"/>
          <w:b/>
          <w:bCs/>
          <w:sz w:val="22"/>
          <w:szCs w:val="22"/>
          <w:lang w:eastAsia="ar-SA"/>
        </w:rPr>
        <w:t xml:space="preserve">  </w:t>
      </w:r>
      <w:r w:rsidR="00802EB0" w:rsidRPr="00E71014">
        <w:rPr>
          <w:rFonts w:eastAsia="Arial"/>
          <w:b/>
          <w:bCs/>
          <w:sz w:val="22"/>
          <w:szCs w:val="22"/>
          <w:lang w:eastAsia="ar-SA"/>
        </w:rPr>
        <w:t xml:space="preserve">Срок поставки получателям: </w:t>
      </w:r>
      <w:r w:rsidR="00802EB0" w:rsidRPr="00E71014">
        <w:rPr>
          <w:rFonts w:eastAsia="Arial"/>
          <w:bCs/>
          <w:sz w:val="22"/>
          <w:szCs w:val="22"/>
          <w:lang w:eastAsia="ar-SA"/>
        </w:rPr>
        <w:t>в течение 30 (тридцати) календарных дней с даты получения реестра получателей или со дня обращения получателя с направлением, выданным заказчиком, но не позднее 28.11.2025г.</w:t>
      </w:r>
    </w:p>
    <w:p w:rsidR="00E71014" w:rsidRDefault="00E71014" w:rsidP="00802EB0">
      <w:pPr>
        <w:widowControl w:val="0"/>
        <w:tabs>
          <w:tab w:val="left" w:pos="-2631"/>
          <w:tab w:val="left" w:pos="10206"/>
        </w:tabs>
        <w:suppressAutoHyphens/>
        <w:autoSpaceDE w:val="0"/>
        <w:ind w:right="226" w:firstLine="488"/>
        <w:jc w:val="both"/>
        <w:rPr>
          <w:rFonts w:eastAsia="Arial"/>
          <w:bCs/>
          <w:sz w:val="22"/>
          <w:szCs w:val="22"/>
          <w:lang w:eastAsia="ar-SA"/>
        </w:rPr>
      </w:pPr>
      <w:r>
        <w:rPr>
          <w:rFonts w:eastAsia="Arial"/>
          <w:bCs/>
          <w:sz w:val="22"/>
          <w:szCs w:val="22"/>
          <w:lang w:eastAsia="ar-SA"/>
        </w:rPr>
        <w:t xml:space="preserve">   </w:t>
      </w:r>
      <w:r w:rsidRPr="00E71014">
        <w:rPr>
          <w:rFonts w:eastAsia="Arial"/>
          <w:b/>
          <w:bCs/>
          <w:sz w:val="22"/>
          <w:szCs w:val="22"/>
          <w:lang w:eastAsia="ar-SA"/>
        </w:rPr>
        <w:t>Гарантийный срок:</w:t>
      </w:r>
      <w:r>
        <w:rPr>
          <w:rFonts w:eastAsia="Arial"/>
          <w:bCs/>
          <w:sz w:val="22"/>
          <w:szCs w:val="22"/>
          <w:lang w:eastAsia="ar-SA"/>
        </w:rPr>
        <w:t xml:space="preserve"> </w:t>
      </w:r>
      <w:r w:rsidRPr="00E71014">
        <w:rPr>
          <w:rFonts w:eastAsia="Arial"/>
          <w:bCs/>
          <w:sz w:val="22"/>
          <w:szCs w:val="22"/>
          <w:lang w:eastAsia="ar-SA"/>
        </w:rPr>
        <w:t>составляет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E71014" w:rsidRPr="00E71014" w:rsidRDefault="00E71014" w:rsidP="00802EB0">
      <w:pPr>
        <w:widowControl w:val="0"/>
        <w:tabs>
          <w:tab w:val="left" w:pos="-2631"/>
          <w:tab w:val="left" w:pos="10206"/>
        </w:tabs>
        <w:suppressAutoHyphens/>
        <w:autoSpaceDE w:val="0"/>
        <w:ind w:right="226" w:firstLine="488"/>
        <w:jc w:val="both"/>
        <w:rPr>
          <w:sz w:val="22"/>
          <w:szCs w:val="22"/>
        </w:rPr>
      </w:pPr>
      <w:r>
        <w:rPr>
          <w:rFonts w:eastAsia="Arial"/>
          <w:bCs/>
          <w:sz w:val="22"/>
          <w:szCs w:val="22"/>
          <w:lang w:eastAsia="ar-SA"/>
        </w:rPr>
        <w:t xml:space="preserve">   </w:t>
      </w:r>
      <w:r w:rsidR="00FD182A" w:rsidRPr="00FD182A">
        <w:rPr>
          <w:rFonts w:eastAsia="Arial"/>
          <w:bCs/>
          <w:sz w:val="22"/>
          <w:szCs w:val="22"/>
          <w:lang w:eastAsia="ar-SA"/>
        </w:rPr>
        <w:t>Вместе с Актом приема-передачи Товара Поставщик передает Заказчику копии гарантийных талонов или книжек (руководства пользователя) на поставленный им Товар.</w:t>
      </w:r>
    </w:p>
    <w:p w:rsidR="00B75764" w:rsidRDefault="00B75764" w:rsidP="00802EB0">
      <w:pPr>
        <w:pStyle w:val="ConsNormal"/>
        <w:tabs>
          <w:tab w:val="left" w:pos="709"/>
          <w:tab w:val="left" w:pos="10206"/>
        </w:tabs>
        <w:ind w:right="226" w:firstLine="0"/>
        <w:jc w:val="both"/>
      </w:pPr>
      <w:bookmarkStart w:id="0" w:name="_GoBack"/>
      <w:bookmarkEnd w:id="0"/>
    </w:p>
    <w:sectPr w:rsidR="00B75764" w:rsidSect="009320C8">
      <w:head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87" w:rsidRDefault="00975A87" w:rsidP="00975A87">
      <w:r>
        <w:separator/>
      </w:r>
    </w:p>
  </w:endnote>
  <w:endnote w:type="continuationSeparator" w:id="0">
    <w:p w:rsidR="00975A87" w:rsidRDefault="00975A87" w:rsidP="0097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87" w:rsidRDefault="00975A87" w:rsidP="00975A87">
      <w:r>
        <w:separator/>
      </w:r>
    </w:p>
  </w:footnote>
  <w:footnote w:type="continuationSeparator" w:id="0">
    <w:p w:rsidR="00975A87" w:rsidRDefault="00975A87" w:rsidP="00975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87" w:rsidRDefault="00975A87" w:rsidP="00C138CE">
    <w:pPr>
      <w:pStyle w:val="a5"/>
    </w:pPr>
  </w:p>
  <w:p w:rsidR="00975A87" w:rsidRDefault="00975A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E1128"/>
    <w:multiLevelType w:val="hybridMultilevel"/>
    <w:tmpl w:val="86E2F0FE"/>
    <w:lvl w:ilvl="0" w:tplc="79C29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93352"/>
    <w:multiLevelType w:val="hybridMultilevel"/>
    <w:tmpl w:val="12D4D394"/>
    <w:lvl w:ilvl="0" w:tplc="79C29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C8"/>
    <w:rsid w:val="001616DE"/>
    <w:rsid w:val="00167AB0"/>
    <w:rsid w:val="001D6DE1"/>
    <w:rsid w:val="0021736F"/>
    <w:rsid w:val="00261319"/>
    <w:rsid w:val="002F0B9C"/>
    <w:rsid w:val="00324066"/>
    <w:rsid w:val="003B3D51"/>
    <w:rsid w:val="003F082C"/>
    <w:rsid w:val="004025AD"/>
    <w:rsid w:val="004352D3"/>
    <w:rsid w:val="00522059"/>
    <w:rsid w:val="00526A07"/>
    <w:rsid w:val="005377C8"/>
    <w:rsid w:val="0057201F"/>
    <w:rsid w:val="005A36B9"/>
    <w:rsid w:val="005F1F69"/>
    <w:rsid w:val="00630BBC"/>
    <w:rsid w:val="00706416"/>
    <w:rsid w:val="007633A4"/>
    <w:rsid w:val="00802EB0"/>
    <w:rsid w:val="00817075"/>
    <w:rsid w:val="008740B3"/>
    <w:rsid w:val="009320C8"/>
    <w:rsid w:val="00975A87"/>
    <w:rsid w:val="009A4EA1"/>
    <w:rsid w:val="00A204D0"/>
    <w:rsid w:val="00A700DA"/>
    <w:rsid w:val="00AC1919"/>
    <w:rsid w:val="00AC6614"/>
    <w:rsid w:val="00B75764"/>
    <w:rsid w:val="00BC080F"/>
    <w:rsid w:val="00C138CE"/>
    <w:rsid w:val="00C9219C"/>
    <w:rsid w:val="00D22070"/>
    <w:rsid w:val="00D25CD0"/>
    <w:rsid w:val="00DC31A6"/>
    <w:rsid w:val="00E37817"/>
    <w:rsid w:val="00E71014"/>
    <w:rsid w:val="00EA7494"/>
    <w:rsid w:val="00F25462"/>
    <w:rsid w:val="00F501E0"/>
    <w:rsid w:val="00F916ED"/>
    <w:rsid w:val="00FD0A03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174DC-E962-4C33-AEC7-6494800F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0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0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link w:val="ConsNormal0"/>
    <w:rsid w:val="009320C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9320C8"/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975A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5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5A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5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FD0A03"/>
    <w:pPr>
      <w:suppressLineNumber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4BC08-FB66-4FAD-ADFA-ACE8FB4B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Валерьевна</dc:creator>
  <cp:keywords/>
  <dc:description/>
  <cp:lastModifiedBy>Корабельникова Анастасия Николаевна</cp:lastModifiedBy>
  <cp:revision>14</cp:revision>
  <cp:lastPrinted>2024-11-05T10:08:00Z</cp:lastPrinted>
  <dcterms:created xsi:type="dcterms:W3CDTF">2024-11-05T05:56:00Z</dcterms:created>
  <dcterms:modified xsi:type="dcterms:W3CDTF">2024-11-05T10:24:00Z</dcterms:modified>
</cp:coreProperties>
</file>