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3F" w:rsidRDefault="00023762" w:rsidP="009B6B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14490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8" w:anchor="/document/70353464/entry/33" w:history="1">
        <w:r w:rsidRPr="00014490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014490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014490">
        <w:rPr>
          <w:rFonts w:ascii="Times New Roman" w:hAnsi="Times New Roman" w:cs="Times New Roman"/>
          <w:b/>
          <w:color w:val="000000"/>
        </w:rPr>
        <w:br/>
        <w:t>№ 44-ФЗ «О контрактной системе в сфере закупок товаров, работ, услуг для обеспечения государственных и муниципальн</w:t>
      </w:r>
      <w:r w:rsidR="00A14566">
        <w:rPr>
          <w:rFonts w:ascii="Times New Roman" w:hAnsi="Times New Roman" w:cs="Times New Roman"/>
          <w:b/>
          <w:color w:val="000000"/>
        </w:rPr>
        <w:t>ы</w:t>
      </w:r>
      <w:r w:rsidRPr="00014490">
        <w:rPr>
          <w:rFonts w:ascii="Times New Roman" w:hAnsi="Times New Roman" w:cs="Times New Roman"/>
          <w:b/>
          <w:color w:val="000000"/>
        </w:rPr>
        <w:t xml:space="preserve">х нужд» </w:t>
      </w:r>
    </w:p>
    <w:p w:rsidR="00F3471F" w:rsidRDefault="00403FA4" w:rsidP="00F34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10BB">
        <w:rPr>
          <w:rFonts w:ascii="Times New Roman" w:hAnsi="Times New Roman" w:cs="Times New Roman"/>
          <w:b/>
        </w:rPr>
        <w:t>ЭА</w:t>
      </w:r>
      <w:r w:rsidR="00C13A8D" w:rsidRPr="003210BB">
        <w:rPr>
          <w:rFonts w:ascii="Times New Roman" w:hAnsi="Times New Roman" w:cs="Times New Roman"/>
          <w:b/>
        </w:rPr>
        <w:t>.</w:t>
      </w:r>
      <w:r w:rsidR="003E682D">
        <w:rPr>
          <w:rFonts w:ascii="Times New Roman" w:hAnsi="Times New Roman" w:cs="Times New Roman"/>
          <w:b/>
        </w:rPr>
        <w:t>103</w:t>
      </w:r>
      <w:r w:rsidR="00560707" w:rsidRPr="003210BB">
        <w:rPr>
          <w:rFonts w:ascii="Times New Roman" w:hAnsi="Times New Roman" w:cs="Times New Roman"/>
          <w:b/>
        </w:rPr>
        <w:t>-2</w:t>
      </w:r>
      <w:r w:rsidR="004A0589" w:rsidRPr="003210BB">
        <w:rPr>
          <w:rFonts w:ascii="Times New Roman" w:hAnsi="Times New Roman" w:cs="Times New Roman"/>
          <w:b/>
        </w:rPr>
        <w:t>4</w:t>
      </w:r>
    </w:p>
    <w:p w:rsidR="003E682D" w:rsidRDefault="003E682D" w:rsidP="00F34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682D" w:rsidRPr="003E682D" w:rsidRDefault="003E682D" w:rsidP="003E682D">
      <w:pPr>
        <w:spacing w:after="0"/>
        <w:jc w:val="center"/>
        <w:rPr>
          <w:rFonts w:ascii="Times New Roman" w:hAnsi="Times New Roman"/>
          <w:b/>
        </w:rPr>
      </w:pPr>
      <w:r w:rsidRPr="003E682D">
        <w:rPr>
          <w:rFonts w:ascii="Times New Roman" w:hAnsi="Times New Roman"/>
          <w:b/>
        </w:rPr>
        <w:t>Техническое задание</w:t>
      </w:r>
    </w:p>
    <w:p w:rsidR="003E682D" w:rsidRPr="003E682D" w:rsidRDefault="003E682D" w:rsidP="003E682D">
      <w:pPr>
        <w:spacing w:after="0"/>
        <w:jc w:val="center"/>
        <w:rPr>
          <w:rFonts w:ascii="Times New Roman" w:hAnsi="Times New Roman"/>
        </w:rPr>
      </w:pPr>
      <w:r w:rsidRPr="003E682D">
        <w:rPr>
          <w:rFonts w:ascii="Times New Roman" w:hAnsi="Times New Roman"/>
          <w:b/>
        </w:rPr>
        <w:t>на выполнение работ по изготовлению в 2025 году ортопедической обуви</w:t>
      </w:r>
    </w:p>
    <w:p w:rsidR="003E682D" w:rsidRPr="003E682D" w:rsidRDefault="003E682D" w:rsidP="003E682D">
      <w:pPr>
        <w:spacing w:after="0"/>
        <w:jc w:val="center"/>
        <w:rPr>
          <w:rFonts w:ascii="Times New Roman" w:hAnsi="Times New Roman"/>
        </w:rPr>
      </w:pPr>
    </w:p>
    <w:tbl>
      <w:tblPr>
        <w:tblW w:w="10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5"/>
        <w:gridCol w:w="6451"/>
        <w:gridCol w:w="1402"/>
      </w:tblGrid>
      <w:tr w:rsidR="003E682D" w:rsidRPr="00DD4963" w:rsidTr="003E682D">
        <w:trPr>
          <w:trHeight w:val="432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425B9">
              <w:rPr>
                <w:rFonts w:ascii="Times New Roman" w:hAnsi="Times New Roman"/>
                <w:b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425B9">
              <w:rPr>
                <w:rFonts w:ascii="Times New Roman" w:hAnsi="Times New Roman"/>
                <w:b/>
                <w:sz w:val="21"/>
                <w:szCs w:val="21"/>
              </w:rPr>
              <w:t>Функциональные характеристики</w:t>
            </w:r>
          </w:p>
        </w:tc>
        <w:tc>
          <w:tcPr>
            <w:tcW w:w="1402" w:type="dxa"/>
            <w:shd w:val="clear" w:color="auto" w:fill="auto"/>
          </w:tcPr>
          <w:p w:rsidR="003E682D" w:rsidRPr="00F425B9" w:rsidRDefault="003E682D" w:rsidP="00321EC7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425B9">
              <w:rPr>
                <w:rFonts w:ascii="Times New Roman" w:hAnsi="Times New Roman"/>
                <w:b/>
                <w:sz w:val="21"/>
                <w:szCs w:val="21"/>
              </w:rPr>
              <w:t>Единица измерения</w:t>
            </w:r>
          </w:p>
        </w:tc>
      </w:tr>
      <w:tr w:rsidR="003E682D" w:rsidRPr="00DD4963" w:rsidTr="003E682D">
        <w:trPr>
          <w:trHeight w:val="2344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Ортопедическая обувь малосложная без утепленной подкладки (без учета детей-инвалидов)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32.50.22.150-00000009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Ботинок /полуботинок / туфель для взрослых используется при вальгусной / варусной деформации стоп. Иззготавливается из натурального хрома, со шнурками / молнией обувной / застежкой «велькро» (определяется по индивидуальным показаниям и пожеланиям получателя), клеевым, рантовым методом крепления, по специальным ортопедическим колодкам с анатомическим профилем, вкладной ортопедической стелькой, плотной фиксацией стопы, ригидной подошвой с заложенным перекатом стопы в носочной части, формованным жестким задником, из высококачественных натуральных материалов (полуфабрикатов).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2358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Ортопедическая обувь малосложная без утепленной подкладки 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для детей-инвалидов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32.50.22.150-00000009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Ботинок /полуботинок / туфель детский используется при вальгусной / варусной деформации стоп. Изготавливается из натурального хрома, со шнурками / молнией обувной / застёжками «велькро» (определяется по индивидуальным показаниям и пожеланиям получателя), клеевым, рантовым методом крепления, по специальным ортопедическим колодкам с анатомическим профилем, вкладной ортопедической стелькой, плотной фиксацией стопы, ригидной подошвой с заложенным перекатом стопы в носочной части, формованным жестким задником, из высококачественных натуральных материалов (полуфабрикатов).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2554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Ортопедическая обувь малосложная на утепленной подкладке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(без учета детей-инвалидов)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32.50.22.150-00000008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Ботинок утепленный для взрослых используется при вальгусной / варусной деформации стоп. Изготавливается из натурального хрома, натурального, искусственного меха, со шнурками / молнией обувной / застеж</w:t>
            </w:r>
            <w:bookmarkStart w:id="0" w:name="_GoBack"/>
            <w:bookmarkEnd w:id="0"/>
            <w:r w:rsidRPr="00F425B9">
              <w:rPr>
                <w:rFonts w:ascii="Times New Roman" w:hAnsi="Times New Roman"/>
                <w:sz w:val="21"/>
                <w:szCs w:val="21"/>
              </w:rPr>
              <w:t>кой «велькро» (определяется по индивидуальным показаниям и пожеланиям получателя), клеевым, рантовым методом крепления, по специальным ортопедическим колодкам с анатомическим профилем, вкладной ортопедической стелькой, плотной фиксацией стопы, ригидной подошвой с заложенным перекатом стопы в носочной части, формованным жестким задником, из высококачественных натуральных материалов (полуфабрикатов).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2568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Ортопедическая обувь малосложная на утепленной подкладке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для детей-инвалидов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32.50.22.150-00000008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Ботинок утепленный детский используется при вальгусной / варусной деформации стоп. Изготавливается из натурального хрома, натурального / искусственного меха, со шнурками / молнией обувной / застёжками «велькро» (определяется по индивидуальным показаниям и пожеланиям получателя), клеевым, рантовым методом крепления, по специальным ортопедическим колодкам с анатомическим профилем, вкладной ортопедической стелькой, плотной фиксацией стопы, ригидной подошвой с заложенным перекатом стопы в носочной части, формованным жестким задником, из высококачественных натуральных материалов (полуфабрикатов).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1283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 xml:space="preserve">Ортопедическая обувь сложная на аппарат без утепленной подкладки 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(без учета детей-инвалидов)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32.50.22.150-00000006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Обувь мужская / женская на аппарат полуботинки / туфли из натурального хрома, со шнурками обувными / застёжками «велькро» (определяется по индивидуальным показаниям и пожеланиям получателя), клеевым, рантовым методом крепления. Материал верха из хромовой кожи, подкладка должна быть натуральная из юфти, подошва - микропора подошвенная.</w:t>
            </w:r>
          </w:p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Комплектуется стелькой из юфти. Изготовление индивидуальное.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1912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Ортопедическая обувь сложная на аппарат без утепленной подкладки 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для детей-инвалидов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32.50.22.150-00000006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Ботинок малодетский / детский / школьный / подростковый на аппарат изготовлен из натурального хрома, со шнурками обувными / с молниями обувными / застёжками «велькро»,</w:t>
            </w:r>
            <w:r w:rsidRPr="00F425B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F425B9">
              <w:rPr>
                <w:rFonts w:ascii="Times New Roman" w:hAnsi="Times New Roman"/>
                <w:sz w:val="21"/>
                <w:szCs w:val="21"/>
              </w:rPr>
              <w:t>клеевым, рантовым методом крепления. Материал: верх - хромовая кожа, подкладка натуральная из юфти, подошва - микропора подошвенная. Изготовление индивидуальное.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2150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Ортопедическая обувь сложная на аппарат на утепленной подкладке 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(без учета детей-инвалидов)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32.50.22.150-00000006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Обувь мужская / женская утепленная на аппарат из натурального хрома, со шнурками обувными / застёжками «велькро» (определяется по индивидуальным показаниям и пожеланиям получателя), клеевым, рантовым методом крепления. Материал: верх - хромовая кожа, подкладка натуральная из юфти, натурального / искусственного меха, подошва - микропора подошвенная с профилактикой. Комплектуется стелькой из юфти. Изготовление индивидуальное.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1926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Ортопедическая обувь сложная на аппарат на утепленной подкладке для детей-инвалидов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32.50.22.150-00000006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Ботинок малодетский / детский / школьный / подростковый утепленный на аппарат изготовлен из натурального хрома, со шнурками обувными / с молниями обувными / застёжками «велькро», клеевым, рантовым методом крепления. Материал: верх - хромовая кожа, подкладка натуральная из юфти, натурального / искусственного меха, подошва - микропора подошвенная с профилактикой.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sz w:val="21"/>
                <w:szCs w:val="21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2344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Ортопедическая обувь на протезы при двусторонней ампутации нижних конечностей 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(без учета детей-инвалидов)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(пара)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КТРУ: 32.50.22.150-00000006</w:t>
            </w: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Обувь предназначена для восстановления, компенсации статодинамической функции стопы.</w:t>
            </w:r>
          </w:p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Обувь изготавливается из натурального хрома, со шнурками обувными / молниями обувными / застёжками «велькро» (определяется по индивидуальным показаниям и пожеланиям получателя), клеевым, рантовым методом крепления, ригидной подошвой с заложенным перекатом стопы в носочной части, формованным жестким задником и подкладкой из юфти.</w:t>
            </w:r>
          </w:p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Обувь обеспечивает достаточную опороспособность конечностей, а также её компенсацию.</w:t>
            </w:r>
          </w:p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Комплектутся стелькой из юфти.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sz w:val="21"/>
                <w:szCs w:val="21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пара</w:t>
            </w:r>
          </w:p>
        </w:tc>
      </w:tr>
      <w:tr w:rsidR="003E682D" w:rsidRPr="00DD4963" w:rsidTr="003E682D">
        <w:trPr>
          <w:trHeight w:val="1493"/>
        </w:trPr>
        <w:tc>
          <w:tcPr>
            <w:tcW w:w="2665" w:type="dxa"/>
            <w:shd w:val="clear" w:color="auto" w:fill="auto"/>
          </w:tcPr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Вкладной башмачок (без учета детей-инвалидов)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F425B9">
              <w:rPr>
                <w:rFonts w:ascii="Times New Roman" w:hAnsi="Times New Roman"/>
                <w:sz w:val="21"/>
                <w:szCs w:val="21"/>
                <w:lang w:eastAsia="zh-CN"/>
              </w:rPr>
              <w:t>ОКПД2: 32.50.22.153</w:t>
            </w:r>
          </w:p>
          <w:p w:rsidR="003E682D" w:rsidRPr="00F425B9" w:rsidRDefault="003E682D" w:rsidP="00321EC7">
            <w:pPr>
              <w:ind w:left="36" w:hanging="36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6451" w:type="dxa"/>
            <w:shd w:val="clear" w:color="auto" w:fill="auto"/>
          </w:tcPr>
          <w:p w:rsidR="003E682D" w:rsidRPr="00F425B9" w:rsidRDefault="003E682D" w:rsidP="00321EC7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425B9">
              <w:rPr>
                <w:rFonts w:ascii="Times New Roman" w:hAnsi="Times New Roman"/>
                <w:sz w:val="21"/>
                <w:szCs w:val="21"/>
              </w:rPr>
              <w:t>Башмачок вкладной с искусственным носком из пенополиуретана, со шнурками обувными, натурального хрома, металпластинок, с жестким языком, с жесткими берцами (в зависимости от индивидуальных особенностей получателя). Сапожок из натурального чепрака, жесткого кругового корсета, искусственного носка, со шнурками обувными, натурального хрома, металпластинок. Изготовление индивидуальное.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E682D" w:rsidRPr="00F425B9" w:rsidRDefault="003E682D" w:rsidP="00321EC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425B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штука</w:t>
            </w:r>
          </w:p>
        </w:tc>
      </w:tr>
    </w:tbl>
    <w:p w:rsidR="003E682D" w:rsidRPr="00DD4963" w:rsidRDefault="003E682D" w:rsidP="003E682D">
      <w:pPr>
        <w:jc w:val="both"/>
        <w:rPr>
          <w:rFonts w:ascii="Times New Roman" w:hAnsi="Times New Roman"/>
        </w:rPr>
      </w:pPr>
    </w:p>
    <w:p w:rsidR="003E682D" w:rsidRDefault="003E682D" w:rsidP="003E682D">
      <w:pPr>
        <w:jc w:val="center"/>
        <w:rPr>
          <w:rFonts w:ascii="Times New Roman" w:eastAsia="Times New Roman" w:hAnsi="Times New Roman"/>
          <w:b/>
          <w:color w:val="000000"/>
          <w:lang w:eastAsia="ar-SA"/>
        </w:rPr>
      </w:pPr>
      <w:r w:rsidRPr="00DD4963">
        <w:rPr>
          <w:rFonts w:ascii="Times New Roman" w:eastAsia="Times New Roman" w:hAnsi="Times New Roman"/>
          <w:b/>
          <w:color w:val="000000"/>
          <w:lang w:eastAsia="ar-SA"/>
        </w:rPr>
        <w:t>Требования к качеству работ:</w:t>
      </w:r>
    </w:p>
    <w:p w:rsidR="003E682D" w:rsidRPr="001E5BCC" w:rsidRDefault="003E682D" w:rsidP="003E682D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 xml:space="preserve">Ортопедическая обувь соответствует требованиям Национального стандарта Российской Федерации </w:t>
      </w:r>
      <w:r w:rsidRPr="001E5BCC">
        <w:rPr>
          <w:rFonts w:ascii="Times New Roman" w:hAnsi="Times New Roman"/>
        </w:rPr>
        <w:t>ГОСТ Р 54407-2020 «Обувь ортопедичес</w:t>
      </w:r>
      <w:r>
        <w:rPr>
          <w:rFonts w:ascii="Times New Roman" w:hAnsi="Times New Roman"/>
        </w:rPr>
        <w:t xml:space="preserve">кая. Общие технические условия», ГОСТ Р 57761-2023 «Обувь </w:t>
      </w:r>
      <w:r w:rsidRPr="001E5BCC">
        <w:rPr>
          <w:rFonts w:ascii="Times New Roman" w:hAnsi="Times New Roman"/>
        </w:rPr>
        <w:t>ортопед</w:t>
      </w:r>
      <w:r>
        <w:rPr>
          <w:rFonts w:ascii="Times New Roman" w:hAnsi="Times New Roman"/>
        </w:rPr>
        <w:t>ическая. Термины и определения»,</w:t>
      </w:r>
      <w:r w:rsidRPr="001E5BCC">
        <w:rPr>
          <w:rFonts w:ascii="Times New Roman" w:hAnsi="Times New Roman"/>
        </w:rPr>
        <w:t xml:space="preserve"> ГОСТ Р 55638-2021 «Услуги по изготовлению ортопедической обуви. Состав и содержание </w:t>
      </w:r>
      <w:r>
        <w:rPr>
          <w:rFonts w:ascii="Times New Roman" w:hAnsi="Times New Roman"/>
        </w:rPr>
        <w:t xml:space="preserve">услуг. Требования безопасности», </w:t>
      </w:r>
      <w:r w:rsidRPr="001E5BCC">
        <w:rPr>
          <w:rFonts w:ascii="Times New Roman" w:hAnsi="Times New Roman"/>
        </w:rPr>
        <w:t>ГОСТ Р 57890-2020 «Обувь ортопедическая. Ном</w:t>
      </w:r>
      <w:r>
        <w:rPr>
          <w:rFonts w:ascii="Times New Roman" w:hAnsi="Times New Roman"/>
        </w:rPr>
        <w:t xml:space="preserve">енклатура показателей качества», </w:t>
      </w:r>
      <w:r w:rsidRPr="001E5BCC">
        <w:rPr>
          <w:rFonts w:ascii="Times New Roman" w:hAnsi="Times New Roman"/>
        </w:rPr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Изделия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пользователя при его эксплуатации.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Исполнитель должен: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 электронной почты;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т.п.;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16:30; 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- осуществлять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3E682D" w:rsidRPr="0085166C" w:rsidRDefault="003E682D" w:rsidP="003E682D">
      <w:pPr>
        <w:pStyle w:val="a1"/>
        <w:spacing w:after="0"/>
        <w:ind w:firstLine="567"/>
        <w:rPr>
          <w:sz w:val="22"/>
          <w:szCs w:val="22"/>
          <w:lang w:eastAsia="en-US"/>
        </w:rPr>
      </w:pPr>
      <w:r w:rsidRPr="0085166C">
        <w:rPr>
          <w:sz w:val="22"/>
          <w:szCs w:val="22"/>
          <w:lang w:eastAsia="en-US"/>
        </w:rPr>
        <w:t>Качество обуви должно быть подтверждено документами о соответствии, выданными в соответствии с действующим законодательством Российской Федерации.</w:t>
      </w:r>
    </w:p>
    <w:p w:rsidR="003E682D" w:rsidRPr="0085166C" w:rsidRDefault="003E682D" w:rsidP="003E682D">
      <w:pPr>
        <w:pStyle w:val="a1"/>
        <w:spacing w:after="0"/>
        <w:ind w:firstLine="567"/>
        <w:rPr>
          <w:sz w:val="22"/>
          <w:szCs w:val="22"/>
          <w:lang w:eastAsia="en-US"/>
        </w:rPr>
      </w:pP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b/>
          <w:bCs/>
          <w:kern w:val="2"/>
        </w:rPr>
      </w:pPr>
      <w:r w:rsidRPr="0085166C">
        <w:rPr>
          <w:rFonts w:ascii="Times New Roman" w:hAnsi="Times New Roman"/>
          <w:b/>
          <w:bCs/>
          <w:kern w:val="2"/>
        </w:rPr>
        <w:t>Сроки пользования:</w:t>
      </w:r>
    </w:p>
    <w:p w:rsidR="003E682D" w:rsidRPr="00651791" w:rsidRDefault="003E682D" w:rsidP="003E682D">
      <w:pPr>
        <w:spacing w:after="0"/>
        <w:ind w:firstLine="567"/>
        <w:jc w:val="both"/>
        <w:rPr>
          <w:rFonts w:ascii="Times New Roman" w:hAnsi="Times New Roman"/>
          <w:lang w:eastAsia="zh-CN"/>
        </w:rPr>
      </w:pPr>
      <w:r w:rsidRPr="0085166C">
        <w:rPr>
          <w:rFonts w:ascii="Times New Roman" w:hAnsi="Times New Roman"/>
          <w:color w:val="000000"/>
        </w:rPr>
        <w:t>- Ортопедическая обувь малосложная без утепленной подкладки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lang w:eastAsia="zh-CN"/>
        </w:rPr>
        <w:t xml:space="preserve">(без учета детей-инвалидов) </w:t>
      </w:r>
      <w:r w:rsidRPr="00DD4963">
        <w:rPr>
          <w:rFonts w:ascii="Times New Roman" w:hAnsi="Times New Roman"/>
          <w:lang w:eastAsia="zh-CN"/>
        </w:rPr>
        <w:t>(пара)</w:t>
      </w:r>
      <w:r w:rsidRPr="0085166C">
        <w:rPr>
          <w:rFonts w:ascii="Times New Roman" w:hAnsi="Times New Roman"/>
          <w:color w:val="000000"/>
        </w:rPr>
        <w:t xml:space="preserve">– не менее </w:t>
      </w:r>
      <w:r>
        <w:rPr>
          <w:rFonts w:ascii="Times New Roman" w:hAnsi="Times New Roman"/>
          <w:color w:val="000000"/>
        </w:rPr>
        <w:t>1 года</w:t>
      </w:r>
      <w:r w:rsidRPr="0085166C">
        <w:rPr>
          <w:rFonts w:ascii="Times New Roman" w:hAnsi="Times New Roman"/>
          <w:color w:val="000000"/>
        </w:rPr>
        <w:t>;</w:t>
      </w:r>
    </w:p>
    <w:p w:rsidR="003E682D" w:rsidRPr="00651791" w:rsidRDefault="003E682D" w:rsidP="003E682D">
      <w:pPr>
        <w:spacing w:after="0"/>
        <w:ind w:firstLine="567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color w:val="000000"/>
        </w:rPr>
        <w:t xml:space="preserve">- </w:t>
      </w:r>
      <w:r w:rsidRPr="0085166C">
        <w:rPr>
          <w:rFonts w:ascii="Times New Roman" w:hAnsi="Times New Roman"/>
          <w:color w:val="000000"/>
        </w:rPr>
        <w:t>Ортопедическая обувь малосложная без утепленной подкладки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lang w:eastAsia="zh-CN"/>
        </w:rPr>
        <w:t xml:space="preserve">для детей-инвалидов </w:t>
      </w:r>
      <w:r w:rsidRPr="00DD4963">
        <w:rPr>
          <w:rFonts w:ascii="Times New Roman" w:hAnsi="Times New Roman"/>
          <w:lang w:eastAsia="zh-CN"/>
        </w:rPr>
        <w:t>(пара)</w:t>
      </w:r>
      <w:r>
        <w:rPr>
          <w:rFonts w:ascii="Times New Roman" w:hAnsi="Times New Roman"/>
          <w:color w:val="000000"/>
        </w:rPr>
        <w:t xml:space="preserve"> – не менее 6 </w:t>
      </w:r>
      <w:r w:rsidRPr="0085166C">
        <w:rPr>
          <w:rFonts w:ascii="Times New Roman" w:hAnsi="Times New Roman"/>
          <w:color w:val="000000"/>
        </w:rPr>
        <w:t>месяцев;</w:t>
      </w:r>
    </w:p>
    <w:p w:rsidR="003E682D" w:rsidRPr="00651791" w:rsidRDefault="003E682D" w:rsidP="003E682D">
      <w:pPr>
        <w:spacing w:after="0"/>
        <w:ind w:firstLine="567"/>
        <w:jc w:val="both"/>
        <w:rPr>
          <w:rFonts w:ascii="Times New Roman" w:hAnsi="Times New Roman"/>
          <w:lang w:eastAsia="zh-CN"/>
        </w:rPr>
      </w:pPr>
      <w:r w:rsidRPr="0085166C">
        <w:rPr>
          <w:rFonts w:ascii="Times New Roman" w:hAnsi="Times New Roman"/>
          <w:color w:val="000000"/>
        </w:rPr>
        <w:t>- Ортопедическая обувь малосложная на утепленной подкладке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lang w:eastAsia="zh-CN"/>
        </w:rPr>
        <w:t xml:space="preserve">(без учета детей-инвалидов) </w:t>
      </w:r>
      <w:r w:rsidRPr="00DD4963">
        <w:rPr>
          <w:rFonts w:ascii="Times New Roman" w:hAnsi="Times New Roman"/>
          <w:lang w:eastAsia="zh-CN"/>
        </w:rPr>
        <w:t>(пара)</w:t>
      </w:r>
      <w:r w:rsidRPr="0085166C">
        <w:rPr>
          <w:rFonts w:ascii="Times New Roman" w:hAnsi="Times New Roman"/>
        </w:rPr>
        <w:t xml:space="preserve"> </w:t>
      </w:r>
      <w:r w:rsidRPr="0085166C">
        <w:rPr>
          <w:rFonts w:ascii="Times New Roman" w:hAnsi="Times New Roman"/>
          <w:color w:val="000000"/>
        </w:rPr>
        <w:t xml:space="preserve">не менее </w:t>
      </w:r>
      <w:r>
        <w:rPr>
          <w:rFonts w:ascii="Times New Roman" w:hAnsi="Times New Roman"/>
          <w:color w:val="000000"/>
        </w:rPr>
        <w:t>1 года</w:t>
      </w:r>
      <w:r w:rsidRPr="0085166C">
        <w:rPr>
          <w:rFonts w:ascii="Times New Roman" w:hAnsi="Times New Roman"/>
          <w:color w:val="000000"/>
        </w:rPr>
        <w:t>;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85166C">
        <w:rPr>
          <w:rFonts w:ascii="Times New Roman" w:hAnsi="Times New Roman"/>
          <w:color w:val="000000"/>
        </w:rPr>
        <w:t>- Ортопедическая обувь малосложная на утепленной подкладке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lang w:eastAsia="zh-CN"/>
        </w:rPr>
        <w:t xml:space="preserve">для детей-инвалидов </w:t>
      </w:r>
      <w:r w:rsidRPr="00DD4963">
        <w:rPr>
          <w:rFonts w:ascii="Times New Roman" w:hAnsi="Times New Roman"/>
          <w:lang w:eastAsia="zh-CN"/>
        </w:rPr>
        <w:t>(пара)</w:t>
      </w:r>
      <w:r>
        <w:rPr>
          <w:rFonts w:ascii="Times New Roman" w:hAnsi="Times New Roman"/>
          <w:color w:val="000000"/>
        </w:rPr>
        <w:t xml:space="preserve"> </w:t>
      </w:r>
      <w:r w:rsidRPr="0085166C">
        <w:rPr>
          <w:rFonts w:ascii="Times New Roman" w:hAnsi="Times New Roman"/>
          <w:color w:val="000000"/>
        </w:rPr>
        <w:t>не менее 6 месяцев;</w:t>
      </w:r>
    </w:p>
    <w:p w:rsidR="003E682D" w:rsidRPr="00651791" w:rsidRDefault="003E682D" w:rsidP="003E682D">
      <w:pPr>
        <w:spacing w:after="0"/>
        <w:ind w:firstLine="567"/>
        <w:jc w:val="both"/>
        <w:rPr>
          <w:rFonts w:ascii="Times New Roman" w:hAnsi="Times New Roman"/>
          <w:lang w:eastAsia="zh-CN"/>
        </w:rPr>
      </w:pPr>
      <w:r w:rsidRPr="0085166C">
        <w:rPr>
          <w:rFonts w:ascii="Times New Roman" w:hAnsi="Times New Roman"/>
          <w:color w:val="000000"/>
        </w:rPr>
        <w:lastRenderedPageBreak/>
        <w:t xml:space="preserve">- Ортопедическая обувь сложная на аппарат без утепленной подкладки </w:t>
      </w:r>
      <w:r>
        <w:rPr>
          <w:rFonts w:ascii="Times New Roman" w:hAnsi="Times New Roman"/>
          <w:lang w:eastAsia="zh-CN"/>
        </w:rPr>
        <w:t xml:space="preserve">(без учета детей-инвалидов) </w:t>
      </w:r>
      <w:r w:rsidRPr="00DD4963">
        <w:rPr>
          <w:rFonts w:ascii="Times New Roman" w:hAnsi="Times New Roman"/>
          <w:lang w:eastAsia="zh-CN"/>
        </w:rPr>
        <w:t>(пара)</w:t>
      </w:r>
      <w:r>
        <w:rPr>
          <w:rFonts w:ascii="Times New Roman" w:hAnsi="Times New Roman"/>
          <w:lang w:eastAsia="zh-CN"/>
        </w:rPr>
        <w:t xml:space="preserve"> </w:t>
      </w:r>
      <w:r w:rsidRPr="0085166C">
        <w:rPr>
          <w:rFonts w:ascii="Times New Roman" w:hAnsi="Times New Roman"/>
        </w:rPr>
        <w:t xml:space="preserve">- </w:t>
      </w:r>
      <w:r w:rsidRPr="0085166C">
        <w:rPr>
          <w:rFonts w:ascii="Times New Roman" w:hAnsi="Times New Roman"/>
          <w:color w:val="000000"/>
        </w:rPr>
        <w:t xml:space="preserve">не менее </w:t>
      </w:r>
      <w:r>
        <w:rPr>
          <w:rFonts w:ascii="Times New Roman" w:hAnsi="Times New Roman"/>
          <w:color w:val="000000"/>
        </w:rPr>
        <w:t>6</w:t>
      </w:r>
      <w:r w:rsidRPr="0085166C">
        <w:rPr>
          <w:rFonts w:ascii="Times New Roman" w:hAnsi="Times New Roman"/>
          <w:color w:val="000000"/>
        </w:rPr>
        <w:t xml:space="preserve"> месяцев;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85166C">
        <w:rPr>
          <w:rFonts w:ascii="Times New Roman" w:hAnsi="Times New Roman"/>
          <w:color w:val="000000"/>
        </w:rPr>
        <w:t xml:space="preserve">- Ортопедическая обувь сложная на аппарат без утепленной подкладки </w:t>
      </w:r>
      <w:r>
        <w:rPr>
          <w:rFonts w:ascii="Times New Roman" w:hAnsi="Times New Roman"/>
          <w:lang w:eastAsia="zh-CN"/>
        </w:rPr>
        <w:t xml:space="preserve">для детей-инвалидов </w:t>
      </w:r>
      <w:r w:rsidRPr="00DD4963">
        <w:rPr>
          <w:rFonts w:ascii="Times New Roman" w:hAnsi="Times New Roman"/>
          <w:lang w:eastAsia="zh-CN"/>
        </w:rPr>
        <w:t>(пара)</w:t>
      </w:r>
      <w:r>
        <w:rPr>
          <w:rFonts w:ascii="Times New Roman" w:hAnsi="Times New Roman"/>
          <w:color w:val="000000"/>
        </w:rPr>
        <w:t xml:space="preserve"> </w:t>
      </w:r>
      <w:r w:rsidRPr="0085166C">
        <w:rPr>
          <w:rFonts w:ascii="Times New Roman" w:hAnsi="Times New Roman"/>
        </w:rPr>
        <w:t xml:space="preserve">- </w:t>
      </w:r>
      <w:r w:rsidRPr="0085166C">
        <w:rPr>
          <w:rFonts w:ascii="Times New Roman" w:hAnsi="Times New Roman"/>
          <w:color w:val="000000"/>
        </w:rPr>
        <w:t>не менее 3 месяцев;</w:t>
      </w:r>
    </w:p>
    <w:p w:rsidR="003E682D" w:rsidRPr="00651791" w:rsidRDefault="003E682D" w:rsidP="003E682D">
      <w:pPr>
        <w:spacing w:after="0"/>
        <w:ind w:firstLine="567"/>
        <w:jc w:val="both"/>
        <w:rPr>
          <w:rFonts w:ascii="Times New Roman" w:hAnsi="Times New Roman"/>
          <w:lang w:eastAsia="zh-CN"/>
        </w:rPr>
      </w:pPr>
      <w:r w:rsidRPr="0085166C">
        <w:rPr>
          <w:rFonts w:ascii="Times New Roman" w:hAnsi="Times New Roman"/>
          <w:color w:val="000000"/>
        </w:rPr>
        <w:t xml:space="preserve">- Ортопедическая обувь сложная на аппарат на утепленной подкладке </w:t>
      </w:r>
      <w:r>
        <w:rPr>
          <w:rFonts w:ascii="Times New Roman" w:hAnsi="Times New Roman"/>
          <w:lang w:eastAsia="zh-CN"/>
        </w:rPr>
        <w:t xml:space="preserve">(без учета детей-инвалидов) </w:t>
      </w:r>
      <w:r w:rsidRPr="00DD4963">
        <w:rPr>
          <w:rFonts w:ascii="Times New Roman" w:hAnsi="Times New Roman"/>
          <w:lang w:eastAsia="zh-CN"/>
        </w:rPr>
        <w:t>(пара)</w:t>
      </w:r>
      <w:r>
        <w:rPr>
          <w:rFonts w:ascii="Times New Roman" w:hAnsi="Times New Roman"/>
          <w:lang w:eastAsia="zh-CN"/>
        </w:rPr>
        <w:t xml:space="preserve"> </w:t>
      </w:r>
      <w:r w:rsidRPr="0085166C">
        <w:rPr>
          <w:rFonts w:ascii="Times New Roman" w:hAnsi="Times New Roman"/>
        </w:rPr>
        <w:t xml:space="preserve">- </w:t>
      </w:r>
      <w:r w:rsidRPr="0085166C">
        <w:rPr>
          <w:rFonts w:ascii="Times New Roman" w:hAnsi="Times New Roman"/>
          <w:color w:val="000000"/>
        </w:rPr>
        <w:t xml:space="preserve">не менее </w:t>
      </w:r>
      <w:r>
        <w:rPr>
          <w:rFonts w:ascii="Times New Roman" w:hAnsi="Times New Roman"/>
          <w:color w:val="000000"/>
        </w:rPr>
        <w:t>6</w:t>
      </w:r>
      <w:r w:rsidRPr="0085166C">
        <w:rPr>
          <w:rFonts w:ascii="Times New Roman" w:hAnsi="Times New Roman"/>
          <w:color w:val="000000"/>
        </w:rPr>
        <w:t xml:space="preserve"> месяцев;</w:t>
      </w:r>
    </w:p>
    <w:p w:rsidR="003E682D" w:rsidRDefault="003E682D" w:rsidP="003E682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85166C">
        <w:rPr>
          <w:rFonts w:ascii="Times New Roman" w:hAnsi="Times New Roman"/>
          <w:color w:val="000000"/>
        </w:rPr>
        <w:t xml:space="preserve">- Ортопедическая обувь сложная на аппарат на утепленной подкладке </w:t>
      </w:r>
      <w:r>
        <w:rPr>
          <w:rFonts w:ascii="Times New Roman" w:hAnsi="Times New Roman"/>
          <w:lang w:eastAsia="zh-CN"/>
        </w:rPr>
        <w:t xml:space="preserve">для детей-инвалидов </w:t>
      </w:r>
      <w:r w:rsidRPr="00DD4963">
        <w:rPr>
          <w:rFonts w:ascii="Times New Roman" w:hAnsi="Times New Roman"/>
          <w:lang w:eastAsia="zh-CN"/>
        </w:rPr>
        <w:t>(пара)</w:t>
      </w:r>
      <w:r>
        <w:rPr>
          <w:rFonts w:ascii="Times New Roman" w:hAnsi="Times New Roman"/>
          <w:color w:val="000000"/>
        </w:rPr>
        <w:t xml:space="preserve"> </w:t>
      </w:r>
      <w:r w:rsidRPr="0085166C">
        <w:rPr>
          <w:rFonts w:ascii="Times New Roman" w:hAnsi="Times New Roman"/>
        </w:rPr>
        <w:t xml:space="preserve">- </w:t>
      </w:r>
      <w:r w:rsidRPr="0085166C">
        <w:rPr>
          <w:rFonts w:ascii="Times New Roman" w:hAnsi="Times New Roman"/>
          <w:color w:val="000000"/>
        </w:rPr>
        <w:t>не менее 3 месяцев;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85166C">
        <w:rPr>
          <w:rFonts w:ascii="Times New Roman" w:hAnsi="Times New Roman"/>
          <w:color w:val="000000"/>
        </w:rPr>
        <w:t xml:space="preserve">- Ортопедическая обувь на протезы при двусторонней ампутации нижних конечностей </w:t>
      </w:r>
      <w:r>
        <w:rPr>
          <w:rFonts w:ascii="Times New Roman" w:hAnsi="Times New Roman"/>
          <w:lang w:eastAsia="zh-CN"/>
        </w:rPr>
        <w:t xml:space="preserve">(без учета детей-инвалидов) </w:t>
      </w:r>
      <w:r w:rsidRPr="00DD4963">
        <w:rPr>
          <w:rFonts w:ascii="Times New Roman" w:hAnsi="Times New Roman"/>
          <w:lang w:eastAsia="zh-CN"/>
        </w:rPr>
        <w:t>(пара)</w:t>
      </w:r>
      <w:r w:rsidRPr="0085166C">
        <w:rPr>
          <w:rFonts w:ascii="Times New Roman" w:hAnsi="Times New Roman"/>
        </w:rPr>
        <w:t xml:space="preserve">- </w:t>
      </w:r>
      <w:r w:rsidRPr="0085166C">
        <w:rPr>
          <w:rFonts w:ascii="Times New Roman" w:hAnsi="Times New Roman"/>
          <w:color w:val="000000"/>
        </w:rPr>
        <w:t xml:space="preserve">не менее </w:t>
      </w:r>
      <w:r>
        <w:rPr>
          <w:rFonts w:ascii="Times New Roman" w:hAnsi="Times New Roman"/>
          <w:color w:val="000000"/>
        </w:rPr>
        <w:t>6</w:t>
      </w:r>
      <w:r w:rsidRPr="0085166C">
        <w:rPr>
          <w:rFonts w:ascii="Times New Roman" w:hAnsi="Times New Roman"/>
          <w:color w:val="000000"/>
        </w:rPr>
        <w:t xml:space="preserve"> месяцев;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85166C">
        <w:rPr>
          <w:rFonts w:ascii="Times New Roman" w:hAnsi="Times New Roman"/>
          <w:color w:val="000000"/>
        </w:rPr>
        <w:t>- Вкладной башмачок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lang w:eastAsia="zh-CN"/>
        </w:rPr>
        <w:t>(без учета детей-инвалидов)</w:t>
      </w:r>
      <w:r w:rsidRPr="008516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– не менее 6 месяцев.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kern w:val="2"/>
        </w:rPr>
      </w:pP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b/>
          <w:color w:val="000000"/>
        </w:rPr>
      </w:pPr>
      <w:r w:rsidRPr="0085166C">
        <w:rPr>
          <w:rFonts w:ascii="Times New Roman" w:hAnsi="Times New Roman"/>
          <w:b/>
          <w:color w:val="000000"/>
        </w:rPr>
        <w:t>Сроки гарантии: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5166C">
        <w:rPr>
          <w:rFonts w:ascii="Times New Roman" w:hAnsi="Times New Roman"/>
          <w:color w:val="000000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85166C">
        <w:rPr>
          <w:rFonts w:ascii="Times New Roman" w:hAnsi="Times New Roman"/>
          <w:color w:val="000000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85166C">
        <w:rPr>
          <w:rFonts w:ascii="Times New Roman" w:hAnsi="Times New Roman"/>
          <w:color w:val="000000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3E682D" w:rsidRPr="0085166C" w:rsidRDefault="003E682D" w:rsidP="003E682D">
      <w:pPr>
        <w:spacing w:after="0"/>
        <w:ind w:firstLine="567"/>
        <w:jc w:val="both"/>
        <w:rPr>
          <w:rFonts w:ascii="Times New Roman" w:eastAsia="Calibri" w:hAnsi="Times New Roman"/>
        </w:rPr>
      </w:pPr>
      <w:r w:rsidRPr="0085166C">
        <w:rPr>
          <w:rFonts w:ascii="Times New Roman" w:hAnsi="Times New Roman"/>
          <w:color w:val="000000"/>
        </w:rPr>
        <w:t>Начало сезона должно определяться в соответствии с Законом «О защите прав потребителей».</w:t>
      </w:r>
    </w:p>
    <w:p w:rsidR="003E682D" w:rsidRDefault="003E682D" w:rsidP="003E682D">
      <w:pPr>
        <w:keepNext/>
        <w:keepLines/>
        <w:spacing w:after="0"/>
        <w:ind w:firstLine="567"/>
        <w:jc w:val="both"/>
        <w:rPr>
          <w:rFonts w:ascii="Times New Roman" w:hAnsi="Times New Roman"/>
          <w:kern w:val="2"/>
        </w:rPr>
      </w:pPr>
      <w:r w:rsidRPr="0085166C">
        <w:rPr>
          <w:rFonts w:ascii="Times New Roman" w:hAnsi="Times New Roman"/>
          <w:kern w:val="2"/>
        </w:rPr>
        <w:t>С момента передачи результата Работ Получателю, Исполнитель предоставляет гарантию на результат выполненных работ, производит за счет собственных средств, в период гарантийного срока эксплуатации,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</w:t>
      </w:r>
    </w:p>
    <w:p w:rsidR="003E682D" w:rsidRDefault="003E682D" w:rsidP="003E682D">
      <w:pPr>
        <w:keepNext/>
        <w:keepLines/>
        <w:spacing w:after="0"/>
        <w:ind w:firstLine="567"/>
        <w:jc w:val="both"/>
        <w:rPr>
          <w:rFonts w:ascii="Times New Roman" w:hAnsi="Times New Roman"/>
          <w:kern w:val="2"/>
        </w:rPr>
      </w:pPr>
    </w:p>
    <w:p w:rsidR="003E682D" w:rsidRDefault="003E682D" w:rsidP="003E682D">
      <w:pPr>
        <w:keepNext/>
        <w:keepLines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85166C">
        <w:rPr>
          <w:rFonts w:ascii="Times New Roman" w:eastAsia="Lucida Sans Unicode" w:hAnsi="Times New Roman"/>
          <w:b/>
          <w:bCs/>
          <w:color w:val="000000"/>
          <w:spacing w:val="-1"/>
        </w:rPr>
        <w:t xml:space="preserve">Место выполнения работ: </w:t>
      </w:r>
      <w:r w:rsidRPr="0085166C">
        <w:rPr>
          <w:rFonts w:ascii="Times New Roman" w:eastAsia="Lucida Sans Unicode" w:hAnsi="Times New Roman"/>
          <w:bCs/>
          <w:color w:val="000000"/>
          <w:spacing w:val="-1"/>
        </w:rPr>
        <w:t>Российская Федерация, по месту нахождения Исполнителя. Выполнение работ по контракту осуществляется Исполнителем на основании сведений о Получателях, которым Заказчиком выданы Направления на обеспечение ортопедической обувью. Исполнитель должен обеспечить возможность обращения Получателей с Направлениями и получения результата работ (изделий) (т.е. обеспечить проведение замеров, примерку и выдачу готовых изделий) на территории г. Иркутска и Иркутской области (в регионе проживания Получателей).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результата работ (изделия) по месту жительства Получателя</w:t>
      </w:r>
      <w:r w:rsidRPr="00DD4963">
        <w:rPr>
          <w:rFonts w:ascii="Times New Roman" w:eastAsia="Lucida Sans Unicode" w:hAnsi="Times New Roman"/>
          <w:bCs/>
          <w:color w:val="000000"/>
          <w:spacing w:val="-1"/>
        </w:rPr>
        <w:t>. Исполнитель обязан произвести индивидуальную подборку и разработку изделия каждому Получателю с учетом его физиологических особенностей. Допускается доставка результатов работ по заявлению Получателя почтой по Иркутской области.</w:t>
      </w:r>
    </w:p>
    <w:p w:rsidR="003E682D" w:rsidRDefault="003E682D" w:rsidP="003E682D">
      <w:pPr>
        <w:keepNext/>
        <w:keepLines/>
        <w:spacing w:after="0"/>
        <w:ind w:firstLine="567"/>
        <w:jc w:val="both"/>
        <w:rPr>
          <w:rFonts w:ascii="Times New Roman" w:hAnsi="Times New Roman"/>
        </w:rPr>
      </w:pPr>
    </w:p>
    <w:p w:rsidR="003E682D" w:rsidRDefault="003E682D" w:rsidP="003E6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3E682D" w:rsidRPr="003210BB" w:rsidRDefault="003E682D" w:rsidP="00F347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3E682D" w:rsidRPr="003210BB" w:rsidSect="003E682D">
      <w:pgSz w:w="12240" w:h="15840"/>
      <w:pgMar w:top="567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1C" w:rsidRDefault="002E4F1C" w:rsidP="002E4F1C">
      <w:pPr>
        <w:spacing w:after="0" w:line="240" w:lineRule="auto"/>
      </w:pPr>
      <w:r>
        <w:separator/>
      </w:r>
    </w:p>
  </w:endnote>
  <w:endnote w:type="continuationSeparator" w:id="0">
    <w:p w:rsidR="002E4F1C" w:rsidRDefault="002E4F1C" w:rsidP="002E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1C" w:rsidRDefault="002E4F1C" w:rsidP="002E4F1C">
      <w:pPr>
        <w:spacing w:after="0" w:line="240" w:lineRule="auto"/>
      </w:pPr>
      <w:r>
        <w:separator/>
      </w:r>
    </w:p>
  </w:footnote>
  <w:footnote w:type="continuationSeparator" w:id="0">
    <w:p w:rsidR="002E4F1C" w:rsidRDefault="002E4F1C" w:rsidP="002E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00012"/>
    <w:rsid w:val="00010CA1"/>
    <w:rsid w:val="00012FA8"/>
    <w:rsid w:val="00014490"/>
    <w:rsid w:val="000166DE"/>
    <w:rsid w:val="000226FF"/>
    <w:rsid w:val="00023722"/>
    <w:rsid w:val="00023762"/>
    <w:rsid w:val="00037692"/>
    <w:rsid w:val="00043BB2"/>
    <w:rsid w:val="00046A83"/>
    <w:rsid w:val="00064930"/>
    <w:rsid w:val="0007073C"/>
    <w:rsid w:val="00072DDD"/>
    <w:rsid w:val="00082B96"/>
    <w:rsid w:val="000A7266"/>
    <w:rsid w:val="000B03F4"/>
    <w:rsid w:val="000B3C25"/>
    <w:rsid w:val="000C18B9"/>
    <w:rsid w:val="000C2732"/>
    <w:rsid w:val="000C3B13"/>
    <w:rsid w:val="000C4094"/>
    <w:rsid w:val="000C461E"/>
    <w:rsid w:val="000E0A23"/>
    <w:rsid w:val="000F70F9"/>
    <w:rsid w:val="000F710C"/>
    <w:rsid w:val="00112B84"/>
    <w:rsid w:val="00121D43"/>
    <w:rsid w:val="001234D2"/>
    <w:rsid w:val="00127D1F"/>
    <w:rsid w:val="00137B9F"/>
    <w:rsid w:val="00141224"/>
    <w:rsid w:val="001607D9"/>
    <w:rsid w:val="00162195"/>
    <w:rsid w:val="0016568F"/>
    <w:rsid w:val="001975FC"/>
    <w:rsid w:val="001B09BB"/>
    <w:rsid w:val="001C78F2"/>
    <w:rsid w:val="001D1DB1"/>
    <w:rsid w:val="001D5B4B"/>
    <w:rsid w:val="001F6CE5"/>
    <w:rsid w:val="002030B6"/>
    <w:rsid w:val="0020390C"/>
    <w:rsid w:val="0020571D"/>
    <w:rsid w:val="00217DCB"/>
    <w:rsid w:val="00223A6E"/>
    <w:rsid w:val="002354D2"/>
    <w:rsid w:val="0023783B"/>
    <w:rsid w:val="0024017C"/>
    <w:rsid w:val="00241666"/>
    <w:rsid w:val="00244134"/>
    <w:rsid w:val="002577A8"/>
    <w:rsid w:val="002630D1"/>
    <w:rsid w:val="00273C4D"/>
    <w:rsid w:val="002A579E"/>
    <w:rsid w:val="002A731B"/>
    <w:rsid w:val="002E36E2"/>
    <w:rsid w:val="002E4F1C"/>
    <w:rsid w:val="002F7A4C"/>
    <w:rsid w:val="00310983"/>
    <w:rsid w:val="00313B50"/>
    <w:rsid w:val="00314561"/>
    <w:rsid w:val="00316B2D"/>
    <w:rsid w:val="003210BB"/>
    <w:rsid w:val="00327269"/>
    <w:rsid w:val="0034717F"/>
    <w:rsid w:val="0035226B"/>
    <w:rsid w:val="00353EFD"/>
    <w:rsid w:val="0036487A"/>
    <w:rsid w:val="00373556"/>
    <w:rsid w:val="0038625C"/>
    <w:rsid w:val="003A0460"/>
    <w:rsid w:val="003A0E88"/>
    <w:rsid w:val="003A2542"/>
    <w:rsid w:val="003A2674"/>
    <w:rsid w:val="003D5100"/>
    <w:rsid w:val="003E0154"/>
    <w:rsid w:val="003E682D"/>
    <w:rsid w:val="003E6C67"/>
    <w:rsid w:val="003F608E"/>
    <w:rsid w:val="00403FA4"/>
    <w:rsid w:val="004209FD"/>
    <w:rsid w:val="00425026"/>
    <w:rsid w:val="004302B6"/>
    <w:rsid w:val="00437BF4"/>
    <w:rsid w:val="00446558"/>
    <w:rsid w:val="00454F86"/>
    <w:rsid w:val="0045776F"/>
    <w:rsid w:val="00460C65"/>
    <w:rsid w:val="004657B4"/>
    <w:rsid w:val="004671D7"/>
    <w:rsid w:val="0049078E"/>
    <w:rsid w:val="004910FF"/>
    <w:rsid w:val="004A0589"/>
    <w:rsid w:val="004A1A8D"/>
    <w:rsid w:val="004A25F8"/>
    <w:rsid w:val="004A451F"/>
    <w:rsid w:val="004A5AC2"/>
    <w:rsid w:val="004B3087"/>
    <w:rsid w:val="004C10A3"/>
    <w:rsid w:val="004C46F1"/>
    <w:rsid w:val="004C5E40"/>
    <w:rsid w:val="004D699C"/>
    <w:rsid w:val="004D6CC5"/>
    <w:rsid w:val="004E3926"/>
    <w:rsid w:val="004E4ECE"/>
    <w:rsid w:val="005066FE"/>
    <w:rsid w:val="0051052B"/>
    <w:rsid w:val="005106F2"/>
    <w:rsid w:val="005216E1"/>
    <w:rsid w:val="0053069F"/>
    <w:rsid w:val="00535CA9"/>
    <w:rsid w:val="00545620"/>
    <w:rsid w:val="00553773"/>
    <w:rsid w:val="00560707"/>
    <w:rsid w:val="00562207"/>
    <w:rsid w:val="00563EEB"/>
    <w:rsid w:val="0056456E"/>
    <w:rsid w:val="00577723"/>
    <w:rsid w:val="00577A63"/>
    <w:rsid w:val="00580091"/>
    <w:rsid w:val="005956D6"/>
    <w:rsid w:val="005A145B"/>
    <w:rsid w:val="005A620F"/>
    <w:rsid w:val="005B024C"/>
    <w:rsid w:val="005D41DA"/>
    <w:rsid w:val="005F6F8B"/>
    <w:rsid w:val="00605B2D"/>
    <w:rsid w:val="00606A51"/>
    <w:rsid w:val="00607C79"/>
    <w:rsid w:val="00612004"/>
    <w:rsid w:val="00625DD0"/>
    <w:rsid w:val="00642012"/>
    <w:rsid w:val="00644655"/>
    <w:rsid w:val="006550F8"/>
    <w:rsid w:val="00665796"/>
    <w:rsid w:val="00666CCD"/>
    <w:rsid w:val="00672F50"/>
    <w:rsid w:val="00674087"/>
    <w:rsid w:val="00674BA7"/>
    <w:rsid w:val="0067503A"/>
    <w:rsid w:val="00682FD9"/>
    <w:rsid w:val="006861BC"/>
    <w:rsid w:val="006A7DF6"/>
    <w:rsid w:val="006B33D5"/>
    <w:rsid w:val="006B7B78"/>
    <w:rsid w:val="006C054E"/>
    <w:rsid w:val="006C2DA0"/>
    <w:rsid w:val="006C5539"/>
    <w:rsid w:val="006D1E38"/>
    <w:rsid w:val="006D77A2"/>
    <w:rsid w:val="006D79AE"/>
    <w:rsid w:val="006E6732"/>
    <w:rsid w:val="006F4C5C"/>
    <w:rsid w:val="006F6445"/>
    <w:rsid w:val="00717834"/>
    <w:rsid w:val="0072319F"/>
    <w:rsid w:val="007269D6"/>
    <w:rsid w:val="007307BC"/>
    <w:rsid w:val="00744139"/>
    <w:rsid w:val="00772666"/>
    <w:rsid w:val="0077400B"/>
    <w:rsid w:val="00774279"/>
    <w:rsid w:val="00775DC5"/>
    <w:rsid w:val="0077660C"/>
    <w:rsid w:val="0078474E"/>
    <w:rsid w:val="00785CE7"/>
    <w:rsid w:val="00792583"/>
    <w:rsid w:val="00795A29"/>
    <w:rsid w:val="00797866"/>
    <w:rsid w:val="007B0189"/>
    <w:rsid w:val="007D0819"/>
    <w:rsid w:val="007D40C1"/>
    <w:rsid w:val="007D73FF"/>
    <w:rsid w:val="007E2059"/>
    <w:rsid w:val="007E22C2"/>
    <w:rsid w:val="0082561F"/>
    <w:rsid w:val="0083218E"/>
    <w:rsid w:val="008371B2"/>
    <w:rsid w:val="00851F0A"/>
    <w:rsid w:val="00890AD9"/>
    <w:rsid w:val="008A397F"/>
    <w:rsid w:val="008A44F0"/>
    <w:rsid w:val="008A4C8A"/>
    <w:rsid w:val="008C330F"/>
    <w:rsid w:val="008D7C0D"/>
    <w:rsid w:val="008E11BA"/>
    <w:rsid w:val="008E1F7B"/>
    <w:rsid w:val="008E2EF0"/>
    <w:rsid w:val="008E3E22"/>
    <w:rsid w:val="008F4440"/>
    <w:rsid w:val="008F5AD8"/>
    <w:rsid w:val="009042D6"/>
    <w:rsid w:val="00914896"/>
    <w:rsid w:val="009217F2"/>
    <w:rsid w:val="00922726"/>
    <w:rsid w:val="00922CD3"/>
    <w:rsid w:val="00922D1E"/>
    <w:rsid w:val="0093268D"/>
    <w:rsid w:val="00984265"/>
    <w:rsid w:val="0098636F"/>
    <w:rsid w:val="00990743"/>
    <w:rsid w:val="0099113F"/>
    <w:rsid w:val="009937A3"/>
    <w:rsid w:val="00993B69"/>
    <w:rsid w:val="009B6B3F"/>
    <w:rsid w:val="009E15E5"/>
    <w:rsid w:val="009F3AB0"/>
    <w:rsid w:val="009F76A0"/>
    <w:rsid w:val="00A07F2F"/>
    <w:rsid w:val="00A1062C"/>
    <w:rsid w:val="00A108BA"/>
    <w:rsid w:val="00A14566"/>
    <w:rsid w:val="00A17F83"/>
    <w:rsid w:val="00A233E6"/>
    <w:rsid w:val="00A2676B"/>
    <w:rsid w:val="00A31458"/>
    <w:rsid w:val="00A3613D"/>
    <w:rsid w:val="00A419BB"/>
    <w:rsid w:val="00A4255B"/>
    <w:rsid w:val="00A46DB7"/>
    <w:rsid w:val="00A51D10"/>
    <w:rsid w:val="00A63C69"/>
    <w:rsid w:val="00A662CE"/>
    <w:rsid w:val="00A874B4"/>
    <w:rsid w:val="00A906FA"/>
    <w:rsid w:val="00A95CE4"/>
    <w:rsid w:val="00A97AE8"/>
    <w:rsid w:val="00AA2BCA"/>
    <w:rsid w:val="00AC4F52"/>
    <w:rsid w:val="00AF4395"/>
    <w:rsid w:val="00AF53D8"/>
    <w:rsid w:val="00B022D4"/>
    <w:rsid w:val="00B02772"/>
    <w:rsid w:val="00B031CE"/>
    <w:rsid w:val="00B276F7"/>
    <w:rsid w:val="00B37EED"/>
    <w:rsid w:val="00B42E8B"/>
    <w:rsid w:val="00B43381"/>
    <w:rsid w:val="00B4498D"/>
    <w:rsid w:val="00B63BC4"/>
    <w:rsid w:val="00B766D4"/>
    <w:rsid w:val="00B954C9"/>
    <w:rsid w:val="00BA1E19"/>
    <w:rsid w:val="00BB215B"/>
    <w:rsid w:val="00BB64FB"/>
    <w:rsid w:val="00BC716F"/>
    <w:rsid w:val="00BE7212"/>
    <w:rsid w:val="00BF0B1E"/>
    <w:rsid w:val="00BF3AEB"/>
    <w:rsid w:val="00BF45EA"/>
    <w:rsid w:val="00C01D90"/>
    <w:rsid w:val="00C033E9"/>
    <w:rsid w:val="00C06E9A"/>
    <w:rsid w:val="00C10595"/>
    <w:rsid w:val="00C13A8D"/>
    <w:rsid w:val="00C2082A"/>
    <w:rsid w:val="00C22B24"/>
    <w:rsid w:val="00C56A6B"/>
    <w:rsid w:val="00C61C85"/>
    <w:rsid w:val="00C638F6"/>
    <w:rsid w:val="00C70F49"/>
    <w:rsid w:val="00C74B93"/>
    <w:rsid w:val="00C84AE9"/>
    <w:rsid w:val="00C97E26"/>
    <w:rsid w:val="00CC3C2F"/>
    <w:rsid w:val="00CC4C76"/>
    <w:rsid w:val="00CD49A3"/>
    <w:rsid w:val="00CF3B03"/>
    <w:rsid w:val="00CF4273"/>
    <w:rsid w:val="00D060A6"/>
    <w:rsid w:val="00D2213D"/>
    <w:rsid w:val="00D24FD5"/>
    <w:rsid w:val="00D42AC5"/>
    <w:rsid w:val="00D60A77"/>
    <w:rsid w:val="00D649BF"/>
    <w:rsid w:val="00D82B9B"/>
    <w:rsid w:val="00D92759"/>
    <w:rsid w:val="00DA5C38"/>
    <w:rsid w:val="00DC394A"/>
    <w:rsid w:val="00DC4BA7"/>
    <w:rsid w:val="00DD3B7B"/>
    <w:rsid w:val="00DE7961"/>
    <w:rsid w:val="00DF3D91"/>
    <w:rsid w:val="00DF5A99"/>
    <w:rsid w:val="00E07CAE"/>
    <w:rsid w:val="00E16241"/>
    <w:rsid w:val="00E24688"/>
    <w:rsid w:val="00E313E0"/>
    <w:rsid w:val="00E6331F"/>
    <w:rsid w:val="00E80C3A"/>
    <w:rsid w:val="00E80CD5"/>
    <w:rsid w:val="00EA169D"/>
    <w:rsid w:val="00EB2E2B"/>
    <w:rsid w:val="00EE17B5"/>
    <w:rsid w:val="00EE2A7F"/>
    <w:rsid w:val="00EE3C67"/>
    <w:rsid w:val="00EE51F2"/>
    <w:rsid w:val="00EF2D30"/>
    <w:rsid w:val="00EF39A6"/>
    <w:rsid w:val="00F05A65"/>
    <w:rsid w:val="00F07BC9"/>
    <w:rsid w:val="00F14351"/>
    <w:rsid w:val="00F24B17"/>
    <w:rsid w:val="00F2661F"/>
    <w:rsid w:val="00F27581"/>
    <w:rsid w:val="00F3471F"/>
    <w:rsid w:val="00F446E3"/>
    <w:rsid w:val="00F5305D"/>
    <w:rsid w:val="00F87ABA"/>
    <w:rsid w:val="00FA1336"/>
    <w:rsid w:val="00FA4338"/>
    <w:rsid w:val="00FA5977"/>
    <w:rsid w:val="00FB000D"/>
    <w:rsid w:val="00FB4C07"/>
    <w:rsid w:val="00FC063A"/>
    <w:rsid w:val="00FC41A1"/>
    <w:rsid w:val="00FD2963"/>
    <w:rsid w:val="00FE1DE4"/>
    <w:rsid w:val="00FF0201"/>
    <w:rsid w:val="00FF4633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938A8-5D2F-4303-8D17-AEA4F980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A108BA"/>
    <w:pPr>
      <w:keepNext/>
      <w:widowControl w:val="0"/>
      <w:suppressAutoHyphens/>
      <w:spacing w:before="240" w:after="120"/>
      <w:contextualSpacing w:val="0"/>
      <w:outlineLvl w:val="0"/>
    </w:pPr>
    <w:rPr>
      <w:rFonts w:ascii="Times New Roman" w:eastAsia="SimSun" w:hAnsi="Times New Roman" w:cs="Mangal"/>
      <w:b/>
      <w:bCs/>
      <w:spacing w:val="0"/>
      <w:kern w:val="1"/>
      <w:sz w:val="48"/>
      <w:szCs w:val="48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7660C"/>
    <w:rPr>
      <w:color w:val="0563C1" w:themeColor="hyperlink"/>
      <w:u w:val="single"/>
    </w:rPr>
  </w:style>
  <w:style w:type="table" w:styleId="a6">
    <w:name w:val="Table Grid"/>
    <w:basedOn w:val="a3"/>
    <w:uiPriority w:val="39"/>
    <w:rsid w:val="00BB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аголовок таблицы"/>
    <w:basedOn w:val="a7"/>
    <w:rsid w:val="00FA5977"/>
    <w:pPr>
      <w:jc w:val="center"/>
    </w:pPr>
    <w:rPr>
      <w:b/>
      <w:bCs/>
      <w:lang w:eastAsia="ar-SA"/>
    </w:rPr>
  </w:style>
  <w:style w:type="paragraph" w:styleId="a1">
    <w:name w:val="Body Text"/>
    <w:basedOn w:val="a"/>
    <w:link w:val="a9"/>
    <w:rsid w:val="00FA597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2"/>
    <w:link w:val="a1"/>
    <w:rsid w:val="00FA5977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ng-binding">
    <w:name w:val="ng-binding"/>
    <w:rsid w:val="00F3471F"/>
  </w:style>
  <w:style w:type="paragraph" w:styleId="aa">
    <w:name w:val="No Spacing"/>
    <w:link w:val="ab"/>
    <w:qFormat/>
    <w:rsid w:val="00F34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F3471F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67503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707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16568F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3E6C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2"/>
    <w:link w:val="1"/>
    <w:rsid w:val="00A108BA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Title"/>
    <w:basedOn w:val="a"/>
    <w:next w:val="a"/>
    <w:link w:val="af1"/>
    <w:uiPriority w:val="10"/>
    <w:qFormat/>
    <w:rsid w:val="00A10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2"/>
    <w:link w:val="a0"/>
    <w:uiPriority w:val="10"/>
    <w:rsid w:val="00A1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footnote text"/>
    <w:basedOn w:val="a"/>
    <w:link w:val="af3"/>
    <w:uiPriority w:val="99"/>
    <w:semiHidden/>
    <w:unhideWhenUsed/>
    <w:rsid w:val="002E4F1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uiPriority w:val="99"/>
    <w:semiHidden/>
    <w:rsid w:val="002E4F1C"/>
    <w:rPr>
      <w:sz w:val="20"/>
      <w:szCs w:val="20"/>
    </w:rPr>
  </w:style>
  <w:style w:type="character" w:styleId="af4">
    <w:name w:val="footnote reference"/>
    <w:basedOn w:val="a2"/>
    <w:uiPriority w:val="99"/>
    <w:semiHidden/>
    <w:unhideWhenUsed/>
    <w:rsid w:val="002E4F1C"/>
    <w:rPr>
      <w:vertAlign w:val="superscript"/>
    </w:rPr>
  </w:style>
  <w:style w:type="paragraph" w:customStyle="1" w:styleId="s1">
    <w:name w:val="s_1"/>
    <w:basedOn w:val="a"/>
    <w:rsid w:val="00FA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BBFD-A7E8-4EB2-9ABA-509CA70F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Шегай Инна Карловна</cp:lastModifiedBy>
  <cp:revision>2</cp:revision>
  <cp:lastPrinted>2024-09-10T05:57:00Z</cp:lastPrinted>
  <dcterms:created xsi:type="dcterms:W3CDTF">2024-10-18T02:54:00Z</dcterms:created>
  <dcterms:modified xsi:type="dcterms:W3CDTF">2024-10-18T02:54:00Z</dcterms:modified>
</cp:coreProperties>
</file>