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Layout w:type="fixed"/>
        <w:tblLook w:val="0000" w:firstRow="0" w:lastRow="0" w:firstColumn="0" w:lastColumn="0" w:noHBand="0" w:noVBand="0"/>
      </w:tblPr>
      <w:tblGrid>
        <w:gridCol w:w="5310"/>
        <w:gridCol w:w="5370"/>
      </w:tblGrid>
      <w:tr w:rsidR="000D0723" w:rsidRPr="005E3744" w:rsidTr="00D16A57">
        <w:trPr>
          <w:trHeight w:val="187"/>
        </w:trPr>
        <w:tc>
          <w:tcPr>
            <w:tcW w:w="5310" w:type="dxa"/>
            <w:shd w:val="clear" w:color="auto" w:fill="auto"/>
          </w:tcPr>
          <w:p w:rsidR="000D0723" w:rsidRPr="005E3744" w:rsidRDefault="000D0723" w:rsidP="006A2099">
            <w:pPr>
              <w:keepNext/>
              <w:keepLines/>
              <w:snapToGrid w:val="0"/>
              <w:contextualSpacing/>
              <w:jc w:val="center"/>
            </w:pPr>
          </w:p>
        </w:tc>
        <w:tc>
          <w:tcPr>
            <w:tcW w:w="5370" w:type="dxa"/>
            <w:shd w:val="clear" w:color="auto" w:fill="auto"/>
          </w:tcPr>
          <w:p w:rsidR="00E60050" w:rsidRPr="005E3744" w:rsidRDefault="00E60050" w:rsidP="006A2099">
            <w:pPr>
              <w:keepNext/>
              <w:keepLines/>
              <w:contextualSpacing/>
              <w:jc w:val="center"/>
            </w:pPr>
          </w:p>
        </w:tc>
      </w:tr>
    </w:tbl>
    <w:p w:rsidR="00E77E5F" w:rsidRPr="000A79B3" w:rsidRDefault="00E77E5F" w:rsidP="00E77E5F">
      <w:pPr>
        <w:keepNext/>
        <w:keepLines/>
        <w:jc w:val="right"/>
        <w:rPr>
          <w:i/>
          <w:sz w:val="20"/>
          <w:szCs w:val="20"/>
        </w:rPr>
      </w:pPr>
      <w:r w:rsidRPr="000A79B3">
        <w:rPr>
          <w:i/>
          <w:sz w:val="20"/>
          <w:szCs w:val="20"/>
        </w:rPr>
        <w:t>Приложение №1</w:t>
      </w:r>
    </w:p>
    <w:p w:rsidR="00E77E5F" w:rsidRPr="000A79B3" w:rsidRDefault="00E77E5F" w:rsidP="00E77E5F">
      <w:pPr>
        <w:keepNext/>
        <w:keepLines/>
        <w:jc w:val="right"/>
        <w:rPr>
          <w:i/>
          <w:sz w:val="20"/>
          <w:szCs w:val="20"/>
        </w:rPr>
      </w:pPr>
      <w:r w:rsidRPr="000A79B3">
        <w:rPr>
          <w:i/>
          <w:sz w:val="20"/>
          <w:szCs w:val="20"/>
        </w:rPr>
        <w:t>к извещению о проведении</w:t>
      </w:r>
    </w:p>
    <w:p w:rsidR="00E77E5F" w:rsidRPr="000A79B3" w:rsidRDefault="00E77E5F" w:rsidP="00E77E5F">
      <w:pPr>
        <w:keepNext/>
        <w:keepLines/>
        <w:jc w:val="right"/>
        <w:rPr>
          <w:i/>
          <w:sz w:val="20"/>
          <w:szCs w:val="20"/>
        </w:rPr>
      </w:pPr>
      <w:r w:rsidRPr="000A79B3">
        <w:rPr>
          <w:i/>
          <w:sz w:val="20"/>
          <w:szCs w:val="20"/>
        </w:rPr>
        <w:t>открытого конкурса в электронной форме</w:t>
      </w:r>
    </w:p>
    <w:p w:rsidR="00E77E5F" w:rsidRDefault="00E77E5F" w:rsidP="002F2569">
      <w:pPr>
        <w:keepNext/>
        <w:keepLines/>
        <w:autoSpaceDE w:val="0"/>
        <w:contextualSpacing/>
        <w:jc w:val="center"/>
        <w:rPr>
          <w:rFonts w:eastAsia="Times New Roman CYR"/>
          <w:b/>
          <w:bCs/>
          <w:iCs/>
        </w:rPr>
      </w:pPr>
    </w:p>
    <w:p w:rsidR="00CD7E22" w:rsidRDefault="00CD7E22" w:rsidP="002F2569">
      <w:pPr>
        <w:keepNext/>
        <w:keepLines/>
        <w:autoSpaceDE w:val="0"/>
        <w:contextualSpacing/>
        <w:jc w:val="center"/>
        <w:rPr>
          <w:rFonts w:eastAsia="Times New Roman CYR"/>
          <w:b/>
          <w:bCs/>
          <w:iCs/>
        </w:rPr>
      </w:pPr>
    </w:p>
    <w:p w:rsidR="000A79B3" w:rsidRPr="00FC1A0C" w:rsidRDefault="000A79B3" w:rsidP="002F2569">
      <w:pPr>
        <w:keepNext/>
        <w:keepLines/>
        <w:autoSpaceDE w:val="0"/>
        <w:contextualSpacing/>
        <w:jc w:val="center"/>
        <w:rPr>
          <w:rFonts w:eastAsia="Times New Roman CYR"/>
          <w:b/>
          <w:bCs/>
          <w:iCs/>
        </w:rPr>
      </w:pPr>
      <w:r w:rsidRPr="00FC1A0C">
        <w:rPr>
          <w:b/>
          <w:bCs/>
          <w:lang w:eastAsia="ru-RU"/>
        </w:rPr>
        <w:t>Описание объекта закупки</w:t>
      </w:r>
    </w:p>
    <w:p w:rsidR="000A79B3" w:rsidRPr="00FC1A0C" w:rsidRDefault="000A79B3" w:rsidP="002F2569">
      <w:pPr>
        <w:keepNext/>
        <w:keepLines/>
        <w:autoSpaceDE w:val="0"/>
        <w:contextualSpacing/>
        <w:jc w:val="center"/>
        <w:rPr>
          <w:rFonts w:eastAsia="Times New Roman CYR"/>
          <w:b/>
          <w:bCs/>
          <w:iCs/>
        </w:rPr>
      </w:pPr>
    </w:p>
    <w:p w:rsidR="00B846BB" w:rsidRDefault="000D15D7" w:rsidP="002F2569">
      <w:pPr>
        <w:keepNext/>
        <w:keepLines/>
        <w:autoSpaceDE w:val="0"/>
        <w:contextualSpacing/>
        <w:jc w:val="center"/>
        <w:rPr>
          <w:rFonts w:eastAsia="Times New Roman CYR"/>
          <w:b/>
          <w:bCs/>
          <w:iCs/>
        </w:rPr>
      </w:pPr>
      <w:r w:rsidRPr="00FC1A0C">
        <w:rPr>
          <w:rFonts w:eastAsia="Times New Roman CYR"/>
          <w:b/>
          <w:bCs/>
          <w:iCs/>
        </w:rPr>
        <w:t xml:space="preserve">Техническое задание </w:t>
      </w:r>
      <w:r w:rsidRPr="005A67D5">
        <w:rPr>
          <w:rFonts w:eastAsia="Times New Roman CYR"/>
          <w:b/>
          <w:bCs/>
          <w:iCs/>
        </w:rPr>
        <w:t>к проведению открытого конкурса в электронной форме н</w:t>
      </w:r>
      <w:r w:rsidRPr="00FC1A0C">
        <w:rPr>
          <w:rFonts w:eastAsia="Times New Roman CYR"/>
          <w:b/>
          <w:bCs/>
          <w:iCs/>
        </w:rPr>
        <w:t xml:space="preserve">а </w:t>
      </w:r>
    </w:p>
    <w:p w:rsidR="00BC4003" w:rsidRDefault="00BC4003" w:rsidP="007F6D6B">
      <w:pPr>
        <w:keepNext/>
        <w:keepLines/>
        <w:autoSpaceDE w:val="0"/>
        <w:jc w:val="center"/>
        <w:rPr>
          <w:rStyle w:val="FontStyle18"/>
          <w:rFonts w:eastAsia="OpenSymbol"/>
        </w:rPr>
      </w:pPr>
      <w:r>
        <w:rPr>
          <w:rFonts w:eastAsia="Arial CYR"/>
          <w:color w:val="000000"/>
          <w:sz w:val="23"/>
          <w:szCs w:val="23"/>
        </w:rPr>
        <w:t xml:space="preserve">выполнение работ </w:t>
      </w:r>
      <w:r>
        <w:rPr>
          <w:spacing w:val="-2"/>
        </w:rPr>
        <w:t xml:space="preserve">по изготовлению </w:t>
      </w:r>
      <w:r>
        <w:rPr>
          <w:rFonts w:eastAsia="Arial CYR"/>
          <w:color w:val="000000"/>
          <w:sz w:val="23"/>
          <w:szCs w:val="23"/>
        </w:rPr>
        <w:t xml:space="preserve">протезов на нижние конечности </w:t>
      </w:r>
      <w:r>
        <w:rPr>
          <w:rFonts w:eastAsia="Arial CYR"/>
          <w:color w:val="000000"/>
        </w:rPr>
        <w:t>(</w:t>
      </w:r>
      <w:r>
        <w:rPr>
          <w:rStyle w:val="FontStyle18"/>
          <w:rFonts w:eastAsia="OpenSymbol"/>
        </w:rPr>
        <w:t>для субъектов малого предпринимательства)</w:t>
      </w:r>
    </w:p>
    <w:p w:rsidR="009546D3" w:rsidRDefault="007F6D6B" w:rsidP="002F2569">
      <w:pPr>
        <w:keepNext/>
        <w:keepLines/>
        <w:autoSpaceDE w:val="0"/>
        <w:jc w:val="center"/>
        <w:rPr>
          <w:b/>
        </w:rPr>
      </w:pPr>
      <w:r w:rsidRPr="004133B3">
        <w:rPr>
          <w:b/>
        </w:rPr>
        <w:t>ИКЗ</w:t>
      </w:r>
      <w:r>
        <w:t xml:space="preserve">: </w:t>
      </w:r>
      <w:r w:rsidR="0071694B" w:rsidRPr="00C13835">
        <w:rPr>
          <w:b/>
        </w:rPr>
        <w:t>24171060154587106010010215001000323</w:t>
      </w:r>
    </w:p>
    <w:p w:rsidR="00857071" w:rsidRPr="00FC1A0C" w:rsidRDefault="00857071" w:rsidP="002F2569">
      <w:pPr>
        <w:keepNext/>
        <w:keepLines/>
        <w:autoSpaceDE w:val="0"/>
        <w:jc w:val="center"/>
        <w:rPr>
          <w:rFonts w:eastAsia="Times New Roman CYR"/>
          <w:b/>
          <w:iCs/>
          <w:color w:val="000000"/>
          <w:spacing w:val="4"/>
        </w:rPr>
      </w:pPr>
    </w:p>
    <w:p w:rsidR="00ED1460" w:rsidRPr="00ED1460" w:rsidRDefault="00ED1460" w:rsidP="00ED1460">
      <w:pPr>
        <w:widowControl w:val="0"/>
        <w:suppressAutoHyphens w:val="0"/>
        <w:ind w:left="360"/>
        <w:jc w:val="center"/>
        <w:rPr>
          <w:b/>
          <w:color w:val="000000"/>
          <w:sz w:val="23"/>
          <w:szCs w:val="23"/>
          <w:lang w:eastAsia="ru-RU"/>
        </w:rPr>
      </w:pPr>
      <w:r w:rsidRPr="00937ADB">
        <w:rPr>
          <w:b/>
          <w:color w:val="000000"/>
          <w:sz w:val="23"/>
          <w:szCs w:val="23"/>
          <w:lang w:eastAsia="ru-RU"/>
        </w:rPr>
        <w:t>Требования к техническим, функциональным характеристикам</w:t>
      </w:r>
    </w:p>
    <w:p w:rsidR="00BC4003" w:rsidRPr="00BC4003" w:rsidRDefault="00BC4003" w:rsidP="00BC4003">
      <w:pPr>
        <w:keepNext/>
        <w:keepLines/>
        <w:suppressAutoHyphens w:val="0"/>
        <w:ind w:firstLine="709"/>
        <w:jc w:val="both"/>
        <w:rPr>
          <w:bCs/>
        </w:rPr>
      </w:pPr>
      <w:r w:rsidRPr="00BC4003">
        <w:rPr>
          <w:bCs/>
        </w:rPr>
        <w:lastRenderedPageBreak/>
        <w:t>Протезы нижних конечностей должны отвечать требованиям Национального стандарта Российской Федерации ГОСТ Р 53869-2021 «Протезы нижних конечностей. Технические требования»,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p>
    <w:p w:rsidR="00BC4003" w:rsidRPr="00BC4003" w:rsidRDefault="00BC4003" w:rsidP="00BC4003">
      <w:pPr>
        <w:keepNext/>
        <w:keepLines/>
        <w:suppressAutoHyphens w:val="0"/>
        <w:ind w:firstLine="709"/>
        <w:jc w:val="both"/>
        <w:rPr>
          <w:bCs/>
        </w:rPr>
      </w:pPr>
      <w:r w:rsidRPr="00BC4003">
        <w:rPr>
          <w:bCs/>
        </w:rPr>
        <w:t>Выполнение работы по изготовлению протезов нижних конечностей для обеспечения граждан должен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в соответствии с ГОСТ Р 53874-2017 «Реабилитация и абилитация инвалидов. Основные виды реабилитационных и абилитационных услуг».</w:t>
      </w:r>
    </w:p>
    <w:p w:rsidR="00BC4003" w:rsidRPr="00BC4003" w:rsidRDefault="00BC4003" w:rsidP="00BC4003">
      <w:pPr>
        <w:keepNext/>
        <w:keepLines/>
        <w:suppressAutoHyphens w:val="0"/>
        <w:ind w:firstLine="709"/>
        <w:jc w:val="both"/>
        <w:rPr>
          <w:bCs/>
        </w:rPr>
      </w:pPr>
      <w:r w:rsidRPr="00BC4003">
        <w:rPr>
          <w:bCs/>
        </w:rPr>
        <w:t>Работы по проведению комплекса медицинских, технических и организационных мероприятий должны быть направлены в соответствии с ГОСТ Р 53874-2017 «Реабилитация и абилитация инвалидов. Основные виды реабилитационных и абилитационных услуг».</w:t>
      </w:r>
    </w:p>
    <w:p w:rsidR="00BC4003" w:rsidRPr="00BC4003" w:rsidRDefault="00BC4003" w:rsidP="00BC4003">
      <w:pPr>
        <w:keepNext/>
        <w:keepLines/>
        <w:suppressAutoHyphens w:val="0"/>
        <w:ind w:firstLine="709"/>
        <w:jc w:val="both"/>
        <w:rPr>
          <w:bCs/>
        </w:rPr>
      </w:pPr>
      <w:r w:rsidRPr="00BC4003">
        <w:rPr>
          <w:bCs/>
        </w:rPr>
        <w:t>Обучение пользованию протезом нижней конечности должно быть направлено на устранение или возможно более полную компенсацию ограничения жизнедеятельности, в том числе путем проведения медицинской реабилитации в соответствии с ГОСТ Р 59542-2021 «Услуги по обучению пользованию протезом нижней конечности».</w:t>
      </w:r>
    </w:p>
    <w:p w:rsidR="00BC4003" w:rsidRPr="00BC4003" w:rsidRDefault="00BC4003" w:rsidP="00BC4003">
      <w:pPr>
        <w:keepNext/>
        <w:keepLines/>
        <w:suppressAutoHyphens w:val="0"/>
        <w:ind w:firstLine="709"/>
        <w:jc w:val="both"/>
        <w:rPr>
          <w:bCs/>
        </w:rPr>
      </w:pPr>
      <w:r w:rsidRPr="00BC4003">
        <w:rPr>
          <w:bCs/>
        </w:rPr>
        <w:t>В целях подтверждения проведенного обучения необходимо составлять заключение о проведенном курсе обучения и достигнутом медицинском реабилитационном эффекте в трех экземплярах в соответствии с требованиями п.4.6. Гост Р 59542-2021.</w:t>
      </w:r>
    </w:p>
    <w:p w:rsidR="00BC4003" w:rsidRPr="00BC4003" w:rsidRDefault="00BC4003" w:rsidP="00BC4003">
      <w:pPr>
        <w:keepNext/>
        <w:keepLines/>
        <w:suppressAutoHyphens w:val="0"/>
        <w:ind w:firstLine="709"/>
        <w:jc w:val="both"/>
        <w:rPr>
          <w:bCs/>
        </w:rPr>
      </w:pPr>
      <w:r w:rsidRPr="00BC4003">
        <w:rPr>
          <w:bCs/>
        </w:rPr>
        <w:t>Протезы должны быть ремонтопригодными в течение срока службы.</w:t>
      </w:r>
    </w:p>
    <w:p w:rsidR="00BC4003" w:rsidRPr="00BC4003" w:rsidRDefault="00BC4003" w:rsidP="00BC4003">
      <w:pPr>
        <w:keepNext/>
        <w:keepLines/>
        <w:suppressAutoHyphens w:val="0"/>
        <w:ind w:firstLine="709"/>
        <w:jc w:val="both"/>
        <w:rPr>
          <w:bCs/>
        </w:rPr>
      </w:pPr>
      <w:r w:rsidRPr="00BC4003">
        <w:rPr>
          <w:bCs/>
        </w:rPr>
        <w:t>Протезы должны быть устойчивы к воздействию средств дезинфекции и санитарно-гигиенической обработки, указанных в ТУ на протез конкретного типа.</w:t>
      </w:r>
    </w:p>
    <w:p w:rsidR="00BC4003" w:rsidRPr="00BC4003" w:rsidRDefault="00BC4003" w:rsidP="00BC4003">
      <w:pPr>
        <w:keepNext/>
        <w:keepLines/>
        <w:suppressAutoHyphens w:val="0"/>
        <w:ind w:firstLine="709"/>
        <w:jc w:val="both"/>
        <w:rPr>
          <w:bCs/>
        </w:rPr>
      </w:pPr>
      <w:r w:rsidRPr="00BC4003">
        <w:rPr>
          <w:bCs/>
        </w:rPr>
        <w:t>Протезы должны быть устойчивы к воздействию агрессивных биологических жидкостей (пота, мочи).</w:t>
      </w:r>
    </w:p>
    <w:p w:rsidR="00BC4003" w:rsidRPr="00BC4003" w:rsidRDefault="00BC4003" w:rsidP="00BC4003">
      <w:pPr>
        <w:keepNext/>
        <w:keepLines/>
        <w:suppressAutoHyphens w:val="0"/>
        <w:ind w:firstLine="709"/>
        <w:jc w:val="both"/>
        <w:rPr>
          <w:bCs/>
        </w:rPr>
      </w:pPr>
      <w:r w:rsidRPr="00BC4003">
        <w:rPr>
          <w:bCs/>
        </w:rPr>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BC4003" w:rsidRPr="00BC4003" w:rsidRDefault="00BC4003" w:rsidP="00BC4003">
      <w:pPr>
        <w:keepNext/>
        <w:keepLines/>
        <w:suppressAutoHyphens w:val="0"/>
        <w:ind w:firstLine="709"/>
        <w:jc w:val="both"/>
        <w:rPr>
          <w:bCs/>
        </w:rPr>
      </w:pPr>
      <w:r w:rsidRPr="00BC4003">
        <w:rPr>
          <w:bCs/>
        </w:rPr>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нее.</w:t>
      </w:r>
    </w:p>
    <w:p w:rsidR="00BC4003" w:rsidRPr="00BC4003" w:rsidRDefault="00BC4003" w:rsidP="00BC4003">
      <w:pPr>
        <w:keepNext/>
        <w:keepLines/>
        <w:suppressAutoHyphens w:val="0"/>
        <w:ind w:firstLine="709"/>
        <w:jc w:val="both"/>
        <w:rPr>
          <w:bCs/>
        </w:rPr>
      </w:pPr>
      <w:r w:rsidRPr="00BC4003">
        <w:rPr>
          <w:bCs/>
        </w:rPr>
        <w:t>На внутренней поверхности гильз не должно быть неровностей, морщин, складок, заминов, отслоений смягчающей подкладки.</w:t>
      </w:r>
    </w:p>
    <w:p w:rsidR="00BC4003" w:rsidRPr="00BC4003" w:rsidRDefault="00BC4003" w:rsidP="00BC4003">
      <w:pPr>
        <w:keepNext/>
        <w:keepLines/>
        <w:suppressAutoHyphens w:val="0"/>
        <w:ind w:firstLine="709"/>
        <w:jc w:val="both"/>
        <w:rPr>
          <w:bCs/>
        </w:rPr>
      </w:pPr>
      <w:r w:rsidRPr="00BC4003">
        <w:rPr>
          <w:bCs/>
        </w:rPr>
        <w:t>Элементы креплений протеза должны надежно удерживать протез на культе пользователя и не должны вызывать потертостей, сдавливания и образования наплывов мягких тканей, а также недопустимых нарушений кровообращения и болевых ощущений.</w:t>
      </w:r>
    </w:p>
    <w:p w:rsidR="00BC4003" w:rsidRPr="00BC4003" w:rsidRDefault="00BC4003" w:rsidP="00BC4003">
      <w:pPr>
        <w:keepNext/>
        <w:keepLines/>
        <w:suppressAutoHyphens w:val="0"/>
        <w:ind w:firstLine="709"/>
        <w:jc w:val="both"/>
        <w:rPr>
          <w:bCs/>
        </w:rPr>
      </w:pPr>
      <w:r w:rsidRPr="00BC4003">
        <w:rPr>
          <w:bCs/>
        </w:rPr>
        <w:t>Движение в шарнирных соединениях узлов протеза должно быть плавным, легким, без заеданий. Не допускаются осевые и радиальные люфты в стыкуемых узлах, а также стуки, шумы, скрипы при ходьбе на протезе.</w:t>
      </w:r>
    </w:p>
    <w:p w:rsidR="00BC4003" w:rsidRPr="00BC4003" w:rsidRDefault="00BC4003" w:rsidP="00BC4003">
      <w:pPr>
        <w:keepNext/>
        <w:keepLines/>
        <w:suppressAutoHyphens w:val="0"/>
        <w:ind w:firstLine="709"/>
        <w:jc w:val="both"/>
        <w:rPr>
          <w:bCs/>
        </w:rPr>
      </w:pPr>
      <w:r w:rsidRPr="00BC4003">
        <w:rPr>
          <w:bCs/>
        </w:rPr>
        <w:t>Конструкцией протеза стопы должны быть обеспечены частичная разгрузка опороспособной культи и полная разгрузка неопороспособной культи.</w:t>
      </w:r>
    </w:p>
    <w:p w:rsidR="00BC4003" w:rsidRPr="00BC4003" w:rsidRDefault="00BC4003" w:rsidP="00BC4003">
      <w:pPr>
        <w:keepNext/>
        <w:keepLines/>
        <w:suppressAutoHyphens w:val="0"/>
        <w:ind w:firstLine="709"/>
        <w:jc w:val="both"/>
        <w:rPr>
          <w:bCs/>
        </w:rPr>
      </w:pPr>
      <w:r w:rsidRPr="00BC4003">
        <w:rPr>
          <w:bCs/>
        </w:rPr>
        <w:t>Функциональный узел протеза конечности должен выполнять заданную функцию и иметь конструктивно-технологическую завершенность.</w:t>
      </w:r>
    </w:p>
    <w:p w:rsidR="00BC4003" w:rsidRPr="00BC4003" w:rsidRDefault="00BC4003" w:rsidP="00BC4003">
      <w:pPr>
        <w:keepNext/>
        <w:keepLines/>
        <w:suppressAutoHyphens w:val="0"/>
        <w:ind w:firstLine="709"/>
        <w:jc w:val="both"/>
        <w:rPr>
          <w:bCs/>
        </w:rPr>
      </w:pPr>
      <w:r w:rsidRPr="00BC4003">
        <w:rPr>
          <w:bCs/>
        </w:rPr>
        <w:t>В комплект поставки протеза должны входить:</w:t>
      </w:r>
    </w:p>
    <w:p w:rsidR="00BC4003" w:rsidRPr="00BC4003" w:rsidRDefault="00BC4003" w:rsidP="00BC4003">
      <w:pPr>
        <w:keepNext/>
        <w:keepLines/>
        <w:suppressAutoHyphens w:val="0"/>
        <w:ind w:firstLine="709"/>
        <w:jc w:val="both"/>
        <w:rPr>
          <w:bCs/>
        </w:rPr>
      </w:pPr>
      <w:r w:rsidRPr="00BC4003">
        <w:rPr>
          <w:bCs/>
        </w:rPr>
        <w:t>- протез;</w:t>
      </w:r>
    </w:p>
    <w:p w:rsidR="00BC4003" w:rsidRPr="00BC4003" w:rsidRDefault="00BC4003" w:rsidP="00BC4003">
      <w:pPr>
        <w:keepNext/>
        <w:keepLines/>
        <w:suppressAutoHyphens w:val="0"/>
        <w:ind w:firstLine="709"/>
        <w:jc w:val="both"/>
        <w:rPr>
          <w:bCs/>
        </w:rPr>
      </w:pPr>
      <w:r w:rsidRPr="00BC4003">
        <w:rPr>
          <w:bCs/>
        </w:rPr>
        <w:t>- запасные детали и комплектующие узлы,</w:t>
      </w:r>
    </w:p>
    <w:p w:rsidR="00BC4003" w:rsidRPr="00BC4003" w:rsidRDefault="00BC4003" w:rsidP="00BC4003">
      <w:pPr>
        <w:keepNext/>
        <w:keepLines/>
        <w:suppressAutoHyphens w:val="0"/>
        <w:ind w:firstLine="709"/>
        <w:jc w:val="both"/>
        <w:rPr>
          <w:bCs/>
        </w:rPr>
      </w:pPr>
      <w:r w:rsidRPr="00BC4003">
        <w:rPr>
          <w:bCs/>
        </w:rPr>
        <w:t>- инструкция по эксплуатации (памятка по пользованию) - по ГОСТ Р 2.601-2019.</w:t>
      </w:r>
    </w:p>
    <w:p w:rsidR="00BC4003" w:rsidRPr="00BC4003" w:rsidRDefault="00BC4003" w:rsidP="00BC4003">
      <w:pPr>
        <w:keepNext/>
        <w:keepLines/>
        <w:suppressAutoHyphens w:val="0"/>
        <w:ind w:firstLine="709"/>
        <w:jc w:val="both"/>
        <w:rPr>
          <w:bCs/>
        </w:rPr>
      </w:pPr>
      <w:r w:rsidRPr="00BC4003">
        <w:rPr>
          <w:bCs/>
        </w:rPr>
        <w:t>Число чехлов на культю пользователя (трикотажных, шерстяных, силиконовых или гелевых), а также косметических оболочек устанавливают в технических условиях на протез конкретного вида.</w:t>
      </w:r>
    </w:p>
    <w:p w:rsidR="00BC4003" w:rsidRPr="00BC4003" w:rsidRDefault="00BC4003" w:rsidP="00BC4003">
      <w:pPr>
        <w:keepNext/>
        <w:keepLines/>
        <w:suppressAutoHyphens w:val="0"/>
        <w:ind w:firstLine="709"/>
        <w:jc w:val="both"/>
        <w:rPr>
          <w:bCs/>
        </w:rPr>
      </w:pPr>
      <w:r w:rsidRPr="00BC4003">
        <w:rPr>
          <w:bCs/>
        </w:rPr>
        <w:t xml:space="preserve">Работы следует считать эффективно исполненными, если у пациента восстановлены опорная и двигательная функции конечности, созданы условия для предупреждения развития деформации или благоприятного течения болезни. </w:t>
      </w:r>
    </w:p>
    <w:p w:rsidR="00BC4003" w:rsidRPr="00BC4003" w:rsidRDefault="00BC4003" w:rsidP="00BC4003">
      <w:pPr>
        <w:keepNext/>
        <w:keepLines/>
        <w:suppressAutoHyphens w:val="0"/>
        <w:ind w:firstLine="709"/>
        <w:jc w:val="both"/>
        <w:rPr>
          <w:bCs/>
        </w:rPr>
      </w:pPr>
      <w:r w:rsidRPr="00BC4003">
        <w:rPr>
          <w:bCs/>
        </w:rPr>
        <w:t>Работы по изготовлению протезов нижних конечностей для обеспечения граждан должна быть выполнена с надлежащим качеством и в установленные сроки.</w:t>
      </w:r>
    </w:p>
    <w:p w:rsidR="00BC4003" w:rsidRPr="00BC4003" w:rsidRDefault="00BC4003" w:rsidP="00BC4003">
      <w:pPr>
        <w:keepNext/>
        <w:keepLines/>
        <w:suppressAutoHyphens w:val="0"/>
        <w:ind w:firstLine="709"/>
        <w:jc w:val="both"/>
        <w:rPr>
          <w:bCs/>
        </w:rPr>
      </w:pPr>
      <w:r w:rsidRPr="00BC4003">
        <w:rPr>
          <w:b/>
          <w:bCs/>
        </w:rPr>
        <w:t>Требования к упаковке, маркировке и транспортировке</w:t>
      </w:r>
    </w:p>
    <w:p w:rsidR="00BC4003" w:rsidRPr="00BC4003" w:rsidRDefault="00BC4003" w:rsidP="00BC4003">
      <w:pPr>
        <w:keepNext/>
        <w:keepLines/>
        <w:suppressAutoHyphens w:val="0"/>
        <w:ind w:firstLine="709"/>
        <w:jc w:val="both"/>
        <w:rPr>
          <w:bCs/>
        </w:rPr>
      </w:pPr>
      <w:r w:rsidRPr="00BC4003">
        <w:rPr>
          <w:bCs/>
        </w:rPr>
        <w:t>Маркировка протезов должна соответствовать требованиям ГОСТ Р ИСО 22523-2007, подраздел 13.2, и ТУ на протез конкретного вида.</w:t>
      </w:r>
    </w:p>
    <w:p w:rsidR="00BC4003" w:rsidRPr="00BC4003" w:rsidRDefault="00BC4003" w:rsidP="00BC4003">
      <w:pPr>
        <w:keepNext/>
        <w:keepLines/>
        <w:suppressAutoHyphens w:val="0"/>
        <w:ind w:firstLine="709"/>
        <w:jc w:val="both"/>
        <w:rPr>
          <w:bCs/>
        </w:rPr>
      </w:pPr>
      <w:r w:rsidRPr="00BC4003">
        <w:rPr>
          <w:bCs/>
        </w:rPr>
        <w:t>Требования к упаковке протезов, в том числе конкретные способы упаковывания протезов, а также применяемые при этом упаковочные материалы и тип транспортной тары, должны быть указаны изготовителем в ТУ на протез конкретного вида.</w:t>
      </w:r>
    </w:p>
    <w:p w:rsidR="00BC4003" w:rsidRPr="00BC4003" w:rsidRDefault="00BC4003" w:rsidP="00BC4003">
      <w:pPr>
        <w:keepNext/>
        <w:keepLines/>
        <w:suppressAutoHyphens w:val="0"/>
        <w:ind w:firstLine="709"/>
        <w:jc w:val="both"/>
        <w:rPr>
          <w:bCs/>
        </w:rPr>
      </w:pPr>
      <w:r w:rsidRPr="00BC4003">
        <w:rPr>
          <w:bCs/>
        </w:rPr>
        <w:t>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ГОСТ Р 52770-2023, ГОСТ ISO 10993-1-2021, ГОСТ ISO 10993-5-2023, ГОСТ ISO 10993-10-2023, ГОСТ ISO 10993-12-2023 в части предъявляемых требований и характеристик.</w:t>
      </w:r>
    </w:p>
    <w:p w:rsidR="00BC4003" w:rsidRPr="00BC4003" w:rsidRDefault="00BC4003" w:rsidP="00BC4003">
      <w:pPr>
        <w:keepNext/>
        <w:keepLines/>
        <w:suppressAutoHyphens w:val="0"/>
        <w:ind w:firstLine="709"/>
        <w:jc w:val="both"/>
        <w:rPr>
          <w:bCs/>
        </w:rPr>
      </w:pPr>
      <w:r w:rsidRPr="00BC4003">
        <w:rPr>
          <w:bCs/>
        </w:rPr>
        <w:t>Металлические детали протеза нижней конечности должны быть изготовлены из коррозионностойких материалов или иметь защитные или защитно-декоративные покрытия по ГОСТ 9.301-86.</w:t>
      </w:r>
    </w:p>
    <w:p w:rsidR="00BC4003" w:rsidRPr="00BC4003" w:rsidRDefault="00BC4003" w:rsidP="00BC4003">
      <w:pPr>
        <w:keepNext/>
        <w:keepLines/>
        <w:suppressAutoHyphens w:val="0"/>
        <w:ind w:firstLine="709"/>
        <w:jc w:val="both"/>
        <w:rPr>
          <w:bCs/>
        </w:rPr>
      </w:pPr>
    </w:p>
    <w:p w:rsidR="00BC4003" w:rsidRPr="00BC4003" w:rsidRDefault="00BC4003" w:rsidP="00BC4003">
      <w:pPr>
        <w:keepNext/>
        <w:keepLines/>
        <w:numPr>
          <w:ilvl w:val="0"/>
          <w:numId w:val="5"/>
        </w:numPr>
        <w:tabs>
          <w:tab w:val="left" w:pos="0"/>
        </w:tabs>
        <w:suppressAutoHyphens w:val="0"/>
        <w:jc w:val="both"/>
        <w:rPr>
          <w:bCs/>
        </w:rPr>
      </w:pPr>
      <w:r w:rsidRPr="00BC4003">
        <w:rPr>
          <w:b/>
          <w:bCs/>
        </w:rPr>
        <w:t xml:space="preserve">                                                 Гарантийные обязательства</w:t>
      </w:r>
    </w:p>
    <w:p w:rsidR="00BC4003" w:rsidRPr="00BC4003" w:rsidRDefault="00BC4003" w:rsidP="00BC4003">
      <w:pPr>
        <w:keepNext/>
        <w:keepLines/>
        <w:suppressAutoHyphens w:val="0"/>
        <w:ind w:firstLine="709"/>
        <w:jc w:val="both"/>
        <w:rPr>
          <w:bCs/>
        </w:rPr>
      </w:pPr>
      <w:r w:rsidRPr="00BC4003">
        <w:rPr>
          <w:bCs/>
        </w:rPr>
        <w:t>Исполнитель должен гарантировать, что протезно-ортопедические изделия являются новыми, и не будут иметь дефектов, связанных с разработкой, материалами или качеством изготовления, либо проявляющихся в результате действия или упущения Исполнителем при нормальном использовании в обычных условиях.</w:t>
      </w:r>
    </w:p>
    <w:p w:rsidR="00BC4003" w:rsidRPr="00BC4003" w:rsidRDefault="00BC4003" w:rsidP="00BC4003">
      <w:pPr>
        <w:keepNext/>
        <w:keepLines/>
        <w:suppressAutoHyphens w:val="0"/>
        <w:ind w:firstLine="709"/>
        <w:jc w:val="both"/>
        <w:rPr>
          <w:bCs/>
        </w:rPr>
      </w:pPr>
      <w:r w:rsidRPr="00BC4003">
        <w:rPr>
          <w:bCs/>
        </w:rPr>
        <w:t>При выдаче изделия получателю Исполнитель должен  предоставить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(подрядчиком)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(подрядчик)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BC4003" w:rsidRPr="00BC4003" w:rsidRDefault="00BC4003" w:rsidP="00BC4003">
      <w:pPr>
        <w:keepNext/>
        <w:keepLines/>
        <w:numPr>
          <w:ilvl w:val="0"/>
          <w:numId w:val="5"/>
        </w:numPr>
        <w:tabs>
          <w:tab w:val="left" w:pos="0"/>
        </w:tabs>
        <w:suppressAutoHyphens w:val="0"/>
        <w:jc w:val="both"/>
        <w:rPr>
          <w:bCs/>
        </w:rPr>
      </w:pPr>
      <w:r w:rsidRPr="00BC4003">
        <w:rPr>
          <w:bCs/>
        </w:rPr>
        <w:t xml:space="preserve">Установленный срок службы протезов должен соответствовать срокам пользования протезно-ортопедическими изделиями, утвержденным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 исчисляемым с даты предоставления его гражданину. </w:t>
      </w:r>
    </w:p>
    <w:p w:rsidR="00BC4003" w:rsidRPr="00BC4003" w:rsidRDefault="00BC4003" w:rsidP="00BC4003">
      <w:pPr>
        <w:keepNext/>
        <w:keepLines/>
        <w:numPr>
          <w:ilvl w:val="0"/>
          <w:numId w:val="5"/>
        </w:numPr>
        <w:tabs>
          <w:tab w:val="left" w:pos="0"/>
        </w:tabs>
        <w:suppressAutoHyphens w:val="0"/>
        <w:jc w:val="both"/>
        <w:rPr>
          <w:bCs/>
        </w:rPr>
      </w:pPr>
      <w:r w:rsidRPr="00BC4003">
        <w:rPr>
          <w:bCs/>
        </w:rPr>
        <w:t>В случае если сроки службы, установленные изготовителем, превышают сроки пользования протезами, утверждённые приказом Минтруда России, замена таких протезов должна осуществляться отделением Фонда по истечении сроков службы, установленных изготовителем.</w:t>
      </w:r>
    </w:p>
    <w:p w:rsidR="00BC4003" w:rsidRPr="00BC4003" w:rsidRDefault="00BC4003" w:rsidP="00BC4003">
      <w:pPr>
        <w:keepNext/>
        <w:keepLines/>
        <w:numPr>
          <w:ilvl w:val="0"/>
          <w:numId w:val="5"/>
        </w:numPr>
        <w:tabs>
          <w:tab w:val="left" w:pos="0"/>
        </w:tabs>
        <w:suppressAutoHyphens w:val="0"/>
        <w:jc w:val="both"/>
        <w:rPr>
          <w:bCs/>
        </w:rPr>
      </w:pPr>
      <w:r w:rsidRPr="00BC4003">
        <w:rPr>
          <w:bCs/>
        </w:rPr>
        <w:t>Срок предоставления гарантии качества на выполненные работы устанавливается с даты подписания Получателем Акта сдачи-приемки работ и должен составлять 12 (двенадцать) месяцев.</w:t>
      </w:r>
    </w:p>
    <w:p w:rsidR="00BC4003" w:rsidRPr="00BC4003" w:rsidRDefault="00BC4003" w:rsidP="00BC4003">
      <w:pPr>
        <w:keepNext/>
        <w:keepLines/>
        <w:suppressAutoHyphens w:val="0"/>
        <w:ind w:firstLine="709"/>
        <w:jc w:val="both"/>
        <w:rPr>
          <w:bCs/>
        </w:rPr>
      </w:pPr>
      <w:r w:rsidRPr="00BC4003">
        <w:rPr>
          <w:bCs/>
        </w:rPr>
        <w:t>В течение этого срока предприятие-изготовитель должно производить замену или ремонт изделия бесплатно.</w:t>
      </w:r>
    </w:p>
    <w:p w:rsidR="00BC4003" w:rsidRPr="00BC4003" w:rsidRDefault="00BC4003" w:rsidP="00BC4003">
      <w:pPr>
        <w:keepNext/>
        <w:keepLines/>
        <w:numPr>
          <w:ilvl w:val="0"/>
          <w:numId w:val="2"/>
        </w:numPr>
        <w:tabs>
          <w:tab w:val="left" w:pos="0"/>
        </w:tabs>
        <w:suppressAutoHyphens w:val="0"/>
        <w:jc w:val="both"/>
        <w:rPr>
          <w:bCs/>
        </w:rPr>
      </w:pPr>
      <w:r w:rsidRPr="00BC4003">
        <w:rPr>
          <w:bCs/>
        </w:rPr>
        <w:t>В случае обнаружения в протезно-ортопедическом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протезно-ортопедическое изделие надлежащего качества, а при необходимости дополнительной проверки качества такого изделия – в течение 20 рабочих дней со дня предъявления одного из указанных требований.</w:t>
      </w:r>
    </w:p>
    <w:p w:rsidR="00BC4003" w:rsidRPr="00BC4003" w:rsidRDefault="00BC4003" w:rsidP="00BC4003">
      <w:pPr>
        <w:keepNext/>
        <w:keepLines/>
        <w:numPr>
          <w:ilvl w:val="0"/>
          <w:numId w:val="2"/>
        </w:numPr>
        <w:tabs>
          <w:tab w:val="left" w:pos="0"/>
        </w:tabs>
        <w:suppressAutoHyphens w:val="0"/>
        <w:jc w:val="both"/>
        <w:rPr>
          <w:bCs/>
        </w:rPr>
      </w:pPr>
    </w:p>
    <w:p w:rsidR="004A5092" w:rsidRDefault="004A5092" w:rsidP="005E4325">
      <w:pPr>
        <w:keepNext/>
        <w:keepLines/>
        <w:ind w:firstLine="709"/>
        <w:jc w:val="both"/>
      </w:pPr>
      <w:r w:rsidRPr="00FC1A0C">
        <w:t>Невозможно определить объем п</w:t>
      </w:r>
      <w:r w:rsidRPr="00FC1A0C">
        <w:rPr>
          <w:lang w:eastAsia="ru-RU"/>
        </w:rPr>
        <w:t>одлежащих выполнению работ в соответствии с ч.24 ст.22 Федерального закона №44-ФЗ</w:t>
      </w:r>
      <w:r w:rsidRPr="00FC1A0C">
        <w:t>.</w:t>
      </w:r>
    </w:p>
    <w:p w:rsidR="00C52547" w:rsidRDefault="00C52547" w:rsidP="005E4325">
      <w:pPr>
        <w:keepNext/>
        <w:keepLine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312"/>
        <w:gridCol w:w="620"/>
        <w:gridCol w:w="6543"/>
        <w:gridCol w:w="1240"/>
      </w:tblGrid>
      <w:tr w:rsidR="00F253C6" w:rsidRPr="00C52547" w:rsidTr="00F253C6">
        <w:trPr>
          <w:trHeight w:val="428"/>
        </w:trPr>
        <w:tc>
          <w:tcPr>
            <w:tcW w:w="222" w:type="pct"/>
          </w:tcPr>
          <w:p w:rsidR="00F253C6" w:rsidRPr="00BC4003" w:rsidRDefault="00F253C6" w:rsidP="00BC4003">
            <w:pPr>
              <w:snapToGrid w:val="0"/>
              <w:jc w:val="center"/>
              <w:rPr>
                <w:b/>
                <w:sz w:val="18"/>
                <w:szCs w:val="18"/>
              </w:rPr>
            </w:pPr>
            <w:r w:rsidRPr="00BC4003">
              <w:rPr>
                <w:b/>
                <w:sz w:val="18"/>
                <w:szCs w:val="18"/>
              </w:rPr>
              <w:t>№ п/п</w:t>
            </w:r>
          </w:p>
        </w:tc>
        <w:tc>
          <w:tcPr>
            <w:tcW w:w="645" w:type="pct"/>
          </w:tcPr>
          <w:p w:rsidR="00F253C6" w:rsidRPr="00BC4003" w:rsidRDefault="00F253C6" w:rsidP="00BC4003">
            <w:pPr>
              <w:snapToGrid w:val="0"/>
              <w:jc w:val="center"/>
              <w:rPr>
                <w:b/>
                <w:sz w:val="18"/>
                <w:szCs w:val="18"/>
              </w:rPr>
            </w:pPr>
            <w:r w:rsidRPr="00BC4003">
              <w:rPr>
                <w:b/>
                <w:bCs/>
                <w:sz w:val="16"/>
                <w:szCs w:val="18"/>
              </w:rPr>
              <w:t>Номер вида технического средства реабилитации (изделия) и его наименование в соответствии с Классификацией технических средств реабилитации (изделий)</w:t>
            </w:r>
            <w:r w:rsidRPr="00BC4003">
              <w:rPr>
                <w:b/>
                <w:sz w:val="16"/>
                <w:szCs w:val="18"/>
              </w:rPr>
              <w:t>*</w:t>
            </w:r>
          </w:p>
        </w:tc>
        <w:tc>
          <w:tcPr>
            <w:tcW w:w="305" w:type="pct"/>
          </w:tcPr>
          <w:p w:rsidR="00F253C6" w:rsidRPr="00BC4003" w:rsidRDefault="00F253C6" w:rsidP="00BC4003">
            <w:pPr>
              <w:snapToGrid w:val="0"/>
              <w:jc w:val="center"/>
              <w:rPr>
                <w:b/>
                <w:sz w:val="18"/>
                <w:szCs w:val="18"/>
              </w:rPr>
            </w:pPr>
            <w:r w:rsidRPr="00BC4003">
              <w:rPr>
                <w:b/>
                <w:sz w:val="18"/>
                <w:szCs w:val="18"/>
              </w:rPr>
              <w:t>ОКПД2/ КТРУ/</w:t>
            </w:r>
          </w:p>
          <w:p w:rsidR="00F253C6" w:rsidRPr="00BC4003" w:rsidRDefault="00F253C6" w:rsidP="00BC4003">
            <w:pPr>
              <w:snapToGrid w:val="0"/>
              <w:jc w:val="center"/>
              <w:rPr>
                <w:b/>
                <w:sz w:val="18"/>
                <w:szCs w:val="18"/>
              </w:rPr>
            </w:pPr>
            <w:r w:rsidRPr="00BC4003">
              <w:rPr>
                <w:b/>
                <w:sz w:val="18"/>
                <w:szCs w:val="18"/>
              </w:rPr>
              <w:t>КОЗ</w:t>
            </w:r>
          </w:p>
        </w:tc>
        <w:tc>
          <w:tcPr>
            <w:tcW w:w="3218" w:type="pct"/>
            <w:tcBorders>
              <w:bottom w:val="single" w:sz="4" w:space="0" w:color="auto"/>
            </w:tcBorders>
            <w:shd w:val="clear" w:color="auto" w:fill="auto"/>
          </w:tcPr>
          <w:p w:rsidR="00F253C6" w:rsidRPr="00BC4003" w:rsidRDefault="00F253C6" w:rsidP="00BC4003">
            <w:pPr>
              <w:snapToGrid w:val="0"/>
              <w:jc w:val="center"/>
              <w:rPr>
                <w:b/>
                <w:sz w:val="18"/>
                <w:szCs w:val="18"/>
              </w:rPr>
            </w:pPr>
            <w:r w:rsidRPr="00BC4003">
              <w:t>Характеристика работ</w:t>
            </w:r>
          </w:p>
        </w:tc>
        <w:tc>
          <w:tcPr>
            <w:tcW w:w="610" w:type="pct"/>
            <w:tcBorders>
              <w:bottom w:val="single" w:sz="4" w:space="0" w:color="auto"/>
            </w:tcBorders>
          </w:tcPr>
          <w:p w:rsidR="00F253C6" w:rsidRPr="00BC4003" w:rsidRDefault="00F253C6" w:rsidP="00BC4003">
            <w:pPr>
              <w:snapToGrid w:val="0"/>
              <w:jc w:val="center"/>
              <w:rPr>
                <w:b/>
                <w:sz w:val="18"/>
                <w:szCs w:val="18"/>
              </w:rPr>
            </w:pPr>
            <w:r w:rsidRPr="00BC4003">
              <w:rPr>
                <w:b/>
                <w:sz w:val="18"/>
                <w:szCs w:val="18"/>
              </w:rPr>
              <w:t>Ед.</w:t>
            </w:r>
          </w:p>
          <w:p w:rsidR="00F253C6" w:rsidRPr="00BC4003" w:rsidRDefault="00F253C6" w:rsidP="00BC4003">
            <w:pPr>
              <w:snapToGrid w:val="0"/>
              <w:jc w:val="center"/>
              <w:rPr>
                <w:b/>
                <w:sz w:val="18"/>
                <w:szCs w:val="18"/>
              </w:rPr>
            </w:pPr>
            <w:r w:rsidRPr="00BC4003">
              <w:rPr>
                <w:b/>
                <w:sz w:val="18"/>
                <w:szCs w:val="18"/>
              </w:rPr>
              <w:t>изм.</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w:t>
            </w:r>
          </w:p>
        </w:tc>
        <w:tc>
          <w:tcPr>
            <w:tcW w:w="645" w:type="pct"/>
          </w:tcPr>
          <w:p w:rsidR="00F253C6" w:rsidRPr="00BC4003" w:rsidRDefault="00F253C6" w:rsidP="00BC4003">
            <w:pPr>
              <w:snapToGrid w:val="0"/>
              <w:jc w:val="center"/>
              <w:rPr>
                <w:sz w:val="20"/>
                <w:szCs w:val="20"/>
              </w:rPr>
            </w:pPr>
            <w:r w:rsidRPr="00BC4003">
              <w:rPr>
                <w:sz w:val="20"/>
                <w:szCs w:val="20"/>
              </w:rPr>
              <w:t>Протез голени для купания</w:t>
            </w:r>
          </w:p>
          <w:p w:rsidR="00F253C6" w:rsidRPr="00BC4003" w:rsidRDefault="00F253C6" w:rsidP="00BC4003">
            <w:pPr>
              <w:snapToGrid w:val="0"/>
              <w:jc w:val="center"/>
              <w:rPr>
                <w:sz w:val="20"/>
                <w:szCs w:val="20"/>
              </w:rPr>
            </w:pPr>
          </w:p>
          <w:p w:rsidR="00F253C6" w:rsidRPr="00BC4003" w:rsidRDefault="00F253C6" w:rsidP="00BC4003">
            <w:pPr>
              <w:snapToGrid w:val="0"/>
              <w:jc w:val="center"/>
              <w:rPr>
                <w:sz w:val="20"/>
                <w:szCs w:val="20"/>
              </w:rPr>
            </w:pPr>
            <w:r w:rsidRPr="00BC4003">
              <w:rPr>
                <w:sz w:val="20"/>
                <w:szCs w:val="20"/>
              </w:rPr>
              <w:t>08.07.04</w:t>
            </w:r>
          </w:p>
          <w:p w:rsidR="00F253C6" w:rsidRPr="00BC4003" w:rsidRDefault="00F253C6" w:rsidP="00BC4003">
            <w:pPr>
              <w:snapToGrid w:val="0"/>
              <w:jc w:val="center"/>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03.28.08.07.04</w:t>
            </w:r>
          </w:p>
          <w:p w:rsidR="00F253C6" w:rsidRPr="00BC4003" w:rsidRDefault="00F253C6" w:rsidP="00BC4003">
            <w:pPr>
              <w:keepNext/>
              <w:jc w:val="center"/>
              <w:rPr>
                <w:sz w:val="20"/>
                <w:szCs w:val="20"/>
              </w:rPr>
            </w:pPr>
          </w:p>
        </w:tc>
        <w:tc>
          <w:tcPr>
            <w:tcW w:w="3218" w:type="pct"/>
            <w:tcBorders>
              <w:bottom w:val="single" w:sz="4" w:space="0" w:color="auto"/>
            </w:tcBorders>
            <w:shd w:val="clear" w:color="auto" w:fill="auto"/>
            <w:vAlign w:val="center"/>
          </w:tcPr>
          <w:p w:rsidR="00F253C6" w:rsidRPr="00BC4003" w:rsidRDefault="00F253C6" w:rsidP="00BC4003">
            <w:pPr>
              <w:jc w:val="both"/>
              <w:rPr>
                <w:color w:val="000000"/>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 xml:space="preserve"> </w:t>
            </w:r>
          </w:p>
          <w:p w:rsidR="00F253C6" w:rsidRPr="00BC4003" w:rsidRDefault="00F253C6" w:rsidP="00BC4003">
            <w:pPr>
              <w:jc w:val="both"/>
              <w:rPr>
                <w:sz w:val="20"/>
                <w:szCs w:val="20"/>
              </w:rPr>
            </w:pPr>
            <w:r w:rsidRPr="00BC4003">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F253C6" w:rsidRPr="00BC4003" w:rsidRDefault="00F253C6" w:rsidP="00BC4003">
            <w:pPr>
              <w:rPr>
                <w:sz w:val="20"/>
                <w:szCs w:val="20"/>
              </w:rPr>
            </w:pPr>
            <w:r w:rsidRPr="00BC4003">
              <w:rPr>
                <w:color w:val="000000"/>
                <w:sz w:val="20"/>
                <w:szCs w:val="20"/>
              </w:rPr>
              <w:t xml:space="preserve">Крепление протеза должно быть: за счет формы приемной гильзы, вакуумное, с использованием бандажа-наколенника. </w:t>
            </w:r>
            <w:r w:rsidRPr="00BC4003">
              <w:rPr>
                <w:rFonts w:eastAsia="SimSun"/>
                <w:color w:val="000000"/>
                <w:sz w:val="20"/>
                <w:szCs w:val="20"/>
                <w:lang w:bidi="ar"/>
              </w:rPr>
              <w:t xml:space="preserve">Функциональные </w:t>
            </w:r>
          </w:p>
          <w:p w:rsidR="00F253C6" w:rsidRPr="00BC4003" w:rsidRDefault="00F253C6" w:rsidP="00BC4003">
            <w:pPr>
              <w:jc w:val="both"/>
              <w:rPr>
                <w:color w:val="000000"/>
                <w:sz w:val="20"/>
                <w:szCs w:val="20"/>
              </w:rPr>
            </w:pPr>
            <w:r w:rsidRPr="00BC4003">
              <w:rPr>
                <w:rFonts w:eastAsia="SimSun"/>
                <w:color w:val="000000"/>
                <w:sz w:val="20"/>
                <w:szCs w:val="20"/>
                <w:lang w:bidi="ar"/>
              </w:rPr>
              <w:t>особенности - влагозащищенное.</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rFonts w:eastAsia="Lucida Sans Unicode"/>
                <w:sz w:val="20"/>
                <w:szCs w:val="20"/>
              </w:rPr>
              <w:t>Стопа протеза должна быть для купания влагозащищенная с рифленым профилем подошвы.</w:t>
            </w:r>
          </w:p>
          <w:p w:rsidR="00F253C6" w:rsidRPr="00BC4003" w:rsidRDefault="00F253C6" w:rsidP="00BC4003">
            <w:pPr>
              <w:rPr>
                <w:rFonts w:eastAsia="SimSun"/>
                <w:color w:val="000000"/>
                <w:sz w:val="20"/>
                <w:szCs w:val="20"/>
                <w:lang w:bidi="ar"/>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 xml:space="preserve">Конструктивные особенности модуля (узла, элемента)  - влагостойкая, разъёмная. </w:t>
            </w:r>
          </w:p>
          <w:p w:rsidR="00F253C6" w:rsidRPr="00BC4003" w:rsidRDefault="00F253C6" w:rsidP="00BC4003">
            <w:pPr>
              <w:rPr>
                <w:color w:val="000000"/>
                <w:sz w:val="20"/>
                <w:szCs w:val="20"/>
              </w:rPr>
            </w:pPr>
            <w:r w:rsidRPr="00BC4003">
              <w:rPr>
                <w:color w:val="000000"/>
                <w:sz w:val="20"/>
                <w:szCs w:val="20"/>
              </w:rPr>
              <w:t>Тип протеза: специальный, для принятия водных процедур.</w:t>
            </w:r>
          </w:p>
          <w:p w:rsidR="00F253C6" w:rsidRPr="00BC4003" w:rsidRDefault="00F253C6" w:rsidP="00BC4003">
            <w:pPr>
              <w:jc w:val="both"/>
              <w:rPr>
                <w:sz w:val="20"/>
                <w:szCs w:val="20"/>
              </w:rPr>
            </w:pPr>
            <w:r w:rsidRPr="00BC4003">
              <w:rPr>
                <w:rFonts w:eastAsia="Lucida Sans Unicode"/>
                <w:sz w:val="20"/>
                <w:szCs w:val="20"/>
              </w:rPr>
              <w:t>Протез должен соответствовать 1</w:t>
            </w:r>
            <w:r w:rsidRPr="00BC4003">
              <w:rPr>
                <w:color w:val="000000"/>
                <w:sz w:val="20"/>
                <w:szCs w:val="20"/>
              </w:rPr>
              <w:t>-2</w:t>
            </w:r>
            <w:r w:rsidRPr="00BC4003">
              <w:rPr>
                <w:rFonts w:eastAsia="Lucida Sans Unicode"/>
                <w:sz w:val="20"/>
                <w:szCs w:val="20"/>
              </w:rPr>
              <w:t xml:space="preserve"> уровню активности.</w:t>
            </w:r>
          </w:p>
        </w:tc>
        <w:tc>
          <w:tcPr>
            <w:tcW w:w="610" w:type="pct"/>
            <w:tcBorders>
              <w:bottom w:val="single" w:sz="4" w:space="0" w:color="auto"/>
            </w:tcBorders>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w:t>
            </w:r>
          </w:p>
        </w:tc>
        <w:tc>
          <w:tcPr>
            <w:tcW w:w="645" w:type="pct"/>
          </w:tcPr>
          <w:p w:rsidR="00F253C6" w:rsidRPr="00BC4003" w:rsidRDefault="00F253C6" w:rsidP="00BC4003">
            <w:pPr>
              <w:snapToGrid w:val="0"/>
              <w:jc w:val="center"/>
              <w:rPr>
                <w:sz w:val="20"/>
                <w:szCs w:val="20"/>
              </w:rPr>
            </w:pPr>
            <w:r w:rsidRPr="00BC4003">
              <w:rPr>
                <w:sz w:val="20"/>
                <w:szCs w:val="20"/>
              </w:rPr>
              <w:t>Протез голени для купания</w:t>
            </w:r>
          </w:p>
          <w:p w:rsidR="00F253C6" w:rsidRPr="00BC4003" w:rsidRDefault="00F253C6" w:rsidP="00BC4003">
            <w:pPr>
              <w:snapToGrid w:val="0"/>
              <w:jc w:val="center"/>
              <w:rPr>
                <w:sz w:val="20"/>
                <w:szCs w:val="20"/>
              </w:rPr>
            </w:pPr>
          </w:p>
          <w:p w:rsidR="00F253C6" w:rsidRPr="00BC4003" w:rsidRDefault="00F253C6" w:rsidP="00BC4003">
            <w:pPr>
              <w:snapToGrid w:val="0"/>
              <w:jc w:val="center"/>
              <w:rPr>
                <w:sz w:val="20"/>
                <w:szCs w:val="20"/>
              </w:rPr>
            </w:pPr>
            <w:r w:rsidRPr="00BC4003">
              <w:rPr>
                <w:sz w:val="20"/>
                <w:szCs w:val="20"/>
              </w:rPr>
              <w:t>08.07.04</w:t>
            </w:r>
          </w:p>
          <w:p w:rsidR="00F253C6" w:rsidRPr="00BC4003" w:rsidRDefault="00F253C6" w:rsidP="00BC4003">
            <w:pPr>
              <w:snapToGrid w:val="0"/>
              <w:jc w:val="center"/>
              <w:rPr>
                <w:sz w:val="20"/>
                <w:szCs w:val="20"/>
              </w:rPr>
            </w:pPr>
          </w:p>
          <w:p w:rsidR="00F253C6" w:rsidRPr="00BC4003" w:rsidRDefault="00F253C6" w:rsidP="00BC4003">
            <w:pPr>
              <w:keepNext/>
              <w:spacing w:before="120" w:after="120"/>
              <w:jc w:val="center"/>
              <w:rPr>
                <w:rFonts w:eastAsia="Calibri"/>
                <w:b/>
                <w:bCs/>
                <w:sz w:val="20"/>
                <w:szCs w:val="20"/>
                <w:lang w:eastAsia="ru-RU"/>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03.28.08.07.04</w:t>
            </w:r>
          </w:p>
          <w:p w:rsidR="00F253C6" w:rsidRPr="00BC4003" w:rsidRDefault="00F253C6" w:rsidP="00BC4003">
            <w:pPr>
              <w:keepNext/>
              <w:jc w:val="center"/>
              <w:rPr>
                <w:sz w:val="20"/>
                <w:szCs w:val="20"/>
              </w:rPr>
            </w:pPr>
          </w:p>
        </w:tc>
        <w:tc>
          <w:tcPr>
            <w:tcW w:w="3218" w:type="pct"/>
            <w:tcBorders>
              <w:bottom w:val="single" w:sz="4" w:space="0" w:color="auto"/>
            </w:tcBorders>
            <w:shd w:val="clear" w:color="auto" w:fill="auto"/>
            <w:vAlign w:val="center"/>
          </w:tcPr>
          <w:p w:rsidR="00F253C6" w:rsidRPr="00BC4003" w:rsidRDefault="00F253C6" w:rsidP="00BC4003">
            <w:pPr>
              <w:jc w:val="both"/>
              <w:rPr>
                <w:color w:val="000000"/>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 xml:space="preserve"> </w:t>
            </w:r>
          </w:p>
          <w:p w:rsidR="00F253C6" w:rsidRPr="00BC4003" w:rsidRDefault="00F253C6" w:rsidP="00BC4003">
            <w:pPr>
              <w:jc w:val="both"/>
              <w:rPr>
                <w:sz w:val="20"/>
                <w:szCs w:val="20"/>
              </w:rPr>
            </w:pPr>
            <w:r w:rsidRPr="00BC4003">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F253C6" w:rsidRPr="00BC4003" w:rsidRDefault="00F253C6" w:rsidP="00BC4003">
            <w:pPr>
              <w:rPr>
                <w:sz w:val="20"/>
                <w:szCs w:val="20"/>
              </w:rPr>
            </w:pPr>
            <w:r w:rsidRPr="00BC4003">
              <w:rPr>
                <w:color w:val="000000"/>
                <w:sz w:val="20"/>
                <w:szCs w:val="20"/>
              </w:rPr>
              <w:t>Крепление протеза должно быть: з</w:t>
            </w:r>
            <w:r w:rsidRPr="00BC4003">
              <w:rPr>
                <w:rFonts w:eastAsia="SimSun"/>
                <w:color w:val="000000"/>
                <w:sz w:val="20"/>
                <w:szCs w:val="20"/>
                <w:lang w:bidi="ar"/>
              </w:rPr>
              <w:t>амка полимерного чехла</w:t>
            </w:r>
            <w:r w:rsidRPr="00BC4003">
              <w:rPr>
                <w:color w:val="000000"/>
                <w:sz w:val="20"/>
                <w:szCs w:val="20"/>
              </w:rPr>
              <w:t>, б</w:t>
            </w:r>
            <w:r w:rsidRPr="00BC4003">
              <w:rPr>
                <w:rFonts w:eastAsia="SimSun"/>
                <w:color w:val="000000"/>
                <w:sz w:val="20"/>
                <w:szCs w:val="20"/>
                <w:lang w:bidi="ar"/>
              </w:rPr>
              <w:t xml:space="preserve">андажа-наколенника, </w:t>
            </w:r>
            <w:r w:rsidRPr="00BC4003">
              <w:rPr>
                <w:rFonts w:eastAsia="Lucida Sans Unicode"/>
                <w:sz w:val="20"/>
                <w:szCs w:val="20"/>
              </w:rPr>
              <w:t>вакуумным клапаном</w:t>
            </w:r>
            <w:r w:rsidRPr="00BC4003">
              <w:rPr>
                <w:rFonts w:eastAsia="SimSun"/>
                <w:color w:val="000000"/>
                <w:sz w:val="20"/>
                <w:szCs w:val="20"/>
                <w:lang w:bidi="ar"/>
              </w:rPr>
              <w:t>, бандажа-наколенника силиконового и замка полимерного чехла</w:t>
            </w:r>
            <w:r w:rsidRPr="00BC4003">
              <w:rPr>
                <w:color w:val="000000"/>
                <w:sz w:val="20"/>
                <w:szCs w:val="20"/>
              </w:rPr>
              <w:t xml:space="preserve">. </w:t>
            </w:r>
            <w:r w:rsidRPr="00BC4003">
              <w:rPr>
                <w:rFonts w:eastAsia="SimSun"/>
                <w:color w:val="000000"/>
                <w:sz w:val="20"/>
                <w:szCs w:val="20"/>
                <w:lang w:bidi="ar"/>
              </w:rPr>
              <w:t xml:space="preserve">Функциональные </w:t>
            </w:r>
          </w:p>
          <w:p w:rsidR="00F253C6" w:rsidRPr="00BC4003" w:rsidRDefault="00F253C6" w:rsidP="00BC4003">
            <w:pPr>
              <w:jc w:val="both"/>
              <w:rPr>
                <w:color w:val="000000"/>
                <w:sz w:val="20"/>
                <w:szCs w:val="20"/>
              </w:rPr>
            </w:pPr>
            <w:r w:rsidRPr="00BC4003">
              <w:rPr>
                <w:rFonts w:eastAsia="SimSun"/>
                <w:color w:val="000000"/>
                <w:sz w:val="20"/>
                <w:szCs w:val="20"/>
                <w:lang w:bidi="ar"/>
              </w:rPr>
              <w:t>особенности - влагозащищенное.</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rFonts w:eastAsia="Lucida Sans Unicode"/>
                <w:sz w:val="20"/>
                <w:szCs w:val="20"/>
              </w:rPr>
              <w:t>Стопа протеза должна быть для купания влагозащищенная с рифленым профилем подошвы.</w:t>
            </w:r>
          </w:p>
          <w:p w:rsidR="00F253C6" w:rsidRPr="00BC4003" w:rsidRDefault="00F253C6" w:rsidP="00BC4003">
            <w:pPr>
              <w:jc w:val="both"/>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 xml:space="preserve">Конструктивные особенности модуля - влагостойкая, разъёмная. </w:t>
            </w:r>
          </w:p>
          <w:p w:rsidR="00F253C6" w:rsidRPr="00BC4003" w:rsidRDefault="00F253C6" w:rsidP="00BC4003">
            <w:pPr>
              <w:jc w:val="both"/>
              <w:rPr>
                <w:color w:val="000000"/>
                <w:sz w:val="20"/>
                <w:szCs w:val="20"/>
              </w:rPr>
            </w:pPr>
            <w:r w:rsidRPr="00BC4003">
              <w:rPr>
                <w:color w:val="000000"/>
                <w:sz w:val="20"/>
                <w:szCs w:val="20"/>
              </w:rPr>
              <w:t>Тип протеза: специальный, для принятия водных процедур.</w:t>
            </w:r>
          </w:p>
          <w:p w:rsidR="00F253C6" w:rsidRPr="00BC4003" w:rsidRDefault="00F253C6" w:rsidP="00BC4003">
            <w:pPr>
              <w:jc w:val="both"/>
              <w:rPr>
                <w:sz w:val="20"/>
                <w:szCs w:val="20"/>
              </w:rPr>
            </w:pPr>
            <w:r w:rsidRPr="00BC4003">
              <w:rPr>
                <w:rFonts w:eastAsia="Lucida Sans Unicode"/>
                <w:sz w:val="20"/>
                <w:szCs w:val="20"/>
              </w:rPr>
              <w:t>Протез должен соответствовать 1</w:t>
            </w:r>
            <w:r w:rsidRPr="00BC4003">
              <w:rPr>
                <w:color w:val="000000"/>
                <w:sz w:val="20"/>
                <w:szCs w:val="20"/>
              </w:rPr>
              <w:t>-2</w:t>
            </w:r>
            <w:r w:rsidRPr="00BC4003">
              <w:rPr>
                <w:rFonts w:eastAsia="Lucida Sans Unicode"/>
                <w:sz w:val="20"/>
                <w:szCs w:val="20"/>
              </w:rPr>
              <w:t xml:space="preserve"> уровню активности.</w:t>
            </w:r>
          </w:p>
        </w:tc>
        <w:tc>
          <w:tcPr>
            <w:tcW w:w="610" w:type="pct"/>
            <w:tcBorders>
              <w:bottom w:val="single" w:sz="4" w:space="0" w:color="auto"/>
            </w:tcBorders>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3</w:t>
            </w:r>
          </w:p>
        </w:tc>
        <w:tc>
          <w:tcPr>
            <w:tcW w:w="645" w:type="pct"/>
          </w:tcPr>
          <w:p w:rsidR="00F253C6" w:rsidRPr="00BC4003" w:rsidRDefault="00F253C6" w:rsidP="00BC4003">
            <w:pPr>
              <w:snapToGrid w:val="0"/>
              <w:jc w:val="center"/>
              <w:rPr>
                <w:sz w:val="20"/>
                <w:szCs w:val="20"/>
              </w:rPr>
            </w:pPr>
            <w:r w:rsidRPr="00BC4003">
              <w:rPr>
                <w:sz w:val="20"/>
                <w:szCs w:val="20"/>
              </w:rPr>
              <w:t>Протез голени для купания</w:t>
            </w:r>
          </w:p>
          <w:p w:rsidR="00F253C6" w:rsidRPr="00BC4003" w:rsidRDefault="00F253C6" w:rsidP="00BC4003">
            <w:pPr>
              <w:snapToGrid w:val="0"/>
              <w:jc w:val="center"/>
              <w:rPr>
                <w:sz w:val="20"/>
                <w:szCs w:val="20"/>
              </w:rPr>
            </w:pPr>
          </w:p>
          <w:p w:rsidR="00F253C6" w:rsidRPr="00BC4003" w:rsidRDefault="00F253C6" w:rsidP="00BC4003">
            <w:pPr>
              <w:snapToGrid w:val="0"/>
              <w:jc w:val="center"/>
              <w:rPr>
                <w:sz w:val="20"/>
                <w:szCs w:val="20"/>
              </w:rPr>
            </w:pPr>
            <w:r w:rsidRPr="00BC4003">
              <w:rPr>
                <w:sz w:val="20"/>
                <w:szCs w:val="20"/>
              </w:rPr>
              <w:t>08.07.04</w:t>
            </w:r>
          </w:p>
          <w:p w:rsidR="00F253C6" w:rsidRPr="00BC4003" w:rsidRDefault="00F253C6" w:rsidP="00BC4003">
            <w:pPr>
              <w:snapToGrid w:val="0"/>
              <w:jc w:val="center"/>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03.28.08.07.04</w:t>
            </w:r>
          </w:p>
          <w:p w:rsidR="00F253C6" w:rsidRPr="00BC4003" w:rsidRDefault="00F253C6" w:rsidP="00BC4003">
            <w:pPr>
              <w:keepNext/>
              <w:jc w:val="center"/>
              <w:rPr>
                <w:sz w:val="20"/>
                <w:szCs w:val="20"/>
              </w:rPr>
            </w:pPr>
          </w:p>
        </w:tc>
        <w:tc>
          <w:tcPr>
            <w:tcW w:w="3218" w:type="pct"/>
            <w:tcBorders>
              <w:bottom w:val="single" w:sz="4" w:space="0" w:color="auto"/>
            </w:tcBorders>
            <w:shd w:val="clear" w:color="auto" w:fill="auto"/>
            <w:vAlign w:val="center"/>
          </w:tcPr>
          <w:p w:rsidR="00F253C6" w:rsidRPr="00BC4003" w:rsidRDefault="00F253C6" w:rsidP="00BC4003">
            <w:pPr>
              <w:jc w:val="both"/>
              <w:rPr>
                <w:rFonts w:eastAsia="Lucida Sans Unicode"/>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 xml:space="preserve"> </w:t>
            </w:r>
          </w:p>
          <w:p w:rsidR="00F253C6" w:rsidRPr="00BC4003" w:rsidRDefault="00F253C6" w:rsidP="00BC4003">
            <w:pPr>
              <w:jc w:val="both"/>
              <w:rPr>
                <w:sz w:val="20"/>
                <w:szCs w:val="20"/>
              </w:rPr>
            </w:pPr>
            <w:r w:rsidRPr="00BC4003">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F253C6" w:rsidRPr="00BC4003" w:rsidRDefault="00F253C6" w:rsidP="00BC4003">
            <w:pPr>
              <w:rPr>
                <w:sz w:val="20"/>
                <w:szCs w:val="20"/>
              </w:rPr>
            </w:pPr>
            <w:r w:rsidRPr="00BC4003">
              <w:rPr>
                <w:color w:val="000000"/>
                <w:sz w:val="20"/>
                <w:szCs w:val="20"/>
              </w:rPr>
              <w:t>Крепление протеза должно быть: за счет формы приемной гильзы, вакуумное, с использованием бандажа-наколенник</w:t>
            </w:r>
            <w:r w:rsidRPr="00BC4003">
              <w:rPr>
                <w:rFonts w:eastAsia="SimSun"/>
                <w:color w:val="000000"/>
                <w:sz w:val="20"/>
                <w:szCs w:val="20"/>
                <w:lang w:bidi="ar"/>
              </w:rPr>
              <w:t>.</w:t>
            </w:r>
            <w:r w:rsidRPr="00BC4003">
              <w:rPr>
                <w:sz w:val="20"/>
                <w:szCs w:val="20"/>
              </w:rPr>
              <w:t xml:space="preserve"> </w:t>
            </w:r>
            <w:r w:rsidRPr="00BC4003">
              <w:rPr>
                <w:rFonts w:eastAsia="SimSun"/>
                <w:color w:val="000000"/>
                <w:sz w:val="20"/>
                <w:szCs w:val="20"/>
                <w:lang w:bidi="ar"/>
              </w:rPr>
              <w:t xml:space="preserve">Функциональные </w:t>
            </w:r>
          </w:p>
          <w:p w:rsidR="00F253C6" w:rsidRPr="00BC4003" w:rsidRDefault="00F253C6" w:rsidP="00BC4003">
            <w:pPr>
              <w:rPr>
                <w:sz w:val="20"/>
                <w:szCs w:val="20"/>
              </w:rPr>
            </w:pPr>
            <w:r w:rsidRPr="00BC4003">
              <w:rPr>
                <w:rFonts w:eastAsia="SimSun"/>
                <w:color w:val="000000"/>
                <w:sz w:val="20"/>
                <w:szCs w:val="20"/>
                <w:lang w:bidi="ar"/>
              </w:rPr>
              <w:t>особенности - влагозащищенное.</w:t>
            </w:r>
          </w:p>
          <w:p w:rsidR="00F253C6" w:rsidRPr="00BC4003" w:rsidRDefault="00F253C6" w:rsidP="00BC4003">
            <w:pPr>
              <w:rPr>
                <w:color w:val="000000"/>
                <w:sz w:val="20"/>
                <w:szCs w:val="20"/>
              </w:rPr>
            </w:pPr>
            <w:r w:rsidRPr="00BC4003">
              <w:rPr>
                <w:color w:val="000000"/>
                <w:sz w:val="20"/>
                <w:szCs w:val="20"/>
              </w:rPr>
              <w:t xml:space="preserve">Регулировочно-соединительные устройства  должны соответствовать весу пациента. </w:t>
            </w:r>
          </w:p>
          <w:p w:rsidR="00F253C6" w:rsidRPr="00BC4003" w:rsidRDefault="00F253C6" w:rsidP="00BC4003">
            <w:pPr>
              <w:jc w:val="both"/>
              <w:rPr>
                <w:rFonts w:eastAsia="SimSun"/>
                <w:color w:val="000000"/>
                <w:sz w:val="20"/>
                <w:szCs w:val="20"/>
                <w:lang w:bidi="ar"/>
              </w:rPr>
            </w:pPr>
            <w:r w:rsidRPr="00BC4003">
              <w:rPr>
                <w:sz w:val="20"/>
                <w:szCs w:val="20"/>
              </w:rPr>
              <w:t xml:space="preserve">Стопа протеза должна быть для купания.  Конструктивные особенности модуля (узла, элемента) - </w:t>
            </w:r>
            <w:r w:rsidRPr="00BC4003">
              <w:rPr>
                <w:rFonts w:eastAsia="Lucida Sans Unicode"/>
                <w:sz w:val="20"/>
                <w:szCs w:val="20"/>
              </w:rPr>
              <w:t>шарнирная, бесшарнирная, с</w:t>
            </w:r>
            <w:r w:rsidRPr="00BC4003">
              <w:rPr>
                <w:color w:val="000000"/>
                <w:sz w:val="20"/>
                <w:szCs w:val="20"/>
              </w:rPr>
              <w:t xml:space="preserve">топа из композиционных материалов (энергосберегающая). </w:t>
            </w:r>
            <w:r w:rsidRPr="00BC4003">
              <w:rPr>
                <w:rFonts w:eastAsia="SimSun"/>
                <w:color w:val="000000"/>
                <w:sz w:val="20"/>
                <w:szCs w:val="20"/>
                <w:lang w:bidi="ar"/>
              </w:rPr>
              <w:t>Функциональные особенности-влагозащищенная, противоскользящее покрытие.</w:t>
            </w:r>
          </w:p>
          <w:p w:rsidR="00F253C6" w:rsidRPr="00BC4003" w:rsidRDefault="00F253C6" w:rsidP="00BC4003">
            <w:pPr>
              <w:rPr>
                <w:rFonts w:eastAsia="SimSun"/>
                <w:color w:val="000000"/>
                <w:sz w:val="20"/>
                <w:szCs w:val="20"/>
                <w:lang w:bidi="ar"/>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 xml:space="preserve">Конструктивные особенности модуля (узла, элемента) - влагостойкая, разъёмная. </w:t>
            </w:r>
          </w:p>
          <w:p w:rsidR="00F253C6" w:rsidRPr="00BC4003" w:rsidRDefault="00F253C6" w:rsidP="00BC4003">
            <w:pPr>
              <w:jc w:val="both"/>
              <w:rPr>
                <w:color w:val="000000"/>
                <w:sz w:val="20"/>
                <w:szCs w:val="20"/>
              </w:rPr>
            </w:pPr>
            <w:r w:rsidRPr="00BC4003">
              <w:rPr>
                <w:color w:val="000000"/>
                <w:sz w:val="20"/>
                <w:szCs w:val="20"/>
              </w:rPr>
              <w:t>Тип протеза: специальный, для принятия водных процедур.</w:t>
            </w:r>
          </w:p>
          <w:p w:rsidR="00F253C6" w:rsidRPr="00BC4003" w:rsidRDefault="00F253C6" w:rsidP="00BC4003">
            <w:pPr>
              <w:jc w:val="both"/>
              <w:rPr>
                <w:sz w:val="20"/>
                <w:szCs w:val="20"/>
              </w:rPr>
            </w:pPr>
            <w:r w:rsidRPr="00BC4003">
              <w:rPr>
                <w:rFonts w:eastAsia="Lucida Sans Unicode"/>
                <w:sz w:val="20"/>
                <w:szCs w:val="20"/>
              </w:rPr>
              <w:t xml:space="preserve">Протез должен соответствовать </w:t>
            </w:r>
            <w:r w:rsidRPr="00BC4003">
              <w:rPr>
                <w:color w:val="000000"/>
                <w:sz w:val="20"/>
                <w:szCs w:val="20"/>
              </w:rPr>
              <w:t>2-3</w:t>
            </w:r>
            <w:r w:rsidRPr="00BC4003">
              <w:rPr>
                <w:rFonts w:eastAsia="Lucida Sans Unicode"/>
                <w:sz w:val="20"/>
                <w:szCs w:val="20"/>
              </w:rPr>
              <w:t xml:space="preserve"> уровню активности.</w:t>
            </w:r>
          </w:p>
        </w:tc>
        <w:tc>
          <w:tcPr>
            <w:tcW w:w="610" w:type="pct"/>
            <w:tcBorders>
              <w:bottom w:val="single" w:sz="4" w:space="0" w:color="auto"/>
            </w:tcBorders>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131"/>
        </w:trPr>
        <w:tc>
          <w:tcPr>
            <w:tcW w:w="222" w:type="pct"/>
          </w:tcPr>
          <w:p w:rsidR="00F253C6" w:rsidRPr="00BC4003" w:rsidRDefault="00F253C6" w:rsidP="00BC4003">
            <w:pPr>
              <w:jc w:val="center"/>
              <w:rPr>
                <w:sz w:val="20"/>
                <w:szCs w:val="20"/>
              </w:rPr>
            </w:pPr>
            <w:r w:rsidRPr="00BC4003">
              <w:rPr>
                <w:sz w:val="20"/>
                <w:szCs w:val="20"/>
              </w:rPr>
              <w:t>4</w:t>
            </w:r>
          </w:p>
        </w:tc>
        <w:tc>
          <w:tcPr>
            <w:tcW w:w="645" w:type="pct"/>
          </w:tcPr>
          <w:p w:rsidR="00F253C6" w:rsidRPr="00BC4003" w:rsidRDefault="00F253C6" w:rsidP="00BC4003">
            <w:pPr>
              <w:snapToGrid w:val="0"/>
              <w:jc w:val="center"/>
              <w:rPr>
                <w:sz w:val="20"/>
                <w:szCs w:val="20"/>
              </w:rPr>
            </w:pPr>
            <w:r w:rsidRPr="00BC4003">
              <w:rPr>
                <w:sz w:val="20"/>
                <w:szCs w:val="20"/>
              </w:rPr>
              <w:t>Протез голени для купания</w:t>
            </w:r>
          </w:p>
          <w:p w:rsidR="00F253C6" w:rsidRPr="00BC4003" w:rsidRDefault="00F253C6" w:rsidP="00BC4003">
            <w:pPr>
              <w:snapToGrid w:val="0"/>
              <w:jc w:val="center"/>
              <w:rPr>
                <w:sz w:val="20"/>
                <w:szCs w:val="20"/>
              </w:rPr>
            </w:pPr>
          </w:p>
          <w:p w:rsidR="00F253C6" w:rsidRPr="00BC4003" w:rsidRDefault="00F253C6" w:rsidP="00BC4003">
            <w:pPr>
              <w:snapToGrid w:val="0"/>
              <w:jc w:val="center"/>
              <w:rPr>
                <w:sz w:val="20"/>
                <w:szCs w:val="20"/>
              </w:rPr>
            </w:pPr>
            <w:r w:rsidRPr="00BC4003">
              <w:rPr>
                <w:sz w:val="20"/>
                <w:szCs w:val="20"/>
              </w:rPr>
              <w:t>08.07.04</w:t>
            </w:r>
          </w:p>
          <w:p w:rsidR="00F253C6" w:rsidRPr="00BC4003" w:rsidRDefault="00F253C6" w:rsidP="00BC4003">
            <w:pPr>
              <w:snapToGrid w:val="0"/>
              <w:jc w:val="center"/>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03.28.08.07.04</w:t>
            </w:r>
          </w:p>
          <w:p w:rsidR="00F253C6" w:rsidRPr="00BC4003" w:rsidRDefault="00F253C6" w:rsidP="00BC4003">
            <w:pPr>
              <w:keepNext/>
              <w:jc w:val="center"/>
              <w:rPr>
                <w:sz w:val="20"/>
                <w:szCs w:val="20"/>
              </w:rPr>
            </w:pPr>
          </w:p>
        </w:tc>
        <w:tc>
          <w:tcPr>
            <w:tcW w:w="3218" w:type="pct"/>
            <w:tcBorders>
              <w:bottom w:val="single" w:sz="4" w:space="0" w:color="auto"/>
            </w:tcBorders>
            <w:shd w:val="clear" w:color="auto" w:fill="auto"/>
            <w:vAlign w:val="center"/>
          </w:tcPr>
          <w:p w:rsidR="00F253C6" w:rsidRPr="00BC4003" w:rsidRDefault="00F253C6" w:rsidP="00BC4003">
            <w:pPr>
              <w:jc w:val="both"/>
              <w:rPr>
                <w:rFonts w:eastAsia="Lucida Sans Unicode"/>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 xml:space="preserve"> </w:t>
            </w:r>
          </w:p>
          <w:p w:rsidR="00F253C6" w:rsidRPr="00BC4003" w:rsidRDefault="00F253C6" w:rsidP="00BC4003">
            <w:pPr>
              <w:jc w:val="both"/>
              <w:rPr>
                <w:sz w:val="20"/>
                <w:szCs w:val="20"/>
              </w:rPr>
            </w:pPr>
            <w:r w:rsidRPr="00BC4003">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F253C6" w:rsidRPr="00BC4003" w:rsidRDefault="00F253C6" w:rsidP="00BC4003">
            <w:pPr>
              <w:rPr>
                <w:sz w:val="20"/>
                <w:szCs w:val="20"/>
              </w:rPr>
            </w:pPr>
            <w:r w:rsidRPr="00BC4003">
              <w:rPr>
                <w:color w:val="000000"/>
                <w:sz w:val="20"/>
                <w:szCs w:val="20"/>
              </w:rPr>
              <w:t>Крепление протеза должно быть: з</w:t>
            </w:r>
            <w:r w:rsidRPr="00BC4003">
              <w:rPr>
                <w:rFonts w:eastAsia="SimSun"/>
                <w:color w:val="000000"/>
                <w:sz w:val="20"/>
                <w:szCs w:val="20"/>
                <w:lang w:bidi="ar"/>
              </w:rPr>
              <w:t>амка полимерного чехла</w:t>
            </w:r>
            <w:r w:rsidRPr="00BC4003">
              <w:rPr>
                <w:color w:val="000000"/>
                <w:sz w:val="20"/>
                <w:szCs w:val="20"/>
              </w:rPr>
              <w:t>, б</w:t>
            </w:r>
            <w:r w:rsidRPr="00BC4003">
              <w:rPr>
                <w:rFonts w:eastAsia="SimSun"/>
                <w:color w:val="000000"/>
                <w:sz w:val="20"/>
                <w:szCs w:val="20"/>
                <w:lang w:bidi="ar"/>
              </w:rPr>
              <w:t xml:space="preserve">андажа-наколенника, </w:t>
            </w:r>
            <w:r w:rsidRPr="00BC4003">
              <w:rPr>
                <w:rFonts w:eastAsia="Lucida Sans Unicode"/>
                <w:sz w:val="20"/>
                <w:szCs w:val="20"/>
              </w:rPr>
              <w:t>вакуумным клапаном</w:t>
            </w:r>
            <w:r w:rsidRPr="00BC4003">
              <w:rPr>
                <w:rFonts w:eastAsia="SimSun"/>
                <w:color w:val="000000"/>
                <w:sz w:val="20"/>
                <w:szCs w:val="20"/>
                <w:lang w:bidi="ar"/>
              </w:rPr>
              <w:t>, бандажа-наколенника силиконового и замка полимерного чехла.</w:t>
            </w:r>
            <w:r w:rsidRPr="00BC4003">
              <w:rPr>
                <w:sz w:val="20"/>
                <w:szCs w:val="20"/>
              </w:rPr>
              <w:t xml:space="preserve"> </w:t>
            </w:r>
            <w:r w:rsidRPr="00BC4003">
              <w:rPr>
                <w:rFonts w:eastAsia="SimSun"/>
                <w:color w:val="000000"/>
                <w:sz w:val="20"/>
                <w:szCs w:val="20"/>
                <w:lang w:bidi="ar"/>
              </w:rPr>
              <w:t xml:space="preserve">Функциональные </w:t>
            </w:r>
          </w:p>
          <w:p w:rsidR="00F253C6" w:rsidRPr="00BC4003" w:rsidRDefault="00F253C6" w:rsidP="00BC4003">
            <w:pPr>
              <w:rPr>
                <w:sz w:val="20"/>
                <w:szCs w:val="20"/>
              </w:rPr>
            </w:pPr>
            <w:r w:rsidRPr="00BC4003">
              <w:rPr>
                <w:rFonts w:eastAsia="SimSun"/>
                <w:color w:val="000000"/>
                <w:sz w:val="20"/>
                <w:szCs w:val="20"/>
                <w:lang w:bidi="ar"/>
              </w:rPr>
              <w:t>особенности - влагозащищенное.</w:t>
            </w:r>
          </w:p>
          <w:p w:rsidR="00F253C6" w:rsidRPr="00BC4003" w:rsidRDefault="00F253C6" w:rsidP="00BC4003">
            <w:pPr>
              <w:rPr>
                <w:color w:val="000000"/>
                <w:sz w:val="20"/>
                <w:szCs w:val="20"/>
              </w:rPr>
            </w:pPr>
            <w:r w:rsidRPr="00BC4003">
              <w:rPr>
                <w:color w:val="000000"/>
                <w:sz w:val="20"/>
                <w:szCs w:val="20"/>
              </w:rPr>
              <w:t xml:space="preserve">Регулировочно-соединительные устройства  должны соответствовать весу пациента. </w:t>
            </w:r>
          </w:p>
          <w:p w:rsidR="00F253C6" w:rsidRPr="00BC4003" w:rsidRDefault="00F253C6" w:rsidP="00BC4003">
            <w:pPr>
              <w:jc w:val="both"/>
              <w:rPr>
                <w:rFonts w:eastAsia="SimSun"/>
                <w:color w:val="000000"/>
                <w:sz w:val="20"/>
                <w:szCs w:val="20"/>
                <w:lang w:bidi="ar"/>
              </w:rPr>
            </w:pPr>
            <w:r w:rsidRPr="00BC4003">
              <w:rPr>
                <w:sz w:val="20"/>
                <w:szCs w:val="20"/>
              </w:rPr>
              <w:t xml:space="preserve">Стопа протеза должна быть для купания.  Конструктивные особенности модуля (узла, элемента) - </w:t>
            </w:r>
            <w:r w:rsidRPr="00BC4003">
              <w:rPr>
                <w:rFonts w:eastAsia="Lucida Sans Unicode"/>
                <w:sz w:val="20"/>
                <w:szCs w:val="20"/>
              </w:rPr>
              <w:t>шарнирная, бесшарнирная, с</w:t>
            </w:r>
            <w:r w:rsidRPr="00BC4003">
              <w:rPr>
                <w:color w:val="000000"/>
                <w:sz w:val="20"/>
                <w:szCs w:val="20"/>
              </w:rPr>
              <w:t xml:space="preserve">топа из композиционных материалов (энергосберегающая). </w:t>
            </w:r>
            <w:r w:rsidRPr="00BC4003">
              <w:rPr>
                <w:rFonts w:eastAsia="SimSun"/>
                <w:color w:val="000000"/>
                <w:sz w:val="20"/>
                <w:szCs w:val="20"/>
                <w:lang w:bidi="ar"/>
              </w:rPr>
              <w:t>Функциональные особенности-влагозащищенная, противоскользящее покрытие.</w:t>
            </w:r>
          </w:p>
          <w:p w:rsidR="00F253C6" w:rsidRPr="00BC4003" w:rsidRDefault="00F253C6" w:rsidP="00BC4003">
            <w:pPr>
              <w:rPr>
                <w:rFonts w:eastAsia="SimSun"/>
                <w:color w:val="000000"/>
                <w:sz w:val="20"/>
                <w:szCs w:val="20"/>
                <w:lang w:bidi="ar"/>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 xml:space="preserve">Конструктивные особенности модуля (узла, элемента) - влагостойкая, разъёмная. </w:t>
            </w:r>
          </w:p>
          <w:p w:rsidR="00F253C6" w:rsidRPr="00BC4003" w:rsidRDefault="00F253C6" w:rsidP="00BC4003">
            <w:pPr>
              <w:jc w:val="both"/>
              <w:rPr>
                <w:color w:val="000000"/>
                <w:sz w:val="20"/>
                <w:szCs w:val="20"/>
              </w:rPr>
            </w:pPr>
            <w:r w:rsidRPr="00BC4003">
              <w:rPr>
                <w:color w:val="000000"/>
                <w:sz w:val="20"/>
                <w:szCs w:val="20"/>
              </w:rPr>
              <w:t>Тип протеза: специальный, для принятия водных процедур.</w:t>
            </w:r>
          </w:p>
          <w:p w:rsidR="00F253C6" w:rsidRPr="00BC4003" w:rsidRDefault="00F253C6" w:rsidP="00BC4003">
            <w:pPr>
              <w:jc w:val="both"/>
              <w:rPr>
                <w:sz w:val="20"/>
                <w:szCs w:val="20"/>
              </w:rPr>
            </w:pPr>
            <w:r w:rsidRPr="00BC4003">
              <w:rPr>
                <w:rFonts w:eastAsia="Lucida Sans Unicode"/>
                <w:sz w:val="20"/>
                <w:szCs w:val="20"/>
              </w:rPr>
              <w:t xml:space="preserve">Протез должен соответствовать </w:t>
            </w:r>
            <w:r w:rsidRPr="00BC4003">
              <w:rPr>
                <w:color w:val="000000"/>
                <w:sz w:val="20"/>
                <w:szCs w:val="20"/>
              </w:rPr>
              <w:t>2-3</w:t>
            </w:r>
            <w:r w:rsidRPr="00BC4003">
              <w:rPr>
                <w:rFonts w:eastAsia="Lucida Sans Unicode"/>
                <w:sz w:val="20"/>
                <w:szCs w:val="20"/>
              </w:rPr>
              <w:t xml:space="preserve"> уровню активности.</w:t>
            </w:r>
          </w:p>
        </w:tc>
        <w:tc>
          <w:tcPr>
            <w:tcW w:w="610" w:type="pct"/>
            <w:tcBorders>
              <w:bottom w:val="single" w:sz="4" w:space="0" w:color="auto"/>
            </w:tcBorders>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5</w:t>
            </w:r>
          </w:p>
        </w:tc>
        <w:tc>
          <w:tcPr>
            <w:tcW w:w="645" w:type="pct"/>
          </w:tcPr>
          <w:p w:rsidR="00F253C6" w:rsidRPr="00BC4003" w:rsidRDefault="00F253C6" w:rsidP="00BC4003">
            <w:pPr>
              <w:snapToGrid w:val="0"/>
              <w:jc w:val="center"/>
              <w:rPr>
                <w:sz w:val="20"/>
                <w:szCs w:val="20"/>
              </w:rPr>
            </w:pPr>
            <w:r w:rsidRPr="00BC4003">
              <w:rPr>
                <w:sz w:val="20"/>
                <w:szCs w:val="20"/>
              </w:rPr>
              <w:t>Протез голени для купания</w:t>
            </w:r>
          </w:p>
          <w:p w:rsidR="00F253C6" w:rsidRPr="00BC4003" w:rsidRDefault="00F253C6" w:rsidP="00BC4003">
            <w:pPr>
              <w:snapToGrid w:val="0"/>
              <w:jc w:val="center"/>
              <w:rPr>
                <w:sz w:val="20"/>
                <w:szCs w:val="20"/>
              </w:rPr>
            </w:pPr>
          </w:p>
          <w:p w:rsidR="00F253C6" w:rsidRPr="00BC4003" w:rsidRDefault="00F253C6" w:rsidP="00BC4003">
            <w:pPr>
              <w:snapToGrid w:val="0"/>
              <w:jc w:val="center"/>
              <w:rPr>
                <w:sz w:val="20"/>
                <w:szCs w:val="20"/>
              </w:rPr>
            </w:pPr>
            <w:r w:rsidRPr="00BC4003">
              <w:rPr>
                <w:sz w:val="20"/>
                <w:szCs w:val="20"/>
              </w:rPr>
              <w:t>08.07.04</w:t>
            </w:r>
          </w:p>
          <w:p w:rsidR="00F253C6" w:rsidRPr="00BC4003" w:rsidRDefault="00F253C6" w:rsidP="00BC4003">
            <w:pPr>
              <w:snapToGrid w:val="0"/>
              <w:jc w:val="center"/>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03.28.08.07.04</w:t>
            </w:r>
          </w:p>
          <w:p w:rsidR="00F253C6" w:rsidRPr="00BC4003" w:rsidRDefault="00F253C6" w:rsidP="00BC4003">
            <w:pPr>
              <w:keepNext/>
              <w:jc w:val="center"/>
              <w:rPr>
                <w:sz w:val="20"/>
                <w:szCs w:val="20"/>
              </w:rPr>
            </w:pPr>
          </w:p>
        </w:tc>
        <w:tc>
          <w:tcPr>
            <w:tcW w:w="3218" w:type="pct"/>
            <w:shd w:val="clear" w:color="auto" w:fill="auto"/>
            <w:vAlign w:val="center"/>
          </w:tcPr>
          <w:p w:rsidR="00F253C6" w:rsidRPr="00BC4003" w:rsidRDefault="00F253C6" w:rsidP="00BC4003">
            <w:pPr>
              <w:jc w:val="both"/>
              <w:rPr>
                <w:rFonts w:eastAsia="Lucida Sans Unicode"/>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 xml:space="preserve"> </w:t>
            </w:r>
          </w:p>
          <w:p w:rsidR="00F253C6" w:rsidRPr="00BC4003" w:rsidRDefault="00F253C6" w:rsidP="00BC4003">
            <w:pPr>
              <w:jc w:val="both"/>
              <w:rPr>
                <w:sz w:val="20"/>
                <w:szCs w:val="20"/>
              </w:rPr>
            </w:pPr>
            <w:r w:rsidRPr="00BC4003">
              <w:rPr>
                <w:sz w:val="20"/>
                <w:szCs w:val="20"/>
              </w:rPr>
              <w:t xml:space="preserve">Материал приемной гильзы должен быть: литьевой слоистый пластик на основе акриловых смол или листовой термопластичный пластик. </w:t>
            </w:r>
          </w:p>
          <w:p w:rsidR="00F253C6" w:rsidRPr="00BC4003" w:rsidRDefault="00F253C6" w:rsidP="00BC4003">
            <w:pPr>
              <w:rPr>
                <w:sz w:val="20"/>
                <w:szCs w:val="20"/>
              </w:rPr>
            </w:pPr>
            <w:r w:rsidRPr="00BC4003">
              <w:rPr>
                <w:color w:val="000000"/>
                <w:sz w:val="20"/>
                <w:szCs w:val="20"/>
              </w:rPr>
              <w:t>Крепление протеза должно быть: з</w:t>
            </w:r>
            <w:r w:rsidRPr="00BC4003">
              <w:rPr>
                <w:rFonts w:eastAsia="SimSun"/>
                <w:color w:val="000000"/>
                <w:sz w:val="20"/>
                <w:szCs w:val="20"/>
                <w:lang w:bidi="ar"/>
              </w:rPr>
              <w:t>амка полимерного чехла</w:t>
            </w:r>
            <w:r w:rsidRPr="00BC4003">
              <w:rPr>
                <w:color w:val="000000"/>
                <w:sz w:val="20"/>
                <w:szCs w:val="20"/>
              </w:rPr>
              <w:t>, б</w:t>
            </w:r>
            <w:r w:rsidRPr="00BC4003">
              <w:rPr>
                <w:rFonts w:eastAsia="SimSun"/>
                <w:color w:val="000000"/>
                <w:sz w:val="20"/>
                <w:szCs w:val="20"/>
                <w:lang w:bidi="ar"/>
              </w:rPr>
              <w:t xml:space="preserve">андажа-наколенника, </w:t>
            </w:r>
            <w:r w:rsidRPr="00BC4003">
              <w:rPr>
                <w:rFonts w:eastAsia="Lucida Sans Unicode"/>
                <w:sz w:val="20"/>
                <w:szCs w:val="20"/>
              </w:rPr>
              <w:t>вакуумным клапаном</w:t>
            </w:r>
            <w:r w:rsidRPr="00BC4003">
              <w:rPr>
                <w:rFonts w:eastAsia="SimSun"/>
                <w:color w:val="000000"/>
                <w:sz w:val="20"/>
                <w:szCs w:val="20"/>
                <w:lang w:bidi="ar"/>
              </w:rPr>
              <w:t>, бандажа-наколенника силиконового и замка полимерного чехла.</w:t>
            </w:r>
            <w:r w:rsidRPr="00BC4003">
              <w:rPr>
                <w:sz w:val="20"/>
                <w:szCs w:val="20"/>
              </w:rPr>
              <w:t xml:space="preserve"> </w:t>
            </w:r>
            <w:r w:rsidRPr="00BC4003">
              <w:rPr>
                <w:rFonts w:eastAsia="SimSun"/>
                <w:color w:val="000000"/>
                <w:sz w:val="20"/>
                <w:szCs w:val="20"/>
                <w:lang w:bidi="ar"/>
              </w:rPr>
              <w:t>Функциональные особенности влагозащищенное.</w:t>
            </w:r>
          </w:p>
          <w:p w:rsidR="00F253C6" w:rsidRPr="00BC4003" w:rsidRDefault="00F253C6" w:rsidP="00BC4003">
            <w:pPr>
              <w:rPr>
                <w:color w:val="000000"/>
                <w:sz w:val="20"/>
                <w:szCs w:val="20"/>
              </w:rPr>
            </w:pPr>
            <w:r w:rsidRPr="00BC4003">
              <w:rPr>
                <w:color w:val="000000"/>
                <w:sz w:val="20"/>
                <w:szCs w:val="20"/>
              </w:rPr>
              <w:t xml:space="preserve">Регулировочно-соединительные устройства  должны соответствовать весу пациента. </w:t>
            </w:r>
          </w:p>
          <w:p w:rsidR="00F253C6" w:rsidRPr="00BC4003" w:rsidRDefault="00F253C6" w:rsidP="00BC4003">
            <w:pPr>
              <w:jc w:val="both"/>
              <w:rPr>
                <w:rFonts w:eastAsia="SimSun"/>
                <w:color w:val="000000"/>
                <w:sz w:val="20"/>
                <w:szCs w:val="20"/>
                <w:lang w:bidi="ar"/>
              </w:rPr>
            </w:pPr>
            <w:r w:rsidRPr="00BC4003">
              <w:rPr>
                <w:sz w:val="20"/>
                <w:szCs w:val="20"/>
              </w:rPr>
              <w:t xml:space="preserve">Стопа протеза должна быть для купания.  Конструктивные особенности модуля (узла, элемента) - </w:t>
            </w:r>
            <w:r w:rsidRPr="00BC4003">
              <w:rPr>
                <w:rFonts w:eastAsia="Lucida Sans Unicode"/>
                <w:sz w:val="20"/>
                <w:szCs w:val="20"/>
              </w:rPr>
              <w:t>шарнирная, бесшарнирная, с</w:t>
            </w:r>
            <w:r w:rsidRPr="00BC4003">
              <w:rPr>
                <w:color w:val="000000"/>
                <w:sz w:val="20"/>
                <w:szCs w:val="20"/>
              </w:rPr>
              <w:t xml:space="preserve">топа из композиционных материалов (энергосберегающая). </w:t>
            </w:r>
            <w:r w:rsidRPr="00BC4003">
              <w:rPr>
                <w:rFonts w:eastAsia="SimSun"/>
                <w:color w:val="000000"/>
                <w:sz w:val="20"/>
                <w:szCs w:val="20"/>
                <w:lang w:bidi="ar"/>
              </w:rPr>
              <w:t>Функциональные особенности-влагозащищенная, противоскользящее покрытие.</w:t>
            </w:r>
          </w:p>
          <w:p w:rsidR="00F253C6" w:rsidRPr="00BC4003" w:rsidRDefault="00F253C6" w:rsidP="00BC4003">
            <w:pPr>
              <w:rPr>
                <w:rFonts w:eastAsia="SimSun"/>
                <w:color w:val="000000"/>
                <w:sz w:val="20"/>
                <w:szCs w:val="20"/>
                <w:lang w:bidi="ar"/>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 xml:space="preserve">Конструктивные особенности модуля (узла, элемента) - влагостойкая, разъёмная. </w:t>
            </w:r>
          </w:p>
          <w:p w:rsidR="00F253C6" w:rsidRPr="00BC4003" w:rsidRDefault="00F253C6" w:rsidP="00BC4003">
            <w:pPr>
              <w:jc w:val="both"/>
              <w:rPr>
                <w:color w:val="000000"/>
                <w:sz w:val="20"/>
                <w:szCs w:val="20"/>
              </w:rPr>
            </w:pPr>
            <w:r w:rsidRPr="00BC4003">
              <w:rPr>
                <w:color w:val="000000"/>
                <w:sz w:val="20"/>
                <w:szCs w:val="20"/>
              </w:rPr>
              <w:t>Тип протеза: специальный, для принятия водных процедур.</w:t>
            </w:r>
          </w:p>
          <w:p w:rsidR="00F253C6" w:rsidRPr="00BC4003" w:rsidRDefault="00F253C6" w:rsidP="00BC4003">
            <w:pPr>
              <w:jc w:val="both"/>
              <w:rPr>
                <w:sz w:val="20"/>
                <w:szCs w:val="20"/>
              </w:rPr>
            </w:pPr>
            <w:r w:rsidRPr="00BC4003">
              <w:rPr>
                <w:rFonts w:eastAsia="Lucida Sans Unicode"/>
                <w:sz w:val="20"/>
                <w:szCs w:val="20"/>
              </w:rPr>
              <w:t>Протез должен соответствовать 3</w:t>
            </w:r>
            <w:r w:rsidRPr="00BC4003">
              <w:rPr>
                <w:color w:val="000000"/>
                <w:sz w:val="20"/>
                <w:szCs w:val="20"/>
              </w:rPr>
              <w:t>-4</w:t>
            </w:r>
            <w:r w:rsidRPr="00BC4003">
              <w:rPr>
                <w:rFonts w:eastAsia="Lucida Sans Unicode"/>
                <w:sz w:val="20"/>
                <w:szCs w:val="20"/>
              </w:rPr>
              <w:t xml:space="preserve">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6</w:t>
            </w:r>
          </w:p>
        </w:tc>
        <w:tc>
          <w:tcPr>
            <w:tcW w:w="645" w:type="pct"/>
          </w:tcPr>
          <w:p w:rsidR="00F253C6" w:rsidRPr="00BC4003" w:rsidRDefault="00F253C6" w:rsidP="00BC4003">
            <w:pPr>
              <w:snapToGrid w:val="0"/>
              <w:rPr>
                <w:sz w:val="20"/>
                <w:szCs w:val="20"/>
              </w:rPr>
            </w:pPr>
            <w:r w:rsidRPr="00BC4003">
              <w:rPr>
                <w:sz w:val="20"/>
                <w:szCs w:val="20"/>
              </w:rPr>
              <w:t>Протез бедра для купания</w:t>
            </w:r>
          </w:p>
          <w:p w:rsidR="00F253C6" w:rsidRPr="00BC4003" w:rsidRDefault="00F253C6" w:rsidP="00BC4003">
            <w:pPr>
              <w:snapToGrid w:val="0"/>
              <w:rPr>
                <w:sz w:val="20"/>
                <w:szCs w:val="20"/>
              </w:rPr>
            </w:pPr>
          </w:p>
          <w:p w:rsidR="00F253C6" w:rsidRPr="00BC4003" w:rsidRDefault="00F253C6" w:rsidP="00BC4003">
            <w:pPr>
              <w:snapToGrid w:val="0"/>
              <w:rPr>
                <w:sz w:val="20"/>
                <w:szCs w:val="20"/>
              </w:rPr>
            </w:pPr>
            <w:r w:rsidRPr="00BC4003">
              <w:rPr>
                <w:sz w:val="20"/>
                <w:szCs w:val="20"/>
              </w:rPr>
              <w:t>08.07.05</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03.28.08.07.05</w:t>
            </w:r>
          </w:p>
          <w:p w:rsidR="00F253C6" w:rsidRPr="00BC4003" w:rsidRDefault="00F253C6" w:rsidP="00BC4003">
            <w:pPr>
              <w:keepNext/>
              <w:jc w:val="center"/>
              <w:rPr>
                <w:sz w:val="20"/>
                <w:szCs w:val="20"/>
              </w:rPr>
            </w:pPr>
          </w:p>
        </w:tc>
        <w:tc>
          <w:tcPr>
            <w:tcW w:w="3218" w:type="pct"/>
            <w:shd w:val="clear" w:color="auto" w:fill="auto"/>
            <w:vAlign w:val="center"/>
          </w:tcPr>
          <w:p w:rsidR="00F253C6" w:rsidRPr="00BC4003" w:rsidRDefault="00F253C6" w:rsidP="00BC4003">
            <w:pPr>
              <w:autoSpaceDN w:val="0"/>
              <w:adjustRightInd w:val="0"/>
              <w:jc w:val="both"/>
              <w:rPr>
                <w:color w:val="000000"/>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w:t>
            </w:r>
          </w:p>
          <w:p w:rsidR="00F253C6" w:rsidRPr="00BC4003" w:rsidRDefault="00F253C6" w:rsidP="00BC4003">
            <w:pPr>
              <w:autoSpaceDN w:val="0"/>
              <w:adjustRightInd w:val="0"/>
              <w:jc w:val="both"/>
              <w:rPr>
                <w:color w:val="000000"/>
                <w:sz w:val="20"/>
                <w:szCs w:val="20"/>
              </w:rPr>
            </w:pPr>
            <w:r w:rsidRPr="00BC4003">
              <w:rPr>
                <w:color w:val="000000"/>
                <w:sz w:val="20"/>
                <w:szCs w:val="20"/>
              </w:rPr>
              <w:t>Материал приемной гильзы должен быть: углепластиковый на основе акриловых смол, литьевой слоистый пластик на основе акриловых смол или листовой термопластичный пластик.</w:t>
            </w:r>
          </w:p>
          <w:p w:rsidR="00F253C6" w:rsidRPr="00BC4003" w:rsidRDefault="00F253C6" w:rsidP="00BC4003">
            <w:pPr>
              <w:autoSpaceDN w:val="0"/>
              <w:adjustRightInd w:val="0"/>
              <w:jc w:val="both"/>
              <w:rPr>
                <w:color w:val="000000"/>
                <w:sz w:val="20"/>
                <w:szCs w:val="20"/>
              </w:rPr>
            </w:pPr>
            <w:r w:rsidRPr="00BC4003">
              <w:rPr>
                <w:color w:val="000000"/>
                <w:sz w:val="20"/>
                <w:szCs w:val="20"/>
              </w:rPr>
              <w:t xml:space="preserve">Крепление должно быть: за счет формы приемной гильзы, вакуумное, с применением бедренного поддерживающего бандажа. </w:t>
            </w:r>
            <w:r w:rsidRPr="00BC4003">
              <w:rPr>
                <w:rFonts w:eastAsia="SimSun"/>
                <w:color w:val="000000"/>
                <w:sz w:val="20"/>
                <w:szCs w:val="20"/>
                <w:lang w:bidi="ar"/>
              </w:rPr>
              <w:t>Функциональные особенности - влагозащищенное.</w:t>
            </w:r>
          </w:p>
          <w:p w:rsidR="00F253C6" w:rsidRPr="00BC4003" w:rsidRDefault="00F253C6" w:rsidP="00BC4003">
            <w:pPr>
              <w:rPr>
                <w:sz w:val="20"/>
                <w:szCs w:val="20"/>
              </w:rPr>
            </w:pPr>
            <w:r w:rsidRPr="00BC4003">
              <w:rPr>
                <w:color w:val="000000"/>
                <w:sz w:val="20"/>
                <w:szCs w:val="20"/>
              </w:rPr>
              <w:t>Коленный модуль должен быть:  замковый,</w:t>
            </w:r>
            <w:r w:rsidRPr="00BC4003">
              <w:rPr>
                <w:rFonts w:eastAsia="SimSun"/>
                <w:color w:val="000000"/>
                <w:sz w:val="20"/>
                <w:szCs w:val="20"/>
                <w:lang w:bidi="ar"/>
              </w:rPr>
              <w:t xml:space="preserve"> с механическим управлением для 1-4 уровня двигательной активности. Функциональные особенности-влагозащищеное.</w:t>
            </w:r>
          </w:p>
          <w:p w:rsidR="00F253C6" w:rsidRPr="00BC4003" w:rsidRDefault="00F253C6" w:rsidP="00BC4003">
            <w:pPr>
              <w:autoSpaceDN w:val="0"/>
              <w:adjustRightInd w:val="0"/>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rPr>
                <w:rFonts w:eastAsia="SimSun"/>
                <w:color w:val="000000"/>
                <w:sz w:val="20"/>
                <w:szCs w:val="20"/>
                <w:lang w:bidi="ar"/>
              </w:rPr>
            </w:pPr>
            <w:r w:rsidRPr="00BC4003">
              <w:rPr>
                <w:sz w:val="20"/>
                <w:szCs w:val="20"/>
              </w:rPr>
              <w:t xml:space="preserve">Стопа протеза должна быть для купания. Конструктивные особенности модуля (узла, элемента) - </w:t>
            </w:r>
            <w:r w:rsidRPr="00BC4003">
              <w:rPr>
                <w:rFonts w:eastAsia="Lucida Sans Unicode"/>
                <w:sz w:val="20"/>
                <w:szCs w:val="20"/>
              </w:rPr>
              <w:t>шарнирная, бесшарнирная, с</w:t>
            </w:r>
            <w:r w:rsidRPr="00BC4003">
              <w:rPr>
                <w:color w:val="000000"/>
                <w:sz w:val="20"/>
                <w:szCs w:val="20"/>
              </w:rPr>
              <w:t>топа из композиционных материалов (энергосберегающая).</w:t>
            </w:r>
            <w:r w:rsidRPr="00BC4003">
              <w:rPr>
                <w:rFonts w:eastAsia="SimSun"/>
                <w:color w:val="000000"/>
                <w:sz w:val="20"/>
                <w:szCs w:val="20"/>
                <w:lang w:bidi="ar"/>
              </w:rPr>
              <w:t>Функциональные особенности - влагозащищенная, противоскользящее покрытие.</w:t>
            </w:r>
          </w:p>
          <w:p w:rsidR="00F253C6" w:rsidRPr="00BC4003" w:rsidRDefault="00F253C6" w:rsidP="00BC4003">
            <w:pPr>
              <w:rPr>
                <w:rFonts w:eastAsia="SimSun"/>
                <w:color w:val="000000"/>
                <w:sz w:val="20"/>
                <w:szCs w:val="20"/>
                <w:lang w:bidi="ar"/>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Конструктивные особенности модуля (узла, элемента) - влагостойкая, разъёмная.</w:t>
            </w:r>
          </w:p>
          <w:p w:rsidR="00F253C6" w:rsidRPr="00BC4003" w:rsidRDefault="00F253C6" w:rsidP="00BC4003">
            <w:pPr>
              <w:autoSpaceDN w:val="0"/>
              <w:adjustRightInd w:val="0"/>
              <w:jc w:val="both"/>
              <w:rPr>
                <w:bCs/>
                <w:sz w:val="20"/>
                <w:szCs w:val="20"/>
              </w:rPr>
            </w:pPr>
            <w:r w:rsidRPr="00BC4003">
              <w:rPr>
                <w:bCs/>
                <w:sz w:val="20"/>
                <w:szCs w:val="20"/>
              </w:rPr>
              <w:t xml:space="preserve">Тип протеза: специальный, </w:t>
            </w:r>
            <w:r w:rsidRPr="00BC4003">
              <w:rPr>
                <w:color w:val="000000"/>
                <w:sz w:val="20"/>
                <w:szCs w:val="20"/>
              </w:rPr>
              <w:t>для принятия водных процедур</w:t>
            </w:r>
            <w:r w:rsidRPr="00BC4003">
              <w:rPr>
                <w:bCs/>
                <w:sz w:val="20"/>
                <w:szCs w:val="20"/>
              </w:rPr>
              <w:t xml:space="preserve">. </w:t>
            </w:r>
          </w:p>
          <w:p w:rsidR="00F253C6" w:rsidRPr="00BC4003" w:rsidRDefault="00F253C6" w:rsidP="00BC4003">
            <w:pPr>
              <w:autoSpaceDN w:val="0"/>
              <w:adjustRightInd w:val="0"/>
              <w:jc w:val="both"/>
              <w:rPr>
                <w:rFonts w:eastAsia="Lucida Sans Unicode"/>
                <w:sz w:val="20"/>
                <w:szCs w:val="20"/>
              </w:rPr>
            </w:pPr>
            <w:r w:rsidRPr="00BC4003">
              <w:rPr>
                <w:rFonts w:eastAsia="Lucida Sans Unicode"/>
                <w:sz w:val="20"/>
                <w:szCs w:val="20"/>
              </w:rPr>
              <w:t>Протез должен соответствовать 2</w:t>
            </w:r>
            <w:r w:rsidRPr="00BC4003">
              <w:rPr>
                <w:color w:val="000000"/>
                <w:sz w:val="20"/>
                <w:szCs w:val="20"/>
              </w:rPr>
              <w:t>-3</w:t>
            </w:r>
            <w:r w:rsidRPr="00BC4003">
              <w:rPr>
                <w:rFonts w:eastAsia="Lucida Sans Unicode"/>
                <w:sz w:val="20"/>
                <w:szCs w:val="20"/>
              </w:rPr>
              <w:t xml:space="preserve">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7</w:t>
            </w:r>
          </w:p>
        </w:tc>
        <w:tc>
          <w:tcPr>
            <w:tcW w:w="645" w:type="pct"/>
          </w:tcPr>
          <w:p w:rsidR="00F253C6" w:rsidRPr="00BC4003" w:rsidRDefault="00F253C6" w:rsidP="00BC4003">
            <w:pPr>
              <w:snapToGrid w:val="0"/>
              <w:rPr>
                <w:sz w:val="20"/>
                <w:szCs w:val="20"/>
              </w:rPr>
            </w:pPr>
            <w:r w:rsidRPr="00BC4003">
              <w:rPr>
                <w:sz w:val="20"/>
                <w:szCs w:val="20"/>
              </w:rPr>
              <w:t>Протез бедра для купания</w:t>
            </w:r>
          </w:p>
          <w:p w:rsidR="00F253C6" w:rsidRPr="00BC4003" w:rsidRDefault="00F253C6" w:rsidP="00BC4003">
            <w:pPr>
              <w:snapToGrid w:val="0"/>
              <w:rPr>
                <w:sz w:val="20"/>
                <w:szCs w:val="20"/>
              </w:rPr>
            </w:pPr>
          </w:p>
          <w:p w:rsidR="00F253C6" w:rsidRPr="00BC4003" w:rsidRDefault="00F253C6" w:rsidP="00BC4003">
            <w:pPr>
              <w:snapToGrid w:val="0"/>
              <w:rPr>
                <w:sz w:val="20"/>
                <w:szCs w:val="20"/>
              </w:rPr>
            </w:pPr>
            <w:r w:rsidRPr="00BC4003">
              <w:rPr>
                <w:sz w:val="20"/>
                <w:szCs w:val="20"/>
              </w:rPr>
              <w:t>08.07.05</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03.28.08.07.05</w:t>
            </w:r>
          </w:p>
          <w:p w:rsidR="00F253C6" w:rsidRPr="00BC4003" w:rsidRDefault="00F253C6" w:rsidP="00BC4003">
            <w:pPr>
              <w:keepNext/>
              <w:jc w:val="center"/>
              <w:rPr>
                <w:sz w:val="20"/>
                <w:szCs w:val="20"/>
              </w:rPr>
            </w:pPr>
          </w:p>
        </w:tc>
        <w:tc>
          <w:tcPr>
            <w:tcW w:w="3218" w:type="pct"/>
            <w:shd w:val="clear" w:color="auto" w:fill="auto"/>
            <w:vAlign w:val="center"/>
          </w:tcPr>
          <w:p w:rsidR="00F253C6" w:rsidRPr="00BC4003" w:rsidRDefault="00F253C6" w:rsidP="00BC4003">
            <w:pPr>
              <w:autoSpaceDN w:val="0"/>
              <w:adjustRightInd w:val="0"/>
              <w:jc w:val="both"/>
              <w:rPr>
                <w:color w:val="000000"/>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w:t>
            </w:r>
          </w:p>
          <w:p w:rsidR="00F253C6" w:rsidRPr="00BC4003" w:rsidRDefault="00F253C6" w:rsidP="00BC4003">
            <w:pPr>
              <w:autoSpaceDN w:val="0"/>
              <w:adjustRightInd w:val="0"/>
              <w:jc w:val="both"/>
              <w:rPr>
                <w:color w:val="000000"/>
                <w:sz w:val="20"/>
                <w:szCs w:val="20"/>
              </w:rPr>
            </w:pPr>
            <w:r w:rsidRPr="00BC4003">
              <w:rPr>
                <w:color w:val="000000"/>
                <w:sz w:val="20"/>
                <w:szCs w:val="20"/>
              </w:rPr>
              <w:t>Материал приемной гильзы должен быть: углепластиковый на основе акриловых смол, литьевой слоистый пластик на основе акриловых смол или листовой термопластичный пластик.</w:t>
            </w:r>
          </w:p>
          <w:p w:rsidR="00F253C6" w:rsidRPr="00BC4003" w:rsidRDefault="00F253C6" w:rsidP="00BC4003">
            <w:pPr>
              <w:autoSpaceDN w:val="0"/>
              <w:adjustRightInd w:val="0"/>
              <w:jc w:val="both"/>
              <w:rPr>
                <w:color w:val="000000"/>
                <w:sz w:val="20"/>
                <w:szCs w:val="20"/>
              </w:rPr>
            </w:pPr>
            <w:r w:rsidRPr="00BC4003">
              <w:rPr>
                <w:color w:val="000000"/>
                <w:sz w:val="20"/>
                <w:szCs w:val="20"/>
              </w:rPr>
              <w:t>Крепление должно быть: в</w:t>
            </w:r>
            <w:r w:rsidRPr="00BC4003">
              <w:rPr>
                <w:rFonts w:eastAsia="SimSun"/>
                <w:color w:val="000000"/>
                <w:sz w:val="20"/>
                <w:szCs w:val="20"/>
                <w:lang w:bidi="ar"/>
              </w:rPr>
              <w:t>акуумный клапан, замок полимерного чехла</w:t>
            </w:r>
            <w:r w:rsidRPr="00BC4003">
              <w:rPr>
                <w:color w:val="000000"/>
                <w:sz w:val="20"/>
                <w:szCs w:val="20"/>
              </w:rPr>
              <w:t xml:space="preserve">. </w:t>
            </w:r>
            <w:r w:rsidRPr="00BC4003">
              <w:rPr>
                <w:rFonts w:eastAsia="SimSun"/>
                <w:color w:val="000000"/>
                <w:sz w:val="20"/>
                <w:szCs w:val="20"/>
                <w:lang w:bidi="ar"/>
              </w:rPr>
              <w:t>Функциональные особенности - влагозащищенное.</w:t>
            </w:r>
          </w:p>
          <w:p w:rsidR="00F253C6" w:rsidRPr="00BC4003" w:rsidRDefault="00F253C6" w:rsidP="00BC4003">
            <w:pPr>
              <w:rPr>
                <w:sz w:val="20"/>
                <w:szCs w:val="20"/>
              </w:rPr>
            </w:pPr>
            <w:r w:rsidRPr="00BC4003">
              <w:rPr>
                <w:color w:val="000000"/>
                <w:sz w:val="20"/>
                <w:szCs w:val="20"/>
              </w:rPr>
              <w:t>Коленный модуль должен быть: замковый,</w:t>
            </w:r>
            <w:r w:rsidRPr="00BC4003">
              <w:rPr>
                <w:rFonts w:eastAsia="SimSun"/>
                <w:color w:val="000000"/>
                <w:sz w:val="20"/>
                <w:szCs w:val="20"/>
                <w:lang w:bidi="ar"/>
              </w:rPr>
              <w:t xml:space="preserve"> с механическим управлением для 1-4 уровня двигательной активности. Функциональные особенности-влагозащищеное.</w:t>
            </w:r>
          </w:p>
          <w:p w:rsidR="00F253C6" w:rsidRPr="00BC4003" w:rsidRDefault="00F253C6" w:rsidP="00BC4003">
            <w:pPr>
              <w:autoSpaceDN w:val="0"/>
              <w:adjustRightInd w:val="0"/>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rPr>
                <w:rFonts w:eastAsia="SimSun"/>
                <w:color w:val="000000"/>
                <w:sz w:val="20"/>
                <w:szCs w:val="20"/>
                <w:lang w:bidi="ar"/>
              </w:rPr>
            </w:pPr>
            <w:r w:rsidRPr="00BC4003">
              <w:rPr>
                <w:sz w:val="20"/>
                <w:szCs w:val="20"/>
              </w:rPr>
              <w:t xml:space="preserve">Стопа протеза должна быть для купания. Конструктивные особенности модуля (узла, элемента) </w:t>
            </w:r>
            <w:r w:rsidRPr="00BC4003">
              <w:rPr>
                <w:rFonts w:eastAsia="Lucida Sans Unicode"/>
                <w:sz w:val="20"/>
                <w:szCs w:val="20"/>
              </w:rPr>
              <w:t>шарнирная, бесшарнирная, с</w:t>
            </w:r>
            <w:r w:rsidRPr="00BC4003">
              <w:rPr>
                <w:color w:val="000000"/>
                <w:sz w:val="20"/>
                <w:szCs w:val="20"/>
              </w:rPr>
              <w:t>топа из композиционных материалов (энергосберегающая).</w:t>
            </w:r>
            <w:r w:rsidRPr="00BC4003">
              <w:rPr>
                <w:rFonts w:eastAsia="SimSun"/>
                <w:color w:val="000000"/>
                <w:sz w:val="20"/>
                <w:szCs w:val="20"/>
                <w:lang w:bidi="ar"/>
              </w:rPr>
              <w:t>Функциональные особенности - влагозащищенная, противоскользящее покрытие.</w:t>
            </w:r>
          </w:p>
          <w:p w:rsidR="00F253C6" w:rsidRPr="00BC4003" w:rsidRDefault="00F253C6" w:rsidP="00BC4003">
            <w:pPr>
              <w:rPr>
                <w:rFonts w:eastAsia="SimSun"/>
                <w:color w:val="000000"/>
                <w:sz w:val="20"/>
                <w:szCs w:val="20"/>
                <w:lang w:bidi="ar"/>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Конструктивные особенности модуля (узла, элемента) - влагостойкая, разъёмная.</w:t>
            </w:r>
          </w:p>
          <w:p w:rsidR="00F253C6" w:rsidRPr="00BC4003" w:rsidRDefault="00F253C6" w:rsidP="00BC4003">
            <w:pPr>
              <w:autoSpaceDN w:val="0"/>
              <w:adjustRightInd w:val="0"/>
              <w:jc w:val="both"/>
              <w:rPr>
                <w:bCs/>
                <w:sz w:val="20"/>
                <w:szCs w:val="20"/>
              </w:rPr>
            </w:pPr>
            <w:r w:rsidRPr="00BC4003">
              <w:rPr>
                <w:bCs/>
                <w:sz w:val="20"/>
                <w:szCs w:val="20"/>
              </w:rPr>
              <w:t xml:space="preserve">Тип протеза: специальный, </w:t>
            </w:r>
            <w:r w:rsidRPr="00BC4003">
              <w:rPr>
                <w:color w:val="000000"/>
                <w:sz w:val="20"/>
                <w:szCs w:val="20"/>
              </w:rPr>
              <w:t>для принятия водных процедур</w:t>
            </w:r>
            <w:r w:rsidRPr="00BC4003">
              <w:rPr>
                <w:bCs/>
                <w:sz w:val="20"/>
                <w:szCs w:val="20"/>
              </w:rPr>
              <w:t xml:space="preserve">. </w:t>
            </w:r>
          </w:p>
          <w:p w:rsidR="00F253C6" w:rsidRPr="00BC4003" w:rsidRDefault="00F253C6" w:rsidP="00BC4003">
            <w:pPr>
              <w:autoSpaceDN w:val="0"/>
              <w:adjustRightInd w:val="0"/>
              <w:jc w:val="both"/>
              <w:rPr>
                <w:rFonts w:eastAsia="Lucida Sans Unicode"/>
                <w:sz w:val="20"/>
                <w:szCs w:val="20"/>
              </w:rPr>
            </w:pPr>
            <w:r w:rsidRPr="00BC4003">
              <w:rPr>
                <w:rFonts w:eastAsia="Lucida Sans Unicode"/>
                <w:sz w:val="20"/>
                <w:szCs w:val="20"/>
              </w:rPr>
              <w:t>Протез должен соответствовать 2</w:t>
            </w:r>
            <w:r w:rsidRPr="00BC4003">
              <w:rPr>
                <w:color w:val="000000"/>
                <w:sz w:val="20"/>
                <w:szCs w:val="20"/>
              </w:rPr>
              <w:t>-3</w:t>
            </w:r>
            <w:r w:rsidRPr="00BC4003">
              <w:rPr>
                <w:rFonts w:eastAsia="Lucida Sans Unicode"/>
                <w:sz w:val="20"/>
                <w:szCs w:val="20"/>
              </w:rPr>
              <w:t xml:space="preserve">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8</w:t>
            </w:r>
          </w:p>
        </w:tc>
        <w:tc>
          <w:tcPr>
            <w:tcW w:w="645" w:type="pct"/>
          </w:tcPr>
          <w:p w:rsidR="00F253C6" w:rsidRPr="00BC4003" w:rsidRDefault="00F253C6" w:rsidP="00BC4003">
            <w:pPr>
              <w:snapToGrid w:val="0"/>
              <w:rPr>
                <w:sz w:val="20"/>
                <w:szCs w:val="20"/>
              </w:rPr>
            </w:pPr>
            <w:r w:rsidRPr="00BC4003">
              <w:rPr>
                <w:sz w:val="20"/>
                <w:szCs w:val="20"/>
              </w:rPr>
              <w:t>Протез бедра для купания</w:t>
            </w:r>
          </w:p>
          <w:p w:rsidR="00F253C6" w:rsidRPr="00BC4003" w:rsidRDefault="00F253C6" w:rsidP="00BC4003">
            <w:pPr>
              <w:snapToGrid w:val="0"/>
              <w:rPr>
                <w:sz w:val="20"/>
                <w:szCs w:val="20"/>
              </w:rPr>
            </w:pPr>
          </w:p>
          <w:p w:rsidR="00F253C6" w:rsidRPr="00BC4003" w:rsidRDefault="00F253C6" w:rsidP="00BC4003">
            <w:pPr>
              <w:snapToGrid w:val="0"/>
              <w:rPr>
                <w:sz w:val="20"/>
                <w:szCs w:val="20"/>
              </w:rPr>
            </w:pPr>
            <w:r w:rsidRPr="00BC4003">
              <w:rPr>
                <w:sz w:val="20"/>
                <w:szCs w:val="20"/>
              </w:rPr>
              <w:t>08.07.05</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03.28.08.07.05</w:t>
            </w:r>
          </w:p>
          <w:p w:rsidR="00F253C6" w:rsidRPr="00BC4003" w:rsidRDefault="00F253C6" w:rsidP="00BC4003">
            <w:pPr>
              <w:keepNext/>
              <w:jc w:val="center"/>
              <w:rPr>
                <w:sz w:val="20"/>
                <w:szCs w:val="20"/>
              </w:rPr>
            </w:pPr>
          </w:p>
        </w:tc>
        <w:tc>
          <w:tcPr>
            <w:tcW w:w="3218" w:type="pct"/>
            <w:shd w:val="clear" w:color="auto" w:fill="auto"/>
            <w:vAlign w:val="center"/>
          </w:tcPr>
          <w:p w:rsidR="00F253C6" w:rsidRPr="00BC4003" w:rsidRDefault="00F253C6" w:rsidP="00BC4003">
            <w:pPr>
              <w:autoSpaceDN w:val="0"/>
              <w:adjustRightInd w:val="0"/>
              <w:jc w:val="both"/>
              <w:rPr>
                <w:color w:val="000000"/>
                <w:sz w:val="20"/>
                <w:szCs w:val="20"/>
              </w:rPr>
            </w:pPr>
            <w:r w:rsidRPr="00BC4003">
              <w:rPr>
                <w:color w:val="000000"/>
                <w:sz w:val="20"/>
                <w:szCs w:val="20"/>
              </w:rPr>
              <w:t>Приемная гильза должна быть индивидуальная (изготовленная по индивидуальному слепку с культи пациента)</w:t>
            </w:r>
            <w:r w:rsidRPr="00BC4003">
              <w:rPr>
                <w:rFonts w:eastAsia="Lucida Sans Unicode"/>
                <w:sz w:val="20"/>
                <w:szCs w:val="20"/>
              </w:rPr>
              <w:t>.</w:t>
            </w:r>
          </w:p>
          <w:p w:rsidR="00F253C6" w:rsidRPr="00BC4003" w:rsidRDefault="00F253C6" w:rsidP="00BC4003">
            <w:pPr>
              <w:autoSpaceDN w:val="0"/>
              <w:adjustRightInd w:val="0"/>
              <w:jc w:val="both"/>
              <w:rPr>
                <w:color w:val="000000"/>
                <w:sz w:val="20"/>
                <w:szCs w:val="20"/>
              </w:rPr>
            </w:pPr>
            <w:r w:rsidRPr="00BC4003">
              <w:rPr>
                <w:color w:val="000000"/>
                <w:sz w:val="20"/>
                <w:szCs w:val="20"/>
              </w:rPr>
              <w:t>Материал приемной гильзы должен быть: углепластиковый на основе акриловых смол, литьевой слоистый пластик на основе акриловых смол или листовой термопластичный пластик.</w:t>
            </w:r>
          </w:p>
          <w:p w:rsidR="00F253C6" w:rsidRPr="00BC4003" w:rsidRDefault="00F253C6" w:rsidP="00BC4003">
            <w:pPr>
              <w:autoSpaceDN w:val="0"/>
              <w:adjustRightInd w:val="0"/>
              <w:jc w:val="both"/>
              <w:rPr>
                <w:color w:val="000000"/>
                <w:sz w:val="20"/>
                <w:szCs w:val="20"/>
              </w:rPr>
            </w:pPr>
            <w:r w:rsidRPr="00BC4003">
              <w:rPr>
                <w:color w:val="000000"/>
                <w:sz w:val="20"/>
                <w:szCs w:val="20"/>
              </w:rPr>
              <w:t>Крепление должно быть: в</w:t>
            </w:r>
            <w:r w:rsidRPr="00BC4003">
              <w:rPr>
                <w:rFonts w:eastAsia="SimSun"/>
                <w:color w:val="000000"/>
                <w:sz w:val="20"/>
                <w:szCs w:val="20"/>
                <w:lang w:bidi="ar"/>
              </w:rPr>
              <w:t>акуумный клапан, замок полимерного чехла</w:t>
            </w:r>
            <w:r w:rsidRPr="00BC4003">
              <w:rPr>
                <w:color w:val="000000"/>
                <w:sz w:val="20"/>
                <w:szCs w:val="20"/>
              </w:rPr>
              <w:t xml:space="preserve">. </w:t>
            </w:r>
            <w:r w:rsidRPr="00BC4003">
              <w:rPr>
                <w:rFonts w:eastAsia="SimSun"/>
                <w:color w:val="000000"/>
                <w:sz w:val="20"/>
                <w:szCs w:val="20"/>
                <w:lang w:bidi="ar"/>
              </w:rPr>
              <w:t>Функциональные особенности - влагозащищенное.</w:t>
            </w:r>
          </w:p>
          <w:p w:rsidR="00F253C6" w:rsidRPr="00BC4003" w:rsidRDefault="00F253C6" w:rsidP="00BC4003">
            <w:pPr>
              <w:rPr>
                <w:sz w:val="20"/>
                <w:szCs w:val="20"/>
              </w:rPr>
            </w:pPr>
            <w:r w:rsidRPr="00BC4003">
              <w:rPr>
                <w:color w:val="000000"/>
                <w:sz w:val="20"/>
                <w:szCs w:val="20"/>
              </w:rPr>
              <w:t>К</w:t>
            </w:r>
            <w:r w:rsidRPr="00BC4003">
              <w:rPr>
                <w:rFonts w:eastAsia="SimSun"/>
                <w:color w:val="000000"/>
                <w:sz w:val="20"/>
                <w:szCs w:val="20"/>
                <w:lang w:bidi="ar"/>
              </w:rPr>
              <w:t>оленный модуль должен быть: с гидравлическим управлением для 3-4 уровня двигательной активности. Функциональные особенности-влагозащищенный.</w:t>
            </w:r>
          </w:p>
          <w:p w:rsidR="00F253C6" w:rsidRPr="00BC4003" w:rsidRDefault="00F253C6" w:rsidP="00BC4003">
            <w:pPr>
              <w:autoSpaceDN w:val="0"/>
              <w:adjustRightInd w:val="0"/>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rPr>
                <w:rFonts w:eastAsia="SimSun"/>
                <w:color w:val="000000"/>
                <w:sz w:val="20"/>
                <w:szCs w:val="20"/>
                <w:lang w:bidi="ar"/>
              </w:rPr>
            </w:pPr>
            <w:r w:rsidRPr="00BC4003">
              <w:rPr>
                <w:sz w:val="20"/>
                <w:szCs w:val="20"/>
              </w:rPr>
              <w:t xml:space="preserve">Стопа протеза должна быть для купания. Конструктивные особенности модуля (узла, элемента) - </w:t>
            </w:r>
            <w:r w:rsidRPr="00BC4003">
              <w:rPr>
                <w:rFonts w:eastAsia="Lucida Sans Unicode"/>
                <w:sz w:val="20"/>
                <w:szCs w:val="20"/>
              </w:rPr>
              <w:t>шарнирная, бесшарнирная, с</w:t>
            </w:r>
            <w:r w:rsidRPr="00BC4003">
              <w:rPr>
                <w:color w:val="000000"/>
                <w:sz w:val="20"/>
                <w:szCs w:val="20"/>
              </w:rPr>
              <w:t>топа из композиционных материалов (энергосберегающая).</w:t>
            </w:r>
            <w:r w:rsidRPr="00BC4003">
              <w:rPr>
                <w:rFonts w:eastAsia="SimSun"/>
                <w:color w:val="000000"/>
                <w:sz w:val="20"/>
                <w:szCs w:val="20"/>
                <w:lang w:bidi="ar"/>
              </w:rPr>
              <w:t>Функциональные особенности - влагозащищенная, противоскользящее покрытие.</w:t>
            </w:r>
          </w:p>
          <w:p w:rsidR="00F253C6" w:rsidRPr="00BC4003" w:rsidRDefault="00F253C6" w:rsidP="00BC4003">
            <w:pPr>
              <w:rPr>
                <w:rFonts w:eastAsia="SimSun"/>
                <w:color w:val="000000"/>
                <w:sz w:val="20"/>
                <w:szCs w:val="20"/>
                <w:lang w:bidi="ar"/>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rFonts w:eastAsia="Lucida Sans Unicode"/>
                <w:sz w:val="20"/>
                <w:szCs w:val="20"/>
              </w:rPr>
            </w:pPr>
            <w:r w:rsidRPr="00BC4003">
              <w:rPr>
                <w:sz w:val="20"/>
                <w:szCs w:val="20"/>
              </w:rPr>
              <w:t xml:space="preserve">Протез должен быть изготовлен с косметической облицовкой или </w:t>
            </w:r>
            <w:r w:rsidRPr="00BC4003">
              <w:rPr>
                <w:rFonts w:eastAsia="Lucida Sans Unicode"/>
                <w:sz w:val="20"/>
                <w:szCs w:val="20"/>
              </w:rPr>
              <w:t>без косметической облицов</w:t>
            </w:r>
            <w:r w:rsidRPr="00BC4003">
              <w:rPr>
                <w:rFonts w:eastAsia="Lucida Sans Unicode"/>
                <w:sz w:val="20"/>
                <w:szCs w:val="20"/>
              </w:rPr>
              <w:softHyphen/>
              <w:t xml:space="preserve">ки. </w:t>
            </w:r>
            <w:r w:rsidRPr="00BC4003">
              <w:rPr>
                <w:rFonts w:eastAsia="SimSun"/>
                <w:color w:val="000000"/>
                <w:sz w:val="20"/>
                <w:szCs w:val="20"/>
                <w:lang w:bidi="ar"/>
              </w:rPr>
              <w:t>Конструктивные особенности модуля (узла, элемента) - влагостойкая, разъёмная.</w:t>
            </w:r>
          </w:p>
          <w:p w:rsidR="00F253C6" w:rsidRPr="00BC4003" w:rsidRDefault="00F253C6" w:rsidP="00BC4003">
            <w:pPr>
              <w:autoSpaceDN w:val="0"/>
              <w:adjustRightInd w:val="0"/>
              <w:jc w:val="both"/>
              <w:rPr>
                <w:bCs/>
                <w:sz w:val="20"/>
                <w:szCs w:val="20"/>
              </w:rPr>
            </w:pPr>
            <w:r w:rsidRPr="00BC4003">
              <w:rPr>
                <w:bCs/>
                <w:sz w:val="20"/>
                <w:szCs w:val="20"/>
              </w:rPr>
              <w:t xml:space="preserve">Тип протеза: специальный, </w:t>
            </w:r>
            <w:r w:rsidRPr="00BC4003">
              <w:rPr>
                <w:color w:val="000000"/>
                <w:sz w:val="20"/>
                <w:szCs w:val="20"/>
              </w:rPr>
              <w:t>для принятия водных процедур</w:t>
            </w:r>
            <w:r w:rsidRPr="00BC4003">
              <w:rPr>
                <w:bCs/>
                <w:sz w:val="20"/>
                <w:szCs w:val="20"/>
              </w:rPr>
              <w:t xml:space="preserve">. </w:t>
            </w:r>
          </w:p>
          <w:p w:rsidR="00F253C6" w:rsidRPr="00BC4003" w:rsidRDefault="00F253C6" w:rsidP="00BC4003">
            <w:pPr>
              <w:autoSpaceDN w:val="0"/>
              <w:adjustRightInd w:val="0"/>
              <w:jc w:val="both"/>
              <w:rPr>
                <w:rFonts w:eastAsia="Lucida Sans Unicode"/>
                <w:sz w:val="20"/>
                <w:szCs w:val="20"/>
              </w:rPr>
            </w:pPr>
            <w:r w:rsidRPr="00BC4003">
              <w:rPr>
                <w:rFonts w:eastAsia="Lucida Sans Unicode"/>
                <w:sz w:val="20"/>
                <w:szCs w:val="20"/>
              </w:rPr>
              <w:t>Протез должен соответствовать 3</w:t>
            </w:r>
            <w:r w:rsidRPr="00BC4003">
              <w:rPr>
                <w:color w:val="000000"/>
                <w:sz w:val="20"/>
                <w:szCs w:val="20"/>
              </w:rPr>
              <w:t>-4</w:t>
            </w:r>
            <w:r w:rsidRPr="00BC4003">
              <w:rPr>
                <w:rFonts w:eastAsia="Lucida Sans Unicode"/>
                <w:sz w:val="20"/>
                <w:szCs w:val="20"/>
              </w:rPr>
              <w:t xml:space="preserve">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9</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p>
          <w:p w:rsidR="00F253C6" w:rsidRPr="00BC4003" w:rsidRDefault="00F253C6" w:rsidP="00BC4003">
            <w:pPr>
              <w:jc w:val="both"/>
              <w:rPr>
                <w:color w:val="000000"/>
                <w:sz w:val="20"/>
                <w:szCs w:val="20"/>
              </w:rPr>
            </w:pPr>
            <w:r w:rsidRPr="00BC4003">
              <w:rPr>
                <w:color w:val="000000"/>
                <w:sz w:val="20"/>
                <w:szCs w:val="20"/>
              </w:rPr>
              <w:t>Материал унифицированной постоянной гильзы</w:t>
            </w:r>
            <w:r w:rsidRPr="00BC4003">
              <w:rPr>
                <w:sz w:val="20"/>
                <w:szCs w:val="20"/>
              </w:rPr>
              <w:t xml:space="preserve"> должен быть</w:t>
            </w:r>
            <w:r w:rsidRPr="00BC4003">
              <w:rPr>
                <w:color w:val="000000"/>
                <w:sz w:val="20"/>
                <w:szCs w:val="20"/>
              </w:rPr>
              <w:t>: кожа,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 xml:space="preserve">должно быть: </w:t>
            </w:r>
            <w:r w:rsidRPr="00BC4003">
              <w:rPr>
                <w:color w:val="000000"/>
                <w:sz w:val="20"/>
                <w:szCs w:val="20"/>
              </w:rPr>
              <w:t>поясное, или с использованием бандажа-наколенника из эластичных материалов, или с использованием гильзы (манжеты с шинами) бедра, может допускаться дополнительное крепление с использованием кожаных полуфабрикатов.</w:t>
            </w:r>
          </w:p>
          <w:p w:rsidR="00F253C6" w:rsidRPr="00BC4003" w:rsidRDefault="00F253C6" w:rsidP="00BC4003">
            <w:pPr>
              <w:jc w:val="both"/>
              <w:rPr>
                <w:rFonts w:eastAsia="Lucida Sans Unicode"/>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 стопа шарнирная с регулировочно-соединительным устройством.</w:t>
            </w:r>
          </w:p>
          <w:p w:rsidR="00F253C6" w:rsidRPr="00BC4003" w:rsidRDefault="00F253C6" w:rsidP="00BC4003">
            <w:pPr>
              <w:jc w:val="both"/>
              <w:rPr>
                <w:rFonts w:eastAsia="Lucida Sans Unicode"/>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должна быть</w:t>
            </w:r>
            <w:r w:rsidRPr="00BC4003">
              <w:rPr>
                <w:b/>
                <w:sz w:val="20"/>
                <w:szCs w:val="20"/>
              </w:rPr>
              <w:t xml:space="preserve">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10</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p>
          <w:p w:rsidR="00F253C6" w:rsidRPr="00BC4003" w:rsidRDefault="00F253C6" w:rsidP="00BC4003">
            <w:pPr>
              <w:jc w:val="both"/>
              <w:rPr>
                <w:color w:val="000000"/>
                <w:sz w:val="20"/>
                <w:szCs w:val="20"/>
              </w:rPr>
            </w:pPr>
            <w:r w:rsidRPr="00BC4003">
              <w:rPr>
                <w:color w:val="000000"/>
                <w:sz w:val="20"/>
                <w:szCs w:val="20"/>
              </w:rPr>
              <w:t>Материал унифицированной постоянной гильзы</w:t>
            </w:r>
            <w:r w:rsidRPr="00BC4003">
              <w:rPr>
                <w:sz w:val="20"/>
                <w:szCs w:val="20"/>
              </w:rPr>
              <w:t xml:space="preserve"> должен быть</w:t>
            </w:r>
            <w:r w:rsidRPr="00BC4003">
              <w:rPr>
                <w:color w:val="000000"/>
                <w:sz w:val="20"/>
                <w:szCs w:val="20"/>
              </w:rPr>
              <w:t>: кожа,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 xml:space="preserve">должно быть: </w:t>
            </w:r>
            <w:r w:rsidRPr="00BC4003">
              <w:rPr>
                <w:color w:val="000000"/>
                <w:sz w:val="20"/>
                <w:szCs w:val="20"/>
              </w:rPr>
              <w:t>поясное, или с использованием бандажа-наколенника из эластичных материалов, или с использованием гильзы (манжеты с шинами) бедра, может допускаться дополнительное крепление с использованием кожаных полуфабрикатов.</w:t>
            </w:r>
          </w:p>
          <w:p w:rsidR="00F253C6" w:rsidRPr="00BC4003" w:rsidRDefault="00F253C6" w:rsidP="00BC4003">
            <w:pPr>
              <w:jc w:val="both"/>
              <w:rPr>
                <w:rFonts w:eastAsia="Lucida Sans Unicode"/>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 стопа шарнирная с регулировочно-соединительным устройством.</w:t>
            </w:r>
          </w:p>
          <w:p w:rsidR="00F253C6" w:rsidRPr="00BC4003" w:rsidRDefault="00F253C6" w:rsidP="00BC4003">
            <w:pPr>
              <w:jc w:val="both"/>
              <w:rPr>
                <w:rFonts w:eastAsia="Lucida Sans Unicode"/>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должна быть</w:t>
            </w:r>
            <w:r w:rsidRPr="00BC4003">
              <w:rPr>
                <w:b/>
                <w:sz w:val="20"/>
                <w:szCs w:val="20"/>
              </w:rPr>
              <w:t xml:space="preserve">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11</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p>
          <w:p w:rsidR="00F253C6" w:rsidRPr="00BC4003" w:rsidRDefault="00F253C6" w:rsidP="00BC4003">
            <w:pPr>
              <w:jc w:val="both"/>
              <w:rPr>
                <w:color w:val="000000"/>
                <w:sz w:val="20"/>
                <w:szCs w:val="20"/>
              </w:rPr>
            </w:pPr>
            <w:r w:rsidRPr="00BC4003">
              <w:rPr>
                <w:color w:val="000000"/>
                <w:sz w:val="20"/>
                <w:szCs w:val="20"/>
              </w:rPr>
              <w:t>Материал унифицированной постоянной гильзы</w:t>
            </w:r>
            <w:r w:rsidRPr="00BC4003">
              <w:rPr>
                <w:sz w:val="20"/>
                <w:szCs w:val="20"/>
              </w:rPr>
              <w:t xml:space="preserve"> должен быть</w:t>
            </w:r>
            <w:r w:rsidRPr="00BC4003">
              <w:rPr>
                <w:color w:val="000000"/>
                <w:sz w:val="20"/>
                <w:szCs w:val="20"/>
              </w:rPr>
              <w:t>: кожа,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rFonts w:eastAsia="SimSun"/>
                <w:color w:val="000000"/>
                <w:sz w:val="20"/>
                <w:szCs w:val="20"/>
                <w:lang w:bidi="ar"/>
              </w:rPr>
            </w:pPr>
            <w:r w:rsidRPr="00BC4003">
              <w:rPr>
                <w:color w:val="000000"/>
                <w:sz w:val="20"/>
                <w:szCs w:val="20"/>
              </w:rPr>
              <w:t xml:space="preserve">Крепление </w:t>
            </w:r>
            <w:r w:rsidRPr="00BC4003">
              <w:rPr>
                <w:sz w:val="20"/>
                <w:szCs w:val="20"/>
              </w:rPr>
              <w:t>должно быть: замок полимерного чехла,</w:t>
            </w:r>
            <w:r w:rsidRPr="00BC4003">
              <w:rPr>
                <w:color w:val="000000"/>
                <w:sz w:val="20"/>
                <w:szCs w:val="20"/>
              </w:rPr>
              <w:t xml:space="preserve"> в</w:t>
            </w:r>
            <w:r w:rsidRPr="00BC4003">
              <w:rPr>
                <w:rFonts w:eastAsia="SimSun"/>
                <w:color w:val="000000"/>
                <w:sz w:val="20"/>
                <w:szCs w:val="20"/>
                <w:lang w:bidi="ar"/>
              </w:rPr>
              <w:t>акуумное.</w:t>
            </w:r>
          </w:p>
          <w:p w:rsidR="00F253C6" w:rsidRPr="00BC4003" w:rsidRDefault="00F253C6" w:rsidP="00BC4003">
            <w:pPr>
              <w:jc w:val="both"/>
              <w:rPr>
                <w:rFonts w:eastAsia="Lucida Sans Unicode"/>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w:t>
            </w:r>
          </w:p>
          <w:p w:rsidR="00F253C6" w:rsidRPr="00BC4003" w:rsidRDefault="00F253C6" w:rsidP="00BC4003">
            <w:pPr>
              <w:jc w:val="both"/>
              <w:rPr>
                <w:rFonts w:eastAsia="Lucida Sans Unicode"/>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должна быть</w:t>
            </w:r>
            <w:r w:rsidRPr="00BC4003">
              <w:rPr>
                <w:b/>
                <w:sz w:val="20"/>
                <w:szCs w:val="20"/>
              </w:rPr>
              <w:t xml:space="preserve">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12</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p>
          <w:p w:rsidR="00F253C6" w:rsidRPr="00BC4003" w:rsidRDefault="00F253C6" w:rsidP="00BC4003">
            <w:pPr>
              <w:jc w:val="both"/>
              <w:rPr>
                <w:color w:val="000000"/>
                <w:sz w:val="20"/>
                <w:szCs w:val="20"/>
              </w:rPr>
            </w:pPr>
            <w:r w:rsidRPr="00BC4003">
              <w:rPr>
                <w:color w:val="000000"/>
                <w:sz w:val="20"/>
                <w:szCs w:val="20"/>
              </w:rPr>
              <w:t>Материал унифицированной постоянной гильзы</w:t>
            </w:r>
            <w:r w:rsidRPr="00BC4003">
              <w:rPr>
                <w:sz w:val="20"/>
                <w:szCs w:val="20"/>
              </w:rPr>
              <w:t xml:space="preserve"> должен быть</w:t>
            </w:r>
            <w:r w:rsidRPr="00BC4003">
              <w:rPr>
                <w:color w:val="000000"/>
                <w:sz w:val="20"/>
                <w:szCs w:val="20"/>
              </w:rPr>
              <w:t>: кожа,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rFonts w:eastAsia="SimSun"/>
                <w:color w:val="000000"/>
                <w:sz w:val="20"/>
                <w:szCs w:val="20"/>
                <w:lang w:bidi="ar"/>
              </w:rPr>
            </w:pPr>
            <w:r w:rsidRPr="00BC4003">
              <w:rPr>
                <w:color w:val="000000"/>
                <w:sz w:val="20"/>
                <w:szCs w:val="20"/>
              </w:rPr>
              <w:t xml:space="preserve">Крепление </w:t>
            </w:r>
            <w:r w:rsidRPr="00BC4003">
              <w:rPr>
                <w:sz w:val="20"/>
                <w:szCs w:val="20"/>
              </w:rPr>
              <w:t>должно быть: замок полимерного чехла,</w:t>
            </w:r>
            <w:r w:rsidRPr="00BC4003">
              <w:rPr>
                <w:color w:val="000000"/>
                <w:sz w:val="20"/>
                <w:szCs w:val="20"/>
              </w:rPr>
              <w:t xml:space="preserve"> в</w:t>
            </w:r>
            <w:r w:rsidRPr="00BC4003">
              <w:rPr>
                <w:rFonts w:eastAsia="SimSun"/>
                <w:color w:val="000000"/>
                <w:sz w:val="20"/>
                <w:szCs w:val="20"/>
                <w:lang w:bidi="ar"/>
              </w:rPr>
              <w:t>акуумное.</w:t>
            </w:r>
          </w:p>
          <w:p w:rsidR="00F253C6" w:rsidRPr="00BC4003" w:rsidRDefault="00F253C6" w:rsidP="00BC4003">
            <w:pPr>
              <w:jc w:val="both"/>
              <w:rPr>
                <w:rFonts w:eastAsia="Lucida Sans Unicode"/>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w:t>
            </w:r>
          </w:p>
          <w:p w:rsidR="00F253C6" w:rsidRPr="00BC4003" w:rsidRDefault="00F253C6" w:rsidP="00BC4003">
            <w:pPr>
              <w:jc w:val="both"/>
              <w:rPr>
                <w:rFonts w:eastAsia="Lucida Sans Unicode"/>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должна быть</w:t>
            </w:r>
            <w:r w:rsidRPr="00BC4003">
              <w:rPr>
                <w:b/>
                <w:sz w:val="20"/>
                <w:szCs w:val="20"/>
              </w:rPr>
              <w:t xml:space="preserve">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13</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 xml:space="preserve">должно быть: </w:t>
            </w:r>
            <w:r w:rsidRPr="00BC4003">
              <w:rPr>
                <w:color w:val="000000"/>
                <w:sz w:val="20"/>
                <w:szCs w:val="20"/>
              </w:rPr>
              <w:t>поясное, или с использованием бандажа-наколенника из эластичных материалов, или с использованием гильзы (манжеты с шинами) бедра, может допускаться дополнительное крепление с использованием кожаных полуфабрикатов.</w:t>
            </w:r>
          </w:p>
          <w:p w:rsidR="00F253C6" w:rsidRPr="00BC4003" w:rsidRDefault="00F253C6" w:rsidP="00BC4003">
            <w:pPr>
              <w:jc w:val="both"/>
              <w:rPr>
                <w:color w:val="000000"/>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color w:val="000000"/>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14</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 xml:space="preserve">должно быть: </w:t>
            </w:r>
            <w:r w:rsidRPr="00BC4003">
              <w:rPr>
                <w:color w:val="000000"/>
                <w:sz w:val="20"/>
                <w:szCs w:val="20"/>
              </w:rPr>
              <w:t>поясное, или с использованием бандажа-наколенника из эластичных материалов, или с использованием гильзы (манжеты с шинами) бедра, может допускаться дополнительное крепление с использованием кожаных полуфабрикатов.</w:t>
            </w:r>
          </w:p>
          <w:p w:rsidR="00F253C6" w:rsidRPr="00BC4003" w:rsidRDefault="00F253C6" w:rsidP="00BC4003">
            <w:pPr>
              <w:jc w:val="both"/>
              <w:rPr>
                <w:color w:val="000000"/>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color w:val="000000"/>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shd w:val="clear" w:color="auto" w:fill="auto"/>
          </w:tcPr>
          <w:p w:rsidR="00F253C6" w:rsidRPr="00BC4003" w:rsidRDefault="00F253C6" w:rsidP="00BC4003">
            <w:pPr>
              <w:jc w:val="center"/>
              <w:rPr>
                <w:sz w:val="20"/>
                <w:szCs w:val="20"/>
              </w:rPr>
            </w:pPr>
            <w:r w:rsidRPr="00BC4003">
              <w:rPr>
                <w:sz w:val="20"/>
                <w:szCs w:val="20"/>
              </w:rPr>
              <w:t>15</w:t>
            </w:r>
          </w:p>
        </w:tc>
        <w:tc>
          <w:tcPr>
            <w:tcW w:w="645" w:type="pct"/>
            <w:shd w:val="clear" w:color="auto" w:fill="auto"/>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shd w:val="clear" w:color="auto" w:fill="auto"/>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должно быть: за счет</w:t>
            </w:r>
            <w:r w:rsidRPr="00BC4003">
              <w:rPr>
                <w:color w:val="000000"/>
                <w:sz w:val="20"/>
                <w:szCs w:val="20"/>
              </w:rPr>
              <w:t xml:space="preserve"> </w:t>
            </w:r>
            <w:r w:rsidRPr="00BC4003">
              <w:rPr>
                <w:sz w:val="20"/>
                <w:szCs w:val="20"/>
              </w:rPr>
              <w:t>замка полимерного чехла</w:t>
            </w:r>
            <w:r w:rsidRPr="00BC4003">
              <w:rPr>
                <w:color w:val="000000"/>
                <w:sz w:val="20"/>
                <w:szCs w:val="20"/>
              </w:rPr>
              <w:t xml:space="preserve"> </w:t>
            </w:r>
            <w:r w:rsidRPr="00BC4003">
              <w:rPr>
                <w:rFonts w:eastAsia="Lucida Sans Unicode"/>
                <w:sz w:val="20"/>
                <w:szCs w:val="20"/>
              </w:rPr>
              <w:t>или вакуумное</w:t>
            </w:r>
            <w:r w:rsidRPr="00BC4003">
              <w:rPr>
                <w:color w:val="000000"/>
                <w:sz w:val="20"/>
                <w:szCs w:val="20"/>
              </w:rPr>
              <w:t>.</w:t>
            </w:r>
          </w:p>
          <w:p w:rsidR="00F253C6" w:rsidRPr="00BC4003" w:rsidRDefault="00F253C6" w:rsidP="00BC4003">
            <w:pPr>
              <w:jc w:val="both"/>
              <w:rPr>
                <w:color w:val="000000"/>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color w:val="000000"/>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shd w:val="clear" w:color="auto" w:fill="auto"/>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shd w:val="clear" w:color="auto" w:fill="auto"/>
          </w:tcPr>
          <w:p w:rsidR="00F253C6" w:rsidRPr="00BC4003" w:rsidRDefault="00F253C6" w:rsidP="00BC4003">
            <w:pPr>
              <w:jc w:val="center"/>
              <w:rPr>
                <w:sz w:val="20"/>
                <w:szCs w:val="20"/>
              </w:rPr>
            </w:pPr>
            <w:r w:rsidRPr="00BC4003">
              <w:rPr>
                <w:sz w:val="20"/>
                <w:szCs w:val="20"/>
              </w:rPr>
              <w:t>16</w:t>
            </w:r>
          </w:p>
        </w:tc>
        <w:tc>
          <w:tcPr>
            <w:tcW w:w="645" w:type="pct"/>
            <w:shd w:val="clear" w:color="auto" w:fill="auto"/>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shd w:val="clear" w:color="auto" w:fill="auto"/>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должно быть: за счет</w:t>
            </w:r>
            <w:r w:rsidRPr="00BC4003">
              <w:rPr>
                <w:color w:val="000000"/>
                <w:sz w:val="20"/>
                <w:szCs w:val="20"/>
              </w:rPr>
              <w:t xml:space="preserve"> </w:t>
            </w:r>
            <w:r w:rsidRPr="00BC4003">
              <w:rPr>
                <w:sz w:val="20"/>
                <w:szCs w:val="20"/>
              </w:rPr>
              <w:t>замка полимерного чехла</w:t>
            </w:r>
            <w:r w:rsidRPr="00BC4003">
              <w:rPr>
                <w:color w:val="000000"/>
                <w:sz w:val="20"/>
                <w:szCs w:val="20"/>
              </w:rPr>
              <w:t xml:space="preserve"> </w:t>
            </w:r>
            <w:r w:rsidRPr="00BC4003">
              <w:rPr>
                <w:rFonts w:eastAsia="Lucida Sans Unicode"/>
                <w:sz w:val="20"/>
                <w:szCs w:val="20"/>
              </w:rPr>
              <w:t>или вакуумное</w:t>
            </w:r>
            <w:r w:rsidRPr="00BC4003">
              <w:rPr>
                <w:color w:val="000000"/>
                <w:sz w:val="20"/>
                <w:szCs w:val="20"/>
              </w:rPr>
              <w:t>.</w:t>
            </w:r>
          </w:p>
          <w:p w:rsidR="00F253C6" w:rsidRPr="00BC4003" w:rsidRDefault="00F253C6" w:rsidP="00BC4003">
            <w:pPr>
              <w:jc w:val="both"/>
              <w:rPr>
                <w:color w:val="000000"/>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color w:val="000000"/>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shd w:val="clear" w:color="auto" w:fill="auto"/>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17</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jc w:val="both"/>
              <w:rPr>
                <w:color w:val="000000"/>
                <w:sz w:val="20"/>
                <w:szCs w:val="20"/>
              </w:rPr>
            </w:pPr>
            <w:r w:rsidRPr="00BC4003">
              <w:rPr>
                <w:color w:val="000000"/>
                <w:sz w:val="20"/>
                <w:szCs w:val="20"/>
              </w:rPr>
              <w:t xml:space="preserve">Крепление </w:t>
            </w:r>
            <w:r w:rsidRPr="00BC4003">
              <w:rPr>
                <w:sz w:val="20"/>
                <w:szCs w:val="20"/>
              </w:rPr>
              <w:t>должно быть: за счет</w:t>
            </w:r>
            <w:r w:rsidRPr="00BC4003">
              <w:rPr>
                <w:color w:val="000000"/>
                <w:sz w:val="20"/>
                <w:szCs w:val="20"/>
              </w:rPr>
              <w:t xml:space="preserve"> </w:t>
            </w:r>
            <w:r w:rsidRPr="00BC4003">
              <w:rPr>
                <w:sz w:val="20"/>
                <w:szCs w:val="20"/>
              </w:rPr>
              <w:t>замка полимерного чехла</w:t>
            </w:r>
            <w:r w:rsidRPr="00BC4003">
              <w:rPr>
                <w:color w:val="000000"/>
                <w:sz w:val="20"/>
                <w:szCs w:val="20"/>
              </w:rPr>
              <w:t xml:space="preserve"> или </w:t>
            </w:r>
            <w:r w:rsidRPr="00BC4003">
              <w:rPr>
                <w:rFonts w:eastAsia="Lucida Sans Unicode"/>
                <w:sz w:val="20"/>
                <w:szCs w:val="20"/>
              </w:rPr>
              <w:t xml:space="preserve"> вакуумное</w:t>
            </w:r>
            <w:r w:rsidRPr="00BC4003">
              <w:rPr>
                <w:color w:val="000000"/>
                <w:sz w:val="20"/>
                <w:szCs w:val="20"/>
              </w:rPr>
              <w:t>.</w:t>
            </w:r>
          </w:p>
          <w:p w:rsidR="00F253C6" w:rsidRPr="00BC4003" w:rsidRDefault="00F253C6" w:rsidP="00BC4003">
            <w:pPr>
              <w:jc w:val="both"/>
              <w:rPr>
                <w:color w:val="000000"/>
                <w:sz w:val="20"/>
                <w:szCs w:val="20"/>
              </w:rPr>
            </w:pPr>
            <w:r w:rsidRPr="00BC4003">
              <w:rPr>
                <w:color w:val="000000"/>
                <w:sz w:val="20"/>
                <w:szCs w:val="20"/>
              </w:rPr>
              <w:t>Стопа должна быть с высокой степенью устойчивости в положении стоя и при ходьбе.</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w:t>
            </w:r>
            <w:r w:rsidRPr="00BC4003">
              <w:rPr>
                <w:color w:val="000000"/>
                <w:sz w:val="20"/>
                <w:szCs w:val="20"/>
              </w:rPr>
              <w:t xml:space="preserve"> с</w:t>
            </w:r>
            <w:r w:rsidRPr="00BC4003">
              <w:rPr>
                <w:rFonts w:eastAsia="Lucida Sans Unicode"/>
                <w:sz w:val="20"/>
                <w:szCs w:val="20"/>
              </w:rPr>
              <w:t>топа шарнирная с регулировочно-соединительным устройством или из композиционных материалов (энергосберегающая).</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rFonts w:eastAsia="Lucida Sans Unicode"/>
                <w:sz w:val="20"/>
                <w:szCs w:val="20"/>
              </w:rPr>
              <w:t>Наличие дополнительного функционального устройства: торсионного устройства, торсионно-демпферного устройства, устройства переключения высоты каблука (при необходимости).</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jc w:val="both"/>
              <w:rPr>
                <w:color w:val="000000"/>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18</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keepNext/>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keepNext/>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keepNext/>
              <w:jc w:val="both"/>
              <w:rPr>
                <w:color w:val="000000"/>
                <w:sz w:val="20"/>
                <w:szCs w:val="20"/>
              </w:rPr>
            </w:pPr>
            <w:r w:rsidRPr="00BC4003">
              <w:rPr>
                <w:color w:val="000000"/>
                <w:sz w:val="20"/>
                <w:szCs w:val="20"/>
              </w:rPr>
              <w:t xml:space="preserve">Крепление протеза </w:t>
            </w:r>
            <w:r w:rsidRPr="00BC4003">
              <w:rPr>
                <w:sz w:val="20"/>
                <w:szCs w:val="20"/>
              </w:rPr>
              <w:t>должно быть: за счет</w:t>
            </w:r>
            <w:r w:rsidRPr="00BC4003">
              <w:rPr>
                <w:color w:val="000000"/>
                <w:sz w:val="20"/>
                <w:szCs w:val="20"/>
              </w:rPr>
              <w:t xml:space="preserve"> </w:t>
            </w:r>
            <w:r w:rsidRPr="00BC4003">
              <w:rPr>
                <w:sz w:val="20"/>
                <w:szCs w:val="20"/>
              </w:rPr>
              <w:t>замка полимерного чехла</w:t>
            </w:r>
            <w:r w:rsidRPr="00BC4003">
              <w:rPr>
                <w:color w:val="000000"/>
                <w:sz w:val="20"/>
                <w:szCs w:val="20"/>
              </w:rPr>
              <w:t xml:space="preserve"> или  бандажа-наколенника из эластичных материалов </w:t>
            </w:r>
            <w:r w:rsidRPr="00BC4003">
              <w:rPr>
                <w:rFonts w:eastAsia="Lucida Sans Unicode"/>
                <w:sz w:val="20"/>
                <w:szCs w:val="20"/>
              </w:rPr>
              <w:t>или вакуумное.</w:t>
            </w:r>
          </w:p>
          <w:p w:rsidR="00F253C6" w:rsidRPr="00BC4003" w:rsidRDefault="00F253C6" w:rsidP="00BC4003">
            <w:pPr>
              <w:keepNext/>
              <w:jc w:val="both"/>
              <w:rPr>
                <w:rFonts w:eastAsia="Lucida Sans Unicode"/>
                <w:sz w:val="20"/>
                <w:szCs w:val="20"/>
              </w:rPr>
            </w:pPr>
            <w:r w:rsidRPr="00BC4003">
              <w:rPr>
                <w:rFonts w:eastAsia="Lucida Sans Unicode"/>
                <w:sz w:val="20"/>
                <w:szCs w:val="20"/>
              </w:rPr>
              <w:t>Стопа должна быть шарнирная, бесшарнирная, стопа шарнирная с регулировочно-соединительным устройством или стопа из композиционных материалов (энергосберегающая).</w:t>
            </w:r>
          </w:p>
          <w:p w:rsidR="00F253C6" w:rsidRPr="00BC4003" w:rsidRDefault="00F253C6" w:rsidP="00BC4003">
            <w:pPr>
              <w:keepNext/>
              <w:jc w:val="both"/>
              <w:rPr>
                <w:color w:val="000000"/>
                <w:sz w:val="20"/>
                <w:szCs w:val="20"/>
              </w:rPr>
            </w:pPr>
            <w:r w:rsidRPr="00BC4003">
              <w:rPr>
                <w:color w:val="000000"/>
                <w:sz w:val="20"/>
                <w:szCs w:val="20"/>
              </w:rPr>
              <w:t xml:space="preserve">Регулировочно-соединительные устройства должны соответствовать весу пациента. </w:t>
            </w:r>
          </w:p>
          <w:p w:rsidR="00F253C6" w:rsidRPr="00BC4003" w:rsidRDefault="00F253C6" w:rsidP="00BC4003">
            <w:pPr>
              <w:keepNext/>
              <w:jc w:val="both"/>
              <w:rPr>
                <w:rFonts w:eastAsia="Lucida Sans Unicode"/>
                <w:sz w:val="20"/>
                <w:szCs w:val="20"/>
              </w:rPr>
            </w:pPr>
            <w:r w:rsidRPr="00BC4003">
              <w:rPr>
                <w:rFonts w:eastAsia="Lucida Sans Unicode"/>
                <w:sz w:val="20"/>
                <w:szCs w:val="20"/>
              </w:rPr>
              <w:t>Наличие дополнительного функционального устройства: торсионного устройства, торсионно-демпферного устройства, устройства переключения высоты каблука (при необходимости).</w:t>
            </w:r>
          </w:p>
          <w:p w:rsidR="00F253C6" w:rsidRPr="00BC4003" w:rsidRDefault="00F253C6" w:rsidP="00BC4003">
            <w:pPr>
              <w:jc w:val="both"/>
              <w:rPr>
                <w:rFonts w:eastAsia="Lucida Sans Unicode"/>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keepNext/>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keepNext/>
              <w:jc w:val="both"/>
              <w:rPr>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keepNext/>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3-4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19</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голени модульный, в том числе при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sz w:val="20"/>
                <w:szCs w:val="20"/>
              </w:rPr>
            </w:pPr>
            <w:r w:rsidRPr="00BC4003">
              <w:rPr>
                <w:sz w:val="20"/>
                <w:szCs w:val="20"/>
              </w:rPr>
              <w:t>08.07.09</w:t>
            </w:r>
          </w:p>
          <w:p w:rsidR="00F253C6" w:rsidRPr="00BC4003" w:rsidRDefault="00F253C6" w:rsidP="00BC4003">
            <w:pPr>
              <w:spacing w:line="260" w:lineRule="exact"/>
              <w:rPr>
                <w:sz w:val="20"/>
                <w:szCs w:val="20"/>
              </w:rPr>
            </w:pP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03.29.08.07.09</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keepNext/>
              <w:jc w:val="both"/>
              <w:rPr>
                <w:color w:val="000000"/>
                <w:sz w:val="20"/>
                <w:szCs w:val="20"/>
              </w:rPr>
            </w:pPr>
            <w:r w:rsidRPr="00BC4003">
              <w:rPr>
                <w:color w:val="000000"/>
                <w:sz w:val="20"/>
                <w:szCs w:val="20"/>
              </w:rPr>
              <w:t xml:space="preserve">Приёмных гильз </w:t>
            </w:r>
            <w:r w:rsidRPr="00BC4003">
              <w:rPr>
                <w:sz w:val="20"/>
                <w:szCs w:val="20"/>
              </w:rPr>
              <w:t xml:space="preserve">должно быть </w:t>
            </w:r>
            <w:r w:rsidRPr="00BC4003">
              <w:rPr>
                <w:color w:val="000000"/>
                <w:sz w:val="20"/>
                <w:szCs w:val="20"/>
              </w:rPr>
              <w:t xml:space="preserve">две: одна индивидуальная </w:t>
            </w:r>
            <w:r w:rsidRPr="00BC4003">
              <w:rPr>
                <w:rFonts w:eastAsia="Lucida Sans Unicode"/>
                <w:sz w:val="20"/>
                <w:szCs w:val="20"/>
              </w:rPr>
              <w:t>должна быть изготовлена по ин</w:t>
            </w:r>
            <w:r w:rsidRPr="00BC4003">
              <w:rPr>
                <w:rFonts w:eastAsia="Lucida Sans Unicode"/>
                <w:sz w:val="20"/>
                <w:szCs w:val="20"/>
              </w:rPr>
              <w:softHyphen/>
              <w:t>дивидуальному слепку с культи пациента</w:t>
            </w:r>
            <w:r w:rsidRPr="00BC4003">
              <w:rPr>
                <w:color w:val="000000"/>
                <w:sz w:val="20"/>
                <w:szCs w:val="20"/>
              </w:rPr>
              <w:t>, (одна пробная гильза).</w:t>
            </w:r>
            <w:r w:rsidRPr="00BC4003">
              <w:rPr>
                <w:rFonts w:eastAsia="Lucida Sans Unicode"/>
                <w:sz w:val="20"/>
                <w:szCs w:val="20"/>
              </w:rPr>
              <w:t xml:space="preserve"> </w:t>
            </w:r>
          </w:p>
          <w:p w:rsidR="00F253C6" w:rsidRPr="00BC4003" w:rsidRDefault="00F253C6" w:rsidP="00BC4003">
            <w:pPr>
              <w:keepNext/>
              <w:jc w:val="both"/>
              <w:rPr>
                <w:color w:val="000000"/>
                <w:sz w:val="20"/>
                <w:szCs w:val="20"/>
              </w:rPr>
            </w:pPr>
            <w:r w:rsidRPr="00BC4003">
              <w:rPr>
                <w:color w:val="000000"/>
                <w:sz w:val="20"/>
                <w:szCs w:val="20"/>
              </w:rPr>
              <w:t>Материал постоянной гильзы</w:t>
            </w:r>
            <w:r w:rsidRPr="00BC4003">
              <w:rPr>
                <w:sz w:val="20"/>
                <w:szCs w:val="20"/>
              </w:rPr>
              <w:t xml:space="preserve"> должен быть</w:t>
            </w:r>
            <w:r w:rsidRPr="00BC4003">
              <w:rPr>
                <w:color w:val="000000"/>
                <w:sz w:val="20"/>
                <w:szCs w:val="20"/>
              </w:rPr>
              <w:t>: слоистый пластик на основе акриловых смол в индивидуальных случаях с применением вкладных гильз из вспененных материалов. Материал пробной гильзы должен быть листовой термопластичный пластик.</w:t>
            </w:r>
          </w:p>
          <w:p w:rsidR="00F253C6" w:rsidRPr="00BC4003" w:rsidRDefault="00F253C6" w:rsidP="00BC4003">
            <w:pPr>
              <w:keepNext/>
              <w:jc w:val="both"/>
              <w:rPr>
                <w:color w:val="000000"/>
                <w:sz w:val="20"/>
                <w:szCs w:val="20"/>
              </w:rPr>
            </w:pPr>
            <w:r w:rsidRPr="00BC4003">
              <w:rPr>
                <w:color w:val="000000"/>
                <w:sz w:val="20"/>
                <w:szCs w:val="20"/>
              </w:rPr>
              <w:t xml:space="preserve">Крепление протеза </w:t>
            </w:r>
            <w:r w:rsidRPr="00BC4003">
              <w:rPr>
                <w:sz w:val="20"/>
                <w:szCs w:val="20"/>
              </w:rPr>
              <w:t>должно быть: за счет</w:t>
            </w:r>
            <w:r w:rsidRPr="00BC4003">
              <w:rPr>
                <w:color w:val="000000"/>
                <w:sz w:val="20"/>
                <w:szCs w:val="20"/>
              </w:rPr>
              <w:t xml:space="preserve"> </w:t>
            </w:r>
            <w:r w:rsidRPr="00BC4003">
              <w:rPr>
                <w:sz w:val="20"/>
                <w:szCs w:val="20"/>
              </w:rPr>
              <w:t>замка полимерного чехла</w:t>
            </w:r>
            <w:r w:rsidRPr="00BC4003">
              <w:rPr>
                <w:color w:val="000000"/>
                <w:sz w:val="20"/>
                <w:szCs w:val="20"/>
              </w:rPr>
              <w:t xml:space="preserve"> или  бандажа-наколенника из эластичных материалов </w:t>
            </w:r>
            <w:r w:rsidRPr="00BC4003">
              <w:rPr>
                <w:rFonts w:eastAsia="Lucida Sans Unicode"/>
                <w:sz w:val="20"/>
                <w:szCs w:val="20"/>
              </w:rPr>
              <w:t>или вакуумное.</w:t>
            </w:r>
          </w:p>
          <w:p w:rsidR="00F253C6" w:rsidRPr="00BC4003" w:rsidRDefault="00F253C6" w:rsidP="00BC4003">
            <w:pPr>
              <w:keepNext/>
              <w:jc w:val="both"/>
              <w:rPr>
                <w:rFonts w:eastAsia="Lucida Sans Unicode"/>
                <w:sz w:val="20"/>
                <w:szCs w:val="20"/>
              </w:rPr>
            </w:pPr>
            <w:r w:rsidRPr="00BC4003">
              <w:rPr>
                <w:rFonts w:eastAsia="Lucida Sans Unicode"/>
                <w:sz w:val="20"/>
                <w:szCs w:val="20"/>
              </w:rPr>
              <w:t>Стопа должна быть шарнирная, бесшарнирная, стопа шарнирная с регулировочно-соединительным устройством или стопа из композиционных материалов (энергосберегающая).</w:t>
            </w:r>
          </w:p>
          <w:p w:rsidR="00F253C6" w:rsidRPr="00BC4003" w:rsidRDefault="00F253C6" w:rsidP="00BC4003">
            <w:pPr>
              <w:keepNext/>
              <w:jc w:val="both"/>
              <w:rPr>
                <w:color w:val="000000"/>
                <w:sz w:val="20"/>
                <w:szCs w:val="20"/>
              </w:rPr>
            </w:pPr>
            <w:r w:rsidRPr="00BC4003">
              <w:rPr>
                <w:color w:val="000000"/>
                <w:sz w:val="20"/>
                <w:szCs w:val="20"/>
              </w:rPr>
              <w:t xml:space="preserve">Регулировочно-соединительные устройства должны соответствовать весу пациента. </w:t>
            </w:r>
          </w:p>
          <w:p w:rsidR="00F253C6" w:rsidRPr="00BC4003" w:rsidRDefault="00F253C6" w:rsidP="00BC4003">
            <w:pPr>
              <w:keepNext/>
              <w:jc w:val="both"/>
              <w:rPr>
                <w:rFonts w:eastAsia="Lucida Sans Unicode"/>
                <w:sz w:val="20"/>
                <w:szCs w:val="20"/>
              </w:rPr>
            </w:pPr>
            <w:r w:rsidRPr="00BC4003">
              <w:rPr>
                <w:rFonts w:eastAsia="Lucida Sans Unicode"/>
                <w:sz w:val="20"/>
                <w:szCs w:val="20"/>
              </w:rPr>
              <w:t>Наличие дополнительного функционального устройства: торсионного устройства, торсионно-демпферного устройства, устройства переключения высоты каблука (при необходимости).</w:t>
            </w:r>
          </w:p>
          <w:p w:rsidR="00F253C6" w:rsidRPr="00BC4003" w:rsidRDefault="00F253C6" w:rsidP="00BC4003">
            <w:pPr>
              <w:jc w:val="both"/>
              <w:rPr>
                <w:rFonts w:eastAsia="Lucida Sans Unicode"/>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keepNext/>
              <w:jc w:val="both"/>
              <w:rPr>
                <w:b/>
                <w:color w:val="000000"/>
                <w:sz w:val="20"/>
                <w:szCs w:val="20"/>
              </w:rPr>
            </w:pPr>
            <w:r w:rsidRPr="00BC4003">
              <w:rPr>
                <w:color w:val="000000"/>
                <w:sz w:val="20"/>
                <w:szCs w:val="20"/>
              </w:rPr>
              <w:t xml:space="preserve">Формообразующая часть косметической облицовки </w:t>
            </w:r>
            <w:r w:rsidRPr="00BC4003">
              <w:rPr>
                <w:sz w:val="20"/>
                <w:szCs w:val="20"/>
              </w:rPr>
              <w:t xml:space="preserve">должна быть </w:t>
            </w:r>
            <w:r w:rsidRPr="00BC4003">
              <w:rPr>
                <w:color w:val="000000"/>
                <w:sz w:val="20"/>
                <w:szCs w:val="20"/>
              </w:rPr>
              <w:t>модульная мягкая полиуретановая или листовой поролон.</w:t>
            </w:r>
          </w:p>
          <w:p w:rsidR="00F253C6" w:rsidRPr="00BC4003" w:rsidRDefault="00F253C6" w:rsidP="00BC4003">
            <w:pPr>
              <w:keepNext/>
              <w:jc w:val="both"/>
              <w:rPr>
                <w:sz w:val="20"/>
                <w:szCs w:val="20"/>
              </w:rPr>
            </w:pPr>
            <w:r w:rsidRPr="00BC4003">
              <w:rPr>
                <w:color w:val="000000"/>
                <w:sz w:val="20"/>
                <w:szCs w:val="20"/>
              </w:rPr>
              <w:t>Косметическое покрытие облицовки</w:t>
            </w:r>
            <w:r w:rsidRPr="00BC4003">
              <w:rPr>
                <w:sz w:val="20"/>
                <w:szCs w:val="20"/>
              </w:rPr>
              <w:t xml:space="preserve"> должно быть</w:t>
            </w:r>
            <w:r w:rsidRPr="00BC4003">
              <w:rPr>
                <w:color w:val="000000"/>
                <w:sz w:val="20"/>
                <w:szCs w:val="20"/>
              </w:rPr>
              <w:t>: чулки ортопедические перлоновые или силоновые.</w:t>
            </w:r>
          </w:p>
          <w:p w:rsidR="00F253C6" w:rsidRPr="00BC4003" w:rsidRDefault="00F253C6" w:rsidP="00BC4003">
            <w:pPr>
              <w:keepNext/>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3-4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20</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2"/>
                <w:szCs w:val="22"/>
              </w:rPr>
              <w:t>П</w:t>
            </w:r>
            <w:r w:rsidRPr="00BC4003">
              <w:rPr>
                <w:color w:val="000000"/>
                <w:sz w:val="20"/>
                <w:szCs w:val="20"/>
              </w:rPr>
              <w:t xml:space="preserve">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w:t>
            </w:r>
          </w:p>
          <w:p w:rsidR="00F253C6" w:rsidRPr="00BC4003" w:rsidRDefault="00F253C6" w:rsidP="00BC4003">
            <w:pPr>
              <w:jc w:val="both"/>
              <w:rPr>
                <w:color w:val="000000"/>
                <w:sz w:val="20"/>
                <w:szCs w:val="20"/>
              </w:rPr>
            </w:pPr>
            <w:r w:rsidRPr="00BC4003">
              <w:rPr>
                <w:color w:val="000000"/>
                <w:sz w:val="20"/>
                <w:szCs w:val="20"/>
              </w:rPr>
              <w:t>Коленный модуль должен быть: замковый, с механическим управлением для 1-4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степенью устойчивости в положении стоя и при ходьбе. </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долрна быть: шарнирная, бесшарнирная, стопа шарнирная с Регулировочным соеденительным устройством.</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21</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2"/>
                <w:szCs w:val="22"/>
              </w:rPr>
              <w:t>П</w:t>
            </w:r>
            <w:r w:rsidRPr="00BC4003">
              <w:rPr>
                <w:color w:val="000000"/>
                <w:sz w:val="20"/>
                <w:szCs w:val="20"/>
              </w:rPr>
              <w:t xml:space="preserve">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w:t>
            </w:r>
          </w:p>
          <w:p w:rsidR="00F253C6" w:rsidRPr="00BC4003" w:rsidRDefault="00F253C6" w:rsidP="00BC4003">
            <w:pPr>
              <w:jc w:val="both"/>
              <w:rPr>
                <w:color w:val="000000"/>
                <w:sz w:val="20"/>
                <w:szCs w:val="20"/>
              </w:rPr>
            </w:pPr>
            <w:r w:rsidRPr="00BC4003">
              <w:rPr>
                <w:color w:val="000000"/>
                <w:sz w:val="20"/>
                <w:szCs w:val="20"/>
              </w:rPr>
              <w:t>Коленный модуль должен быть: замковый, с механическим управлением для 1-4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степенью устойчивости в положении стоя и при ходьбе. </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долрна быть: шарнирная, бесшарнирная, стопа шарнирная с Регулировочным соеденительным устройством.</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22</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з</w:t>
            </w:r>
            <w:r w:rsidRPr="00BC4003">
              <w:rPr>
                <w:rFonts w:eastAsia="SimSun"/>
                <w:color w:val="000000"/>
                <w:sz w:val="20"/>
                <w:szCs w:val="20"/>
                <w:lang w:bidi="ar"/>
              </w:rPr>
              <w:t>амок полимерного чехла.</w:t>
            </w:r>
          </w:p>
          <w:p w:rsidR="00F253C6" w:rsidRPr="00BC4003" w:rsidRDefault="00F253C6" w:rsidP="00BC4003">
            <w:pPr>
              <w:jc w:val="both"/>
              <w:rPr>
                <w:color w:val="000000"/>
                <w:sz w:val="20"/>
                <w:szCs w:val="20"/>
              </w:rPr>
            </w:pPr>
            <w:r w:rsidRPr="00BC4003">
              <w:rPr>
                <w:color w:val="000000"/>
                <w:sz w:val="20"/>
                <w:szCs w:val="20"/>
              </w:rPr>
              <w:t>Коленный модуль должен быть: замковый, с механическим управлением для 1-4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степенью устойчивости в положении стоя и при ходьбе. </w:t>
            </w:r>
          </w:p>
          <w:p w:rsidR="00F253C6" w:rsidRPr="00BC4003" w:rsidRDefault="00F253C6" w:rsidP="00BC4003">
            <w:pPr>
              <w:jc w:val="both"/>
              <w:rPr>
                <w:rFonts w:eastAsia="Lucida Sans Unicode"/>
                <w:sz w:val="20"/>
                <w:szCs w:val="20"/>
              </w:rPr>
            </w:pPr>
            <w:r w:rsidRPr="00BC4003">
              <w:rPr>
                <w:rFonts w:eastAsia="Lucida Sans Unicode"/>
                <w:sz w:val="20"/>
                <w:szCs w:val="20"/>
              </w:rPr>
              <w:t>Стопа должна быть шарнирная, бесшарнирная, стопа шарнирная с Регулировочным соеденительным устройством.</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1-2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23</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w:t>
            </w:r>
          </w:p>
          <w:p w:rsidR="00F253C6" w:rsidRPr="00BC4003" w:rsidRDefault="00F253C6" w:rsidP="00BC4003">
            <w:pPr>
              <w:autoSpaceDN w:val="0"/>
              <w:adjustRightInd w:val="0"/>
              <w:jc w:val="both"/>
              <w:rPr>
                <w:color w:val="000000"/>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механическим управлением для 1-4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rFonts w:eastAsia="Lucida Sans Unicode"/>
                <w:color w:val="FF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color w:val="FF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24</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w:t>
            </w:r>
          </w:p>
          <w:p w:rsidR="00F253C6" w:rsidRPr="00BC4003" w:rsidRDefault="00F253C6" w:rsidP="00BC4003">
            <w:pPr>
              <w:autoSpaceDN w:val="0"/>
              <w:adjustRightInd w:val="0"/>
              <w:jc w:val="both"/>
              <w:rPr>
                <w:color w:val="000000"/>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механическим управлением для 1-4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rFonts w:eastAsia="Lucida Sans Unicode"/>
                <w:color w:val="FF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color w:val="FF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25</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з</w:t>
            </w:r>
            <w:r w:rsidRPr="00BC4003">
              <w:rPr>
                <w:rFonts w:eastAsia="SimSun"/>
                <w:color w:val="000000"/>
                <w:sz w:val="20"/>
                <w:szCs w:val="20"/>
                <w:lang w:bidi="ar"/>
              </w:rPr>
              <w:t>амок полимерного чехла</w:t>
            </w:r>
            <w:r w:rsidRPr="00BC4003">
              <w:rPr>
                <w:rFonts w:eastAsia="Lucida Sans Unicode"/>
                <w:sz w:val="20"/>
                <w:szCs w:val="20"/>
              </w:rPr>
              <w:t>.</w:t>
            </w:r>
          </w:p>
          <w:p w:rsidR="00F253C6" w:rsidRPr="00BC4003" w:rsidRDefault="00F253C6" w:rsidP="00BC4003">
            <w:pPr>
              <w:autoSpaceDN w:val="0"/>
              <w:adjustRightInd w:val="0"/>
              <w:jc w:val="both"/>
              <w:rPr>
                <w:color w:val="000000"/>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механическим управлением для 1-4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rFonts w:eastAsia="Lucida Sans Unicode"/>
                <w:color w:val="FF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color w:val="FF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26</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w:t>
            </w:r>
            <w:r w:rsidRPr="00BC4003">
              <w:rPr>
                <w:rFonts w:eastAsia="SimSun"/>
                <w:color w:val="000000"/>
                <w:sz w:val="20"/>
                <w:szCs w:val="20"/>
                <w:lang w:bidi="ar"/>
              </w:rPr>
              <w:t>.</w:t>
            </w:r>
          </w:p>
          <w:p w:rsidR="00F253C6" w:rsidRPr="00BC4003" w:rsidRDefault="00F253C6" w:rsidP="00BC4003">
            <w:pPr>
              <w:jc w:val="both"/>
              <w:rPr>
                <w:rFonts w:eastAsia="Lucida Sans Unicode"/>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пневматическим управлением для 2-4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color w:val="00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27</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w:t>
            </w:r>
            <w:r w:rsidRPr="00BC4003">
              <w:rPr>
                <w:rFonts w:eastAsia="SimSun"/>
                <w:color w:val="000000"/>
                <w:sz w:val="20"/>
                <w:szCs w:val="20"/>
                <w:lang w:bidi="ar"/>
              </w:rPr>
              <w:t>.</w:t>
            </w:r>
          </w:p>
          <w:p w:rsidR="00F253C6" w:rsidRPr="00BC4003" w:rsidRDefault="00F253C6" w:rsidP="00BC4003">
            <w:pPr>
              <w:jc w:val="both"/>
              <w:rPr>
                <w:rFonts w:eastAsia="Lucida Sans Unicode"/>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пневматическим управлением для 2-4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color w:val="00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223"/>
        </w:trPr>
        <w:tc>
          <w:tcPr>
            <w:tcW w:w="222" w:type="pct"/>
          </w:tcPr>
          <w:p w:rsidR="00F253C6" w:rsidRPr="00BC4003" w:rsidRDefault="00F253C6" w:rsidP="00BC4003">
            <w:pPr>
              <w:jc w:val="center"/>
              <w:rPr>
                <w:sz w:val="20"/>
                <w:szCs w:val="20"/>
              </w:rPr>
            </w:pPr>
            <w:r w:rsidRPr="00BC4003">
              <w:rPr>
                <w:sz w:val="20"/>
                <w:szCs w:val="20"/>
              </w:rPr>
              <w:t>28</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з</w:t>
            </w:r>
            <w:r w:rsidRPr="00BC4003">
              <w:rPr>
                <w:rFonts w:eastAsia="SimSun"/>
                <w:color w:val="000000"/>
                <w:sz w:val="20"/>
                <w:szCs w:val="20"/>
                <w:lang w:bidi="ar"/>
              </w:rPr>
              <w:t>амок полимерного чехла</w:t>
            </w:r>
            <w:r w:rsidRPr="00BC4003">
              <w:rPr>
                <w:rFonts w:eastAsia="Lucida Sans Unicode"/>
                <w:sz w:val="20"/>
                <w:szCs w:val="20"/>
              </w:rPr>
              <w:t>.</w:t>
            </w:r>
          </w:p>
          <w:p w:rsidR="00F253C6" w:rsidRPr="00BC4003" w:rsidRDefault="00F253C6" w:rsidP="00BC4003">
            <w:pPr>
              <w:jc w:val="both"/>
              <w:rPr>
                <w:color w:val="000000"/>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пневматическим управлением для 2-4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rFonts w:eastAsia="Lucida Sans Unicode"/>
                <w:color w:val="FF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rFonts w:eastAsia="Lucida Sans Unicode"/>
                <w:color w:val="FF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2-3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29</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03.29.08.07.10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 з</w:t>
            </w:r>
            <w:r w:rsidRPr="00BC4003">
              <w:rPr>
                <w:rFonts w:eastAsia="SimSun"/>
                <w:color w:val="000000"/>
                <w:sz w:val="20"/>
                <w:szCs w:val="20"/>
                <w:lang w:bidi="ar"/>
              </w:rPr>
              <w:t>амок полимерного чехла.</w:t>
            </w:r>
          </w:p>
          <w:p w:rsidR="00F253C6" w:rsidRPr="00BC4003" w:rsidRDefault="00F253C6" w:rsidP="00BC4003">
            <w:pPr>
              <w:jc w:val="both"/>
              <w:rPr>
                <w:rFonts w:eastAsia="Lucida Sans Unicode"/>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пневматическим управлением для 2-4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color w:val="00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3-4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r w:rsidR="00F253C6" w:rsidRPr="00C52547" w:rsidTr="00F253C6">
        <w:trPr>
          <w:trHeight w:val="428"/>
        </w:trPr>
        <w:tc>
          <w:tcPr>
            <w:tcW w:w="222" w:type="pct"/>
          </w:tcPr>
          <w:p w:rsidR="00F253C6" w:rsidRPr="00BC4003" w:rsidRDefault="00F253C6" w:rsidP="00BC4003">
            <w:pPr>
              <w:jc w:val="center"/>
              <w:rPr>
                <w:sz w:val="20"/>
                <w:szCs w:val="20"/>
              </w:rPr>
            </w:pPr>
            <w:r w:rsidRPr="00BC4003">
              <w:rPr>
                <w:sz w:val="20"/>
                <w:szCs w:val="20"/>
              </w:rPr>
              <w:t>30</w:t>
            </w:r>
          </w:p>
        </w:tc>
        <w:tc>
          <w:tcPr>
            <w:tcW w:w="645" w:type="pct"/>
          </w:tcPr>
          <w:p w:rsidR="00F253C6" w:rsidRPr="00BC4003" w:rsidRDefault="00F253C6" w:rsidP="00BC4003">
            <w:pPr>
              <w:spacing w:line="260" w:lineRule="exact"/>
              <w:rPr>
                <w:color w:val="000000"/>
                <w:sz w:val="20"/>
                <w:szCs w:val="20"/>
              </w:rPr>
            </w:pPr>
            <w:r w:rsidRPr="00BC4003">
              <w:rPr>
                <w:color w:val="000000"/>
                <w:sz w:val="20"/>
                <w:szCs w:val="20"/>
              </w:rPr>
              <w:t>Протез бедра модульный, в том числе при врожденном недоразвитии</w:t>
            </w:r>
          </w:p>
          <w:p w:rsidR="00F253C6" w:rsidRPr="00BC4003" w:rsidRDefault="00F253C6" w:rsidP="00BC4003">
            <w:pPr>
              <w:spacing w:line="260" w:lineRule="exact"/>
              <w:rPr>
                <w:color w:val="000000"/>
                <w:sz w:val="20"/>
                <w:szCs w:val="20"/>
              </w:rPr>
            </w:pPr>
          </w:p>
          <w:p w:rsidR="00F253C6" w:rsidRPr="00BC4003" w:rsidRDefault="00F253C6" w:rsidP="00BC4003">
            <w:pPr>
              <w:spacing w:line="260" w:lineRule="exact"/>
              <w:rPr>
                <w:color w:val="000000"/>
                <w:sz w:val="20"/>
                <w:szCs w:val="20"/>
              </w:rPr>
            </w:pPr>
            <w:r w:rsidRPr="00BC4003">
              <w:rPr>
                <w:color w:val="000000"/>
                <w:sz w:val="20"/>
                <w:szCs w:val="20"/>
              </w:rPr>
              <w:t>08.07.10</w:t>
            </w:r>
          </w:p>
          <w:p w:rsidR="00F253C6" w:rsidRPr="00BC4003" w:rsidRDefault="00F253C6" w:rsidP="00BC4003">
            <w:pPr>
              <w:keepNext/>
              <w:spacing w:before="120" w:after="120"/>
              <w:jc w:val="center"/>
              <w:rPr>
                <w:sz w:val="20"/>
                <w:szCs w:val="20"/>
              </w:rPr>
            </w:pPr>
          </w:p>
        </w:tc>
        <w:tc>
          <w:tcPr>
            <w:tcW w:w="305" w:type="pct"/>
          </w:tcPr>
          <w:p w:rsidR="00F253C6" w:rsidRPr="00BC4003" w:rsidRDefault="00F253C6" w:rsidP="00BC4003">
            <w:pPr>
              <w:keepNext/>
              <w:jc w:val="center"/>
              <w:rPr>
                <w:sz w:val="20"/>
                <w:szCs w:val="20"/>
              </w:rPr>
            </w:pPr>
            <w:r w:rsidRPr="00BC4003">
              <w:rPr>
                <w:rFonts w:eastAsia="OpenSymbol"/>
                <w:sz w:val="20"/>
                <w:szCs w:val="20"/>
              </w:rPr>
              <w:t>32.50.22.121</w:t>
            </w:r>
            <w:r w:rsidRPr="00BC4003">
              <w:rPr>
                <w:sz w:val="20"/>
                <w:szCs w:val="20"/>
              </w:rPr>
              <w:t>/</w:t>
            </w:r>
          </w:p>
          <w:p w:rsidR="00F253C6" w:rsidRPr="00BC4003" w:rsidRDefault="00F253C6" w:rsidP="00BC4003">
            <w:pPr>
              <w:keepNext/>
              <w:jc w:val="center"/>
              <w:rPr>
                <w:sz w:val="20"/>
                <w:szCs w:val="20"/>
              </w:rPr>
            </w:pPr>
            <w:r w:rsidRPr="00BC4003">
              <w:rPr>
                <w:sz w:val="20"/>
                <w:szCs w:val="20"/>
              </w:rPr>
              <w:t>-/</w:t>
            </w:r>
          </w:p>
          <w:p w:rsidR="00F253C6" w:rsidRPr="00BC4003" w:rsidRDefault="00F253C6" w:rsidP="00BC4003">
            <w:pPr>
              <w:snapToGrid w:val="0"/>
              <w:jc w:val="center"/>
              <w:rPr>
                <w:sz w:val="20"/>
                <w:szCs w:val="20"/>
              </w:rPr>
            </w:pPr>
            <w:r w:rsidRPr="00BC4003">
              <w:rPr>
                <w:sz w:val="20"/>
                <w:szCs w:val="20"/>
              </w:rPr>
              <w:t>03.28.08.07.10</w:t>
            </w:r>
          </w:p>
          <w:p w:rsidR="00F253C6" w:rsidRPr="00BC4003" w:rsidRDefault="00F253C6" w:rsidP="00BC4003">
            <w:pPr>
              <w:keepNext/>
              <w:jc w:val="center"/>
              <w:rPr>
                <w:sz w:val="20"/>
                <w:szCs w:val="20"/>
              </w:rPr>
            </w:pPr>
          </w:p>
        </w:tc>
        <w:tc>
          <w:tcPr>
            <w:tcW w:w="3218" w:type="pct"/>
            <w:shd w:val="clear" w:color="auto" w:fill="auto"/>
          </w:tcPr>
          <w:p w:rsidR="00F253C6" w:rsidRPr="00BC4003" w:rsidRDefault="00F253C6" w:rsidP="00BC4003">
            <w:pPr>
              <w:jc w:val="both"/>
              <w:rPr>
                <w:color w:val="000000"/>
                <w:sz w:val="20"/>
                <w:szCs w:val="20"/>
              </w:rPr>
            </w:pPr>
            <w:r w:rsidRPr="00BC4003">
              <w:rPr>
                <w:color w:val="000000"/>
                <w:sz w:val="20"/>
                <w:szCs w:val="20"/>
              </w:rPr>
              <w:t xml:space="preserve">Приёмных гильз должно быть две: одна индивидуальная, (одна пробная гильза). </w:t>
            </w:r>
          </w:p>
          <w:p w:rsidR="00F253C6" w:rsidRPr="00BC4003" w:rsidRDefault="00F253C6" w:rsidP="00BC4003">
            <w:pPr>
              <w:jc w:val="both"/>
              <w:rPr>
                <w:color w:val="000000"/>
                <w:sz w:val="20"/>
                <w:szCs w:val="20"/>
              </w:rPr>
            </w:pPr>
            <w:r w:rsidRPr="00BC4003">
              <w:rPr>
                <w:color w:val="000000"/>
                <w:sz w:val="20"/>
                <w:szCs w:val="20"/>
              </w:rPr>
              <w:t xml:space="preserve">Материал унифицированной постоянной гильзы должен быть: слоистый пластик на основе полиамидных или акриловых смол с применением вакуумного клапана, в индивидуальных случаях с применением вкладных гильз из вспененных материалов. </w:t>
            </w:r>
          </w:p>
          <w:p w:rsidR="00F253C6" w:rsidRPr="00BC4003" w:rsidRDefault="00F253C6" w:rsidP="00BC4003">
            <w:pPr>
              <w:jc w:val="both"/>
              <w:rPr>
                <w:rFonts w:eastAsia="Lucida Sans Unicode"/>
                <w:sz w:val="20"/>
                <w:szCs w:val="20"/>
              </w:rPr>
            </w:pPr>
            <w:r w:rsidRPr="00BC4003">
              <w:rPr>
                <w:rFonts w:eastAsia="Lucida Sans Unicode"/>
                <w:sz w:val="20"/>
                <w:szCs w:val="20"/>
              </w:rPr>
              <w:t>Креп</w:t>
            </w:r>
            <w:r w:rsidRPr="00BC4003">
              <w:rPr>
                <w:rFonts w:eastAsia="Lucida Sans Unicode"/>
                <w:sz w:val="20"/>
                <w:szCs w:val="20"/>
              </w:rPr>
              <w:softHyphen/>
              <w:t>ление должно быть: с исполь</w:t>
            </w:r>
            <w:r w:rsidRPr="00BC4003">
              <w:rPr>
                <w:rFonts w:eastAsia="Lucida Sans Unicode"/>
                <w:sz w:val="20"/>
                <w:szCs w:val="20"/>
              </w:rPr>
              <w:softHyphen/>
              <w:t>зованием ко</w:t>
            </w:r>
            <w:r w:rsidRPr="00BC4003">
              <w:rPr>
                <w:rFonts w:eastAsia="Lucida Sans Unicode"/>
                <w:sz w:val="20"/>
                <w:szCs w:val="20"/>
              </w:rPr>
              <w:softHyphen/>
              <w:t>жаных комплектующих, или вакуум</w:t>
            </w:r>
            <w:r w:rsidRPr="00BC4003">
              <w:rPr>
                <w:rFonts w:eastAsia="Lucida Sans Unicode"/>
                <w:sz w:val="20"/>
                <w:szCs w:val="20"/>
              </w:rPr>
              <w:softHyphen/>
              <w:t>ное, или с при</w:t>
            </w:r>
            <w:r w:rsidRPr="00BC4003">
              <w:rPr>
                <w:rFonts w:eastAsia="Lucida Sans Unicode"/>
                <w:sz w:val="20"/>
                <w:szCs w:val="20"/>
              </w:rPr>
              <w:softHyphen/>
              <w:t>менением  бан</w:t>
            </w:r>
            <w:r w:rsidRPr="00BC4003">
              <w:rPr>
                <w:rFonts w:eastAsia="Lucida Sans Unicode"/>
                <w:sz w:val="20"/>
                <w:szCs w:val="20"/>
              </w:rPr>
              <w:softHyphen/>
              <w:t>дажа из эластичных материалов, з</w:t>
            </w:r>
            <w:r w:rsidRPr="00BC4003">
              <w:rPr>
                <w:rFonts w:eastAsia="SimSun"/>
                <w:color w:val="000000"/>
                <w:sz w:val="20"/>
                <w:szCs w:val="20"/>
                <w:lang w:bidi="ar"/>
              </w:rPr>
              <w:t>амок полимерного чехла.</w:t>
            </w:r>
            <w:r w:rsidRPr="00BC4003">
              <w:rPr>
                <w:rFonts w:eastAsia="Lucida Sans Unicode"/>
                <w:sz w:val="20"/>
                <w:szCs w:val="20"/>
              </w:rPr>
              <w:t>.</w:t>
            </w:r>
          </w:p>
          <w:p w:rsidR="00F253C6" w:rsidRPr="00BC4003" w:rsidRDefault="00F253C6" w:rsidP="00BC4003">
            <w:pPr>
              <w:autoSpaceDN w:val="0"/>
              <w:adjustRightInd w:val="0"/>
              <w:jc w:val="both"/>
              <w:rPr>
                <w:color w:val="000000"/>
                <w:sz w:val="20"/>
                <w:szCs w:val="20"/>
              </w:rPr>
            </w:pPr>
            <w:r w:rsidRPr="00BC4003">
              <w:rPr>
                <w:color w:val="000000"/>
                <w:sz w:val="20"/>
                <w:szCs w:val="20"/>
              </w:rPr>
              <w:t xml:space="preserve">Коленный модуль должен быть: </w:t>
            </w:r>
            <w:r w:rsidRPr="00BC4003">
              <w:rPr>
                <w:rFonts w:eastAsia="Lucida Sans Unicode"/>
                <w:sz w:val="20"/>
                <w:szCs w:val="20"/>
              </w:rPr>
              <w:t>с пневматическим управлением для 2-4 уровня двигательной активности.</w:t>
            </w:r>
          </w:p>
          <w:p w:rsidR="00F253C6" w:rsidRPr="00BC4003" w:rsidRDefault="00F253C6" w:rsidP="00BC4003">
            <w:pPr>
              <w:jc w:val="both"/>
              <w:rPr>
                <w:color w:val="000000"/>
                <w:sz w:val="20"/>
                <w:szCs w:val="20"/>
              </w:rPr>
            </w:pPr>
            <w:r w:rsidRPr="00BC4003">
              <w:rPr>
                <w:color w:val="000000"/>
                <w:sz w:val="20"/>
                <w:szCs w:val="20"/>
              </w:rPr>
              <w:t xml:space="preserve">Стопа должна быть с высокой подвижностью и  гибкостью. </w:t>
            </w:r>
          </w:p>
          <w:p w:rsidR="00F253C6" w:rsidRPr="00BC4003" w:rsidRDefault="00F253C6" w:rsidP="00BC4003">
            <w:pPr>
              <w:jc w:val="both"/>
              <w:rPr>
                <w:rFonts w:eastAsia="Lucida Sans Unicode"/>
                <w:color w:val="FF0000"/>
                <w:sz w:val="20"/>
                <w:szCs w:val="20"/>
              </w:rPr>
            </w:pPr>
            <w:r w:rsidRPr="00BC4003">
              <w:rPr>
                <w:rFonts w:eastAsia="Lucida Sans Unicode"/>
                <w:sz w:val="20"/>
                <w:szCs w:val="20"/>
              </w:rPr>
              <w:t>Стопа должна быть: шарнирная,  шарнирная с регулировочно-соединительным устройством или из композиционных материалов (энергосберегающая)</w:t>
            </w:r>
            <w:r w:rsidRPr="00BC4003">
              <w:rPr>
                <w:rFonts w:eastAsia="Lucida Sans Unicode"/>
                <w:color w:val="FF0000"/>
                <w:sz w:val="20"/>
                <w:szCs w:val="20"/>
              </w:rPr>
              <w:t>.</w:t>
            </w:r>
          </w:p>
          <w:p w:rsidR="00F253C6" w:rsidRPr="00BC4003" w:rsidRDefault="00F253C6" w:rsidP="00BC4003">
            <w:pPr>
              <w:jc w:val="both"/>
              <w:rPr>
                <w:color w:val="000000"/>
                <w:sz w:val="20"/>
                <w:szCs w:val="20"/>
              </w:rPr>
            </w:pPr>
            <w:r w:rsidRPr="00BC4003">
              <w:rPr>
                <w:color w:val="000000"/>
                <w:sz w:val="20"/>
                <w:szCs w:val="20"/>
              </w:rPr>
              <w:t>Регулировочно-соединительные устройства должны соответствовать весу пациента.</w:t>
            </w:r>
          </w:p>
          <w:p w:rsidR="00F253C6" w:rsidRPr="00BC4003" w:rsidRDefault="00F253C6" w:rsidP="00BC4003">
            <w:pPr>
              <w:jc w:val="both"/>
              <w:rPr>
                <w:color w:val="000000"/>
                <w:sz w:val="20"/>
                <w:szCs w:val="20"/>
              </w:rPr>
            </w:pPr>
            <w:r w:rsidRPr="00BC4003">
              <w:rPr>
                <w:rFonts w:eastAsia="Lucida Sans Unicode"/>
                <w:sz w:val="20"/>
                <w:szCs w:val="20"/>
              </w:rPr>
              <w:t>Наличие дополнительного функционального устройства: торсионного устройства, торсионно-демпферного устройства, устройства переключения высоты каблука, поворотное устройство (при необходимости).</w:t>
            </w:r>
          </w:p>
          <w:p w:rsidR="00F253C6" w:rsidRPr="00BC4003" w:rsidRDefault="00F253C6" w:rsidP="00BC4003">
            <w:pPr>
              <w:jc w:val="both"/>
              <w:rPr>
                <w:rFonts w:eastAsia="Lucida Sans Unicode"/>
                <w:color w:val="FF0000"/>
                <w:sz w:val="20"/>
                <w:szCs w:val="20"/>
              </w:rPr>
            </w:pPr>
            <w:r w:rsidRPr="00BC4003">
              <w:rPr>
                <w:color w:val="000000"/>
                <w:sz w:val="20"/>
                <w:szCs w:val="20"/>
              </w:rPr>
              <w:t>Модели стоп применяются в зависимости от медицинских показаний по протезированию, индивидуальной потребности и р</w:t>
            </w:r>
            <w:r w:rsidRPr="00BC4003">
              <w:rPr>
                <w:sz w:val="20"/>
                <w:szCs w:val="20"/>
              </w:rPr>
              <w:t xml:space="preserve">екомендаций протезов </w:t>
            </w:r>
            <w:r w:rsidRPr="00BC4003">
              <w:rPr>
                <w:color w:val="000000"/>
                <w:sz w:val="20"/>
                <w:szCs w:val="20"/>
              </w:rPr>
              <w:t>конкретного пациента.</w:t>
            </w:r>
          </w:p>
          <w:p w:rsidR="00F253C6" w:rsidRPr="00BC4003" w:rsidRDefault="00F253C6" w:rsidP="00BC4003">
            <w:pPr>
              <w:jc w:val="both"/>
              <w:rPr>
                <w:color w:val="000000"/>
                <w:sz w:val="20"/>
                <w:szCs w:val="20"/>
              </w:rPr>
            </w:pPr>
            <w:r w:rsidRPr="00BC4003">
              <w:rPr>
                <w:color w:val="000000"/>
                <w:sz w:val="20"/>
                <w:szCs w:val="20"/>
              </w:rPr>
              <w:t xml:space="preserve">Формообразующая часть косметической облицовки должна быть модульная мягкая полиуретановая или листовой поролон. </w:t>
            </w:r>
          </w:p>
          <w:p w:rsidR="00F253C6" w:rsidRPr="00BC4003" w:rsidRDefault="00F253C6" w:rsidP="00BC4003">
            <w:pPr>
              <w:jc w:val="both"/>
              <w:rPr>
                <w:color w:val="000000"/>
                <w:sz w:val="20"/>
                <w:szCs w:val="20"/>
              </w:rPr>
            </w:pPr>
            <w:r w:rsidRPr="00BC4003">
              <w:rPr>
                <w:color w:val="000000"/>
                <w:sz w:val="20"/>
                <w:szCs w:val="20"/>
              </w:rPr>
              <w:t xml:space="preserve">Косметическое покрытие облицовки должно быть: чулки ортопедические перлоновые или силоновые. </w:t>
            </w:r>
          </w:p>
          <w:p w:rsidR="00F253C6" w:rsidRPr="00BC4003" w:rsidRDefault="00F253C6" w:rsidP="00BC4003">
            <w:pPr>
              <w:jc w:val="both"/>
              <w:rPr>
                <w:color w:val="000000"/>
                <w:sz w:val="20"/>
                <w:szCs w:val="20"/>
              </w:rPr>
            </w:pPr>
            <w:r w:rsidRPr="00BC4003">
              <w:rPr>
                <w:color w:val="000000"/>
                <w:sz w:val="20"/>
                <w:szCs w:val="20"/>
              </w:rPr>
              <w:t>Тип протеза: любой, по назначению.</w:t>
            </w:r>
          </w:p>
          <w:p w:rsidR="00F253C6" w:rsidRPr="00BC4003" w:rsidRDefault="00F253C6" w:rsidP="00BC4003">
            <w:pPr>
              <w:jc w:val="both"/>
              <w:rPr>
                <w:rFonts w:eastAsia="Lucida Sans Unicode"/>
                <w:sz w:val="20"/>
                <w:szCs w:val="20"/>
              </w:rPr>
            </w:pPr>
            <w:r w:rsidRPr="00BC4003">
              <w:rPr>
                <w:rFonts w:eastAsia="Lucida Sans Unicode"/>
                <w:sz w:val="20"/>
                <w:szCs w:val="20"/>
              </w:rPr>
              <w:t>Протез должен соответствовать 3-4 уровню активности.</w:t>
            </w:r>
          </w:p>
        </w:tc>
        <w:tc>
          <w:tcPr>
            <w:tcW w:w="610" w:type="pct"/>
          </w:tcPr>
          <w:p w:rsidR="00F253C6" w:rsidRPr="00BC4003" w:rsidRDefault="00F253C6" w:rsidP="00BC4003">
            <w:pPr>
              <w:snapToGrid w:val="0"/>
              <w:jc w:val="center"/>
              <w:rPr>
                <w:sz w:val="20"/>
                <w:szCs w:val="20"/>
              </w:rPr>
            </w:pPr>
            <w:r w:rsidRPr="00BC4003">
              <w:rPr>
                <w:sz w:val="20"/>
                <w:szCs w:val="20"/>
              </w:rPr>
              <w:t>Шт.</w:t>
            </w:r>
          </w:p>
        </w:tc>
      </w:tr>
    </w:tbl>
    <w:p w:rsidR="009546D3" w:rsidRPr="004A5092" w:rsidRDefault="009546D3" w:rsidP="002F2569">
      <w:pPr>
        <w:keepNext/>
        <w:keepLines/>
        <w:ind w:firstLine="709"/>
        <w:jc w:val="both"/>
      </w:pPr>
    </w:p>
    <w:p w:rsidR="002D6C42" w:rsidRPr="006F456C" w:rsidRDefault="002D6C42" w:rsidP="002F2569">
      <w:pPr>
        <w:keepNext/>
        <w:keepLines/>
        <w:suppressAutoHyphens w:val="0"/>
        <w:ind w:firstLine="709"/>
        <w:jc w:val="both"/>
        <w:rPr>
          <w:color w:val="000000"/>
        </w:rPr>
      </w:pPr>
    </w:p>
    <w:p w:rsidR="00BC4003" w:rsidRPr="00BC4003" w:rsidRDefault="005E4325" w:rsidP="00BC4003">
      <w:pPr>
        <w:pStyle w:val="a1"/>
        <w:shd w:val="clear" w:color="auto" w:fill="FFFFFF"/>
        <w:tabs>
          <w:tab w:val="left" w:pos="0"/>
          <w:tab w:val="left" w:pos="1387"/>
          <w:tab w:val="left" w:pos="3544"/>
        </w:tabs>
        <w:suppressAutoHyphens w:val="0"/>
        <w:ind w:firstLineChars="350" w:firstLine="829"/>
        <w:jc w:val="both"/>
        <w:rPr>
          <w:b w:val="0"/>
          <w:spacing w:val="-2"/>
          <w:sz w:val="22"/>
          <w:szCs w:val="22"/>
        </w:rPr>
      </w:pPr>
      <w:r w:rsidRPr="00BC4003">
        <w:rPr>
          <w:rFonts w:eastAsia="Times New Roman CYR"/>
          <w:iCs/>
          <w:color w:val="000000"/>
          <w:spacing w:val="-2"/>
          <w:sz w:val="24"/>
        </w:rPr>
        <w:t xml:space="preserve">            </w:t>
      </w:r>
      <w:r w:rsidR="00DC1271" w:rsidRPr="00BC4003">
        <w:rPr>
          <w:rFonts w:eastAsia="Times New Roman CYR"/>
          <w:iCs/>
          <w:color w:val="000000"/>
          <w:spacing w:val="-2"/>
          <w:sz w:val="24"/>
        </w:rPr>
        <w:t>Место и условия выполнения работ</w:t>
      </w:r>
      <w:r w:rsidR="00F253C6">
        <w:rPr>
          <w:spacing w:val="-2"/>
          <w:sz w:val="22"/>
          <w:szCs w:val="22"/>
        </w:rPr>
        <w:t xml:space="preserve">: </w:t>
      </w:r>
      <w:r w:rsidR="00BC4003" w:rsidRPr="00BC4003">
        <w:rPr>
          <w:b w:val="0"/>
          <w:spacing w:val="-2"/>
          <w:sz w:val="22"/>
          <w:szCs w:val="22"/>
        </w:rPr>
        <w:t xml:space="preserve">По месту жительства </w:t>
      </w:r>
      <w:r w:rsidR="00BC4003" w:rsidRPr="00BC4003">
        <w:rPr>
          <w:rStyle w:val="FontStyle88"/>
          <w:b w:val="0"/>
          <w:sz w:val="22"/>
          <w:szCs w:val="22"/>
        </w:rPr>
        <w:t xml:space="preserve">(месту пребывания, фактического проживания) </w:t>
      </w:r>
      <w:r w:rsidR="00BC4003" w:rsidRPr="00BC4003">
        <w:rPr>
          <w:b w:val="0"/>
          <w:spacing w:val="-2"/>
          <w:sz w:val="22"/>
          <w:szCs w:val="22"/>
        </w:rPr>
        <w:t>Получателя</w:t>
      </w:r>
      <w:r w:rsidR="00C52547">
        <w:rPr>
          <w:b w:val="0"/>
          <w:spacing w:val="-2"/>
          <w:sz w:val="22"/>
          <w:szCs w:val="22"/>
        </w:rPr>
        <w:t xml:space="preserve"> </w:t>
      </w:r>
      <w:r w:rsidR="00C52547" w:rsidRPr="00F253C6">
        <w:rPr>
          <w:b w:val="0"/>
          <w:spacing w:val="-2"/>
          <w:sz w:val="22"/>
          <w:szCs w:val="22"/>
        </w:rPr>
        <w:t>(г. Тула и Тульская область)</w:t>
      </w:r>
      <w:r w:rsidR="00BC4003" w:rsidRPr="00F253C6">
        <w:rPr>
          <w:b w:val="0"/>
          <w:spacing w:val="-2"/>
          <w:sz w:val="22"/>
          <w:szCs w:val="22"/>
        </w:rPr>
        <w:t>,</w:t>
      </w:r>
      <w:bookmarkStart w:id="0" w:name="_GoBack"/>
      <w:bookmarkEnd w:id="0"/>
      <w:r w:rsidR="00BC4003" w:rsidRPr="00BC4003">
        <w:rPr>
          <w:b w:val="0"/>
          <w:spacing w:val="-2"/>
          <w:sz w:val="22"/>
          <w:szCs w:val="22"/>
        </w:rPr>
        <w:t xml:space="preserve"> </w:t>
      </w:r>
      <w:r w:rsidR="00BC4003" w:rsidRPr="00BC4003">
        <w:rPr>
          <w:b w:val="0"/>
          <w:sz w:val="22"/>
          <w:szCs w:val="22"/>
          <w:lang w:eastAsia="ru-RU"/>
        </w:rPr>
        <w:t xml:space="preserve">в том числе службой доставки (почтовым отправлением) </w:t>
      </w:r>
      <w:r w:rsidR="00BC4003" w:rsidRPr="00BC4003">
        <w:rPr>
          <w:b w:val="0"/>
          <w:spacing w:val="-2"/>
          <w:sz w:val="22"/>
          <w:szCs w:val="22"/>
        </w:rPr>
        <w:t>или</w:t>
      </w:r>
      <w:r w:rsidR="00BC4003" w:rsidRPr="00BC4003">
        <w:rPr>
          <w:b w:val="0"/>
          <w:sz w:val="22"/>
          <w:szCs w:val="22"/>
        </w:rPr>
        <w:t xml:space="preserve"> по месту нахождения стационарного пункта выдачи изделий</w:t>
      </w:r>
      <w:r w:rsidR="00BC4003" w:rsidRPr="00BC4003">
        <w:rPr>
          <w:b w:val="0"/>
          <w:spacing w:val="-2"/>
          <w:sz w:val="22"/>
          <w:szCs w:val="22"/>
        </w:rPr>
        <w:t>, организованного Исполнителем в г. Туле и Тульской области.</w:t>
      </w:r>
    </w:p>
    <w:p w:rsidR="00BC4003" w:rsidRDefault="00BC4003" w:rsidP="00BC4003">
      <w:pPr>
        <w:pStyle w:val="af9"/>
        <w:widowControl w:val="0"/>
        <w:numPr>
          <w:ilvl w:val="0"/>
          <w:numId w:val="2"/>
        </w:numPr>
        <w:tabs>
          <w:tab w:val="left" w:pos="0"/>
        </w:tabs>
        <w:suppressAutoHyphens w:val="0"/>
        <w:jc w:val="both"/>
      </w:pPr>
      <w:r>
        <w:rPr>
          <w:spacing w:val="-2"/>
        </w:rPr>
        <w:t xml:space="preserve">            Оформление индивидуального заказа, примерка и передача </w:t>
      </w:r>
      <w:r>
        <w:t>протезно-ортопедических изделий</w:t>
      </w:r>
      <w:r>
        <w:rPr>
          <w:spacing w:val="-2"/>
        </w:rPr>
        <w:t xml:space="preserve"> маломобильным гражданам осуществляется по месту их жительства (в пределах Тульской области).</w:t>
      </w:r>
    </w:p>
    <w:p w:rsidR="00BC4003" w:rsidRPr="002B4133" w:rsidRDefault="00BC4003" w:rsidP="00BC4003">
      <w:pPr>
        <w:widowControl w:val="0"/>
        <w:numPr>
          <w:ilvl w:val="0"/>
          <w:numId w:val="2"/>
        </w:numPr>
        <w:shd w:val="clear" w:color="auto" w:fill="FFFFFF"/>
        <w:tabs>
          <w:tab w:val="left" w:pos="1387"/>
          <w:tab w:val="left" w:pos="3544"/>
        </w:tabs>
        <w:suppressAutoHyphens w:val="0"/>
        <w:ind w:firstLine="709"/>
        <w:jc w:val="both"/>
        <w:rPr>
          <w:rFonts w:eastAsia="Arial Unicode MS"/>
          <w:spacing w:val="-2"/>
          <w:kern w:val="1"/>
          <w:sz w:val="23"/>
          <w:szCs w:val="23"/>
          <w:lang w:eastAsia="hi-IN" w:bidi="hi-IN"/>
        </w:rPr>
      </w:pPr>
      <w:r>
        <w:rPr>
          <w:color w:val="000000"/>
          <w:spacing w:val="-2"/>
          <w:sz w:val="22"/>
          <w:szCs w:val="22"/>
        </w:rPr>
        <w:t>Для приёма Получателя или его представителя, и для возможности Заказчиком осуществить проверку поставляемого Товара, на территории г. Тулы и Тульской области Исполнитель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E4325" w:rsidRPr="00BC4003" w:rsidRDefault="005E4325" w:rsidP="00857071">
      <w:pPr>
        <w:pStyle w:val="a1"/>
        <w:keepNext/>
        <w:keepLines/>
        <w:widowControl w:val="0"/>
        <w:numPr>
          <w:ilvl w:val="0"/>
          <w:numId w:val="2"/>
        </w:numPr>
        <w:shd w:val="clear" w:color="auto" w:fill="FFFFFF"/>
        <w:tabs>
          <w:tab w:val="left" w:pos="1387"/>
          <w:tab w:val="left" w:pos="3544"/>
        </w:tabs>
        <w:suppressAutoHyphens w:val="0"/>
        <w:ind w:firstLine="709"/>
        <w:contextualSpacing/>
        <w:jc w:val="both"/>
        <w:rPr>
          <w:sz w:val="24"/>
        </w:rPr>
      </w:pPr>
      <w:r w:rsidRPr="00BC4003">
        <w:rPr>
          <w:rFonts w:eastAsia="Lucida Sans Unicode"/>
          <w:iCs/>
          <w:sz w:val="24"/>
          <w:lang w:eastAsia="ar-SA"/>
        </w:rPr>
        <w:t xml:space="preserve">Требование к порядку </w:t>
      </w:r>
      <w:r w:rsidRPr="00BC4003">
        <w:rPr>
          <w:sz w:val="24"/>
        </w:rPr>
        <w:t>выполненных работ</w:t>
      </w:r>
      <w:r w:rsidRPr="00BC4003">
        <w:rPr>
          <w:rFonts w:eastAsia="Lucida Sans Unicode"/>
          <w:iCs/>
          <w:sz w:val="24"/>
          <w:lang w:eastAsia="ar-SA"/>
        </w:rPr>
        <w:t>, с</w:t>
      </w:r>
      <w:r w:rsidRPr="00BC4003">
        <w:rPr>
          <w:sz w:val="24"/>
        </w:rPr>
        <w:t>рок и условия выполнения работ:</w:t>
      </w:r>
    </w:p>
    <w:p w:rsidR="00BC4003" w:rsidRDefault="00BC4003" w:rsidP="00BC4003">
      <w:pPr>
        <w:ind w:firstLine="708"/>
        <w:contextualSpacing/>
        <w:jc w:val="both"/>
      </w:pPr>
      <w:r w:rsidRPr="00B26BF5">
        <w:t>Выполнить работы и выдать Получателям изделия в срок, не превышающий 30 (тридцать) календарных дней с даты обращения Получателя с Направлением Заказчика к Исполнителю, но не позднее 01 сентября 2025г. (включительно). Выполнить работы в соответствии с заявками Заказчика (Реестр Получателей).</w:t>
      </w:r>
    </w:p>
    <w:p w:rsidR="00BC4003" w:rsidRDefault="00BC4003" w:rsidP="00BC4003">
      <w:pPr>
        <w:contextualSpacing/>
        <w:jc w:val="both"/>
      </w:pPr>
      <w:r>
        <w:t>Выполнение работ должно осуществляться по индивидуальным заказам Получателей в соответствии с Направлениями, выписанными Заказчиком.</w:t>
      </w:r>
    </w:p>
    <w:p w:rsidR="00BC4003" w:rsidRDefault="00BC4003" w:rsidP="00BC4003">
      <w:pPr>
        <w:contextualSpacing/>
        <w:jc w:val="both"/>
      </w:pPr>
      <w:r w:rsidRPr="00B26BF5">
        <w:t>Передача протезно-ортопедических изделий непосредственно Получателям (либо представителям Получателей на основании надлежащим образом оформленных соответствующих документов) производится Исполнителем при предоставлении ими документа, удостоверяющего личность, но не ранее 01.01.2025.</w:t>
      </w:r>
    </w:p>
    <w:p w:rsidR="00DC1271" w:rsidRPr="00D54AFC" w:rsidRDefault="00BC4003" w:rsidP="00BC4003">
      <w:pPr>
        <w:pStyle w:val="af9"/>
        <w:keepNext/>
        <w:numPr>
          <w:ilvl w:val="0"/>
          <w:numId w:val="5"/>
        </w:numPr>
        <w:suppressAutoHyphens w:val="0"/>
        <w:ind w:firstLine="709"/>
        <w:jc w:val="both"/>
        <w:rPr>
          <w:rFonts w:eastAsia="Arial CYR"/>
          <w:highlight w:val="yellow"/>
        </w:rPr>
      </w:pPr>
      <w:r w:rsidRPr="00B26BF5">
        <w:t>Исполнитель обязан начать работу с Получателями, которым Заказчиком выданы Направления на Изделие, принимать все необходимые меры для информирования Получателей (в том числе по месту нахождения Получателя) о необходимости обратиться к Исполнителю с целью оформления заказа на Изделие, проведения и выполнения иных действий, необходимых для начала выполнения работ по изготовлению протезов на нижние конечности для Получателя, не позднее 5 (пяти) рабочих дней после получения Реестра Получателей от Заказчика</w:t>
      </w:r>
      <w:r>
        <w:t>.</w:t>
      </w:r>
    </w:p>
    <w:p w:rsidR="002F2CC9" w:rsidRPr="006F456C" w:rsidRDefault="002F2CC9" w:rsidP="005949EB">
      <w:pPr>
        <w:keepNext/>
        <w:keepLines/>
        <w:ind w:firstLine="709"/>
        <w:contextualSpacing/>
        <w:jc w:val="both"/>
      </w:pPr>
    </w:p>
    <w:sectPr w:rsidR="002F2CC9" w:rsidRPr="006F456C" w:rsidSect="006F456C">
      <w:pgSz w:w="11906" w:h="16838"/>
      <w:pgMar w:top="510" w:right="595" w:bottom="510" w:left="1134" w:header="227"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71" w:rsidRDefault="00857071" w:rsidP="001653BC">
      <w:r>
        <w:separator/>
      </w:r>
    </w:p>
  </w:endnote>
  <w:endnote w:type="continuationSeparator" w:id="0">
    <w:p w:rsidR="00857071" w:rsidRDefault="00857071" w:rsidP="0016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71" w:rsidRDefault="00857071" w:rsidP="001653BC">
      <w:r>
        <w:separator/>
      </w:r>
    </w:p>
  </w:footnote>
  <w:footnote w:type="continuationSeparator" w:id="0">
    <w:p w:rsidR="00857071" w:rsidRDefault="00857071" w:rsidP="00165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360"/>
        </w:tabs>
        <w:ind w:left="-2160" w:hanging="360"/>
      </w:pPr>
      <w:rPr>
        <w:rFonts w:ascii="Symbol" w:hAnsi="Symbol"/>
        <w:color w:val="000000"/>
        <w:sz w:val="28"/>
      </w:rPr>
    </w:lvl>
    <w:lvl w:ilvl="1">
      <w:start w:val="1"/>
      <w:numFmt w:val="bullet"/>
      <w:lvlText w:val=""/>
      <w:lvlJc w:val="left"/>
      <w:pPr>
        <w:tabs>
          <w:tab w:val="num" w:pos="360"/>
        </w:tabs>
        <w:ind w:left="-1800" w:hanging="360"/>
      </w:pPr>
      <w:rPr>
        <w:rFonts w:ascii="Symbol" w:hAnsi="Symbol"/>
        <w:color w:val="000000"/>
        <w:sz w:val="28"/>
      </w:rPr>
    </w:lvl>
    <w:lvl w:ilvl="2">
      <w:start w:val="1"/>
      <w:numFmt w:val="bullet"/>
      <w:lvlText w:val=""/>
      <w:lvlJc w:val="left"/>
      <w:pPr>
        <w:tabs>
          <w:tab w:val="num" w:pos="360"/>
        </w:tabs>
        <w:ind w:left="-1440" w:hanging="360"/>
      </w:pPr>
      <w:rPr>
        <w:rFonts w:ascii="Symbol" w:hAnsi="Symbol"/>
        <w:color w:val="000000"/>
        <w:sz w:val="28"/>
      </w:rPr>
    </w:lvl>
    <w:lvl w:ilvl="3">
      <w:start w:val="1"/>
      <w:numFmt w:val="bullet"/>
      <w:lvlText w:val=""/>
      <w:lvlJc w:val="left"/>
      <w:pPr>
        <w:tabs>
          <w:tab w:val="num" w:pos="360"/>
        </w:tabs>
        <w:ind w:left="-1080" w:hanging="360"/>
      </w:pPr>
      <w:rPr>
        <w:rFonts w:ascii="Symbol" w:hAnsi="Symbol"/>
        <w:color w:val="000000"/>
        <w:sz w:val="28"/>
      </w:rPr>
    </w:lvl>
    <w:lvl w:ilvl="4">
      <w:start w:val="1"/>
      <w:numFmt w:val="bullet"/>
      <w:lvlText w:val=""/>
      <w:lvlJc w:val="left"/>
      <w:pPr>
        <w:tabs>
          <w:tab w:val="num" w:pos="360"/>
        </w:tabs>
        <w:ind w:left="-720" w:hanging="360"/>
      </w:pPr>
      <w:rPr>
        <w:rFonts w:ascii="Symbol" w:hAnsi="Symbol"/>
        <w:color w:val="000000"/>
        <w:sz w:val="28"/>
      </w:rPr>
    </w:lvl>
    <w:lvl w:ilvl="5">
      <w:start w:val="1"/>
      <w:numFmt w:val="bullet"/>
      <w:lvlText w:val=""/>
      <w:lvlJc w:val="left"/>
      <w:pPr>
        <w:tabs>
          <w:tab w:val="num" w:pos="360"/>
        </w:tabs>
        <w:ind w:left="-360" w:hanging="360"/>
      </w:pPr>
      <w:rPr>
        <w:rFonts w:ascii="Symbol" w:hAnsi="Symbol"/>
        <w:color w:val="000000"/>
        <w:sz w:val="28"/>
      </w:rPr>
    </w:lvl>
    <w:lvl w:ilvl="6">
      <w:start w:val="1"/>
      <w:numFmt w:val="bullet"/>
      <w:lvlText w:val=""/>
      <w:lvlJc w:val="left"/>
      <w:pPr>
        <w:tabs>
          <w:tab w:val="num" w:pos="360"/>
        </w:tabs>
        <w:ind w:left="0" w:hanging="360"/>
      </w:pPr>
      <w:rPr>
        <w:rFonts w:ascii="Symbol" w:hAnsi="Symbol"/>
        <w:color w:val="000000"/>
        <w:sz w:val="28"/>
      </w:rPr>
    </w:lvl>
    <w:lvl w:ilvl="7">
      <w:start w:val="1"/>
      <w:numFmt w:val="bullet"/>
      <w:lvlText w:val=""/>
      <w:lvlJc w:val="left"/>
      <w:pPr>
        <w:tabs>
          <w:tab w:val="num" w:pos="360"/>
        </w:tabs>
        <w:ind w:left="360" w:hanging="360"/>
      </w:pPr>
      <w:rPr>
        <w:rFonts w:ascii="Symbol" w:hAnsi="Symbol"/>
        <w:color w:val="000000"/>
        <w:sz w:val="28"/>
      </w:rPr>
    </w:lvl>
    <w:lvl w:ilvl="8">
      <w:start w:val="1"/>
      <w:numFmt w:val="bullet"/>
      <w:lvlText w:val=""/>
      <w:lvlJc w:val="left"/>
      <w:pPr>
        <w:tabs>
          <w:tab w:val="num" w:pos="720"/>
        </w:tabs>
        <w:ind w:left="720" w:hanging="360"/>
      </w:pPr>
      <w:rPr>
        <w:rFonts w:ascii="Symbol" w:hAnsi="Symbol"/>
        <w:color w:val="000000"/>
        <w:sz w:val="28"/>
      </w:r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7"/>
    <w:multiLevelType w:val="multilevel"/>
    <w:tmpl w:val="00000007"/>
    <w:name w:val="WW8Num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8"/>
    <w:lvl w:ilvl="0">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bCs/>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bCs/>
        <w:i w:val="0"/>
        <w:iCs w:val="0"/>
        <w:smallCaps w:val="0"/>
        <w:strike w:val="0"/>
        <w:color w:val="000000"/>
        <w:spacing w:val="0"/>
        <w:w w:val="100"/>
        <w:position w:val="0"/>
        <w:sz w:val="18"/>
        <w:szCs w:val="18"/>
        <w:u w:val="none"/>
      </w:rPr>
    </w:lvl>
  </w:abstractNum>
  <w:abstractNum w:abstractNumId="6">
    <w:nsid w:val="14DD1711"/>
    <w:multiLevelType w:val="hybridMultilevel"/>
    <w:tmpl w:val="A65A4BEE"/>
    <w:lvl w:ilvl="0" w:tplc="43B60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526358"/>
    <w:multiLevelType w:val="hybridMultilevel"/>
    <w:tmpl w:val="AD007844"/>
    <w:lvl w:ilvl="0" w:tplc="A384AC96">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9">
    <w:nsid w:val="2EAC3647"/>
    <w:multiLevelType w:val="hybridMultilevel"/>
    <w:tmpl w:val="B7D28A42"/>
    <w:lvl w:ilvl="0" w:tplc="33E0667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577F24"/>
    <w:multiLevelType w:val="hybridMultilevel"/>
    <w:tmpl w:val="A5424A4E"/>
    <w:lvl w:ilvl="0" w:tplc="0FAC7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765232"/>
    <w:multiLevelType w:val="hybridMultilevel"/>
    <w:tmpl w:val="D42647D6"/>
    <w:lvl w:ilvl="0" w:tplc="610EAD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4FB80EF6"/>
    <w:multiLevelType w:val="hybridMultilevel"/>
    <w:tmpl w:val="DACA23DA"/>
    <w:lvl w:ilvl="0" w:tplc="F4D40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3"/>
  </w:num>
  <w:num w:numId="9">
    <w:abstractNumId w:val="10"/>
  </w:num>
  <w:num w:numId="10">
    <w:abstractNumId w:val="11"/>
  </w:num>
  <w:num w:numId="11">
    <w:abstractNumId w:val="12"/>
  </w:num>
  <w:num w:numId="12">
    <w:abstractNumId w:val="8"/>
  </w:num>
  <w:num w:numId="13">
    <w:abstractNumId w:val="3"/>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9A"/>
    <w:rsid w:val="00000125"/>
    <w:rsid w:val="00010A54"/>
    <w:rsid w:val="00014E37"/>
    <w:rsid w:val="00015019"/>
    <w:rsid w:val="000151A5"/>
    <w:rsid w:val="0001593E"/>
    <w:rsid w:val="00017600"/>
    <w:rsid w:val="00020409"/>
    <w:rsid w:val="0003297C"/>
    <w:rsid w:val="00041C1F"/>
    <w:rsid w:val="00043E22"/>
    <w:rsid w:val="00052EF4"/>
    <w:rsid w:val="000626DB"/>
    <w:rsid w:val="00063D11"/>
    <w:rsid w:val="00070D19"/>
    <w:rsid w:val="000711A2"/>
    <w:rsid w:val="00074828"/>
    <w:rsid w:val="0007607B"/>
    <w:rsid w:val="00084900"/>
    <w:rsid w:val="0009247B"/>
    <w:rsid w:val="00093995"/>
    <w:rsid w:val="000A13DA"/>
    <w:rsid w:val="000A258D"/>
    <w:rsid w:val="000A79B3"/>
    <w:rsid w:val="000B4CE7"/>
    <w:rsid w:val="000C08C4"/>
    <w:rsid w:val="000C260B"/>
    <w:rsid w:val="000C2824"/>
    <w:rsid w:val="000C4BEB"/>
    <w:rsid w:val="000D0723"/>
    <w:rsid w:val="000D15D7"/>
    <w:rsid w:val="000D284B"/>
    <w:rsid w:val="000D387A"/>
    <w:rsid w:val="000E0EED"/>
    <w:rsid w:val="000E12C2"/>
    <w:rsid w:val="000E4E76"/>
    <w:rsid w:val="000E6D03"/>
    <w:rsid w:val="000E7ED4"/>
    <w:rsid w:val="000F043C"/>
    <w:rsid w:val="000F46E6"/>
    <w:rsid w:val="000F62A4"/>
    <w:rsid w:val="00100434"/>
    <w:rsid w:val="00102CA7"/>
    <w:rsid w:val="00106A63"/>
    <w:rsid w:val="00106EE7"/>
    <w:rsid w:val="00112A0A"/>
    <w:rsid w:val="0013133B"/>
    <w:rsid w:val="001336A9"/>
    <w:rsid w:val="00141B7A"/>
    <w:rsid w:val="00143B81"/>
    <w:rsid w:val="00145452"/>
    <w:rsid w:val="00155E5C"/>
    <w:rsid w:val="00156A68"/>
    <w:rsid w:val="00156B1F"/>
    <w:rsid w:val="001632BB"/>
    <w:rsid w:val="001653BC"/>
    <w:rsid w:val="001708F3"/>
    <w:rsid w:val="001749E2"/>
    <w:rsid w:val="00177919"/>
    <w:rsid w:val="001829CA"/>
    <w:rsid w:val="00183480"/>
    <w:rsid w:val="00184D16"/>
    <w:rsid w:val="00185FDD"/>
    <w:rsid w:val="00194A2B"/>
    <w:rsid w:val="00196857"/>
    <w:rsid w:val="001A19DE"/>
    <w:rsid w:val="001A3C7C"/>
    <w:rsid w:val="001B00E1"/>
    <w:rsid w:val="001B173F"/>
    <w:rsid w:val="001B36AF"/>
    <w:rsid w:val="001C0460"/>
    <w:rsid w:val="001C1386"/>
    <w:rsid w:val="001C2427"/>
    <w:rsid w:val="001C29E8"/>
    <w:rsid w:val="001C57A2"/>
    <w:rsid w:val="001C6376"/>
    <w:rsid w:val="001D136C"/>
    <w:rsid w:val="001E0669"/>
    <w:rsid w:val="001E5742"/>
    <w:rsid w:val="001F3DBC"/>
    <w:rsid w:val="001F5431"/>
    <w:rsid w:val="00200690"/>
    <w:rsid w:val="00212A4A"/>
    <w:rsid w:val="00221418"/>
    <w:rsid w:val="002321BE"/>
    <w:rsid w:val="002374FA"/>
    <w:rsid w:val="00242C1D"/>
    <w:rsid w:val="00244B58"/>
    <w:rsid w:val="00245813"/>
    <w:rsid w:val="00251446"/>
    <w:rsid w:val="002532DB"/>
    <w:rsid w:val="0025676E"/>
    <w:rsid w:val="0026053E"/>
    <w:rsid w:val="0026519D"/>
    <w:rsid w:val="00271F32"/>
    <w:rsid w:val="0027202A"/>
    <w:rsid w:val="00280E47"/>
    <w:rsid w:val="00286C89"/>
    <w:rsid w:val="00291507"/>
    <w:rsid w:val="00292C46"/>
    <w:rsid w:val="002A0623"/>
    <w:rsid w:val="002A2C47"/>
    <w:rsid w:val="002A40D0"/>
    <w:rsid w:val="002A72FD"/>
    <w:rsid w:val="002A7613"/>
    <w:rsid w:val="002B3339"/>
    <w:rsid w:val="002B7EA7"/>
    <w:rsid w:val="002C5833"/>
    <w:rsid w:val="002D6C42"/>
    <w:rsid w:val="002E366C"/>
    <w:rsid w:val="002E7EEE"/>
    <w:rsid w:val="002E7FA8"/>
    <w:rsid w:val="002F2569"/>
    <w:rsid w:val="002F2CC9"/>
    <w:rsid w:val="002F4C14"/>
    <w:rsid w:val="003069F7"/>
    <w:rsid w:val="0030793F"/>
    <w:rsid w:val="00314993"/>
    <w:rsid w:val="00314E0E"/>
    <w:rsid w:val="003215F0"/>
    <w:rsid w:val="003229A9"/>
    <w:rsid w:val="00322BDB"/>
    <w:rsid w:val="00326861"/>
    <w:rsid w:val="00327070"/>
    <w:rsid w:val="003302AA"/>
    <w:rsid w:val="00331BD2"/>
    <w:rsid w:val="00332DF4"/>
    <w:rsid w:val="003335D6"/>
    <w:rsid w:val="003367A6"/>
    <w:rsid w:val="00340C5B"/>
    <w:rsid w:val="00345839"/>
    <w:rsid w:val="00347337"/>
    <w:rsid w:val="00352163"/>
    <w:rsid w:val="003628B5"/>
    <w:rsid w:val="003657F3"/>
    <w:rsid w:val="00365C50"/>
    <w:rsid w:val="00365DCC"/>
    <w:rsid w:val="00366027"/>
    <w:rsid w:val="00366822"/>
    <w:rsid w:val="00370186"/>
    <w:rsid w:val="00374354"/>
    <w:rsid w:val="003770C1"/>
    <w:rsid w:val="0038168E"/>
    <w:rsid w:val="00392A07"/>
    <w:rsid w:val="003960FD"/>
    <w:rsid w:val="003A1550"/>
    <w:rsid w:val="003A5FA2"/>
    <w:rsid w:val="003A6110"/>
    <w:rsid w:val="003B2487"/>
    <w:rsid w:val="003B547F"/>
    <w:rsid w:val="003B78B5"/>
    <w:rsid w:val="003C037D"/>
    <w:rsid w:val="003C1EC1"/>
    <w:rsid w:val="003D4F0D"/>
    <w:rsid w:val="003D70DD"/>
    <w:rsid w:val="003E3C67"/>
    <w:rsid w:val="003F4902"/>
    <w:rsid w:val="00403F23"/>
    <w:rsid w:val="00405FB6"/>
    <w:rsid w:val="00406252"/>
    <w:rsid w:val="00411845"/>
    <w:rsid w:val="0041376A"/>
    <w:rsid w:val="004206CF"/>
    <w:rsid w:val="00434E34"/>
    <w:rsid w:val="00435ECB"/>
    <w:rsid w:val="00443449"/>
    <w:rsid w:val="0045045E"/>
    <w:rsid w:val="004518AA"/>
    <w:rsid w:val="004530C8"/>
    <w:rsid w:val="00453AD5"/>
    <w:rsid w:val="00455D5F"/>
    <w:rsid w:val="00476FA1"/>
    <w:rsid w:val="00480FF8"/>
    <w:rsid w:val="0048206C"/>
    <w:rsid w:val="00484076"/>
    <w:rsid w:val="004867CE"/>
    <w:rsid w:val="00487DCD"/>
    <w:rsid w:val="00491CDC"/>
    <w:rsid w:val="004926E2"/>
    <w:rsid w:val="00492A0D"/>
    <w:rsid w:val="00496D41"/>
    <w:rsid w:val="004A3DEF"/>
    <w:rsid w:val="004A4067"/>
    <w:rsid w:val="004A5092"/>
    <w:rsid w:val="004A5211"/>
    <w:rsid w:val="004B0998"/>
    <w:rsid w:val="004B4E7D"/>
    <w:rsid w:val="004B6405"/>
    <w:rsid w:val="004B69AF"/>
    <w:rsid w:val="004B7B09"/>
    <w:rsid w:val="004C5AA4"/>
    <w:rsid w:val="004D40AC"/>
    <w:rsid w:val="004D4DBA"/>
    <w:rsid w:val="004D71B8"/>
    <w:rsid w:val="004E1D2F"/>
    <w:rsid w:val="004E41BE"/>
    <w:rsid w:val="004E5628"/>
    <w:rsid w:val="004E6B4D"/>
    <w:rsid w:val="004F485C"/>
    <w:rsid w:val="004F710F"/>
    <w:rsid w:val="00500309"/>
    <w:rsid w:val="00512271"/>
    <w:rsid w:val="00513A2C"/>
    <w:rsid w:val="0052151E"/>
    <w:rsid w:val="00526FC0"/>
    <w:rsid w:val="00530BAD"/>
    <w:rsid w:val="00533252"/>
    <w:rsid w:val="00546658"/>
    <w:rsid w:val="0054722D"/>
    <w:rsid w:val="0055342D"/>
    <w:rsid w:val="00553B47"/>
    <w:rsid w:val="0055677B"/>
    <w:rsid w:val="00557384"/>
    <w:rsid w:val="0056387F"/>
    <w:rsid w:val="00571333"/>
    <w:rsid w:val="0057192B"/>
    <w:rsid w:val="0057267D"/>
    <w:rsid w:val="00575EF7"/>
    <w:rsid w:val="0057620D"/>
    <w:rsid w:val="0057742A"/>
    <w:rsid w:val="005843AE"/>
    <w:rsid w:val="00585013"/>
    <w:rsid w:val="0058556D"/>
    <w:rsid w:val="00585668"/>
    <w:rsid w:val="00585977"/>
    <w:rsid w:val="0059399D"/>
    <w:rsid w:val="005949EB"/>
    <w:rsid w:val="00595D2B"/>
    <w:rsid w:val="005A1458"/>
    <w:rsid w:val="005A2FDE"/>
    <w:rsid w:val="005A389F"/>
    <w:rsid w:val="005A67D5"/>
    <w:rsid w:val="005A75FB"/>
    <w:rsid w:val="005C28F3"/>
    <w:rsid w:val="005C5127"/>
    <w:rsid w:val="005C534B"/>
    <w:rsid w:val="005C5D18"/>
    <w:rsid w:val="005C72AD"/>
    <w:rsid w:val="005C7A3D"/>
    <w:rsid w:val="005D341D"/>
    <w:rsid w:val="005D3CB9"/>
    <w:rsid w:val="005D7473"/>
    <w:rsid w:val="005D74D1"/>
    <w:rsid w:val="005D7819"/>
    <w:rsid w:val="005E0CD9"/>
    <w:rsid w:val="005E3744"/>
    <w:rsid w:val="005E4325"/>
    <w:rsid w:val="005E550E"/>
    <w:rsid w:val="005F5DFB"/>
    <w:rsid w:val="005F5E08"/>
    <w:rsid w:val="005F6397"/>
    <w:rsid w:val="00603C14"/>
    <w:rsid w:val="00605D03"/>
    <w:rsid w:val="00611AD1"/>
    <w:rsid w:val="00612299"/>
    <w:rsid w:val="00617EB7"/>
    <w:rsid w:val="006222DB"/>
    <w:rsid w:val="0062260F"/>
    <w:rsid w:val="00633C56"/>
    <w:rsid w:val="006375BB"/>
    <w:rsid w:val="00640561"/>
    <w:rsid w:val="00643CAA"/>
    <w:rsid w:val="00645751"/>
    <w:rsid w:val="0066063E"/>
    <w:rsid w:val="00663122"/>
    <w:rsid w:val="006642BB"/>
    <w:rsid w:val="006645EA"/>
    <w:rsid w:val="00671267"/>
    <w:rsid w:val="00671F64"/>
    <w:rsid w:val="00673216"/>
    <w:rsid w:val="0068124D"/>
    <w:rsid w:val="00683311"/>
    <w:rsid w:val="0068718A"/>
    <w:rsid w:val="00691E48"/>
    <w:rsid w:val="006A1AAE"/>
    <w:rsid w:val="006A2099"/>
    <w:rsid w:val="006A5A1A"/>
    <w:rsid w:val="006B2040"/>
    <w:rsid w:val="006B3727"/>
    <w:rsid w:val="006D3365"/>
    <w:rsid w:val="006D376A"/>
    <w:rsid w:val="006E7BCF"/>
    <w:rsid w:val="006F1780"/>
    <w:rsid w:val="006F1D0A"/>
    <w:rsid w:val="006F42EA"/>
    <w:rsid w:val="006F456C"/>
    <w:rsid w:val="006F4DD3"/>
    <w:rsid w:val="006F4E1A"/>
    <w:rsid w:val="006F5248"/>
    <w:rsid w:val="006F7F23"/>
    <w:rsid w:val="0071694B"/>
    <w:rsid w:val="0072040C"/>
    <w:rsid w:val="00720435"/>
    <w:rsid w:val="0072251A"/>
    <w:rsid w:val="00733797"/>
    <w:rsid w:val="00744ACD"/>
    <w:rsid w:val="0074664D"/>
    <w:rsid w:val="0076389A"/>
    <w:rsid w:val="00764D84"/>
    <w:rsid w:val="007662C3"/>
    <w:rsid w:val="0077029D"/>
    <w:rsid w:val="00770F89"/>
    <w:rsid w:val="00774A11"/>
    <w:rsid w:val="00775CED"/>
    <w:rsid w:val="007767BD"/>
    <w:rsid w:val="00777F90"/>
    <w:rsid w:val="00781BBA"/>
    <w:rsid w:val="00782E91"/>
    <w:rsid w:val="00783204"/>
    <w:rsid w:val="007864DD"/>
    <w:rsid w:val="00787F66"/>
    <w:rsid w:val="00794D98"/>
    <w:rsid w:val="007964D5"/>
    <w:rsid w:val="007A39B0"/>
    <w:rsid w:val="007C0354"/>
    <w:rsid w:val="007C23CB"/>
    <w:rsid w:val="007C2F0A"/>
    <w:rsid w:val="007D4329"/>
    <w:rsid w:val="007D56E2"/>
    <w:rsid w:val="007D5F65"/>
    <w:rsid w:val="007D7325"/>
    <w:rsid w:val="007E0443"/>
    <w:rsid w:val="007E7635"/>
    <w:rsid w:val="007F1A4C"/>
    <w:rsid w:val="007F211A"/>
    <w:rsid w:val="007F380B"/>
    <w:rsid w:val="007F6AC9"/>
    <w:rsid w:val="007F6D6B"/>
    <w:rsid w:val="0080272A"/>
    <w:rsid w:val="00804E9F"/>
    <w:rsid w:val="00806FE6"/>
    <w:rsid w:val="00811F64"/>
    <w:rsid w:val="00824322"/>
    <w:rsid w:val="008246DD"/>
    <w:rsid w:val="00831E36"/>
    <w:rsid w:val="00832A78"/>
    <w:rsid w:val="008359BE"/>
    <w:rsid w:val="00841060"/>
    <w:rsid w:val="008413C3"/>
    <w:rsid w:val="00847B75"/>
    <w:rsid w:val="00853796"/>
    <w:rsid w:val="008538A9"/>
    <w:rsid w:val="00857071"/>
    <w:rsid w:val="008657D5"/>
    <w:rsid w:val="0088401F"/>
    <w:rsid w:val="00892E35"/>
    <w:rsid w:val="008A5A59"/>
    <w:rsid w:val="008A741B"/>
    <w:rsid w:val="008B2A03"/>
    <w:rsid w:val="008B3932"/>
    <w:rsid w:val="008B655F"/>
    <w:rsid w:val="008B7601"/>
    <w:rsid w:val="008B7E0B"/>
    <w:rsid w:val="008C4531"/>
    <w:rsid w:val="008D34A1"/>
    <w:rsid w:val="008D5145"/>
    <w:rsid w:val="008E08C6"/>
    <w:rsid w:val="008E4D23"/>
    <w:rsid w:val="008F1F3E"/>
    <w:rsid w:val="008F3E1E"/>
    <w:rsid w:val="008F58E9"/>
    <w:rsid w:val="0090137E"/>
    <w:rsid w:val="00911BF3"/>
    <w:rsid w:val="009144DE"/>
    <w:rsid w:val="009153E8"/>
    <w:rsid w:val="00915845"/>
    <w:rsid w:val="00920DBC"/>
    <w:rsid w:val="00921947"/>
    <w:rsid w:val="009220A5"/>
    <w:rsid w:val="009251D6"/>
    <w:rsid w:val="009273EF"/>
    <w:rsid w:val="0093006D"/>
    <w:rsid w:val="00934BEB"/>
    <w:rsid w:val="00937263"/>
    <w:rsid w:val="009407EA"/>
    <w:rsid w:val="00941F84"/>
    <w:rsid w:val="00945041"/>
    <w:rsid w:val="0095110E"/>
    <w:rsid w:val="00951586"/>
    <w:rsid w:val="0095304E"/>
    <w:rsid w:val="009546D3"/>
    <w:rsid w:val="00961599"/>
    <w:rsid w:val="00963949"/>
    <w:rsid w:val="00965A21"/>
    <w:rsid w:val="009704B4"/>
    <w:rsid w:val="009718A5"/>
    <w:rsid w:val="00977706"/>
    <w:rsid w:val="0098138A"/>
    <w:rsid w:val="0098259A"/>
    <w:rsid w:val="00986B12"/>
    <w:rsid w:val="00987821"/>
    <w:rsid w:val="00991E20"/>
    <w:rsid w:val="00993A30"/>
    <w:rsid w:val="009949F8"/>
    <w:rsid w:val="00994EB6"/>
    <w:rsid w:val="00996A76"/>
    <w:rsid w:val="009971D7"/>
    <w:rsid w:val="009A04FF"/>
    <w:rsid w:val="009A18C8"/>
    <w:rsid w:val="009A2AEB"/>
    <w:rsid w:val="009A7887"/>
    <w:rsid w:val="009B26F0"/>
    <w:rsid w:val="009B6B23"/>
    <w:rsid w:val="009B723D"/>
    <w:rsid w:val="009C0D70"/>
    <w:rsid w:val="009C54A0"/>
    <w:rsid w:val="009C5BD7"/>
    <w:rsid w:val="009C6426"/>
    <w:rsid w:val="009C7A56"/>
    <w:rsid w:val="009D0DE5"/>
    <w:rsid w:val="009D4711"/>
    <w:rsid w:val="009E070D"/>
    <w:rsid w:val="009E7832"/>
    <w:rsid w:val="009F2DD3"/>
    <w:rsid w:val="009F4057"/>
    <w:rsid w:val="009F67AC"/>
    <w:rsid w:val="009F7FCC"/>
    <w:rsid w:val="00A0211D"/>
    <w:rsid w:val="00A06AEB"/>
    <w:rsid w:val="00A13515"/>
    <w:rsid w:val="00A174B7"/>
    <w:rsid w:val="00A2108C"/>
    <w:rsid w:val="00A224E8"/>
    <w:rsid w:val="00A25AEE"/>
    <w:rsid w:val="00A26B35"/>
    <w:rsid w:val="00A2726E"/>
    <w:rsid w:val="00A2761B"/>
    <w:rsid w:val="00A30193"/>
    <w:rsid w:val="00A566B8"/>
    <w:rsid w:val="00A76A43"/>
    <w:rsid w:val="00A918E3"/>
    <w:rsid w:val="00A936FF"/>
    <w:rsid w:val="00A955FF"/>
    <w:rsid w:val="00A974B5"/>
    <w:rsid w:val="00AA7A3A"/>
    <w:rsid w:val="00AB1AFC"/>
    <w:rsid w:val="00AB4821"/>
    <w:rsid w:val="00AB5084"/>
    <w:rsid w:val="00AB6D3E"/>
    <w:rsid w:val="00AC3E2E"/>
    <w:rsid w:val="00AC6361"/>
    <w:rsid w:val="00AD649C"/>
    <w:rsid w:val="00AD70E4"/>
    <w:rsid w:val="00AE0477"/>
    <w:rsid w:val="00AE37A5"/>
    <w:rsid w:val="00AE5752"/>
    <w:rsid w:val="00AE5AE4"/>
    <w:rsid w:val="00AF45A1"/>
    <w:rsid w:val="00B01BA1"/>
    <w:rsid w:val="00B14AD8"/>
    <w:rsid w:val="00B159C7"/>
    <w:rsid w:val="00B15CDE"/>
    <w:rsid w:val="00B216E9"/>
    <w:rsid w:val="00B252C9"/>
    <w:rsid w:val="00B34982"/>
    <w:rsid w:val="00B3528D"/>
    <w:rsid w:val="00B44525"/>
    <w:rsid w:val="00B70029"/>
    <w:rsid w:val="00B71012"/>
    <w:rsid w:val="00B72163"/>
    <w:rsid w:val="00B82CD8"/>
    <w:rsid w:val="00B846BB"/>
    <w:rsid w:val="00B91F05"/>
    <w:rsid w:val="00B93F82"/>
    <w:rsid w:val="00B948B2"/>
    <w:rsid w:val="00B96E99"/>
    <w:rsid w:val="00BA1A63"/>
    <w:rsid w:val="00BA330F"/>
    <w:rsid w:val="00BA6628"/>
    <w:rsid w:val="00BB6875"/>
    <w:rsid w:val="00BC103A"/>
    <w:rsid w:val="00BC4003"/>
    <w:rsid w:val="00BC4505"/>
    <w:rsid w:val="00BC5280"/>
    <w:rsid w:val="00BD00F7"/>
    <w:rsid w:val="00BD137B"/>
    <w:rsid w:val="00BD3C11"/>
    <w:rsid w:val="00BE01E2"/>
    <w:rsid w:val="00BE3F99"/>
    <w:rsid w:val="00BE424C"/>
    <w:rsid w:val="00BE559A"/>
    <w:rsid w:val="00BE5B6D"/>
    <w:rsid w:val="00C01617"/>
    <w:rsid w:val="00C0343F"/>
    <w:rsid w:val="00C0363B"/>
    <w:rsid w:val="00C07074"/>
    <w:rsid w:val="00C14479"/>
    <w:rsid w:val="00C14B94"/>
    <w:rsid w:val="00C17D92"/>
    <w:rsid w:val="00C316AF"/>
    <w:rsid w:val="00C3332C"/>
    <w:rsid w:val="00C458FB"/>
    <w:rsid w:val="00C46E6F"/>
    <w:rsid w:val="00C51F00"/>
    <w:rsid w:val="00C52547"/>
    <w:rsid w:val="00C67584"/>
    <w:rsid w:val="00C70404"/>
    <w:rsid w:val="00C71300"/>
    <w:rsid w:val="00C805CB"/>
    <w:rsid w:val="00C84A40"/>
    <w:rsid w:val="00C9274C"/>
    <w:rsid w:val="00CA14B4"/>
    <w:rsid w:val="00CA2B6A"/>
    <w:rsid w:val="00CA4AAA"/>
    <w:rsid w:val="00CA5347"/>
    <w:rsid w:val="00CA5F15"/>
    <w:rsid w:val="00CB2DD4"/>
    <w:rsid w:val="00CB76AE"/>
    <w:rsid w:val="00CC216C"/>
    <w:rsid w:val="00CC32C9"/>
    <w:rsid w:val="00CD5E08"/>
    <w:rsid w:val="00CD619A"/>
    <w:rsid w:val="00CD6BB1"/>
    <w:rsid w:val="00CD7E22"/>
    <w:rsid w:val="00CE63B0"/>
    <w:rsid w:val="00CE7B8F"/>
    <w:rsid w:val="00CF197F"/>
    <w:rsid w:val="00CF35B7"/>
    <w:rsid w:val="00CF4F15"/>
    <w:rsid w:val="00D11605"/>
    <w:rsid w:val="00D13ABB"/>
    <w:rsid w:val="00D14E84"/>
    <w:rsid w:val="00D16A57"/>
    <w:rsid w:val="00D22037"/>
    <w:rsid w:val="00D24F63"/>
    <w:rsid w:val="00D25AA5"/>
    <w:rsid w:val="00D30B21"/>
    <w:rsid w:val="00D31674"/>
    <w:rsid w:val="00D3238A"/>
    <w:rsid w:val="00D378CC"/>
    <w:rsid w:val="00D402C7"/>
    <w:rsid w:val="00D425D8"/>
    <w:rsid w:val="00D47BD4"/>
    <w:rsid w:val="00D50072"/>
    <w:rsid w:val="00D64458"/>
    <w:rsid w:val="00D66D9B"/>
    <w:rsid w:val="00D75D42"/>
    <w:rsid w:val="00D8106B"/>
    <w:rsid w:val="00D84C3F"/>
    <w:rsid w:val="00D92B54"/>
    <w:rsid w:val="00D938F1"/>
    <w:rsid w:val="00D93AC8"/>
    <w:rsid w:val="00D96103"/>
    <w:rsid w:val="00D96CA4"/>
    <w:rsid w:val="00DA0115"/>
    <w:rsid w:val="00DA266C"/>
    <w:rsid w:val="00DB09FF"/>
    <w:rsid w:val="00DB3E70"/>
    <w:rsid w:val="00DB5227"/>
    <w:rsid w:val="00DC1271"/>
    <w:rsid w:val="00DC6047"/>
    <w:rsid w:val="00DD3B18"/>
    <w:rsid w:val="00DD651D"/>
    <w:rsid w:val="00DE0E9A"/>
    <w:rsid w:val="00DE2B53"/>
    <w:rsid w:val="00DE4CDF"/>
    <w:rsid w:val="00DE4D58"/>
    <w:rsid w:val="00DE5446"/>
    <w:rsid w:val="00DE6CCA"/>
    <w:rsid w:val="00DF16B3"/>
    <w:rsid w:val="00DF3EE6"/>
    <w:rsid w:val="00DF6E9B"/>
    <w:rsid w:val="00DF7621"/>
    <w:rsid w:val="00E0414D"/>
    <w:rsid w:val="00E0486D"/>
    <w:rsid w:val="00E10500"/>
    <w:rsid w:val="00E11B12"/>
    <w:rsid w:val="00E132E1"/>
    <w:rsid w:val="00E134BB"/>
    <w:rsid w:val="00E13607"/>
    <w:rsid w:val="00E17A40"/>
    <w:rsid w:val="00E23774"/>
    <w:rsid w:val="00E25D39"/>
    <w:rsid w:val="00E25EF8"/>
    <w:rsid w:val="00E30B39"/>
    <w:rsid w:val="00E32804"/>
    <w:rsid w:val="00E42329"/>
    <w:rsid w:val="00E51EBE"/>
    <w:rsid w:val="00E522F8"/>
    <w:rsid w:val="00E54F09"/>
    <w:rsid w:val="00E60050"/>
    <w:rsid w:val="00E73DD9"/>
    <w:rsid w:val="00E77E5F"/>
    <w:rsid w:val="00E80BE8"/>
    <w:rsid w:val="00E8138E"/>
    <w:rsid w:val="00E818B6"/>
    <w:rsid w:val="00E85357"/>
    <w:rsid w:val="00E944B6"/>
    <w:rsid w:val="00E95C87"/>
    <w:rsid w:val="00E963F8"/>
    <w:rsid w:val="00E97877"/>
    <w:rsid w:val="00EB1BEC"/>
    <w:rsid w:val="00EB3388"/>
    <w:rsid w:val="00EB4099"/>
    <w:rsid w:val="00EB68B4"/>
    <w:rsid w:val="00EC0DFB"/>
    <w:rsid w:val="00EC569E"/>
    <w:rsid w:val="00ED0BB8"/>
    <w:rsid w:val="00ED1460"/>
    <w:rsid w:val="00ED2C65"/>
    <w:rsid w:val="00ED56A0"/>
    <w:rsid w:val="00EE0434"/>
    <w:rsid w:val="00EE04FA"/>
    <w:rsid w:val="00EE1E9D"/>
    <w:rsid w:val="00EE35D0"/>
    <w:rsid w:val="00EE5781"/>
    <w:rsid w:val="00EF0449"/>
    <w:rsid w:val="00EF452B"/>
    <w:rsid w:val="00F00EFB"/>
    <w:rsid w:val="00F02A70"/>
    <w:rsid w:val="00F02B67"/>
    <w:rsid w:val="00F037A1"/>
    <w:rsid w:val="00F10D7D"/>
    <w:rsid w:val="00F153DC"/>
    <w:rsid w:val="00F17501"/>
    <w:rsid w:val="00F20A44"/>
    <w:rsid w:val="00F23900"/>
    <w:rsid w:val="00F253C6"/>
    <w:rsid w:val="00F258C0"/>
    <w:rsid w:val="00F3004A"/>
    <w:rsid w:val="00F33744"/>
    <w:rsid w:val="00F36CB1"/>
    <w:rsid w:val="00F37164"/>
    <w:rsid w:val="00F41025"/>
    <w:rsid w:val="00F43FB6"/>
    <w:rsid w:val="00F45DA6"/>
    <w:rsid w:val="00F557D7"/>
    <w:rsid w:val="00F562B5"/>
    <w:rsid w:val="00F61C1F"/>
    <w:rsid w:val="00F63D73"/>
    <w:rsid w:val="00F709D4"/>
    <w:rsid w:val="00F70BD3"/>
    <w:rsid w:val="00F70D73"/>
    <w:rsid w:val="00F71B0F"/>
    <w:rsid w:val="00F71C9C"/>
    <w:rsid w:val="00F8019C"/>
    <w:rsid w:val="00F80210"/>
    <w:rsid w:val="00F81AFB"/>
    <w:rsid w:val="00F91D2C"/>
    <w:rsid w:val="00F971D2"/>
    <w:rsid w:val="00F971DD"/>
    <w:rsid w:val="00F9760C"/>
    <w:rsid w:val="00FA1CEE"/>
    <w:rsid w:val="00FA2DD0"/>
    <w:rsid w:val="00FA6E1C"/>
    <w:rsid w:val="00FB104C"/>
    <w:rsid w:val="00FB58E7"/>
    <w:rsid w:val="00FC1A0C"/>
    <w:rsid w:val="00FC3159"/>
    <w:rsid w:val="00FC413F"/>
    <w:rsid w:val="00FC57CE"/>
    <w:rsid w:val="00FC6AAE"/>
    <w:rsid w:val="00FD09FF"/>
    <w:rsid w:val="00FD0D9D"/>
    <w:rsid w:val="00FD2185"/>
    <w:rsid w:val="00FD6C5A"/>
    <w:rsid w:val="00FE14A3"/>
    <w:rsid w:val="00FF2215"/>
    <w:rsid w:val="00FF29E4"/>
    <w:rsid w:val="00FF39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0DAB342-2367-4F5A-9215-B159C124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CD"/>
    <w:pPr>
      <w:suppressAutoHyphens/>
    </w:pPr>
    <w:rPr>
      <w:sz w:val="24"/>
      <w:szCs w:val="24"/>
      <w:lang w:eastAsia="zh-CN"/>
    </w:rPr>
  </w:style>
  <w:style w:type="paragraph" w:styleId="1">
    <w:name w:val="heading 1"/>
    <w:basedOn w:val="a"/>
    <w:next w:val="a"/>
    <w:link w:val="10"/>
    <w:qFormat/>
    <w:rsid w:val="00487DCD"/>
    <w:pPr>
      <w:keepNext/>
      <w:widowControl w:val="0"/>
      <w:tabs>
        <w:tab w:val="left" w:pos="0"/>
      </w:tabs>
      <w:jc w:val="right"/>
      <w:outlineLvl w:val="0"/>
    </w:pPr>
    <w:rPr>
      <w:b/>
      <w:bCs/>
      <w:iCs/>
    </w:rPr>
  </w:style>
  <w:style w:type="paragraph" w:styleId="2">
    <w:name w:val="heading 2"/>
    <w:basedOn w:val="a"/>
    <w:next w:val="a"/>
    <w:qFormat/>
    <w:rsid w:val="00487DCD"/>
    <w:pPr>
      <w:keepNext/>
      <w:ind w:left="-1350" w:firstLine="1350"/>
      <w:jc w:val="center"/>
      <w:outlineLvl w:val="1"/>
    </w:pPr>
    <w:rPr>
      <w:b/>
      <w:bCs/>
    </w:rPr>
  </w:style>
  <w:style w:type="paragraph" w:styleId="3">
    <w:name w:val="heading 3"/>
    <w:basedOn w:val="a0"/>
    <w:next w:val="a1"/>
    <w:qFormat/>
    <w:rsid w:val="00487DCD"/>
    <w:pPr>
      <w:tabs>
        <w:tab w:val="num" w:pos="0"/>
      </w:tabs>
      <w:spacing w:before="0" w:after="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sid w:val="00487DCD"/>
    <w:rPr>
      <w:color w:val="000000"/>
      <w:sz w:val="28"/>
    </w:rPr>
  </w:style>
  <w:style w:type="character" w:customStyle="1" w:styleId="Absatz-Standardschriftart">
    <w:name w:val="Absatz-Standardschriftart"/>
    <w:rsid w:val="00487DCD"/>
  </w:style>
  <w:style w:type="character" w:customStyle="1" w:styleId="WW-Absatz-Standardschriftart">
    <w:name w:val="WW-Absatz-Standardschriftart"/>
    <w:rsid w:val="00487DCD"/>
  </w:style>
  <w:style w:type="character" w:customStyle="1" w:styleId="4">
    <w:name w:val="Основной шрифт абзаца4"/>
    <w:rsid w:val="00487DCD"/>
  </w:style>
  <w:style w:type="character" w:customStyle="1" w:styleId="30">
    <w:name w:val="Основной шрифт абзаца3"/>
    <w:rsid w:val="00487DCD"/>
  </w:style>
  <w:style w:type="character" w:customStyle="1" w:styleId="WW-Absatz-Standardschriftart1">
    <w:name w:val="WW-Absatz-Standardschriftart1"/>
    <w:rsid w:val="00487DCD"/>
  </w:style>
  <w:style w:type="character" w:customStyle="1" w:styleId="WW-Absatz-Standardschriftart11">
    <w:name w:val="WW-Absatz-Standardschriftart11"/>
    <w:rsid w:val="00487DCD"/>
  </w:style>
  <w:style w:type="character" w:customStyle="1" w:styleId="WW-Absatz-Standardschriftart111">
    <w:name w:val="WW-Absatz-Standardschriftart111"/>
    <w:rsid w:val="00487DCD"/>
  </w:style>
  <w:style w:type="character" w:customStyle="1" w:styleId="20">
    <w:name w:val="Основной шрифт абзаца2"/>
    <w:rsid w:val="00487DCD"/>
  </w:style>
  <w:style w:type="character" w:customStyle="1" w:styleId="WW-Absatz-Standardschriftart1111">
    <w:name w:val="WW-Absatz-Standardschriftart1111"/>
    <w:rsid w:val="00487DCD"/>
  </w:style>
  <w:style w:type="character" w:customStyle="1" w:styleId="WW-Absatz-Standardschriftart11111">
    <w:name w:val="WW-Absatz-Standardschriftart11111"/>
    <w:rsid w:val="00487DCD"/>
  </w:style>
  <w:style w:type="character" w:customStyle="1" w:styleId="WW-Absatz-Standardschriftart111111">
    <w:name w:val="WW-Absatz-Standardschriftart111111"/>
    <w:rsid w:val="00487DCD"/>
  </w:style>
  <w:style w:type="character" w:customStyle="1" w:styleId="WW-Absatz-Standardschriftart1111111">
    <w:name w:val="WW-Absatz-Standardschriftart1111111"/>
    <w:rsid w:val="00487DCD"/>
  </w:style>
  <w:style w:type="character" w:customStyle="1" w:styleId="WW-Absatz-Standardschriftart11111111">
    <w:name w:val="WW-Absatz-Standardschriftart11111111"/>
    <w:rsid w:val="00487DCD"/>
  </w:style>
  <w:style w:type="character" w:customStyle="1" w:styleId="WW-Absatz-Standardschriftart111111111">
    <w:name w:val="WW-Absatz-Standardschriftart111111111"/>
    <w:rsid w:val="00487DCD"/>
  </w:style>
  <w:style w:type="character" w:customStyle="1" w:styleId="WW-Absatz-Standardschriftart1111111111">
    <w:name w:val="WW-Absatz-Standardschriftart1111111111"/>
    <w:rsid w:val="00487DCD"/>
  </w:style>
  <w:style w:type="character" w:customStyle="1" w:styleId="WW-Absatz-Standardschriftart11111111111">
    <w:name w:val="WW-Absatz-Standardschriftart11111111111"/>
    <w:rsid w:val="00487DCD"/>
  </w:style>
  <w:style w:type="character" w:customStyle="1" w:styleId="WW-Absatz-Standardschriftart111111111111">
    <w:name w:val="WW-Absatz-Standardschriftart111111111111"/>
    <w:rsid w:val="00487DCD"/>
  </w:style>
  <w:style w:type="character" w:customStyle="1" w:styleId="WW-Absatz-Standardschriftart1111111111111">
    <w:name w:val="WW-Absatz-Standardschriftart1111111111111"/>
    <w:rsid w:val="00487DCD"/>
  </w:style>
  <w:style w:type="character" w:customStyle="1" w:styleId="WW-Absatz-Standardschriftart11111111111111">
    <w:name w:val="WW-Absatz-Standardschriftart11111111111111"/>
    <w:rsid w:val="00487DCD"/>
  </w:style>
  <w:style w:type="character" w:customStyle="1" w:styleId="WW-Absatz-Standardschriftart111111111111111">
    <w:name w:val="WW-Absatz-Standardschriftart111111111111111"/>
    <w:rsid w:val="00487DCD"/>
  </w:style>
  <w:style w:type="character" w:customStyle="1" w:styleId="WW-Absatz-Standardschriftart1111111111111111">
    <w:name w:val="WW-Absatz-Standardschriftart1111111111111111"/>
    <w:rsid w:val="00487DCD"/>
  </w:style>
  <w:style w:type="character" w:customStyle="1" w:styleId="WW-Absatz-Standardschriftart11111111111111111">
    <w:name w:val="WW-Absatz-Standardschriftart11111111111111111"/>
    <w:rsid w:val="00487DCD"/>
  </w:style>
  <w:style w:type="character" w:customStyle="1" w:styleId="WW-Absatz-Standardschriftart111111111111111111">
    <w:name w:val="WW-Absatz-Standardschriftart111111111111111111"/>
    <w:rsid w:val="00487DCD"/>
  </w:style>
  <w:style w:type="character" w:customStyle="1" w:styleId="WW-Absatz-Standardschriftart1111111111111111111">
    <w:name w:val="WW-Absatz-Standardschriftart1111111111111111111"/>
    <w:rsid w:val="00487DCD"/>
  </w:style>
  <w:style w:type="character" w:customStyle="1" w:styleId="WW-Absatz-Standardschriftart11111111111111111111">
    <w:name w:val="WW-Absatz-Standardschriftart11111111111111111111"/>
    <w:rsid w:val="00487DCD"/>
  </w:style>
  <w:style w:type="character" w:customStyle="1" w:styleId="WW-Absatz-Standardschriftart111111111111111111111">
    <w:name w:val="WW-Absatz-Standardschriftart111111111111111111111"/>
    <w:rsid w:val="00487DCD"/>
  </w:style>
  <w:style w:type="character" w:customStyle="1" w:styleId="WW-Absatz-Standardschriftart1111111111111111111111">
    <w:name w:val="WW-Absatz-Standardschriftart1111111111111111111111"/>
    <w:rsid w:val="00487DCD"/>
  </w:style>
  <w:style w:type="character" w:customStyle="1" w:styleId="WW-Absatz-Standardschriftart11111111111111111111111">
    <w:name w:val="WW-Absatz-Standardschriftart11111111111111111111111"/>
    <w:rsid w:val="00487DCD"/>
  </w:style>
  <w:style w:type="character" w:customStyle="1" w:styleId="WW-Absatz-Standardschriftart111111111111111111111111">
    <w:name w:val="WW-Absatz-Standardschriftart111111111111111111111111"/>
    <w:rsid w:val="00487DCD"/>
  </w:style>
  <w:style w:type="character" w:customStyle="1" w:styleId="WW-Absatz-Standardschriftart1111111111111111111111111">
    <w:name w:val="WW-Absatz-Standardschriftart1111111111111111111111111"/>
    <w:rsid w:val="00487DCD"/>
  </w:style>
  <w:style w:type="character" w:customStyle="1" w:styleId="WW-Absatz-Standardschriftart11111111111111111111111111">
    <w:name w:val="WW-Absatz-Standardschriftart11111111111111111111111111"/>
    <w:rsid w:val="00487DCD"/>
  </w:style>
  <w:style w:type="character" w:customStyle="1" w:styleId="WW-Absatz-Standardschriftart111111111111111111111111111">
    <w:name w:val="WW-Absatz-Standardschriftart111111111111111111111111111"/>
    <w:rsid w:val="00487DCD"/>
  </w:style>
  <w:style w:type="character" w:customStyle="1" w:styleId="WW-Absatz-Standardschriftart1111111111111111111111111111">
    <w:name w:val="WW-Absatz-Standardschriftart1111111111111111111111111111"/>
    <w:rsid w:val="00487DCD"/>
  </w:style>
  <w:style w:type="character" w:customStyle="1" w:styleId="WW-Absatz-Standardschriftart11111111111111111111111111111">
    <w:name w:val="WW-Absatz-Standardschriftart11111111111111111111111111111"/>
    <w:rsid w:val="00487DCD"/>
  </w:style>
  <w:style w:type="character" w:customStyle="1" w:styleId="WW-Absatz-Standardschriftart111111111111111111111111111111">
    <w:name w:val="WW-Absatz-Standardschriftart111111111111111111111111111111"/>
    <w:rsid w:val="00487DCD"/>
  </w:style>
  <w:style w:type="character" w:customStyle="1" w:styleId="WW-Absatz-Standardschriftart1111111111111111111111111111111">
    <w:name w:val="WW-Absatz-Standardschriftart1111111111111111111111111111111"/>
    <w:rsid w:val="00487DCD"/>
  </w:style>
  <w:style w:type="character" w:customStyle="1" w:styleId="WW-Absatz-Standardschriftart11111111111111111111111111111111">
    <w:name w:val="WW-Absatz-Standardschriftart11111111111111111111111111111111"/>
    <w:rsid w:val="00487DCD"/>
  </w:style>
  <w:style w:type="character" w:customStyle="1" w:styleId="WW-Absatz-Standardschriftart111111111111111111111111111111111">
    <w:name w:val="WW-Absatz-Standardschriftart111111111111111111111111111111111"/>
    <w:rsid w:val="00487DCD"/>
  </w:style>
  <w:style w:type="character" w:customStyle="1" w:styleId="WW-Absatz-Standardschriftart1111111111111111111111111111111111">
    <w:name w:val="WW-Absatz-Standardschriftart1111111111111111111111111111111111"/>
    <w:rsid w:val="00487DCD"/>
  </w:style>
  <w:style w:type="character" w:customStyle="1" w:styleId="WW-Absatz-Standardschriftart11111111111111111111111111111111111">
    <w:name w:val="WW-Absatz-Standardschriftart11111111111111111111111111111111111"/>
    <w:rsid w:val="00487DCD"/>
  </w:style>
  <w:style w:type="character" w:customStyle="1" w:styleId="WW-Absatz-Standardschriftart111111111111111111111111111111111111">
    <w:name w:val="WW-Absatz-Standardschriftart111111111111111111111111111111111111"/>
    <w:rsid w:val="00487DCD"/>
  </w:style>
  <w:style w:type="character" w:customStyle="1" w:styleId="WW-Absatz-Standardschriftart1111111111111111111111111111111111111">
    <w:name w:val="WW-Absatz-Standardschriftart1111111111111111111111111111111111111"/>
    <w:rsid w:val="00487DCD"/>
  </w:style>
  <w:style w:type="character" w:customStyle="1" w:styleId="WW-Absatz-Standardschriftart11111111111111111111111111111111111111">
    <w:name w:val="WW-Absatz-Standardschriftart11111111111111111111111111111111111111"/>
    <w:rsid w:val="00487DCD"/>
  </w:style>
  <w:style w:type="character" w:customStyle="1" w:styleId="WW-Absatz-Standardschriftart111111111111111111111111111111111111111">
    <w:name w:val="WW-Absatz-Standardschriftart111111111111111111111111111111111111111"/>
    <w:rsid w:val="00487DCD"/>
  </w:style>
  <w:style w:type="character" w:customStyle="1" w:styleId="WW-Absatz-Standardschriftart1111111111111111111111111111111111111111">
    <w:name w:val="WW-Absatz-Standardschriftart1111111111111111111111111111111111111111"/>
    <w:rsid w:val="00487DCD"/>
  </w:style>
  <w:style w:type="character" w:customStyle="1" w:styleId="WW-Absatz-Standardschriftart11111111111111111111111111111111111111111">
    <w:name w:val="WW-Absatz-Standardschriftart11111111111111111111111111111111111111111"/>
    <w:rsid w:val="00487DCD"/>
  </w:style>
  <w:style w:type="character" w:customStyle="1" w:styleId="WW-Absatz-Standardschriftart111111111111111111111111111111111111111111">
    <w:name w:val="WW-Absatz-Standardschriftart111111111111111111111111111111111111111111"/>
    <w:rsid w:val="00487DCD"/>
  </w:style>
  <w:style w:type="character" w:customStyle="1" w:styleId="WW-Absatz-Standardschriftart1111111111111111111111111111111111111111111">
    <w:name w:val="WW-Absatz-Standardschriftart1111111111111111111111111111111111111111111"/>
    <w:rsid w:val="00487DCD"/>
  </w:style>
  <w:style w:type="character" w:customStyle="1" w:styleId="WW-Absatz-Standardschriftart11111111111111111111111111111111111111111111">
    <w:name w:val="WW-Absatz-Standardschriftart11111111111111111111111111111111111111111111"/>
    <w:rsid w:val="00487DCD"/>
  </w:style>
  <w:style w:type="character" w:customStyle="1" w:styleId="WW-Absatz-Standardschriftart111111111111111111111111111111111111111111111">
    <w:name w:val="WW-Absatz-Standardschriftart111111111111111111111111111111111111111111111"/>
    <w:rsid w:val="00487DCD"/>
  </w:style>
  <w:style w:type="character" w:customStyle="1" w:styleId="WW-Absatz-Standardschriftart1111111111111111111111111111111111111111111111">
    <w:name w:val="WW-Absatz-Standardschriftart1111111111111111111111111111111111111111111111"/>
    <w:rsid w:val="00487DCD"/>
  </w:style>
  <w:style w:type="character" w:customStyle="1" w:styleId="WW-Absatz-Standardschriftart11111111111111111111111111111111111111111111111">
    <w:name w:val="WW-Absatz-Standardschriftart11111111111111111111111111111111111111111111111"/>
    <w:rsid w:val="00487DCD"/>
  </w:style>
  <w:style w:type="character" w:customStyle="1" w:styleId="WW-Absatz-Standardschriftart111111111111111111111111111111111111111111111111">
    <w:name w:val="WW-Absatz-Standardschriftart111111111111111111111111111111111111111111111111"/>
    <w:rsid w:val="00487DCD"/>
  </w:style>
  <w:style w:type="character" w:customStyle="1" w:styleId="11">
    <w:name w:val="Основной шрифт абзаца1"/>
    <w:rsid w:val="00487DCD"/>
  </w:style>
  <w:style w:type="character" w:customStyle="1" w:styleId="WW-Absatz-Standardschriftart1111111111111111111111111111111111111111111111111">
    <w:name w:val="WW-Absatz-Standardschriftart1111111111111111111111111111111111111111111111111"/>
    <w:rsid w:val="00487DCD"/>
  </w:style>
  <w:style w:type="character" w:customStyle="1" w:styleId="WW-Absatz-Standardschriftart11111111111111111111111111111111111111111111111111">
    <w:name w:val="WW-Absatz-Standardschriftart11111111111111111111111111111111111111111111111111"/>
    <w:rsid w:val="00487DCD"/>
  </w:style>
  <w:style w:type="character" w:customStyle="1" w:styleId="WW-Absatz-Standardschriftart111111111111111111111111111111111111111111111111111">
    <w:name w:val="WW-Absatz-Standardschriftart111111111111111111111111111111111111111111111111111"/>
    <w:rsid w:val="00487DCD"/>
  </w:style>
  <w:style w:type="character" w:customStyle="1" w:styleId="WW-Absatz-Standardschriftart1111111111111111111111111111111111111111111111111111">
    <w:name w:val="WW-Absatz-Standardschriftart1111111111111111111111111111111111111111111111111111"/>
    <w:rsid w:val="00487DCD"/>
  </w:style>
  <w:style w:type="character" w:customStyle="1" w:styleId="WW-Absatz-Standardschriftart11111111111111111111111111111111111111111111111111111">
    <w:name w:val="WW-Absatz-Standardschriftart11111111111111111111111111111111111111111111111111111"/>
    <w:rsid w:val="00487DCD"/>
  </w:style>
  <w:style w:type="character" w:customStyle="1" w:styleId="WW-Absatz-Standardschriftart111111111111111111111111111111111111111111111111111111">
    <w:name w:val="WW-Absatz-Standardschriftart111111111111111111111111111111111111111111111111111111"/>
    <w:rsid w:val="00487DCD"/>
  </w:style>
  <w:style w:type="character" w:customStyle="1" w:styleId="WW-Absatz-Standardschriftart1111111111111111111111111111111111111111111111111111111">
    <w:name w:val="WW-Absatz-Standardschriftart1111111111111111111111111111111111111111111111111111111"/>
    <w:rsid w:val="00487DCD"/>
  </w:style>
  <w:style w:type="character" w:customStyle="1" w:styleId="WW-Absatz-Standardschriftart11111111111111111111111111111111111111111111111111111111">
    <w:name w:val="WW-Absatz-Standardschriftart11111111111111111111111111111111111111111111111111111111"/>
    <w:rsid w:val="00487DCD"/>
  </w:style>
  <w:style w:type="character" w:customStyle="1" w:styleId="WW-Absatz-Standardschriftart111111111111111111111111111111111111111111111111111111111">
    <w:name w:val="WW-Absatz-Standardschriftart111111111111111111111111111111111111111111111111111111111"/>
    <w:rsid w:val="00487DCD"/>
  </w:style>
  <w:style w:type="character" w:customStyle="1" w:styleId="WW-Absatz-Standardschriftart1111111111111111111111111111111111111111111111111111111111">
    <w:name w:val="WW-Absatz-Standardschriftart1111111111111111111111111111111111111111111111111111111111"/>
    <w:rsid w:val="00487DCD"/>
  </w:style>
  <w:style w:type="character" w:customStyle="1" w:styleId="WW-Absatz-Standardschriftart11111111111111111111111111111111111111111111111111111111111">
    <w:name w:val="WW-Absatz-Standardschriftart11111111111111111111111111111111111111111111111111111111111"/>
    <w:rsid w:val="00487DCD"/>
  </w:style>
  <w:style w:type="character" w:customStyle="1" w:styleId="WW-Absatz-Standardschriftart111111111111111111111111111111111111111111111111111111111111">
    <w:name w:val="WW-Absatz-Standardschriftart111111111111111111111111111111111111111111111111111111111111"/>
    <w:rsid w:val="00487DCD"/>
  </w:style>
  <w:style w:type="character" w:customStyle="1" w:styleId="WW-Absatz-Standardschriftart1111111111111111111111111111111111111111111111111111111111111">
    <w:name w:val="WW-Absatz-Standardschriftart1111111111111111111111111111111111111111111111111111111111111"/>
    <w:rsid w:val="00487DCD"/>
  </w:style>
  <w:style w:type="character" w:customStyle="1" w:styleId="WW-Absatz-Standardschriftart11111111111111111111111111111111111111111111111111111111111111">
    <w:name w:val="WW-Absatz-Standardschriftart11111111111111111111111111111111111111111111111111111111111111"/>
    <w:rsid w:val="00487DCD"/>
  </w:style>
  <w:style w:type="character" w:customStyle="1" w:styleId="WW-Absatz-Standardschriftart111111111111111111111111111111111111111111111111111111111111111">
    <w:name w:val="WW-Absatz-Standardschriftart111111111111111111111111111111111111111111111111111111111111111"/>
    <w:rsid w:val="00487DCD"/>
  </w:style>
  <w:style w:type="character" w:customStyle="1" w:styleId="WW-Absatz-Standardschriftart1111111111111111111111111111111111111111111111111111111111111111">
    <w:name w:val="WW-Absatz-Standardschriftart1111111111111111111111111111111111111111111111111111111111111111"/>
    <w:rsid w:val="00487DCD"/>
  </w:style>
  <w:style w:type="character" w:customStyle="1" w:styleId="WW-Absatz-Standardschriftart11111111111111111111111111111111111111111111111111111111111111111">
    <w:name w:val="WW-Absatz-Standardschriftart11111111111111111111111111111111111111111111111111111111111111111"/>
    <w:rsid w:val="00487DCD"/>
  </w:style>
  <w:style w:type="character" w:customStyle="1" w:styleId="WW-Absatz-Standardschriftart111111111111111111111111111111111111111111111111111111111111111111">
    <w:name w:val="WW-Absatz-Standardschriftart111111111111111111111111111111111111111111111111111111111111111111"/>
    <w:rsid w:val="00487DCD"/>
  </w:style>
  <w:style w:type="character" w:customStyle="1" w:styleId="WW-Absatz-Standardschriftart1111111111111111111111111111111111111111111111111111111111111111111">
    <w:name w:val="WW-Absatz-Standardschriftart1111111111111111111111111111111111111111111111111111111111111111111"/>
    <w:rsid w:val="00487DCD"/>
  </w:style>
  <w:style w:type="character" w:customStyle="1" w:styleId="WW-">
    <w:name w:val="WW-Основной шрифт абзаца"/>
    <w:rsid w:val="00487DCD"/>
  </w:style>
  <w:style w:type="character" w:customStyle="1" w:styleId="WW-1">
    <w:name w:val="WW-Основной шрифт абзаца1"/>
    <w:rsid w:val="00487DCD"/>
  </w:style>
  <w:style w:type="character" w:customStyle="1" w:styleId="WW-Absatz-Standardschriftart11111111111111111111111111111111111111111111111111111111111111111111">
    <w:name w:val="WW-Absatz-Standardschriftart11111111111111111111111111111111111111111111111111111111111111111111"/>
    <w:rsid w:val="00487DCD"/>
  </w:style>
  <w:style w:type="character" w:customStyle="1" w:styleId="WW-Absatz-Standardschriftart111111111111111111111111111111111111111111111111111111111111111111111">
    <w:name w:val="WW-Absatz-Standardschriftart111111111111111111111111111111111111111111111111111111111111111111111"/>
    <w:rsid w:val="00487DCD"/>
  </w:style>
  <w:style w:type="character" w:customStyle="1" w:styleId="WW-Absatz-Standardschriftart1111111111111111111111111111111111111111111111111111111111111111111111">
    <w:name w:val="WW-Absatz-Standardschriftart1111111111111111111111111111111111111111111111111111111111111111111111"/>
    <w:rsid w:val="00487DCD"/>
  </w:style>
  <w:style w:type="character" w:customStyle="1" w:styleId="WW-Absatz-Standardschriftart11111111111111111111111111111111111111111111111111111111111111111111111">
    <w:name w:val="WW-Absatz-Standardschriftart11111111111111111111111111111111111111111111111111111111111111111111111"/>
    <w:rsid w:val="00487DCD"/>
  </w:style>
  <w:style w:type="character" w:customStyle="1" w:styleId="WW-Absatz-Standardschriftart111111111111111111111111111111111111111111111111111111111111111111111111">
    <w:name w:val="WW-Absatz-Standardschriftart111111111111111111111111111111111111111111111111111111111111111111111111"/>
    <w:rsid w:val="00487DCD"/>
  </w:style>
  <w:style w:type="character" w:customStyle="1" w:styleId="WW-Absatz-Standardschriftart1111111111111111111111111111111111111111111111111111111111111111111111111">
    <w:name w:val="WW-Absatz-Standardschriftart1111111111111111111111111111111111111111111111111111111111111111111111111"/>
    <w:rsid w:val="00487DCD"/>
  </w:style>
  <w:style w:type="character" w:customStyle="1" w:styleId="WW-Absatz-Standardschriftart11111111111111111111111111111111111111111111111111111111111111111111111111">
    <w:name w:val="WW-Absatz-Standardschriftart11111111111111111111111111111111111111111111111111111111111111111111111111"/>
    <w:rsid w:val="00487D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7D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487DCD"/>
  </w:style>
  <w:style w:type="character" w:customStyle="1" w:styleId="WW-11">
    <w:name w:val="WW-Основной шрифт абзаца11"/>
    <w:rsid w:val="00487D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487DCD"/>
  </w:style>
  <w:style w:type="character" w:customStyle="1" w:styleId="WW-111">
    <w:name w:val="WW-Основной шрифт абзаца111"/>
    <w:rsid w:val="00487D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487DC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487DCD"/>
  </w:style>
  <w:style w:type="character" w:customStyle="1" w:styleId="WW-1111">
    <w:name w:val="WW-Основной шрифт абзаца1111"/>
    <w:rsid w:val="00487DCD"/>
  </w:style>
  <w:style w:type="character" w:customStyle="1" w:styleId="WW-11111">
    <w:name w:val="WW-Основной шрифт абзаца11111"/>
    <w:rsid w:val="00487DCD"/>
  </w:style>
  <w:style w:type="character" w:customStyle="1" w:styleId="WW-111111">
    <w:name w:val="WW-Основной шрифт абзаца111111"/>
    <w:rsid w:val="00487D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487D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487D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487D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487D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487DC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487DC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487DC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487DC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487DC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487DC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487DCD"/>
  </w:style>
  <w:style w:type="character" w:customStyle="1" w:styleId="WW8Num2z0">
    <w:name w:val="WW8Num2z0"/>
    <w:rsid w:val="00487DCD"/>
    <w:rPr>
      <w:rFonts w:ascii="Times New Roman" w:eastAsia="Times New Roman" w:hAnsi="Times New Roman" w:cs="Times New Roman"/>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487DCD"/>
  </w:style>
  <w:style w:type="character" w:customStyle="1" w:styleId="WW8Num1z0">
    <w:name w:val="WW8Num1z0"/>
    <w:rsid w:val="00487DCD"/>
    <w:rPr>
      <w:rFonts w:ascii="Times New Roman" w:hAnsi="Times New Roman" w:cs="Times New Roman"/>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487DC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487DCD"/>
  </w:style>
  <w:style w:type="character" w:customStyle="1" w:styleId="WW8Num2z1">
    <w:name w:val="WW8Num2z1"/>
    <w:rsid w:val="00487DCD"/>
    <w:rPr>
      <w:rFonts w:ascii="Courier New" w:hAnsi="Courier New" w:cs="Courier New"/>
    </w:rPr>
  </w:style>
  <w:style w:type="character" w:customStyle="1" w:styleId="WW8Num2z2">
    <w:name w:val="WW8Num2z2"/>
    <w:rsid w:val="00487DCD"/>
    <w:rPr>
      <w:rFonts w:ascii="Wingdings" w:hAnsi="Wingdings" w:cs="Wingdings"/>
    </w:rPr>
  </w:style>
  <w:style w:type="character" w:customStyle="1" w:styleId="WW8Num2z3">
    <w:name w:val="WW8Num2z3"/>
    <w:rsid w:val="00487DCD"/>
    <w:rPr>
      <w:rFonts w:ascii="Symbol" w:hAnsi="Symbol" w:cs="Symbol"/>
    </w:rPr>
  </w:style>
  <w:style w:type="character" w:customStyle="1" w:styleId="WW8NumSt1z0">
    <w:name w:val="WW8NumSt1z0"/>
    <w:rsid w:val="00487DCD"/>
    <w:rPr>
      <w:rFonts w:ascii="Times New Roman" w:hAnsi="Times New Roman" w:cs="Times New Roman"/>
    </w:rPr>
  </w:style>
  <w:style w:type="character" w:customStyle="1" w:styleId="WW8NumSt2z0">
    <w:name w:val="WW8NumSt2z0"/>
    <w:rsid w:val="00487DCD"/>
    <w:rPr>
      <w:rFonts w:ascii="Times New Roman" w:hAnsi="Times New Roman" w:cs="Times New Roman"/>
    </w:rPr>
  </w:style>
  <w:style w:type="character" w:customStyle="1" w:styleId="WW-1111111">
    <w:name w:val="WW-Основной шрифт абзаца1111111"/>
    <w:rsid w:val="00487DCD"/>
  </w:style>
  <w:style w:type="character" w:styleId="a5">
    <w:name w:val="page number"/>
    <w:basedOn w:val="WW-1111111"/>
    <w:rsid w:val="00487DCD"/>
  </w:style>
  <w:style w:type="character" w:customStyle="1" w:styleId="a6">
    <w:name w:val="Символ нумерации"/>
    <w:rsid w:val="00487DCD"/>
  </w:style>
  <w:style w:type="character" w:customStyle="1" w:styleId="postbody">
    <w:name w:val="postbody"/>
    <w:basedOn w:val="WW-1111111"/>
    <w:rsid w:val="00487DCD"/>
  </w:style>
  <w:style w:type="character" w:customStyle="1" w:styleId="a7">
    <w:name w:val="Маркеры списка"/>
    <w:rsid w:val="00487DCD"/>
    <w:rPr>
      <w:rFonts w:ascii="OpenSymbol" w:eastAsia="OpenSymbol" w:hAnsi="OpenSymbol" w:cs="OpenSymbol"/>
    </w:rPr>
  </w:style>
  <w:style w:type="character" w:customStyle="1" w:styleId="5">
    <w:name w:val="Основной шрифт абзаца5"/>
    <w:rsid w:val="00487DCD"/>
    <w:rPr>
      <w:rFonts w:ascii="Times New Roman" w:eastAsia="Times New Roman" w:hAnsi="Times New Roman" w:cs="Times New Roman"/>
      <w:color w:val="auto"/>
      <w:sz w:val="20"/>
      <w:szCs w:val="20"/>
      <w:lang w:val="ru-RU"/>
    </w:rPr>
  </w:style>
  <w:style w:type="character" w:customStyle="1" w:styleId="FontStyle42">
    <w:name w:val="Font Style42"/>
    <w:qFormat/>
    <w:rsid w:val="00487DCD"/>
    <w:rPr>
      <w:rFonts w:ascii="Times New Roman" w:eastAsia="Times New Roman" w:hAnsi="Times New Roman" w:cs="Times New Roman"/>
      <w:color w:val="auto"/>
      <w:sz w:val="24"/>
      <w:szCs w:val="24"/>
      <w:lang w:val="ru-RU"/>
    </w:rPr>
  </w:style>
  <w:style w:type="paragraph" w:customStyle="1" w:styleId="a8">
    <w:name w:val="Заголовок"/>
    <w:basedOn w:val="a"/>
    <w:next w:val="a1"/>
    <w:rsid w:val="00487DCD"/>
    <w:pPr>
      <w:keepNext/>
      <w:spacing w:before="240" w:after="120"/>
    </w:pPr>
    <w:rPr>
      <w:rFonts w:ascii="Arial" w:eastAsia="Microsoft YaHei" w:hAnsi="Arial" w:cs="Mangal"/>
      <w:sz w:val="28"/>
      <w:szCs w:val="28"/>
    </w:rPr>
  </w:style>
  <w:style w:type="paragraph" w:styleId="a1">
    <w:name w:val="Body Text"/>
    <w:basedOn w:val="a"/>
    <w:link w:val="a9"/>
    <w:qFormat/>
    <w:rsid w:val="00487DCD"/>
    <w:pPr>
      <w:jc w:val="center"/>
    </w:pPr>
    <w:rPr>
      <w:b/>
      <w:bCs/>
      <w:sz w:val="28"/>
    </w:rPr>
  </w:style>
  <w:style w:type="paragraph" w:styleId="a0">
    <w:name w:val="Title"/>
    <w:basedOn w:val="a"/>
    <w:next w:val="a1"/>
    <w:link w:val="aa"/>
    <w:qFormat/>
    <w:rsid w:val="00487DCD"/>
    <w:pPr>
      <w:keepNext/>
      <w:spacing w:before="240" w:after="120"/>
    </w:pPr>
    <w:rPr>
      <w:rFonts w:ascii="Arial" w:eastAsia="MS Mincho" w:hAnsi="Arial" w:cs="Tahoma"/>
      <w:sz w:val="28"/>
      <w:szCs w:val="28"/>
    </w:rPr>
  </w:style>
  <w:style w:type="paragraph" w:styleId="ab">
    <w:name w:val="Subtitle"/>
    <w:basedOn w:val="a0"/>
    <w:next w:val="a1"/>
    <w:link w:val="ac"/>
    <w:qFormat/>
    <w:rsid w:val="00487DCD"/>
    <w:pPr>
      <w:jc w:val="center"/>
    </w:pPr>
    <w:rPr>
      <w:i/>
      <w:iCs/>
    </w:rPr>
  </w:style>
  <w:style w:type="paragraph" w:styleId="ad">
    <w:name w:val="List"/>
    <w:basedOn w:val="a1"/>
    <w:rsid w:val="00487DCD"/>
    <w:rPr>
      <w:rFonts w:ascii="Arial" w:hAnsi="Arial" w:cs="Tahoma"/>
    </w:rPr>
  </w:style>
  <w:style w:type="paragraph" w:styleId="ae">
    <w:name w:val="caption"/>
    <w:basedOn w:val="a"/>
    <w:qFormat/>
    <w:rsid w:val="00487DCD"/>
    <w:pPr>
      <w:suppressLineNumbers/>
      <w:spacing w:before="120" w:after="120"/>
    </w:pPr>
    <w:rPr>
      <w:rFonts w:cs="Mangal"/>
      <w:i/>
      <w:iCs/>
    </w:rPr>
  </w:style>
  <w:style w:type="paragraph" w:customStyle="1" w:styleId="40">
    <w:name w:val="Указатель4"/>
    <w:basedOn w:val="a"/>
    <w:rsid w:val="00487DCD"/>
    <w:pPr>
      <w:suppressLineNumbers/>
    </w:pPr>
    <w:rPr>
      <w:rFonts w:cs="Mangal"/>
    </w:rPr>
  </w:style>
  <w:style w:type="paragraph" w:customStyle="1" w:styleId="31">
    <w:name w:val="Название3"/>
    <w:basedOn w:val="a"/>
    <w:next w:val="ab"/>
    <w:rsid w:val="00487DCD"/>
    <w:pPr>
      <w:suppressLineNumbers/>
      <w:spacing w:before="120" w:after="120"/>
    </w:pPr>
    <w:rPr>
      <w:rFonts w:cs="Tahoma"/>
      <w:i/>
      <w:iCs/>
    </w:rPr>
  </w:style>
  <w:style w:type="paragraph" w:customStyle="1" w:styleId="32">
    <w:name w:val="Указатель3"/>
    <w:basedOn w:val="a"/>
    <w:rsid w:val="00487DCD"/>
    <w:pPr>
      <w:suppressLineNumbers/>
    </w:pPr>
    <w:rPr>
      <w:rFonts w:cs="Mangal"/>
    </w:rPr>
  </w:style>
  <w:style w:type="paragraph" w:customStyle="1" w:styleId="21">
    <w:name w:val="Название2"/>
    <w:basedOn w:val="a"/>
    <w:rsid w:val="00487DCD"/>
    <w:pPr>
      <w:suppressLineNumbers/>
      <w:spacing w:before="120" w:after="120"/>
    </w:pPr>
    <w:rPr>
      <w:rFonts w:cs="Mangal"/>
      <w:i/>
      <w:iCs/>
    </w:rPr>
  </w:style>
  <w:style w:type="paragraph" w:customStyle="1" w:styleId="22">
    <w:name w:val="Указатель2"/>
    <w:basedOn w:val="a"/>
    <w:rsid w:val="00487DCD"/>
    <w:pPr>
      <w:suppressLineNumbers/>
    </w:pPr>
    <w:rPr>
      <w:rFonts w:cs="Mangal"/>
    </w:rPr>
  </w:style>
  <w:style w:type="paragraph" w:customStyle="1" w:styleId="12">
    <w:name w:val="Название1"/>
    <w:basedOn w:val="a"/>
    <w:next w:val="ab"/>
    <w:qFormat/>
    <w:rsid w:val="00487DCD"/>
    <w:pPr>
      <w:suppressLineNumbers/>
      <w:spacing w:before="120" w:after="120"/>
    </w:pPr>
    <w:rPr>
      <w:rFonts w:ascii="Arial" w:hAnsi="Arial" w:cs="Tahoma"/>
      <w:i/>
      <w:iCs/>
      <w:sz w:val="20"/>
    </w:rPr>
  </w:style>
  <w:style w:type="paragraph" w:customStyle="1" w:styleId="13">
    <w:name w:val="Указатель1"/>
    <w:basedOn w:val="a"/>
    <w:rsid w:val="00487DCD"/>
    <w:pPr>
      <w:suppressLineNumbers/>
    </w:pPr>
    <w:rPr>
      <w:rFonts w:ascii="Arial" w:hAnsi="Arial" w:cs="Tahoma"/>
    </w:rPr>
  </w:style>
  <w:style w:type="paragraph" w:styleId="af">
    <w:name w:val="index heading"/>
    <w:basedOn w:val="a"/>
    <w:rsid w:val="00487DCD"/>
    <w:pPr>
      <w:suppressLineNumbers/>
    </w:pPr>
    <w:rPr>
      <w:rFonts w:cs="Tahoma"/>
    </w:rPr>
  </w:style>
  <w:style w:type="paragraph" w:customStyle="1" w:styleId="ConsNormal">
    <w:name w:val="ConsNormal"/>
    <w:rsid w:val="00487DCD"/>
    <w:pPr>
      <w:widowControl w:val="0"/>
      <w:suppressAutoHyphens/>
      <w:autoSpaceDE w:val="0"/>
      <w:ind w:right="19772" w:firstLine="720"/>
    </w:pPr>
    <w:rPr>
      <w:rFonts w:ascii="Arial" w:eastAsia="Arial" w:hAnsi="Arial" w:cs="Arial"/>
      <w:lang w:eastAsia="zh-CN"/>
    </w:rPr>
  </w:style>
  <w:style w:type="paragraph" w:customStyle="1" w:styleId="210">
    <w:name w:val="Основной текст с отступом 21"/>
    <w:basedOn w:val="a"/>
    <w:rsid w:val="00487DCD"/>
    <w:pPr>
      <w:shd w:val="clear" w:color="auto" w:fill="FFFFFF"/>
      <w:spacing w:line="317" w:lineRule="exact"/>
      <w:ind w:left="576"/>
      <w:jc w:val="center"/>
    </w:pPr>
    <w:rPr>
      <w:color w:val="000000"/>
      <w:spacing w:val="-3"/>
      <w:sz w:val="28"/>
      <w:szCs w:val="28"/>
    </w:rPr>
  </w:style>
  <w:style w:type="paragraph" w:styleId="af0">
    <w:name w:val="footer"/>
    <w:basedOn w:val="a"/>
    <w:link w:val="af1"/>
    <w:uiPriority w:val="99"/>
    <w:qFormat/>
    <w:rsid w:val="00487DCD"/>
    <w:pPr>
      <w:tabs>
        <w:tab w:val="center" w:pos="4677"/>
        <w:tab w:val="right" w:pos="9355"/>
      </w:tabs>
    </w:pPr>
  </w:style>
  <w:style w:type="paragraph" w:styleId="af2">
    <w:name w:val="header"/>
    <w:basedOn w:val="a"/>
    <w:link w:val="af3"/>
    <w:rsid w:val="00487DCD"/>
    <w:pPr>
      <w:tabs>
        <w:tab w:val="center" w:pos="4677"/>
        <w:tab w:val="right" w:pos="9355"/>
      </w:tabs>
    </w:pPr>
  </w:style>
  <w:style w:type="paragraph" w:customStyle="1" w:styleId="14">
    <w:name w:val="Цитата1"/>
    <w:basedOn w:val="a"/>
    <w:rsid w:val="00487DCD"/>
    <w:pPr>
      <w:ind w:left="-709" w:right="-908"/>
    </w:pPr>
    <w:rPr>
      <w:b/>
      <w:color w:val="000000"/>
    </w:rPr>
  </w:style>
  <w:style w:type="paragraph" w:styleId="af4">
    <w:name w:val="Body Text Indent"/>
    <w:basedOn w:val="a"/>
    <w:link w:val="af5"/>
    <w:uiPriority w:val="99"/>
    <w:qFormat/>
    <w:rsid w:val="00487DCD"/>
    <w:pPr>
      <w:ind w:firstLine="540"/>
      <w:jc w:val="both"/>
    </w:pPr>
  </w:style>
  <w:style w:type="paragraph" w:customStyle="1" w:styleId="310">
    <w:name w:val="Основной текст с отступом 31"/>
    <w:basedOn w:val="a"/>
    <w:rsid w:val="00487DCD"/>
    <w:pPr>
      <w:shd w:val="clear" w:color="auto" w:fill="FFFFFF"/>
      <w:spacing w:line="317" w:lineRule="exact"/>
      <w:ind w:firstLine="700"/>
      <w:jc w:val="both"/>
    </w:pPr>
    <w:rPr>
      <w:color w:val="000000"/>
      <w:spacing w:val="-3"/>
      <w:sz w:val="28"/>
      <w:szCs w:val="28"/>
    </w:rPr>
  </w:style>
  <w:style w:type="paragraph" w:customStyle="1" w:styleId="af6">
    <w:name w:val="Содержимое таблицы"/>
    <w:basedOn w:val="a"/>
    <w:qFormat/>
    <w:rsid w:val="00487DCD"/>
    <w:pPr>
      <w:suppressLineNumbers/>
    </w:pPr>
  </w:style>
  <w:style w:type="paragraph" w:customStyle="1" w:styleId="af7">
    <w:name w:val="Заголовок таблицы"/>
    <w:basedOn w:val="af6"/>
    <w:rsid w:val="00487DCD"/>
    <w:pPr>
      <w:jc w:val="center"/>
    </w:pPr>
    <w:rPr>
      <w:b/>
      <w:bCs/>
    </w:rPr>
  </w:style>
  <w:style w:type="paragraph" w:customStyle="1" w:styleId="af8">
    <w:name w:val="Содержимое врезки"/>
    <w:basedOn w:val="a1"/>
    <w:rsid w:val="00487DCD"/>
  </w:style>
  <w:style w:type="paragraph" w:customStyle="1" w:styleId="211">
    <w:name w:val="Основной текст 21"/>
    <w:basedOn w:val="a"/>
    <w:rsid w:val="00487DCD"/>
    <w:pPr>
      <w:keepNext/>
    </w:pPr>
    <w:rPr>
      <w:color w:val="000000"/>
    </w:rPr>
  </w:style>
  <w:style w:type="paragraph" w:customStyle="1" w:styleId="Web">
    <w:name w:val="Обычный (Web)"/>
    <w:basedOn w:val="a"/>
    <w:rsid w:val="00487DCD"/>
    <w:pPr>
      <w:suppressAutoHyphens w:val="0"/>
      <w:spacing w:before="280" w:after="119"/>
    </w:pPr>
    <w:rPr>
      <w:rFonts w:ascii="Arial Unicode MS" w:eastAsia="Arial Unicode MS" w:hAnsi="Arial Unicode MS" w:cs="Arial Unicode MS"/>
    </w:rPr>
  </w:style>
  <w:style w:type="paragraph" w:customStyle="1" w:styleId="311">
    <w:name w:val="Основной текст 31"/>
    <w:basedOn w:val="a"/>
    <w:rsid w:val="00487DCD"/>
    <w:pPr>
      <w:jc w:val="both"/>
    </w:pPr>
    <w:rPr>
      <w:color w:val="000000"/>
    </w:rPr>
  </w:style>
  <w:style w:type="paragraph" w:customStyle="1" w:styleId="220">
    <w:name w:val="Основной текст с отступом 22"/>
    <w:basedOn w:val="a"/>
    <w:rsid w:val="00487DCD"/>
    <w:pPr>
      <w:shd w:val="clear" w:color="auto" w:fill="FFFFFF"/>
      <w:spacing w:line="317" w:lineRule="exact"/>
      <w:ind w:left="576"/>
      <w:jc w:val="center"/>
    </w:pPr>
    <w:rPr>
      <w:color w:val="000000"/>
      <w:spacing w:val="-3"/>
      <w:sz w:val="28"/>
      <w:szCs w:val="28"/>
    </w:rPr>
  </w:style>
  <w:style w:type="paragraph" w:customStyle="1" w:styleId="wa6">
    <w:name w:val="wa6"/>
    <w:basedOn w:val="a"/>
    <w:rsid w:val="00487DCD"/>
    <w:pPr>
      <w:keepNext/>
      <w:widowControl w:val="0"/>
    </w:pPr>
    <w:rPr>
      <w:kern w:val="1"/>
      <w:lang w:bidi="sa-IN"/>
    </w:rPr>
  </w:style>
  <w:style w:type="paragraph" w:styleId="af9">
    <w:name w:val="List Paragraph"/>
    <w:aliases w:val="Нумерованый список,Bullet List,FooterText,numbered,SL_Абзац списка"/>
    <w:basedOn w:val="a"/>
    <w:link w:val="afa"/>
    <w:qFormat/>
    <w:rsid w:val="0076389A"/>
    <w:pPr>
      <w:ind w:left="708"/>
    </w:pPr>
  </w:style>
  <w:style w:type="paragraph" w:customStyle="1" w:styleId="ConsPlusNormal">
    <w:name w:val="ConsPlusNormal"/>
    <w:link w:val="ConsPlusNormal0"/>
    <w:qFormat/>
    <w:rsid w:val="0076389A"/>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76389A"/>
    <w:pPr>
      <w:autoSpaceDE w:val="0"/>
    </w:pPr>
    <w:rPr>
      <w:rFonts w:ascii="Courier New" w:eastAsia="Courier New" w:hAnsi="Courier New" w:cs="Courier New"/>
      <w:sz w:val="20"/>
      <w:szCs w:val="20"/>
      <w:lang w:eastAsia="hi-IN" w:bidi="hi-IN"/>
    </w:rPr>
  </w:style>
  <w:style w:type="character" w:styleId="afb">
    <w:name w:val="Hyperlink"/>
    <w:unhideWhenUsed/>
    <w:qFormat/>
    <w:rsid w:val="0076389A"/>
    <w:rPr>
      <w:color w:val="000080"/>
      <w:u w:val="single"/>
    </w:rPr>
  </w:style>
  <w:style w:type="paragraph" w:styleId="afc">
    <w:name w:val="Balloon Text"/>
    <w:basedOn w:val="a"/>
    <w:link w:val="afd"/>
    <w:uiPriority w:val="99"/>
    <w:semiHidden/>
    <w:unhideWhenUsed/>
    <w:rsid w:val="002E366C"/>
    <w:rPr>
      <w:rFonts w:ascii="Tahoma" w:hAnsi="Tahoma" w:cs="Tahoma"/>
      <w:sz w:val="16"/>
      <w:szCs w:val="16"/>
    </w:rPr>
  </w:style>
  <w:style w:type="character" w:customStyle="1" w:styleId="afd">
    <w:name w:val="Текст выноски Знак"/>
    <w:link w:val="afc"/>
    <w:uiPriority w:val="99"/>
    <w:semiHidden/>
    <w:qFormat/>
    <w:rsid w:val="002E366C"/>
    <w:rPr>
      <w:rFonts w:ascii="Tahoma" w:hAnsi="Tahoma" w:cs="Tahoma"/>
      <w:sz w:val="16"/>
      <w:szCs w:val="16"/>
      <w:lang w:eastAsia="zh-CN"/>
    </w:rPr>
  </w:style>
  <w:style w:type="character" w:customStyle="1" w:styleId="a9">
    <w:name w:val="Основной текст Знак"/>
    <w:link w:val="a1"/>
    <w:rsid w:val="00CF35B7"/>
    <w:rPr>
      <w:b/>
      <w:bCs/>
      <w:sz w:val="28"/>
      <w:szCs w:val="24"/>
      <w:lang w:eastAsia="zh-CN"/>
    </w:rPr>
  </w:style>
  <w:style w:type="character" w:customStyle="1" w:styleId="6">
    <w:name w:val="Основной шрифт абзаца6"/>
    <w:qFormat/>
    <w:rsid w:val="00E0486D"/>
  </w:style>
  <w:style w:type="character" w:customStyle="1" w:styleId="10">
    <w:name w:val="Заголовок 1 Знак"/>
    <w:basedOn w:val="a2"/>
    <w:link w:val="1"/>
    <w:rsid w:val="00183480"/>
    <w:rPr>
      <w:b/>
      <w:bCs/>
      <w:iCs/>
      <w:sz w:val="24"/>
      <w:szCs w:val="24"/>
      <w:lang w:eastAsia="zh-CN"/>
    </w:rPr>
  </w:style>
  <w:style w:type="paragraph" w:customStyle="1" w:styleId="afe">
    <w:name w:val="Знак"/>
    <w:basedOn w:val="a"/>
    <w:rsid w:val="00314E0E"/>
    <w:pPr>
      <w:suppressAutoHyphens w:val="0"/>
      <w:spacing w:after="160" w:line="240" w:lineRule="exact"/>
    </w:pPr>
    <w:rPr>
      <w:rFonts w:ascii="Verdana" w:hAnsi="Verdana"/>
      <w:sz w:val="20"/>
      <w:szCs w:val="20"/>
      <w:lang w:val="en-US" w:eastAsia="en-US"/>
    </w:rPr>
  </w:style>
  <w:style w:type="paragraph" w:customStyle="1" w:styleId="text">
    <w:name w:val="text"/>
    <w:basedOn w:val="a"/>
    <w:rsid w:val="0077029D"/>
    <w:pPr>
      <w:suppressAutoHyphens w:val="0"/>
      <w:ind w:left="120" w:right="120" w:firstLine="150"/>
    </w:pPr>
    <w:rPr>
      <w:rFonts w:ascii="Tahoma" w:hAnsi="Tahoma" w:cs="Tahoma"/>
      <w:sz w:val="18"/>
      <w:szCs w:val="18"/>
    </w:rPr>
  </w:style>
  <w:style w:type="paragraph" w:styleId="aff">
    <w:name w:val="No Spacing"/>
    <w:link w:val="aff0"/>
    <w:qFormat/>
    <w:rsid w:val="0077029D"/>
    <w:pPr>
      <w:suppressAutoHyphens/>
    </w:pPr>
    <w:rPr>
      <w:rFonts w:ascii="Calibri" w:eastAsia="Arial" w:hAnsi="Calibri"/>
      <w:sz w:val="22"/>
      <w:szCs w:val="22"/>
      <w:lang w:eastAsia="ar-SA"/>
    </w:rPr>
  </w:style>
  <w:style w:type="paragraph" w:styleId="aff1">
    <w:name w:val="Normal (Web)"/>
    <w:basedOn w:val="a"/>
    <w:qFormat/>
    <w:rsid w:val="00EB3388"/>
    <w:pPr>
      <w:spacing w:before="100" w:after="119"/>
    </w:pPr>
    <w:rPr>
      <w:lang w:eastAsia="ar-SA"/>
    </w:rPr>
  </w:style>
  <w:style w:type="paragraph" w:customStyle="1" w:styleId="formattext">
    <w:name w:val="formattext"/>
    <w:basedOn w:val="a"/>
    <w:qFormat/>
    <w:rsid w:val="006F7F23"/>
    <w:pPr>
      <w:suppressAutoHyphens w:val="0"/>
      <w:spacing w:before="100" w:beforeAutospacing="1" w:after="100" w:afterAutospacing="1"/>
    </w:pPr>
    <w:rPr>
      <w:lang w:eastAsia="ru-RU"/>
    </w:rPr>
  </w:style>
  <w:style w:type="paragraph" w:customStyle="1" w:styleId="aff2">
    <w:name w:val="Пункт"/>
    <w:basedOn w:val="a"/>
    <w:rsid w:val="003D4F0D"/>
    <w:pPr>
      <w:tabs>
        <w:tab w:val="num" w:pos="1980"/>
      </w:tabs>
      <w:suppressAutoHyphens w:val="0"/>
      <w:ind w:left="1404" w:hanging="504"/>
      <w:jc w:val="both"/>
    </w:pPr>
    <w:rPr>
      <w:szCs w:val="28"/>
      <w:lang w:eastAsia="ru-RU"/>
    </w:rPr>
  </w:style>
  <w:style w:type="character" w:customStyle="1" w:styleId="15">
    <w:name w:val="Основной текст Знак1"/>
    <w:basedOn w:val="a2"/>
    <w:uiPriority w:val="99"/>
    <w:rsid w:val="009153E8"/>
    <w:rPr>
      <w:sz w:val="24"/>
      <w:lang w:eastAsia="ar-SA"/>
    </w:rPr>
  </w:style>
  <w:style w:type="character" w:customStyle="1" w:styleId="ConsPlusNormal0">
    <w:name w:val="ConsPlusNormal Знак"/>
    <w:link w:val="ConsPlusNormal"/>
    <w:locked/>
    <w:rsid w:val="00A566B8"/>
    <w:rPr>
      <w:rFonts w:ascii="Arial" w:eastAsia="Arial" w:hAnsi="Arial" w:cs="Arial"/>
      <w:lang w:eastAsia="ar-SA"/>
    </w:rPr>
  </w:style>
  <w:style w:type="table" w:customStyle="1" w:styleId="25">
    <w:name w:val="Сетка таблицы25"/>
    <w:basedOn w:val="a3"/>
    <w:next w:val="aff3"/>
    <w:uiPriority w:val="39"/>
    <w:rsid w:val="00A566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3"/>
    <w:uiPriority w:val="59"/>
    <w:rsid w:val="00A5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aliases w:val="Нумерованый список Знак,Bullet List Знак,FooterText Знак,numbered Знак,SL_Абзац списка Знак"/>
    <w:basedOn w:val="a2"/>
    <w:link w:val="af9"/>
    <w:rsid w:val="002B3339"/>
    <w:rPr>
      <w:sz w:val="24"/>
      <w:szCs w:val="24"/>
      <w:lang w:eastAsia="zh-CN"/>
    </w:rPr>
  </w:style>
  <w:style w:type="character" w:customStyle="1" w:styleId="aff0">
    <w:name w:val="Без интервала Знак"/>
    <w:link w:val="aff"/>
    <w:uiPriority w:val="1"/>
    <w:rsid w:val="002B3339"/>
    <w:rPr>
      <w:rFonts w:ascii="Calibri" w:eastAsia="Arial" w:hAnsi="Calibri"/>
      <w:sz w:val="22"/>
      <w:szCs w:val="22"/>
      <w:lang w:eastAsia="ar-SA"/>
    </w:rPr>
  </w:style>
  <w:style w:type="paragraph" w:styleId="aff4">
    <w:name w:val="footnote text"/>
    <w:basedOn w:val="a"/>
    <w:link w:val="aff5"/>
    <w:uiPriority w:val="99"/>
    <w:semiHidden/>
    <w:unhideWhenUsed/>
    <w:rsid w:val="002B3339"/>
    <w:pPr>
      <w:suppressAutoHyphens w:val="0"/>
    </w:pPr>
    <w:rPr>
      <w:color w:val="000000"/>
      <w:sz w:val="20"/>
      <w:szCs w:val="20"/>
      <w:lang w:eastAsia="ru-RU"/>
    </w:rPr>
  </w:style>
  <w:style w:type="character" w:customStyle="1" w:styleId="aff5">
    <w:name w:val="Текст сноски Знак"/>
    <w:basedOn w:val="a2"/>
    <w:link w:val="aff4"/>
    <w:uiPriority w:val="99"/>
    <w:semiHidden/>
    <w:rsid w:val="002B3339"/>
    <w:rPr>
      <w:color w:val="000000"/>
    </w:rPr>
  </w:style>
  <w:style w:type="character" w:styleId="aff6">
    <w:name w:val="footnote reference"/>
    <w:basedOn w:val="a2"/>
    <w:uiPriority w:val="99"/>
    <w:semiHidden/>
    <w:unhideWhenUsed/>
    <w:rsid w:val="002B3339"/>
    <w:rPr>
      <w:vertAlign w:val="superscript"/>
    </w:rPr>
  </w:style>
  <w:style w:type="table" w:customStyle="1" w:styleId="16">
    <w:name w:val="Сетка таблицы1"/>
    <w:basedOn w:val="a3"/>
    <w:rsid w:val="0064056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D16A57"/>
  </w:style>
  <w:style w:type="character" w:customStyle="1" w:styleId="FontStyle18">
    <w:name w:val="Font Style18"/>
    <w:qFormat/>
    <w:rsid w:val="002D6C42"/>
    <w:rPr>
      <w:rFonts w:ascii="Times New Roman" w:hAnsi="Times New Roman" w:cs="Times New Roman"/>
      <w:sz w:val="26"/>
      <w:szCs w:val="26"/>
    </w:rPr>
  </w:style>
  <w:style w:type="character" w:styleId="aff7">
    <w:name w:val="annotation reference"/>
    <w:basedOn w:val="a2"/>
    <w:uiPriority w:val="99"/>
    <w:semiHidden/>
    <w:unhideWhenUsed/>
    <w:rsid w:val="00DB5227"/>
    <w:rPr>
      <w:sz w:val="16"/>
      <w:szCs w:val="16"/>
    </w:rPr>
  </w:style>
  <w:style w:type="paragraph" w:styleId="aff8">
    <w:name w:val="annotation text"/>
    <w:basedOn w:val="a"/>
    <w:link w:val="aff9"/>
    <w:uiPriority w:val="99"/>
    <w:semiHidden/>
    <w:unhideWhenUsed/>
    <w:rsid w:val="00DB5227"/>
    <w:rPr>
      <w:sz w:val="20"/>
      <w:szCs w:val="20"/>
    </w:rPr>
  </w:style>
  <w:style w:type="character" w:customStyle="1" w:styleId="aff9">
    <w:name w:val="Текст примечания Знак"/>
    <w:basedOn w:val="a2"/>
    <w:link w:val="aff8"/>
    <w:uiPriority w:val="99"/>
    <w:semiHidden/>
    <w:rsid w:val="00DB5227"/>
    <w:rPr>
      <w:lang w:eastAsia="zh-CN"/>
    </w:rPr>
  </w:style>
  <w:style w:type="paragraph" w:styleId="affa">
    <w:name w:val="annotation subject"/>
    <w:basedOn w:val="aff8"/>
    <w:next w:val="aff8"/>
    <w:link w:val="affb"/>
    <w:uiPriority w:val="99"/>
    <w:semiHidden/>
    <w:unhideWhenUsed/>
    <w:rsid w:val="00DB5227"/>
    <w:rPr>
      <w:b/>
      <w:bCs/>
    </w:rPr>
  </w:style>
  <w:style w:type="character" w:customStyle="1" w:styleId="affb">
    <w:name w:val="Тема примечания Знак"/>
    <w:basedOn w:val="aff9"/>
    <w:link w:val="affa"/>
    <w:uiPriority w:val="99"/>
    <w:semiHidden/>
    <w:rsid w:val="00DB5227"/>
    <w:rPr>
      <w:b/>
      <w:bCs/>
      <w:lang w:eastAsia="zh-CN"/>
    </w:rPr>
  </w:style>
  <w:style w:type="paragraph" w:customStyle="1" w:styleId="p12">
    <w:name w:val="p12"/>
    <w:basedOn w:val="a"/>
    <w:qFormat/>
    <w:rsid w:val="005E4325"/>
    <w:pPr>
      <w:suppressAutoHyphens w:val="0"/>
      <w:spacing w:before="100" w:beforeAutospacing="1" w:after="100" w:afterAutospacing="1"/>
    </w:pPr>
    <w:rPr>
      <w:lang w:eastAsia="ru-RU"/>
    </w:rPr>
  </w:style>
  <w:style w:type="paragraph" w:customStyle="1" w:styleId="17">
    <w:name w:val="Абзац списка1"/>
    <w:basedOn w:val="a"/>
    <w:qFormat/>
    <w:rsid w:val="00ED1460"/>
    <w:pPr>
      <w:ind w:left="720"/>
    </w:pPr>
    <w:rPr>
      <w:kern w:val="1"/>
      <w:lang w:eastAsia="ar-SA"/>
    </w:rPr>
  </w:style>
  <w:style w:type="character" w:customStyle="1" w:styleId="FontStyle88">
    <w:name w:val="Font Style88"/>
    <w:uiPriority w:val="99"/>
    <w:rsid w:val="00244B58"/>
    <w:rPr>
      <w:rFonts w:ascii="Times New Roman" w:hAnsi="Times New Roman" w:cs="Times New Roman"/>
      <w:sz w:val="26"/>
      <w:szCs w:val="26"/>
    </w:rPr>
  </w:style>
  <w:style w:type="paragraph" w:customStyle="1" w:styleId="18">
    <w:name w:val="Название объекта1"/>
    <w:basedOn w:val="a"/>
    <w:rsid w:val="00BC4003"/>
    <w:pPr>
      <w:suppressLineNumbers/>
      <w:spacing w:before="120" w:after="120"/>
    </w:pPr>
    <w:rPr>
      <w:rFonts w:cs="Lucida Sans"/>
      <w:i/>
      <w:iCs/>
    </w:rPr>
  </w:style>
  <w:style w:type="paragraph" w:customStyle="1" w:styleId="TableContents">
    <w:name w:val="Table Contents"/>
    <w:basedOn w:val="a"/>
    <w:rsid w:val="00BC4003"/>
    <w:pPr>
      <w:widowControl w:val="0"/>
    </w:pPr>
    <w:rPr>
      <w:rFonts w:eastAsia="Lucida Sans Unicode"/>
      <w:kern w:val="2"/>
      <w:sz w:val="26"/>
    </w:rPr>
  </w:style>
  <w:style w:type="paragraph" w:customStyle="1" w:styleId="affc">
    <w:name w:val="Знак Знак Знак Знак"/>
    <w:basedOn w:val="a"/>
    <w:rsid w:val="00BC4003"/>
    <w:pPr>
      <w:spacing w:before="280" w:after="280"/>
    </w:pPr>
    <w:rPr>
      <w:rFonts w:ascii="Tahoma" w:hAnsi="Tahoma" w:cs="Tahoma"/>
      <w:sz w:val="20"/>
      <w:szCs w:val="20"/>
      <w:lang w:val="en-US"/>
    </w:rPr>
  </w:style>
  <w:style w:type="paragraph" w:customStyle="1" w:styleId="19">
    <w:name w:val="Знак Знак Знак Знак1"/>
    <w:basedOn w:val="a"/>
    <w:rsid w:val="00BC4003"/>
    <w:pPr>
      <w:spacing w:after="160" w:line="240" w:lineRule="exact"/>
    </w:pPr>
    <w:rPr>
      <w:rFonts w:eastAsia="SimSun"/>
      <w:b/>
      <w:bCs/>
      <w:sz w:val="28"/>
      <w:szCs w:val="28"/>
      <w:lang w:val="en-US"/>
    </w:rPr>
  </w:style>
  <w:style w:type="paragraph" w:customStyle="1" w:styleId="parametervalue">
    <w:name w:val="parametervalue"/>
    <w:basedOn w:val="a"/>
    <w:rsid w:val="00BC4003"/>
    <w:pPr>
      <w:suppressAutoHyphens w:val="0"/>
      <w:spacing w:before="100" w:beforeAutospacing="1" w:after="100" w:afterAutospacing="1"/>
    </w:pPr>
    <w:rPr>
      <w:lang w:eastAsia="ru-RU"/>
    </w:rPr>
  </w:style>
  <w:style w:type="paragraph" w:customStyle="1" w:styleId="Standard">
    <w:name w:val="Standard"/>
    <w:qFormat/>
    <w:rsid w:val="00BC4003"/>
    <w:pPr>
      <w:widowControl w:val="0"/>
      <w:suppressAutoHyphens/>
    </w:pPr>
    <w:rPr>
      <w:rFonts w:ascii="Arial" w:eastAsia="Lucida Sans Unicode" w:hAnsi="Arial" w:cs="Tahoma"/>
      <w:kern w:val="2"/>
      <w:sz w:val="24"/>
      <w:szCs w:val="24"/>
      <w:lang w:eastAsia="zh-CN"/>
    </w:rPr>
  </w:style>
  <w:style w:type="paragraph" w:customStyle="1" w:styleId="Style62">
    <w:name w:val="Style62"/>
    <w:basedOn w:val="a"/>
    <w:uiPriority w:val="99"/>
    <w:rsid w:val="00BC4003"/>
    <w:pPr>
      <w:widowControl w:val="0"/>
      <w:suppressAutoHyphens w:val="0"/>
      <w:autoSpaceDE w:val="0"/>
      <w:autoSpaceDN w:val="0"/>
      <w:adjustRightInd w:val="0"/>
      <w:spacing w:line="312" w:lineRule="exact"/>
      <w:ind w:firstLine="706"/>
      <w:jc w:val="both"/>
    </w:pPr>
    <w:rPr>
      <w:lang w:eastAsia="ru-RU"/>
    </w:rPr>
  </w:style>
  <w:style w:type="table" w:customStyle="1" w:styleId="65">
    <w:name w:val="Сетка таблицы65"/>
    <w:basedOn w:val="a3"/>
    <w:uiPriority w:val="59"/>
    <w:rsid w:val="00BC4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екст1"/>
    <w:basedOn w:val="a"/>
    <w:rsid w:val="00BC4003"/>
    <w:rPr>
      <w:rFonts w:ascii="Courier New" w:hAnsi="Courier New" w:cs="Courier New"/>
      <w:sz w:val="20"/>
      <w:szCs w:val="20"/>
      <w:lang w:eastAsia="ar-SA"/>
    </w:rPr>
  </w:style>
  <w:style w:type="paragraph" w:customStyle="1" w:styleId="wP46">
    <w:name w:val="wP46"/>
    <w:basedOn w:val="a"/>
    <w:rsid w:val="00BC4003"/>
    <w:pPr>
      <w:widowControl w:val="0"/>
      <w:jc w:val="center"/>
    </w:pPr>
    <w:rPr>
      <w:kern w:val="1"/>
      <w:sz w:val="26"/>
      <w:lang w:eastAsia="ar-SA"/>
    </w:rPr>
  </w:style>
  <w:style w:type="character" w:styleId="affd">
    <w:name w:val="Strong"/>
    <w:qFormat/>
    <w:rsid w:val="00BC4003"/>
    <w:rPr>
      <w:b/>
      <w:bCs/>
    </w:rPr>
  </w:style>
  <w:style w:type="character" w:customStyle="1" w:styleId="af3">
    <w:name w:val="Верхний колонтитул Знак"/>
    <w:link w:val="af2"/>
    <w:rsid w:val="00BC4003"/>
    <w:rPr>
      <w:sz w:val="24"/>
      <w:szCs w:val="24"/>
      <w:lang w:eastAsia="zh-CN"/>
    </w:rPr>
  </w:style>
  <w:style w:type="character" w:customStyle="1" w:styleId="af5">
    <w:name w:val="Основной текст с отступом Знак"/>
    <w:link w:val="af4"/>
    <w:uiPriority w:val="99"/>
    <w:rsid w:val="00BC4003"/>
    <w:rPr>
      <w:sz w:val="24"/>
      <w:szCs w:val="24"/>
      <w:lang w:eastAsia="zh-CN"/>
    </w:rPr>
  </w:style>
  <w:style w:type="character" w:customStyle="1" w:styleId="aa">
    <w:name w:val="Название Знак"/>
    <w:link w:val="a0"/>
    <w:rsid w:val="00BC4003"/>
    <w:rPr>
      <w:rFonts w:ascii="Arial" w:eastAsia="MS Mincho" w:hAnsi="Arial" w:cs="Tahoma"/>
      <w:sz w:val="28"/>
      <w:szCs w:val="28"/>
      <w:lang w:eastAsia="zh-CN"/>
    </w:rPr>
  </w:style>
  <w:style w:type="character" w:customStyle="1" w:styleId="af1">
    <w:name w:val="Нижний колонтитул Знак"/>
    <w:link w:val="af0"/>
    <w:uiPriority w:val="99"/>
    <w:qFormat/>
    <w:rsid w:val="00BC4003"/>
    <w:rPr>
      <w:sz w:val="24"/>
      <w:szCs w:val="24"/>
      <w:lang w:eastAsia="zh-CN"/>
    </w:rPr>
  </w:style>
  <w:style w:type="paragraph" w:styleId="23">
    <w:name w:val="Body Text Indent 2"/>
    <w:basedOn w:val="a"/>
    <w:link w:val="24"/>
    <w:uiPriority w:val="99"/>
    <w:semiHidden/>
    <w:unhideWhenUsed/>
    <w:rsid w:val="00BC4003"/>
    <w:pPr>
      <w:widowControl w:val="0"/>
      <w:spacing w:after="120" w:line="480" w:lineRule="auto"/>
      <w:ind w:left="283"/>
    </w:pPr>
    <w:rPr>
      <w:rFonts w:eastAsia="Arial Unicode MS" w:cs="Mangal"/>
      <w:kern w:val="1"/>
      <w:szCs w:val="21"/>
      <w:lang w:eastAsia="hi-IN" w:bidi="hi-IN"/>
    </w:rPr>
  </w:style>
  <w:style w:type="character" w:customStyle="1" w:styleId="24">
    <w:name w:val="Основной текст с отступом 2 Знак"/>
    <w:basedOn w:val="a2"/>
    <w:link w:val="23"/>
    <w:uiPriority w:val="99"/>
    <w:semiHidden/>
    <w:qFormat/>
    <w:rsid w:val="00BC4003"/>
    <w:rPr>
      <w:rFonts w:eastAsia="Arial Unicode MS" w:cs="Mangal"/>
      <w:kern w:val="1"/>
      <w:sz w:val="24"/>
      <w:szCs w:val="21"/>
      <w:lang w:eastAsia="hi-IN" w:bidi="hi-IN"/>
    </w:rPr>
  </w:style>
  <w:style w:type="character" w:customStyle="1" w:styleId="ac">
    <w:name w:val="Подзаголовок Знак"/>
    <w:link w:val="ab"/>
    <w:rsid w:val="00BC4003"/>
    <w:rPr>
      <w:rFonts w:ascii="Arial" w:eastAsia="MS Mincho" w:hAnsi="Arial" w:cs="Tahoma"/>
      <w:i/>
      <w:iCs/>
      <w:sz w:val="28"/>
      <w:szCs w:val="28"/>
      <w:lang w:eastAsia="zh-CN"/>
    </w:rPr>
  </w:style>
  <w:style w:type="character" w:customStyle="1" w:styleId="affe">
    <w:name w:val="Поле подстановки"/>
    <w:rsid w:val="00BC4003"/>
    <w:rPr>
      <w:smallCaps/>
      <w:color w:val="008080"/>
      <w:u w:val="dotted"/>
    </w:rPr>
  </w:style>
  <w:style w:type="paragraph" w:customStyle="1" w:styleId="1b">
    <w:name w:val="Заголовок1"/>
    <w:basedOn w:val="a"/>
    <w:next w:val="a1"/>
    <w:qFormat/>
    <w:rsid w:val="00BC4003"/>
    <w:pPr>
      <w:keepNext/>
      <w:widowControl w:val="0"/>
      <w:spacing w:before="240" w:after="120"/>
    </w:pPr>
    <w:rPr>
      <w:rFonts w:ascii="Arial" w:eastAsia="Microsoft YaHei" w:hAnsi="Arial" w:cs="Mangal"/>
      <w:kern w:val="1"/>
      <w:sz w:val="28"/>
      <w:szCs w:val="28"/>
      <w:lang w:eastAsia="hi-IN" w:bidi="hi-IN"/>
    </w:rPr>
  </w:style>
  <w:style w:type="paragraph" w:customStyle="1" w:styleId="HeaderandFooter">
    <w:name w:val="Header and Footer"/>
    <w:basedOn w:val="a"/>
    <w:rsid w:val="00BC4003"/>
    <w:pPr>
      <w:widowControl w:val="0"/>
      <w:suppressLineNumbers/>
      <w:tabs>
        <w:tab w:val="center" w:pos="4819"/>
        <w:tab w:val="right" w:pos="9638"/>
      </w:tabs>
    </w:pPr>
    <w:rPr>
      <w:rFonts w:eastAsia="Arial Unicode MS" w:cs="Tahoma"/>
      <w:kern w:val="1"/>
      <w:lang w:eastAsia="hi-IN" w:bidi="hi-IN"/>
    </w:rPr>
  </w:style>
  <w:style w:type="character" w:customStyle="1" w:styleId="ng-binding">
    <w:name w:val="ng-binding"/>
    <w:qFormat/>
    <w:rsid w:val="00BC4003"/>
  </w:style>
  <w:style w:type="character" w:customStyle="1" w:styleId="140">
    <w:name w:val="Стиль 14 пт"/>
    <w:qFormat/>
    <w:rsid w:val="00BC400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924">
      <w:bodyDiv w:val="1"/>
      <w:marLeft w:val="0"/>
      <w:marRight w:val="0"/>
      <w:marTop w:val="0"/>
      <w:marBottom w:val="0"/>
      <w:divBdr>
        <w:top w:val="none" w:sz="0" w:space="0" w:color="auto"/>
        <w:left w:val="none" w:sz="0" w:space="0" w:color="auto"/>
        <w:bottom w:val="none" w:sz="0" w:space="0" w:color="auto"/>
        <w:right w:val="none" w:sz="0" w:space="0" w:color="auto"/>
      </w:divBdr>
    </w:div>
    <w:div w:id="101387075">
      <w:bodyDiv w:val="1"/>
      <w:marLeft w:val="0"/>
      <w:marRight w:val="0"/>
      <w:marTop w:val="0"/>
      <w:marBottom w:val="0"/>
      <w:divBdr>
        <w:top w:val="none" w:sz="0" w:space="0" w:color="auto"/>
        <w:left w:val="none" w:sz="0" w:space="0" w:color="auto"/>
        <w:bottom w:val="none" w:sz="0" w:space="0" w:color="auto"/>
        <w:right w:val="none" w:sz="0" w:space="0" w:color="auto"/>
      </w:divBdr>
    </w:div>
    <w:div w:id="152062971">
      <w:bodyDiv w:val="1"/>
      <w:marLeft w:val="0"/>
      <w:marRight w:val="0"/>
      <w:marTop w:val="0"/>
      <w:marBottom w:val="0"/>
      <w:divBdr>
        <w:top w:val="none" w:sz="0" w:space="0" w:color="auto"/>
        <w:left w:val="none" w:sz="0" w:space="0" w:color="auto"/>
        <w:bottom w:val="none" w:sz="0" w:space="0" w:color="auto"/>
        <w:right w:val="none" w:sz="0" w:space="0" w:color="auto"/>
      </w:divBdr>
    </w:div>
    <w:div w:id="156120537">
      <w:bodyDiv w:val="1"/>
      <w:marLeft w:val="0"/>
      <w:marRight w:val="0"/>
      <w:marTop w:val="0"/>
      <w:marBottom w:val="0"/>
      <w:divBdr>
        <w:top w:val="none" w:sz="0" w:space="0" w:color="auto"/>
        <w:left w:val="none" w:sz="0" w:space="0" w:color="auto"/>
        <w:bottom w:val="none" w:sz="0" w:space="0" w:color="auto"/>
        <w:right w:val="none" w:sz="0" w:space="0" w:color="auto"/>
      </w:divBdr>
    </w:div>
    <w:div w:id="180827293">
      <w:bodyDiv w:val="1"/>
      <w:marLeft w:val="0"/>
      <w:marRight w:val="0"/>
      <w:marTop w:val="0"/>
      <w:marBottom w:val="0"/>
      <w:divBdr>
        <w:top w:val="none" w:sz="0" w:space="0" w:color="auto"/>
        <w:left w:val="none" w:sz="0" w:space="0" w:color="auto"/>
        <w:bottom w:val="none" w:sz="0" w:space="0" w:color="auto"/>
        <w:right w:val="none" w:sz="0" w:space="0" w:color="auto"/>
      </w:divBdr>
    </w:div>
    <w:div w:id="209076609">
      <w:bodyDiv w:val="1"/>
      <w:marLeft w:val="0"/>
      <w:marRight w:val="0"/>
      <w:marTop w:val="0"/>
      <w:marBottom w:val="0"/>
      <w:divBdr>
        <w:top w:val="none" w:sz="0" w:space="0" w:color="auto"/>
        <w:left w:val="none" w:sz="0" w:space="0" w:color="auto"/>
        <w:bottom w:val="none" w:sz="0" w:space="0" w:color="auto"/>
        <w:right w:val="none" w:sz="0" w:space="0" w:color="auto"/>
      </w:divBdr>
    </w:div>
    <w:div w:id="245650580">
      <w:bodyDiv w:val="1"/>
      <w:marLeft w:val="0"/>
      <w:marRight w:val="0"/>
      <w:marTop w:val="0"/>
      <w:marBottom w:val="0"/>
      <w:divBdr>
        <w:top w:val="none" w:sz="0" w:space="0" w:color="auto"/>
        <w:left w:val="none" w:sz="0" w:space="0" w:color="auto"/>
        <w:bottom w:val="none" w:sz="0" w:space="0" w:color="auto"/>
        <w:right w:val="none" w:sz="0" w:space="0" w:color="auto"/>
      </w:divBdr>
    </w:div>
    <w:div w:id="267658542">
      <w:bodyDiv w:val="1"/>
      <w:marLeft w:val="0"/>
      <w:marRight w:val="0"/>
      <w:marTop w:val="0"/>
      <w:marBottom w:val="0"/>
      <w:divBdr>
        <w:top w:val="none" w:sz="0" w:space="0" w:color="auto"/>
        <w:left w:val="none" w:sz="0" w:space="0" w:color="auto"/>
        <w:bottom w:val="none" w:sz="0" w:space="0" w:color="auto"/>
        <w:right w:val="none" w:sz="0" w:space="0" w:color="auto"/>
      </w:divBdr>
    </w:div>
    <w:div w:id="336270624">
      <w:bodyDiv w:val="1"/>
      <w:marLeft w:val="0"/>
      <w:marRight w:val="0"/>
      <w:marTop w:val="0"/>
      <w:marBottom w:val="0"/>
      <w:divBdr>
        <w:top w:val="none" w:sz="0" w:space="0" w:color="auto"/>
        <w:left w:val="none" w:sz="0" w:space="0" w:color="auto"/>
        <w:bottom w:val="none" w:sz="0" w:space="0" w:color="auto"/>
        <w:right w:val="none" w:sz="0" w:space="0" w:color="auto"/>
      </w:divBdr>
    </w:div>
    <w:div w:id="362444870">
      <w:bodyDiv w:val="1"/>
      <w:marLeft w:val="0"/>
      <w:marRight w:val="0"/>
      <w:marTop w:val="0"/>
      <w:marBottom w:val="0"/>
      <w:divBdr>
        <w:top w:val="none" w:sz="0" w:space="0" w:color="auto"/>
        <w:left w:val="none" w:sz="0" w:space="0" w:color="auto"/>
        <w:bottom w:val="none" w:sz="0" w:space="0" w:color="auto"/>
        <w:right w:val="none" w:sz="0" w:space="0" w:color="auto"/>
      </w:divBdr>
    </w:div>
    <w:div w:id="412632766">
      <w:bodyDiv w:val="1"/>
      <w:marLeft w:val="0"/>
      <w:marRight w:val="0"/>
      <w:marTop w:val="0"/>
      <w:marBottom w:val="0"/>
      <w:divBdr>
        <w:top w:val="none" w:sz="0" w:space="0" w:color="auto"/>
        <w:left w:val="none" w:sz="0" w:space="0" w:color="auto"/>
        <w:bottom w:val="none" w:sz="0" w:space="0" w:color="auto"/>
        <w:right w:val="none" w:sz="0" w:space="0" w:color="auto"/>
      </w:divBdr>
    </w:div>
    <w:div w:id="448010605">
      <w:bodyDiv w:val="1"/>
      <w:marLeft w:val="0"/>
      <w:marRight w:val="0"/>
      <w:marTop w:val="0"/>
      <w:marBottom w:val="0"/>
      <w:divBdr>
        <w:top w:val="none" w:sz="0" w:space="0" w:color="auto"/>
        <w:left w:val="none" w:sz="0" w:space="0" w:color="auto"/>
        <w:bottom w:val="none" w:sz="0" w:space="0" w:color="auto"/>
        <w:right w:val="none" w:sz="0" w:space="0" w:color="auto"/>
      </w:divBdr>
    </w:div>
    <w:div w:id="558201489">
      <w:bodyDiv w:val="1"/>
      <w:marLeft w:val="0"/>
      <w:marRight w:val="0"/>
      <w:marTop w:val="0"/>
      <w:marBottom w:val="0"/>
      <w:divBdr>
        <w:top w:val="none" w:sz="0" w:space="0" w:color="auto"/>
        <w:left w:val="none" w:sz="0" w:space="0" w:color="auto"/>
        <w:bottom w:val="none" w:sz="0" w:space="0" w:color="auto"/>
        <w:right w:val="none" w:sz="0" w:space="0" w:color="auto"/>
      </w:divBdr>
    </w:div>
    <w:div w:id="578713144">
      <w:bodyDiv w:val="1"/>
      <w:marLeft w:val="0"/>
      <w:marRight w:val="0"/>
      <w:marTop w:val="0"/>
      <w:marBottom w:val="0"/>
      <w:divBdr>
        <w:top w:val="none" w:sz="0" w:space="0" w:color="auto"/>
        <w:left w:val="none" w:sz="0" w:space="0" w:color="auto"/>
        <w:bottom w:val="none" w:sz="0" w:space="0" w:color="auto"/>
        <w:right w:val="none" w:sz="0" w:space="0" w:color="auto"/>
      </w:divBdr>
    </w:div>
    <w:div w:id="620461021">
      <w:bodyDiv w:val="1"/>
      <w:marLeft w:val="0"/>
      <w:marRight w:val="0"/>
      <w:marTop w:val="0"/>
      <w:marBottom w:val="0"/>
      <w:divBdr>
        <w:top w:val="none" w:sz="0" w:space="0" w:color="auto"/>
        <w:left w:val="none" w:sz="0" w:space="0" w:color="auto"/>
        <w:bottom w:val="none" w:sz="0" w:space="0" w:color="auto"/>
        <w:right w:val="none" w:sz="0" w:space="0" w:color="auto"/>
      </w:divBdr>
    </w:div>
    <w:div w:id="624963973">
      <w:bodyDiv w:val="1"/>
      <w:marLeft w:val="0"/>
      <w:marRight w:val="0"/>
      <w:marTop w:val="0"/>
      <w:marBottom w:val="0"/>
      <w:divBdr>
        <w:top w:val="none" w:sz="0" w:space="0" w:color="auto"/>
        <w:left w:val="none" w:sz="0" w:space="0" w:color="auto"/>
        <w:bottom w:val="none" w:sz="0" w:space="0" w:color="auto"/>
        <w:right w:val="none" w:sz="0" w:space="0" w:color="auto"/>
      </w:divBdr>
    </w:div>
    <w:div w:id="627393815">
      <w:bodyDiv w:val="1"/>
      <w:marLeft w:val="0"/>
      <w:marRight w:val="0"/>
      <w:marTop w:val="0"/>
      <w:marBottom w:val="0"/>
      <w:divBdr>
        <w:top w:val="none" w:sz="0" w:space="0" w:color="auto"/>
        <w:left w:val="none" w:sz="0" w:space="0" w:color="auto"/>
        <w:bottom w:val="none" w:sz="0" w:space="0" w:color="auto"/>
        <w:right w:val="none" w:sz="0" w:space="0" w:color="auto"/>
      </w:divBdr>
    </w:div>
    <w:div w:id="688219390">
      <w:bodyDiv w:val="1"/>
      <w:marLeft w:val="0"/>
      <w:marRight w:val="0"/>
      <w:marTop w:val="0"/>
      <w:marBottom w:val="0"/>
      <w:divBdr>
        <w:top w:val="none" w:sz="0" w:space="0" w:color="auto"/>
        <w:left w:val="none" w:sz="0" w:space="0" w:color="auto"/>
        <w:bottom w:val="none" w:sz="0" w:space="0" w:color="auto"/>
        <w:right w:val="none" w:sz="0" w:space="0" w:color="auto"/>
      </w:divBdr>
    </w:div>
    <w:div w:id="697269006">
      <w:bodyDiv w:val="1"/>
      <w:marLeft w:val="0"/>
      <w:marRight w:val="0"/>
      <w:marTop w:val="0"/>
      <w:marBottom w:val="0"/>
      <w:divBdr>
        <w:top w:val="none" w:sz="0" w:space="0" w:color="auto"/>
        <w:left w:val="none" w:sz="0" w:space="0" w:color="auto"/>
        <w:bottom w:val="none" w:sz="0" w:space="0" w:color="auto"/>
        <w:right w:val="none" w:sz="0" w:space="0" w:color="auto"/>
      </w:divBdr>
    </w:div>
    <w:div w:id="781269644">
      <w:bodyDiv w:val="1"/>
      <w:marLeft w:val="0"/>
      <w:marRight w:val="0"/>
      <w:marTop w:val="0"/>
      <w:marBottom w:val="0"/>
      <w:divBdr>
        <w:top w:val="none" w:sz="0" w:space="0" w:color="auto"/>
        <w:left w:val="none" w:sz="0" w:space="0" w:color="auto"/>
        <w:bottom w:val="none" w:sz="0" w:space="0" w:color="auto"/>
        <w:right w:val="none" w:sz="0" w:space="0" w:color="auto"/>
      </w:divBdr>
    </w:div>
    <w:div w:id="880092243">
      <w:bodyDiv w:val="1"/>
      <w:marLeft w:val="0"/>
      <w:marRight w:val="0"/>
      <w:marTop w:val="0"/>
      <w:marBottom w:val="0"/>
      <w:divBdr>
        <w:top w:val="none" w:sz="0" w:space="0" w:color="auto"/>
        <w:left w:val="none" w:sz="0" w:space="0" w:color="auto"/>
        <w:bottom w:val="none" w:sz="0" w:space="0" w:color="auto"/>
        <w:right w:val="none" w:sz="0" w:space="0" w:color="auto"/>
      </w:divBdr>
    </w:div>
    <w:div w:id="892345746">
      <w:bodyDiv w:val="1"/>
      <w:marLeft w:val="0"/>
      <w:marRight w:val="0"/>
      <w:marTop w:val="0"/>
      <w:marBottom w:val="0"/>
      <w:divBdr>
        <w:top w:val="none" w:sz="0" w:space="0" w:color="auto"/>
        <w:left w:val="none" w:sz="0" w:space="0" w:color="auto"/>
        <w:bottom w:val="none" w:sz="0" w:space="0" w:color="auto"/>
        <w:right w:val="none" w:sz="0" w:space="0" w:color="auto"/>
      </w:divBdr>
    </w:div>
    <w:div w:id="899052726">
      <w:bodyDiv w:val="1"/>
      <w:marLeft w:val="0"/>
      <w:marRight w:val="0"/>
      <w:marTop w:val="0"/>
      <w:marBottom w:val="0"/>
      <w:divBdr>
        <w:top w:val="none" w:sz="0" w:space="0" w:color="auto"/>
        <w:left w:val="none" w:sz="0" w:space="0" w:color="auto"/>
        <w:bottom w:val="none" w:sz="0" w:space="0" w:color="auto"/>
        <w:right w:val="none" w:sz="0" w:space="0" w:color="auto"/>
      </w:divBdr>
    </w:div>
    <w:div w:id="944576519">
      <w:bodyDiv w:val="1"/>
      <w:marLeft w:val="0"/>
      <w:marRight w:val="0"/>
      <w:marTop w:val="0"/>
      <w:marBottom w:val="0"/>
      <w:divBdr>
        <w:top w:val="none" w:sz="0" w:space="0" w:color="auto"/>
        <w:left w:val="none" w:sz="0" w:space="0" w:color="auto"/>
        <w:bottom w:val="none" w:sz="0" w:space="0" w:color="auto"/>
        <w:right w:val="none" w:sz="0" w:space="0" w:color="auto"/>
      </w:divBdr>
    </w:div>
    <w:div w:id="984434776">
      <w:bodyDiv w:val="1"/>
      <w:marLeft w:val="0"/>
      <w:marRight w:val="0"/>
      <w:marTop w:val="0"/>
      <w:marBottom w:val="0"/>
      <w:divBdr>
        <w:top w:val="none" w:sz="0" w:space="0" w:color="auto"/>
        <w:left w:val="none" w:sz="0" w:space="0" w:color="auto"/>
        <w:bottom w:val="none" w:sz="0" w:space="0" w:color="auto"/>
        <w:right w:val="none" w:sz="0" w:space="0" w:color="auto"/>
      </w:divBdr>
    </w:div>
    <w:div w:id="986085016">
      <w:bodyDiv w:val="1"/>
      <w:marLeft w:val="0"/>
      <w:marRight w:val="0"/>
      <w:marTop w:val="0"/>
      <w:marBottom w:val="0"/>
      <w:divBdr>
        <w:top w:val="none" w:sz="0" w:space="0" w:color="auto"/>
        <w:left w:val="none" w:sz="0" w:space="0" w:color="auto"/>
        <w:bottom w:val="none" w:sz="0" w:space="0" w:color="auto"/>
        <w:right w:val="none" w:sz="0" w:space="0" w:color="auto"/>
      </w:divBdr>
    </w:div>
    <w:div w:id="987048588">
      <w:bodyDiv w:val="1"/>
      <w:marLeft w:val="0"/>
      <w:marRight w:val="0"/>
      <w:marTop w:val="0"/>
      <w:marBottom w:val="0"/>
      <w:divBdr>
        <w:top w:val="none" w:sz="0" w:space="0" w:color="auto"/>
        <w:left w:val="none" w:sz="0" w:space="0" w:color="auto"/>
        <w:bottom w:val="none" w:sz="0" w:space="0" w:color="auto"/>
        <w:right w:val="none" w:sz="0" w:space="0" w:color="auto"/>
      </w:divBdr>
    </w:div>
    <w:div w:id="1017000304">
      <w:bodyDiv w:val="1"/>
      <w:marLeft w:val="0"/>
      <w:marRight w:val="0"/>
      <w:marTop w:val="0"/>
      <w:marBottom w:val="0"/>
      <w:divBdr>
        <w:top w:val="none" w:sz="0" w:space="0" w:color="auto"/>
        <w:left w:val="none" w:sz="0" w:space="0" w:color="auto"/>
        <w:bottom w:val="none" w:sz="0" w:space="0" w:color="auto"/>
        <w:right w:val="none" w:sz="0" w:space="0" w:color="auto"/>
      </w:divBdr>
    </w:div>
    <w:div w:id="1123384759">
      <w:bodyDiv w:val="1"/>
      <w:marLeft w:val="0"/>
      <w:marRight w:val="0"/>
      <w:marTop w:val="0"/>
      <w:marBottom w:val="0"/>
      <w:divBdr>
        <w:top w:val="none" w:sz="0" w:space="0" w:color="auto"/>
        <w:left w:val="none" w:sz="0" w:space="0" w:color="auto"/>
        <w:bottom w:val="none" w:sz="0" w:space="0" w:color="auto"/>
        <w:right w:val="none" w:sz="0" w:space="0" w:color="auto"/>
      </w:divBdr>
    </w:div>
    <w:div w:id="1189951477">
      <w:bodyDiv w:val="1"/>
      <w:marLeft w:val="0"/>
      <w:marRight w:val="0"/>
      <w:marTop w:val="0"/>
      <w:marBottom w:val="0"/>
      <w:divBdr>
        <w:top w:val="none" w:sz="0" w:space="0" w:color="auto"/>
        <w:left w:val="none" w:sz="0" w:space="0" w:color="auto"/>
        <w:bottom w:val="none" w:sz="0" w:space="0" w:color="auto"/>
        <w:right w:val="none" w:sz="0" w:space="0" w:color="auto"/>
      </w:divBdr>
    </w:div>
    <w:div w:id="1231426997">
      <w:bodyDiv w:val="1"/>
      <w:marLeft w:val="0"/>
      <w:marRight w:val="0"/>
      <w:marTop w:val="0"/>
      <w:marBottom w:val="0"/>
      <w:divBdr>
        <w:top w:val="none" w:sz="0" w:space="0" w:color="auto"/>
        <w:left w:val="none" w:sz="0" w:space="0" w:color="auto"/>
        <w:bottom w:val="none" w:sz="0" w:space="0" w:color="auto"/>
        <w:right w:val="none" w:sz="0" w:space="0" w:color="auto"/>
      </w:divBdr>
    </w:div>
    <w:div w:id="1293973455">
      <w:bodyDiv w:val="1"/>
      <w:marLeft w:val="0"/>
      <w:marRight w:val="0"/>
      <w:marTop w:val="0"/>
      <w:marBottom w:val="0"/>
      <w:divBdr>
        <w:top w:val="none" w:sz="0" w:space="0" w:color="auto"/>
        <w:left w:val="none" w:sz="0" w:space="0" w:color="auto"/>
        <w:bottom w:val="none" w:sz="0" w:space="0" w:color="auto"/>
        <w:right w:val="none" w:sz="0" w:space="0" w:color="auto"/>
      </w:divBdr>
    </w:div>
    <w:div w:id="1327510522">
      <w:bodyDiv w:val="1"/>
      <w:marLeft w:val="0"/>
      <w:marRight w:val="0"/>
      <w:marTop w:val="0"/>
      <w:marBottom w:val="0"/>
      <w:divBdr>
        <w:top w:val="none" w:sz="0" w:space="0" w:color="auto"/>
        <w:left w:val="none" w:sz="0" w:space="0" w:color="auto"/>
        <w:bottom w:val="none" w:sz="0" w:space="0" w:color="auto"/>
        <w:right w:val="none" w:sz="0" w:space="0" w:color="auto"/>
      </w:divBdr>
    </w:div>
    <w:div w:id="1396320393">
      <w:bodyDiv w:val="1"/>
      <w:marLeft w:val="0"/>
      <w:marRight w:val="0"/>
      <w:marTop w:val="0"/>
      <w:marBottom w:val="0"/>
      <w:divBdr>
        <w:top w:val="none" w:sz="0" w:space="0" w:color="auto"/>
        <w:left w:val="none" w:sz="0" w:space="0" w:color="auto"/>
        <w:bottom w:val="none" w:sz="0" w:space="0" w:color="auto"/>
        <w:right w:val="none" w:sz="0" w:space="0" w:color="auto"/>
      </w:divBdr>
    </w:div>
    <w:div w:id="1603536995">
      <w:bodyDiv w:val="1"/>
      <w:marLeft w:val="0"/>
      <w:marRight w:val="0"/>
      <w:marTop w:val="0"/>
      <w:marBottom w:val="0"/>
      <w:divBdr>
        <w:top w:val="none" w:sz="0" w:space="0" w:color="auto"/>
        <w:left w:val="none" w:sz="0" w:space="0" w:color="auto"/>
        <w:bottom w:val="none" w:sz="0" w:space="0" w:color="auto"/>
        <w:right w:val="none" w:sz="0" w:space="0" w:color="auto"/>
      </w:divBdr>
    </w:div>
    <w:div w:id="1604995698">
      <w:bodyDiv w:val="1"/>
      <w:marLeft w:val="0"/>
      <w:marRight w:val="0"/>
      <w:marTop w:val="0"/>
      <w:marBottom w:val="0"/>
      <w:divBdr>
        <w:top w:val="none" w:sz="0" w:space="0" w:color="auto"/>
        <w:left w:val="none" w:sz="0" w:space="0" w:color="auto"/>
        <w:bottom w:val="none" w:sz="0" w:space="0" w:color="auto"/>
        <w:right w:val="none" w:sz="0" w:space="0" w:color="auto"/>
      </w:divBdr>
    </w:div>
    <w:div w:id="1692489939">
      <w:bodyDiv w:val="1"/>
      <w:marLeft w:val="0"/>
      <w:marRight w:val="0"/>
      <w:marTop w:val="0"/>
      <w:marBottom w:val="0"/>
      <w:divBdr>
        <w:top w:val="none" w:sz="0" w:space="0" w:color="auto"/>
        <w:left w:val="none" w:sz="0" w:space="0" w:color="auto"/>
        <w:bottom w:val="none" w:sz="0" w:space="0" w:color="auto"/>
        <w:right w:val="none" w:sz="0" w:space="0" w:color="auto"/>
      </w:divBdr>
    </w:div>
    <w:div w:id="1724862979">
      <w:bodyDiv w:val="1"/>
      <w:marLeft w:val="0"/>
      <w:marRight w:val="0"/>
      <w:marTop w:val="0"/>
      <w:marBottom w:val="0"/>
      <w:divBdr>
        <w:top w:val="none" w:sz="0" w:space="0" w:color="auto"/>
        <w:left w:val="none" w:sz="0" w:space="0" w:color="auto"/>
        <w:bottom w:val="none" w:sz="0" w:space="0" w:color="auto"/>
        <w:right w:val="none" w:sz="0" w:space="0" w:color="auto"/>
      </w:divBdr>
    </w:div>
    <w:div w:id="1727023617">
      <w:bodyDiv w:val="1"/>
      <w:marLeft w:val="0"/>
      <w:marRight w:val="0"/>
      <w:marTop w:val="0"/>
      <w:marBottom w:val="0"/>
      <w:divBdr>
        <w:top w:val="none" w:sz="0" w:space="0" w:color="auto"/>
        <w:left w:val="none" w:sz="0" w:space="0" w:color="auto"/>
        <w:bottom w:val="none" w:sz="0" w:space="0" w:color="auto"/>
        <w:right w:val="none" w:sz="0" w:space="0" w:color="auto"/>
      </w:divBdr>
    </w:div>
    <w:div w:id="1743212302">
      <w:bodyDiv w:val="1"/>
      <w:marLeft w:val="0"/>
      <w:marRight w:val="0"/>
      <w:marTop w:val="0"/>
      <w:marBottom w:val="0"/>
      <w:divBdr>
        <w:top w:val="none" w:sz="0" w:space="0" w:color="auto"/>
        <w:left w:val="none" w:sz="0" w:space="0" w:color="auto"/>
        <w:bottom w:val="none" w:sz="0" w:space="0" w:color="auto"/>
        <w:right w:val="none" w:sz="0" w:space="0" w:color="auto"/>
      </w:divBdr>
    </w:div>
    <w:div w:id="1751853408">
      <w:bodyDiv w:val="1"/>
      <w:marLeft w:val="0"/>
      <w:marRight w:val="0"/>
      <w:marTop w:val="0"/>
      <w:marBottom w:val="0"/>
      <w:divBdr>
        <w:top w:val="none" w:sz="0" w:space="0" w:color="auto"/>
        <w:left w:val="none" w:sz="0" w:space="0" w:color="auto"/>
        <w:bottom w:val="none" w:sz="0" w:space="0" w:color="auto"/>
        <w:right w:val="none" w:sz="0" w:space="0" w:color="auto"/>
      </w:divBdr>
    </w:div>
    <w:div w:id="1757094718">
      <w:bodyDiv w:val="1"/>
      <w:marLeft w:val="0"/>
      <w:marRight w:val="0"/>
      <w:marTop w:val="0"/>
      <w:marBottom w:val="0"/>
      <w:divBdr>
        <w:top w:val="none" w:sz="0" w:space="0" w:color="auto"/>
        <w:left w:val="none" w:sz="0" w:space="0" w:color="auto"/>
        <w:bottom w:val="none" w:sz="0" w:space="0" w:color="auto"/>
        <w:right w:val="none" w:sz="0" w:space="0" w:color="auto"/>
      </w:divBdr>
    </w:div>
    <w:div w:id="1839420471">
      <w:bodyDiv w:val="1"/>
      <w:marLeft w:val="0"/>
      <w:marRight w:val="0"/>
      <w:marTop w:val="0"/>
      <w:marBottom w:val="0"/>
      <w:divBdr>
        <w:top w:val="none" w:sz="0" w:space="0" w:color="auto"/>
        <w:left w:val="none" w:sz="0" w:space="0" w:color="auto"/>
        <w:bottom w:val="none" w:sz="0" w:space="0" w:color="auto"/>
        <w:right w:val="none" w:sz="0" w:space="0" w:color="auto"/>
      </w:divBdr>
    </w:div>
    <w:div w:id="1956936061">
      <w:bodyDiv w:val="1"/>
      <w:marLeft w:val="0"/>
      <w:marRight w:val="0"/>
      <w:marTop w:val="0"/>
      <w:marBottom w:val="0"/>
      <w:divBdr>
        <w:top w:val="none" w:sz="0" w:space="0" w:color="auto"/>
        <w:left w:val="none" w:sz="0" w:space="0" w:color="auto"/>
        <w:bottom w:val="none" w:sz="0" w:space="0" w:color="auto"/>
        <w:right w:val="none" w:sz="0" w:space="0" w:color="auto"/>
      </w:divBdr>
    </w:div>
    <w:div w:id="1972978791">
      <w:bodyDiv w:val="1"/>
      <w:marLeft w:val="0"/>
      <w:marRight w:val="0"/>
      <w:marTop w:val="0"/>
      <w:marBottom w:val="0"/>
      <w:divBdr>
        <w:top w:val="none" w:sz="0" w:space="0" w:color="auto"/>
        <w:left w:val="none" w:sz="0" w:space="0" w:color="auto"/>
        <w:bottom w:val="none" w:sz="0" w:space="0" w:color="auto"/>
        <w:right w:val="none" w:sz="0" w:space="0" w:color="auto"/>
      </w:divBdr>
    </w:div>
    <w:div w:id="1984197497">
      <w:bodyDiv w:val="1"/>
      <w:marLeft w:val="0"/>
      <w:marRight w:val="0"/>
      <w:marTop w:val="0"/>
      <w:marBottom w:val="0"/>
      <w:divBdr>
        <w:top w:val="none" w:sz="0" w:space="0" w:color="auto"/>
        <w:left w:val="none" w:sz="0" w:space="0" w:color="auto"/>
        <w:bottom w:val="none" w:sz="0" w:space="0" w:color="auto"/>
        <w:right w:val="none" w:sz="0" w:space="0" w:color="auto"/>
      </w:divBdr>
    </w:div>
    <w:div w:id="2055931911">
      <w:bodyDiv w:val="1"/>
      <w:marLeft w:val="0"/>
      <w:marRight w:val="0"/>
      <w:marTop w:val="0"/>
      <w:marBottom w:val="0"/>
      <w:divBdr>
        <w:top w:val="none" w:sz="0" w:space="0" w:color="auto"/>
        <w:left w:val="none" w:sz="0" w:space="0" w:color="auto"/>
        <w:bottom w:val="none" w:sz="0" w:space="0" w:color="auto"/>
        <w:right w:val="none" w:sz="0" w:space="0" w:color="auto"/>
      </w:divBdr>
    </w:div>
    <w:div w:id="21414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2A14B-A407-49A2-B20E-F497B6D6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7645</Words>
  <Characters>43578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51121</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Жилина Галина Ивановна</cp:lastModifiedBy>
  <cp:revision>2</cp:revision>
  <cp:lastPrinted>2023-02-09T07:35:00Z</cp:lastPrinted>
  <dcterms:created xsi:type="dcterms:W3CDTF">2024-11-01T12:35:00Z</dcterms:created>
  <dcterms:modified xsi:type="dcterms:W3CDTF">2024-11-01T12:35:00Z</dcterms:modified>
</cp:coreProperties>
</file>