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309" w:rsidRPr="00F73176" w:rsidRDefault="00525309" w:rsidP="00EF28DF">
      <w:pPr>
        <w:pStyle w:val="10"/>
        <w:keepNext w:val="0"/>
        <w:widowControl w:val="0"/>
        <w:tabs>
          <w:tab w:val="left" w:pos="709"/>
          <w:tab w:val="left" w:pos="1080"/>
        </w:tabs>
        <w:suppressAutoHyphens w:val="0"/>
        <w:spacing w:before="0" w:after="0" w:line="240" w:lineRule="auto"/>
        <w:jc w:val="center"/>
      </w:pPr>
    </w:p>
    <w:p w:rsidR="00525309" w:rsidRPr="00F73176" w:rsidRDefault="00525309" w:rsidP="0033082A">
      <w:pPr>
        <w:pStyle w:val="a9"/>
        <w:keepNext w:val="0"/>
        <w:widowControl w:val="0"/>
        <w:tabs>
          <w:tab w:val="left" w:pos="709"/>
        </w:tabs>
        <w:suppressAutoHyphens w:val="0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659"/>
      </w:tblGrid>
      <w:tr w:rsidR="003042F6" w:rsidRPr="00F73176" w:rsidTr="005E65A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2F6" w:rsidRPr="00C8471C" w:rsidRDefault="003042F6" w:rsidP="0033082A">
            <w:pPr>
              <w:pStyle w:val="a9"/>
              <w:keepNext w:val="0"/>
              <w:widowControl w:val="0"/>
              <w:tabs>
                <w:tab w:val="left" w:pos="709"/>
              </w:tabs>
              <w:suppressAutoHyphens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F6" w:rsidRPr="00C8471C" w:rsidRDefault="003042F6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8471C">
              <w:rPr>
                <w:b/>
                <w:bCs/>
                <w:iCs/>
                <w:sz w:val="24"/>
                <w:szCs w:val="24"/>
              </w:rPr>
              <w:t>Оценка заявок на участие в открытом конкурсе участников открытого конкурса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8471C">
              <w:rPr>
                <w:bCs/>
                <w:iCs/>
                <w:sz w:val="24"/>
                <w:szCs w:val="24"/>
              </w:rPr>
              <w:t>Заказчик осуществляет оценку заявок на участие в открытом конкурсе участников открытого конкурса в целях выявления лучших из предложенных такими участниками условий исполнения контракта по критериям оценки и в порядке, установленном в конкурсной документации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утвержденными постановлением Правительства Российской Федерации от 28.11.2013 № 1085.</w:t>
            </w:r>
            <w:proofErr w:type="gramEnd"/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12"/>
                <w:szCs w:val="12"/>
              </w:rPr>
            </w:pP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C8471C">
              <w:rPr>
                <w:bCs/>
                <w:iCs/>
                <w:sz w:val="24"/>
                <w:szCs w:val="24"/>
              </w:rPr>
              <w:t xml:space="preserve">Оценка заявок на участие в открытом конкурсе осуществляется по стоимостному критерию оценки – </w:t>
            </w:r>
            <w:r w:rsidRPr="00C8471C">
              <w:rPr>
                <w:b/>
                <w:bCs/>
                <w:iCs/>
                <w:sz w:val="24"/>
                <w:szCs w:val="24"/>
              </w:rPr>
              <w:t>«Цена контракта»</w:t>
            </w:r>
            <w:r w:rsidRPr="00C8471C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C8471C">
              <w:rPr>
                <w:bCs/>
                <w:iCs/>
                <w:sz w:val="24"/>
                <w:szCs w:val="24"/>
              </w:rPr>
              <w:t>нестоимостному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критерию оценки – </w:t>
            </w:r>
            <w:r w:rsidRPr="00C8471C">
              <w:rPr>
                <w:b/>
                <w:bCs/>
                <w:iCs/>
                <w:sz w:val="24"/>
                <w:szCs w:val="24"/>
              </w:rPr>
              <w:t>«</w:t>
            </w:r>
            <w:r w:rsidR="00FA44AC" w:rsidRPr="00C8471C">
              <w:rPr>
                <w:b/>
                <w:bCs/>
                <w:iCs/>
                <w:sz w:val="24"/>
                <w:szCs w:val="24"/>
              </w:rPr>
              <w:t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</w:t>
            </w:r>
            <w:r w:rsidR="006B238F" w:rsidRPr="00C8471C">
              <w:rPr>
                <w:b/>
                <w:bCs/>
                <w:iCs/>
                <w:sz w:val="24"/>
                <w:szCs w:val="24"/>
              </w:rPr>
              <w:t>вязанного с предметом контракта</w:t>
            </w:r>
            <w:r w:rsidR="00FA44AC" w:rsidRPr="00C8471C">
              <w:rPr>
                <w:b/>
                <w:bCs/>
                <w:iCs/>
                <w:sz w:val="24"/>
                <w:szCs w:val="24"/>
              </w:rPr>
              <w:t>, специалистов и иных работников определенного уровня квалификации</w:t>
            </w:r>
            <w:r w:rsidRPr="00C8471C">
              <w:rPr>
                <w:b/>
                <w:bCs/>
                <w:iCs/>
                <w:sz w:val="24"/>
                <w:szCs w:val="24"/>
              </w:rPr>
              <w:t>»</w:t>
            </w:r>
            <w:r w:rsidRPr="00C8471C">
              <w:rPr>
                <w:bCs/>
                <w:iCs/>
                <w:sz w:val="24"/>
                <w:szCs w:val="24"/>
              </w:rPr>
              <w:t>.</w:t>
            </w:r>
            <w:proofErr w:type="gramEnd"/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12"/>
                <w:szCs w:val="12"/>
              </w:rPr>
            </w:pP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r w:rsidRPr="00C8471C">
              <w:rPr>
                <w:bCs/>
                <w:iCs/>
                <w:sz w:val="24"/>
                <w:szCs w:val="24"/>
              </w:rPr>
              <w:t xml:space="preserve">Победителем открытого конкурса признается участник открытого конкурса, который предложил лучшие условия исполнения контракта </w:t>
            </w:r>
            <w:r w:rsidR="00010E85" w:rsidRPr="00C8471C">
              <w:rPr>
                <w:bCs/>
                <w:iCs/>
                <w:sz w:val="24"/>
                <w:szCs w:val="24"/>
              </w:rPr>
              <w:t>и</w:t>
            </w:r>
            <w:r w:rsidRPr="00C8471C">
              <w:rPr>
                <w:bCs/>
                <w:iCs/>
                <w:sz w:val="24"/>
                <w:szCs w:val="24"/>
              </w:rPr>
              <w:t xml:space="preserve"> заявке на </w:t>
            </w:r>
            <w:proofErr w:type="gramStart"/>
            <w:r w:rsidRPr="00C8471C">
              <w:rPr>
                <w:bCs/>
                <w:iCs/>
                <w:sz w:val="24"/>
                <w:szCs w:val="24"/>
              </w:rPr>
              <w:t>участие</w:t>
            </w:r>
            <w:proofErr w:type="gramEnd"/>
            <w:r w:rsidRPr="00C8471C">
              <w:rPr>
                <w:bCs/>
                <w:iCs/>
                <w:sz w:val="24"/>
                <w:szCs w:val="24"/>
              </w:rPr>
              <w:t xml:space="preserve"> в открытом конкурсе которого присвоен самый высокий итоговый рейтинг, вычисляемый как сумма рейтингов по каждому критерию оценки. Заявке на участие в открытом конкурсе такого участника присваивается первый порядковый номер. Каждой заявке на участие в открытом конкурсе присваивается порядковый номер в порядке уменьшения степени выгодности содержащихся в них условий исполнения контракта. В случае</w:t>
            </w:r>
            <w:proofErr w:type="gramStart"/>
            <w:r w:rsidRPr="00C8471C">
              <w:rPr>
                <w:bCs/>
                <w:iCs/>
                <w:sz w:val="24"/>
                <w:szCs w:val="24"/>
              </w:rPr>
              <w:t>,</w:t>
            </w:r>
            <w:proofErr w:type="gramEnd"/>
            <w:r w:rsidRPr="00C8471C">
              <w:rPr>
                <w:bCs/>
                <w:iCs/>
                <w:sz w:val="24"/>
                <w:szCs w:val="24"/>
              </w:rPr>
              <w:t xml:space="preserve"> если в нескольких заявках на участие в открытом конкурсе содержатся одинаковые условия исполнения контракта,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же условия.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12"/>
                <w:szCs w:val="12"/>
              </w:rPr>
            </w:pP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r w:rsidRPr="00C8471C">
              <w:rPr>
                <w:bCs/>
                <w:iCs/>
                <w:sz w:val="24"/>
                <w:szCs w:val="24"/>
              </w:rPr>
              <w:t>Итоговый рейтинг заявки каждого участника конкурса вычисляется как сумма рейтингов по каждому критерию оценки заявки, умноженных на их коэффициент значимости: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C8471C">
              <w:rPr>
                <w:bCs/>
                <w:iCs/>
                <w:sz w:val="24"/>
                <w:szCs w:val="24"/>
              </w:rPr>
              <w:t>R</w:t>
            </w:r>
            <w:proofErr w:type="gramEnd"/>
            <w:r w:rsidRPr="00C8471C">
              <w:rPr>
                <w:bCs/>
                <w:iCs/>
                <w:sz w:val="24"/>
                <w:szCs w:val="24"/>
              </w:rPr>
              <w:t>итогi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= </w:t>
            </w:r>
            <w:proofErr w:type="spellStart"/>
            <w:r w:rsidRPr="00C8471C">
              <w:rPr>
                <w:bCs/>
                <w:iCs/>
                <w:sz w:val="24"/>
                <w:szCs w:val="24"/>
              </w:rPr>
              <w:t>ЦБi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x </w:t>
            </w:r>
            <w:proofErr w:type="spellStart"/>
            <w:r w:rsidRPr="00C8471C">
              <w:rPr>
                <w:bCs/>
                <w:iCs/>
                <w:sz w:val="24"/>
                <w:szCs w:val="24"/>
              </w:rPr>
              <w:t>КЦБi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C8471C">
              <w:rPr>
                <w:bCs/>
                <w:iCs/>
                <w:sz w:val="24"/>
                <w:szCs w:val="24"/>
              </w:rPr>
              <w:t>НЦБi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x </w:t>
            </w:r>
            <w:proofErr w:type="spellStart"/>
            <w:r w:rsidRPr="00C8471C">
              <w:rPr>
                <w:bCs/>
                <w:iCs/>
                <w:sz w:val="24"/>
                <w:szCs w:val="24"/>
              </w:rPr>
              <w:t>КНЦБi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>, где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8471C">
              <w:rPr>
                <w:bCs/>
                <w:iCs/>
                <w:sz w:val="24"/>
                <w:szCs w:val="24"/>
              </w:rPr>
              <w:t>ЦБ</w:t>
            </w:r>
            <w:proofErr w:type="gramStart"/>
            <w:r w:rsidRPr="00C8471C">
              <w:rPr>
                <w:bCs/>
                <w:iCs/>
                <w:sz w:val="24"/>
                <w:szCs w:val="24"/>
              </w:rPr>
              <w:t>i</w:t>
            </w:r>
            <w:proofErr w:type="spellEnd"/>
            <w:proofErr w:type="gramEnd"/>
            <w:r w:rsidRPr="00C8471C">
              <w:rPr>
                <w:bCs/>
                <w:iCs/>
                <w:sz w:val="24"/>
                <w:szCs w:val="24"/>
              </w:rPr>
              <w:t xml:space="preserve"> – количество баллов, присужденных i-й заявке по критерию «Цена контракта»;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8471C">
              <w:rPr>
                <w:bCs/>
                <w:iCs/>
                <w:sz w:val="24"/>
                <w:szCs w:val="24"/>
              </w:rPr>
              <w:t>КЦБ</w:t>
            </w:r>
            <w:proofErr w:type="gramStart"/>
            <w:r w:rsidRPr="00C8471C">
              <w:rPr>
                <w:bCs/>
                <w:iCs/>
                <w:sz w:val="24"/>
                <w:szCs w:val="24"/>
              </w:rPr>
              <w:t>i</w:t>
            </w:r>
            <w:proofErr w:type="spellEnd"/>
            <w:proofErr w:type="gramEnd"/>
            <w:r w:rsidRPr="00C8471C">
              <w:rPr>
                <w:bCs/>
                <w:iCs/>
                <w:sz w:val="24"/>
                <w:szCs w:val="24"/>
              </w:rPr>
              <w:t xml:space="preserve"> – коэффициент значимости критерия «Цена контракта»; 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8471C">
              <w:rPr>
                <w:bCs/>
                <w:iCs/>
                <w:sz w:val="24"/>
                <w:szCs w:val="24"/>
              </w:rPr>
              <w:t>НЦБi</w:t>
            </w:r>
            <w:proofErr w:type="spellEnd"/>
            <w:r w:rsidRPr="00C8471C">
              <w:rPr>
                <w:bCs/>
                <w:iCs/>
                <w:sz w:val="24"/>
                <w:szCs w:val="24"/>
              </w:rPr>
              <w:t xml:space="preserve"> - количество баллов, присужденных i-й заявке по критерию «</w:t>
            </w:r>
            <w:r w:rsidR="00FA44AC" w:rsidRPr="00C8471C">
              <w:rPr>
                <w:bCs/>
                <w:iCs/>
                <w:sz w:val="24"/>
                <w:szCs w:val="24"/>
              </w:rPr>
              <w:t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</w:t>
            </w:r>
            <w:proofErr w:type="gramStart"/>
            <w:r w:rsidR="00FA44AC" w:rsidRPr="00C8471C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FA44AC" w:rsidRPr="00C8471C">
              <w:rPr>
                <w:bCs/>
                <w:iCs/>
                <w:sz w:val="24"/>
                <w:szCs w:val="24"/>
              </w:rPr>
              <w:t xml:space="preserve"> специалистов и иных работников определенного уровня квалификации</w:t>
            </w:r>
            <w:r w:rsidRPr="00C8471C">
              <w:rPr>
                <w:bCs/>
                <w:iCs/>
                <w:sz w:val="24"/>
                <w:szCs w:val="24"/>
              </w:rPr>
              <w:t>»;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8471C">
              <w:rPr>
                <w:bCs/>
                <w:iCs/>
                <w:sz w:val="24"/>
                <w:szCs w:val="24"/>
              </w:rPr>
              <w:t>К</w:t>
            </w:r>
            <w:r w:rsidR="001109C1" w:rsidRPr="00C8471C">
              <w:rPr>
                <w:bCs/>
                <w:iCs/>
                <w:sz w:val="24"/>
                <w:szCs w:val="24"/>
              </w:rPr>
              <w:t>НЦБ</w:t>
            </w:r>
            <w:proofErr w:type="gramStart"/>
            <w:r w:rsidRPr="00C8471C">
              <w:rPr>
                <w:bCs/>
                <w:iCs/>
                <w:sz w:val="24"/>
                <w:szCs w:val="24"/>
              </w:rPr>
              <w:t>i</w:t>
            </w:r>
            <w:proofErr w:type="spellEnd"/>
            <w:proofErr w:type="gramEnd"/>
            <w:r w:rsidRPr="00C8471C">
              <w:rPr>
                <w:bCs/>
                <w:iCs/>
                <w:sz w:val="24"/>
                <w:szCs w:val="24"/>
              </w:rPr>
              <w:t xml:space="preserve"> – коэффициент значимости критерия «</w:t>
            </w:r>
            <w:r w:rsidR="00FA44AC" w:rsidRPr="00C8471C">
              <w:rPr>
                <w:bCs/>
                <w:iCs/>
                <w:sz w:val="24"/>
                <w:szCs w:val="24"/>
              </w:rPr>
              <w:t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</w:t>
            </w:r>
            <w:r w:rsidR="00010E85" w:rsidRPr="00C8471C">
              <w:rPr>
                <w:bCs/>
                <w:iCs/>
                <w:sz w:val="24"/>
                <w:szCs w:val="24"/>
              </w:rPr>
              <w:t xml:space="preserve">анного с предметом контракта, </w:t>
            </w:r>
            <w:r w:rsidR="00FA44AC" w:rsidRPr="00C8471C">
              <w:rPr>
                <w:bCs/>
                <w:iCs/>
                <w:sz w:val="24"/>
                <w:szCs w:val="24"/>
              </w:rPr>
              <w:t>специалистов и иных работников определенного уровня квалификации</w:t>
            </w:r>
            <w:r w:rsidRPr="00C8471C">
              <w:rPr>
                <w:bCs/>
                <w:iCs/>
                <w:sz w:val="24"/>
                <w:szCs w:val="24"/>
              </w:rPr>
              <w:t>».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r w:rsidRPr="00C8471C">
              <w:rPr>
                <w:bCs/>
                <w:iCs/>
                <w:sz w:val="24"/>
                <w:szCs w:val="24"/>
              </w:rPr>
              <w:t>Коэффициент значимости критерия оценки равен значимости критерия оценки, деленной на 100.</w:t>
            </w:r>
          </w:p>
          <w:p w:rsidR="000F5B4A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bCs/>
                <w:iCs/>
                <w:sz w:val="24"/>
                <w:szCs w:val="24"/>
              </w:rPr>
            </w:pPr>
            <w:r w:rsidRPr="00C8471C">
              <w:rPr>
                <w:bCs/>
                <w:iCs/>
                <w:sz w:val="24"/>
                <w:szCs w:val="24"/>
              </w:rPr>
              <w:t>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0F5B4A" w:rsidRPr="00C8471C" w:rsidRDefault="000F5B4A" w:rsidP="000F5B4A">
            <w:pPr>
              <w:keepNext/>
              <w:keepLines/>
              <w:shd w:val="clear" w:color="auto" w:fill="FFFFFF"/>
              <w:jc w:val="both"/>
              <w:rPr>
                <w:sz w:val="12"/>
                <w:szCs w:val="12"/>
              </w:rPr>
            </w:pPr>
          </w:p>
          <w:p w:rsidR="003042F6" w:rsidRPr="00C8471C" w:rsidRDefault="000F5B4A" w:rsidP="000F5B4A">
            <w:pPr>
              <w:autoSpaceDE w:val="0"/>
              <w:autoSpaceDN w:val="0"/>
              <w:adjustRightInd w:val="0"/>
              <w:spacing w:line="240" w:lineRule="auto"/>
              <w:ind w:firstLine="7"/>
              <w:jc w:val="both"/>
              <w:rPr>
                <w:sz w:val="24"/>
                <w:szCs w:val="24"/>
              </w:rPr>
            </w:pPr>
            <w:proofErr w:type="gramStart"/>
            <w:r w:rsidRPr="00C8471C">
              <w:rPr>
                <w:sz w:val="24"/>
                <w:szCs w:val="24"/>
              </w:rPr>
              <w:t xml:space="preserve">Если в заявках на участие в открытом конкурсе участниками открытого конкурса </w:t>
            </w:r>
            <w:r w:rsidRPr="00C8471C">
              <w:rPr>
                <w:b/>
                <w:bCs/>
                <w:i/>
                <w:iCs/>
                <w:sz w:val="24"/>
                <w:szCs w:val="24"/>
              </w:rPr>
              <w:t>не представлена информация по какому-либо критерию оценки (показателю)</w:t>
            </w:r>
            <w:r w:rsidRPr="00C8471C">
              <w:rPr>
                <w:sz w:val="24"/>
                <w:szCs w:val="24"/>
              </w:rPr>
              <w:t xml:space="preserve">, необходимого для оценки заявок на участие в открытом конкурсе, </w:t>
            </w:r>
            <w:r w:rsidRPr="00C8471C">
              <w:rPr>
                <w:b/>
                <w:bCs/>
                <w:i/>
                <w:iCs/>
                <w:sz w:val="24"/>
                <w:szCs w:val="24"/>
              </w:rPr>
              <w:t>либо по критерию оценки (показателю) не представлены подтверждающие документы</w:t>
            </w:r>
            <w:r w:rsidRPr="00C8471C">
              <w:rPr>
                <w:sz w:val="24"/>
                <w:szCs w:val="24"/>
              </w:rPr>
              <w:t xml:space="preserve">, предусмотренные данной документацией об открытом конкурсе, такой </w:t>
            </w:r>
            <w:r w:rsidRPr="00C8471C">
              <w:rPr>
                <w:b/>
                <w:bCs/>
                <w:i/>
                <w:iCs/>
                <w:sz w:val="24"/>
                <w:szCs w:val="24"/>
              </w:rPr>
              <w:t>критерий оценки (показатель) оценивается в 0 баллов</w:t>
            </w:r>
            <w:r w:rsidRPr="00C8471C">
              <w:rPr>
                <w:sz w:val="24"/>
                <w:szCs w:val="24"/>
              </w:rPr>
              <w:t>.</w:t>
            </w:r>
            <w:proofErr w:type="gramEnd"/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jc w:val="both"/>
              <w:rPr>
                <w:sz w:val="12"/>
                <w:szCs w:val="12"/>
              </w:rPr>
            </w:pPr>
          </w:p>
          <w:p w:rsidR="001109C1" w:rsidRPr="00C8471C" w:rsidRDefault="001109C1" w:rsidP="001109C1">
            <w:pPr>
              <w:keepNext/>
              <w:keepLines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290"/>
              </w:tabs>
              <w:spacing w:line="240" w:lineRule="auto"/>
              <w:ind w:left="7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C8471C">
              <w:rPr>
                <w:b/>
                <w:sz w:val="24"/>
                <w:szCs w:val="24"/>
              </w:rPr>
              <w:t>Стоимостной</w:t>
            </w:r>
            <w:proofErr w:type="gramEnd"/>
            <w:r w:rsidRPr="00C8471C">
              <w:rPr>
                <w:b/>
                <w:sz w:val="24"/>
                <w:szCs w:val="24"/>
              </w:rPr>
              <w:t xml:space="preserve"> критерий оценки – «Цена контракта».</w:t>
            </w:r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lastRenderedPageBreak/>
              <w:t xml:space="preserve">Значимость критерия оценки </w:t>
            </w:r>
            <w:r w:rsidR="00010E85" w:rsidRPr="00C8471C">
              <w:rPr>
                <w:sz w:val="24"/>
                <w:szCs w:val="24"/>
              </w:rPr>
              <w:t>6</w:t>
            </w:r>
            <w:r w:rsidRPr="00C8471C">
              <w:rPr>
                <w:sz w:val="24"/>
                <w:szCs w:val="24"/>
              </w:rPr>
              <w:t>0%. Максимальное количество баллов – 100.</w:t>
            </w:r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spacing w:line="240" w:lineRule="auto"/>
              <w:jc w:val="both"/>
              <w:rPr>
                <w:bCs/>
                <w:sz w:val="12"/>
                <w:szCs w:val="12"/>
              </w:rPr>
            </w:pPr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>Количество баллов, присуждаемых по критерию оценки</w:t>
            </w:r>
            <w:r w:rsidRPr="00C8471C">
              <w:rPr>
                <w:sz w:val="24"/>
                <w:szCs w:val="24"/>
              </w:rPr>
              <w:t xml:space="preserve"> (ЦБ</w:t>
            </w:r>
            <w:proofErr w:type="spellStart"/>
            <w:proofErr w:type="gram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C8471C">
              <w:rPr>
                <w:bCs/>
                <w:sz w:val="24"/>
                <w:szCs w:val="24"/>
              </w:rPr>
              <w:t xml:space="preserve">), определяется по формуле: </w:t>
            </w:r>
          </w:p>
          <w:p w:rsidR="001109C1" w:rsidRPr="00C8471C" w:rsidRDefault="001109C1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а) в случае если</w:t>
            </w:r>
            <w:r w:rsidR="00010E85" w:rsidRPr="00C8471C">
              <w:rPr>
                <w:sz w:val="24"/>
                <w:szCs w:val="24"/>
              </w:rPr>
              <w:t xml:space="preserve"> </w:t>
            </w:r>
            <w:proofErr w:type="gramStart"/>
            <w:r w:rsidR="00010E85" w:rsidRPr="00C8471C">
              <w:rPr>
                <w:sz w:val="24"/>
                <w:szCs w:val="24"/>
              </w:rPr>
              <w:t>Ц</w:t>
            </w:r>
            <w:proofErr w:type="gramEnd"/>
            <w:r w:rsidR="00010E85" w:rsidRPr="00C8471C">
              <w:rPr>
                <w:sz w:val="24"/>
                <w:szCs w:val="24"/>
                <w:vertAlign w:val="subscript"/>
                <w:lang w:val="en-US"/>
              </w:rPr>
              <w:t>min</w:t>
            </w:r>
            <w:r w:rsidR="00010E85" w:rsidRPr="00C8471C">
              <w:rPr>
                <w:sz w:val="24"/>
                <w:szCs w:val="24"/>
                <w:vertAlign w:val="subscript"/>
              </w:rPr>
              <w:t xml:space="preserve"> </w:t>
            </w:r>
            <w:r w:rsidR="00010E85" w:rsidRPr="00C8471C">
              <w:rPr>
                <w:sz w:val="24"/>
                <w:szCs w:val="24"/>
              </w:rPr>
              <w:t>&gt;0</w:t>
            </w:r>
            <w:r w:rsidRPr="00C8471C">
              <w:rPr>
                <w:sz w:val="24"/>
                <w:szCs w:val="24"/>
              </w:rPr>
              <w:t>,</w:t>
            </w:r>
          </w:p>
          <w:p w:rsidR="001109C1" w:rsidRPr="00C8471C" w:rsidRDefault="00403AC8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rPr>
                <w:sz w:val="24"/>
                <w:szCs w:val="24"/>
              </w:rPr>
            </w:pPr>
            <w:r>
              <w:rPr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2913E142" wp14:editId="7AB55BB8">
                  <wp:extent cx="1038860" cy="44386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9C1" w:rsidRPr="00C8471C">
              <w:rPr>
                <w:sz w:val="24"/>
                <w:szCs w:val="24"/>
              </w:rPr>
              <w:t>,</w:t>
            </w:r>
          </w:p>
          <w:p w:rsidR="001109C1" w:rsidRPr="00C8471C" w:rsidRDefault="001109C1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где:</w:t>
            </w:r>
          </w:p>
          <w:p w:rsidR="001109C1" w:rsidRPr="00C8471C" w:rsidRDefault="00403AC8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A8C8B45" wp14:editId="1CC79F6C">
                  <wp:extent cx="195580" cy="2305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9C1" w:rsidRPr="00C8471C">
              <w:rPr>
                <w:sz w:val="24"/>
                <w:szCs w:val="24"/>
              </w:rPr>
              <w:t xml:space="preserve"> - предложение участника открытого конкурса, заявка на </w:t>
            </w:r>
            <w:proofErr w:type="gramStart"/>
            <w:r w:rsidR="001109C1" w:rsidRPr="00C8471C">
              <w:rPr>
                <w:sz w:val="24"/>
                <w:szCs w:val="24"/>
              </w:rPr>
              <w:t>участие</w:t>
            </w:r>
            <w:proofErr w:type="gramEnd"/>
            <w:r w:rsidR="001109C1" w:rsidRPr="00C8471C">
              <w:rPr>
                <w:sz w:val="24"/>
                <w:szCs w:val="24"/>
              </w:rPr>
              <w:t xml:space="preserve"> в открытом конкурсе которого оценивается;</w:t>
            </w:r>
          </w:p>
          <w:p w:rsidR="001109C1" w:rsidRPr="00C8471C" w:rsidRDefault="00403AC8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13BC568" wp14:editId="5D10F215">
                  <wp:extent cx="319405" cy="23050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9C1" w:rsidRPr="00C8471C">
              <w:rPr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открытого конкурса;</w:t>
            </w:r>
          </w:p>
          <w:p w:rsidR="001109C1" w:rsidRPr="00C8471C" w:rsidRDefault="001109C1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 xml:space="preserve">б) в случае если </w:t>
            </w:r>
            <w:proofErr w:type="gramStart"/>
            <w:r w:rsidR="00010E85" w:rsidRPr="00C8471C">
              <w:rPr>
                <w:sz w:val="24"/>
                <w:szCs w:val="24"/>
              </w:rPr>
              <w:t>Ц</w:t>
            </w:r>
            <w:proofErr w:type="gramEnd"/>
            <w:r w:rsidR="00010E85" w:rsidRPr="00C8471C">
              <w:rPr>
                <w:sz w:val="24"/>
                <w:szCs w:val="24"/>
                <w:vertAlign w:val="subscript"/>
                <w:lang w:val="en-US"/>
              </w:rPr>
              <w:t>min</w:t>
            </w:r>
            <w:r w:rsidR="00010E85" w:rsidRPr="00C8471C">
              <w:rPr>
                <w:sz w:val="24"/>
                <w:szCs w:val="24"/>
                <w:vertAlign w:val="subscript"/>
              </w:rPr>
              <w:t xml:space="preserve"> </w:t>
            </w:r>
            <w:r w:rsidR="00010E85" w:rsidRPr="00C8471C">
              <w:rPr>
                <w:sz w:val="24"/>
                <w:szCs w:val="24"/>
              </w:rPr>
              <w:t>&lt;0</w:t>
            </w:r>
            <w:r w:rsidRPr="00C8471C">
              <w:rPr>
                <w:sz w:val="24"/>
                <w:szCs w:val="24"/>
              </w:rPr>
              <w:t>,</w:t>
            </w:r>
          </w:p>
          <w:p w:rsidR="001109C1" w:rsidRPr="00C8471C" w:rsidRDefault="00403AC8" w:rsidP="001109C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rPr>
                <w:sz w:val="24"/>
                <w:szCs w:val="24"/>
              </w:rPr>
            </w:pPr>
            <w:r>
              <w:rPr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E23FE85" wp14:editId="75E82DEC">
                  <wp:extent cx="1438275" cy="46164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9C1" w:rsidRPr="00C8471C">
              <w:rPr>
                <w:sz w:val="24"/>
                <w:szCs w:val="24"/>
              </w:rPr>
              <w:t>,</w:t>
            </w:r>
          </w:p>
          <w:p w:rsidR="003042F6" w:rsidRPr="00C8471C" w:rsidRDefault="001109C1" w:rsidP="001109C1">
            <w:pPr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 xml:space="preserve">где </w:t>
            </w:r>
            <w:proofErr w:type="gramStart"/>
            <w:r w:rsidR="00010E85" w:rsidRPr="00C8471C">
              <w:rPr>
                <w:sz w:val="24"/>
                <w:szCs w:val="24"/>
              </w:rPr>
              <w:t>Ц</w:t>
            </w:r>
            <w:proofErr w:type="gramEnd"/>
            <w:r w:rsidR="00010E85" w:rsidRPr="00C8471C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C8471C">
              <w:rPr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открытого конкурса.</w:t>
            </w:r>
          </w:p>
          <w:p w:rsidR="001109C1" w:rsidRPr="00C8471C" w:rsidRDefault="001109C1" w:rsidP="001109C1">
            <w:pPr>
              <w:autoSpaceDE w:val="0"/>
              <w:spacing w:line="240" w:lineRule="auto"/>
              <w:jc w:val="both"/>
              <w:rPr>
                <w:sz w:val="12"/>
                <w:szCs w:val="12"/>
              </w:rPr>
            </w:pPr>
          </w:p>
          <w:p w:rsidR="003042F6" w:rsidRPr="00C8471C" w:rsidRDefault="003042F6" w:rsidP="0033082A">
            <w:pPr>
              <w:shd w:val="clear" w:color="auto" w:fill="FFFFFF"/>
              <w:spacing w:line="240" w:lineRule="auto"/>
              <w:jc w:val="both"/>
              <w:rPr>
                <w:b/>
                <w:sz w:val="24"/>
              </w:rPr>
            </w:pPr>
            <w:r w:rsidRPr="00C8471C">
              <w:rPr>
                <w:b/>
                <w:sz w:val="24"/>
              </w:rPr>
              <w:t xml:space="preserve">2. </w:t>
            </w:r>
            <w:proofErr w:type="spellStart"/>
            <w:r w:rsidRPr="00C8471C">
              <w:rPr>
                <w:b/>
                <w:sz w:val="24"/>
              </w:rPr>
              <w:t>Нестоимостной</w:t>
            </w:r>
            <w:proofErr w:type="spellEnd"/>
            <w:r w:rsidRPr="00C8471C">
              <w:rPr>
                <w:b/>
                <w:sz w:val="24"/>
              </w:rPr>
              <w:t xml:space="preserve"> критерий оценки – «</w:t>
            </w:r>
            <w:r w:rsidR="001109C1" w:rsidRPr="00C8471C">
              <w:rPr>
                <w:b/>
                <w:bCs/>
                <w:iCs/>
                <w:sz w:val="24"/>
                <w:szCs w:val="24"/>
              </w:rPr>
              <w:t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</w:t>
            </w:r>
            <w:r w:rsidR="006B238F" w:rsidRPr="00C8471C">
              <w:rPr>
                <w:b/>
                <w:bCs/>
                <w:iCs/>
                <w:sz w:val="24"/>
                <w:szCs w:val="24"/>
              </w:rPr>
              <w:t>вязанного с предметом контракта</w:t>
            </w:r>
            <w:r w:rsidR="001109C1" w:rsidRPr="00C8471C">
              <w:rPr>
                <w:b/>
                <w:bCs/>
                <w:iCs/>
                <w:sz w:val="24"/>
                <w:szCs w:val="24"/>
              </w:rPr>
              <w:t>, специалистов и иных работников определенного уровня квалификации</w:t>
            </w:r>
            <w:r w:rsidRPr="00C8471C">
              <w:rPr>
                <w:b/>
                <w:sz w:val="24"/>
              </w:rPr>
              <w:t>».</w:t>
            </w:r>
          </w:p>
          <w:p w:rsidR="003042F6" w:rsidRPr="00C8471C" w:rsidRDefault="003042F6" w:rsidP="0033082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8471C">
              <w:rPr>
                <w:sz w:val="24"/>
              </w:rPr>
              <w:t>Значимость критерия оценки 40%.</w:t>
            </w:r>
            <w:r w:rsidR="001109C1" w:rsidRPr="00C8471C">
              <w:rPr>
                <w:sz w:val="24"/>
              </w:rPr>
              <w:t xml:space="preserve"> Максимальное количество баллов – 100.</w:t>
            </w:r>
          </w:p>
          <w:p w:rsidR="00C43375" w:rsidRPr="00C8471C" w:rsidRDefault="00C43375" w:rsidP="001109C1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 xml:space="preserve">Количество баллов, присуждаемых по критерию оценки, определяется по формуле: </w:t>
            </w:r>
          </w:p>
          <w:p w:rsidR="001109C1" w:rsidRPr="001B4078" w:rsidRDefault="001109C1" w:rsidP="001109C1">
            <w:pPr>
              <w:keepNext/>
              <w:keepLines/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proofErr w:type="spellStart"/>
            <w:proofErr w:type="gram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B4078">
              <w:rPr>
                <w:sz w:val="24"/>
                <w:szCs w:val="24"/>
                <w:vertAlign w:val="subscript"/>
              </w:rPr>
              <w:t xml:space="preserve"> </w:t>
            </w:r>
            <w:r w:rsidRPr="001B4078">
              <w:rPr>
                <w:sz w:val="24"/>
                <w:szCs w:val="24"/>
              </w:rPr>
              <w:t xml:space="preserve">= </w:t>
            </w: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</w:t>
            </w:r>
            <w:r w:rsidRPr="001B4078">
              <w:rPr>
                <w:sz w:val="24"/>
                <w:szCs w:val="24"/>
                <w:vertAlign w:val="subscript"/>
              </w:rPr>
              <w:t>1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B4078">
              <w:rPr>
                <w:sz w:val="24"/>
                <w:szCs w:val="24"/>
                <w:vertAlign w:val="subscript"/>
              </w:rPr>
              <w:t xml:space="preserve"> </w:t>
            </w:r>
            <w:r w:rsidRPr="001B4078">
              <w:rPr>
                <w:sz w:val="24"/>
                <w:szCs w:val="24"/>
              </w:rPr>
              <w:t xml:space="preserve">+ </w:t>
            </w: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</w:t>
            </w:r>
            <w:r w:rsidRPr="001B4078">
              <w:rPr>
                <w:sz w:val="24"/>
                <w:szCs w:val="24"/>
                <w:vertAlign w:val="subscript"/>
              </w:rPr>
              <w:t>2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B4078">
              <w:rPr>
                <w:sz w:val="24"/>
                <w:szCs w:val="24"/>
                <w:vertAlign w:val="subscript"/>
              </w:rPr>
              <w:t xml:space="preserve"> </w:t>
            </w:r>
            <w:r w:rsidRPr="001B4078">
              <w:rPr>
                <w:sz w:val="24"/>
                <w:szCs w:val="24"/>
              </w:rPr>
              <w:t xml:space="preserve">+ </w:t>
            </w: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</w:t>
            </w:r>
            <w:r w:rsidRPr="001B4078">
              <w:rPr>
                <w:sz w:val="24"/>
                <w:szCs w:val="24"/>
                <w:vertAlign w:val="subscript"/>
              </w:rPr>
              <w:t>3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B4078">
              <w:rPr>
                <w:sz w:val="24"/>
                <w:szCs w:val="24"/>
              </w:rPr>
              <w:t xml:space="preserve">, </w:t>
            </w:r>
            <w:r w:rsidRPr="00C8471C">
              <w:rPr>
                <w:sz w:val="24"/>
                <w:szCs w:val="24"/>
              </w:rPr>
              <w:t>где</w:t>
            </w:r>
          </w:p>
          <w:p w:rsidR="001109C1" w:rsidRPr="00C8471C" w:rsidRDefault="001109C1" w:rsidP="001109C1">
            <w:pPr>
              <w:keepNext/>
              <w:keepLines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п1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  <w:vertAlign w:val="subscript"/>
              </w:rPr>
              <w:t xml:space="preserve"> </w:t>
            </w:r>
            <w:r w:rsidRPr="00C8471C">
              <w:rPr>
                <w:sz w:val="24"/>
                <w:szCs w:val="24"/>
              </w:rPr>
              <w:t>- количество б</w:t>
            </w:r>
            <w:r w:rsidRPr="00C8471C">
              <w:rPr>
                <w:bCs/>
                <w:sz w:val="24"/>
                <w:szCs w:val="24"/>
              </w:rPr>
              <w:t xml:space="preserve">аллов, присуждаемых по показателю критерия оценки «Наличие у участника закупки </w:t>
            </w:r>
            <w:r w:rsidRPr="00C8471C">
              <w:rPr>
                <w:rFonts w:cs="Arial"/>
                <w:sz w:val="24"/>
                <w:szCs w:val="24"/>
              </w:rPr>
              <w:t>мобильных групп быстрого реагирования, предполагаемых для оперативного оказания услуг на Объектах</w:t>
            </w:r>
            <w:r w:rsidRPr="00C8471C">
              <w:rPr>
                <w:bCs/>
                <w:sz w:val="24"/>
                <w:szCs w:val="24"/>
              </w:rPr>
              <w:t>»</w:t>
            </w:r>
            <w:r w:rsidRPr="00C8471C">
              <w:rPr>
                <w:sz w:val="24"/>
                <w:szCs w:val="24"/>
              </w:rPr>
              <w:t>;</w:t>
            </w:r>
          </w:p>
          <w:p w:rsidR="001109C1" w:rsidRPr="00C8471C" w:rsidRDefault="001109C1" w:rsidP="001109C1">
            <w:pPr>
              <w:keepNext/>
              <w:keepLines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п2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  <w:vertAlign w:val="subscript"/>
              </w:rPr>
              <w:t xml:space="preserve"> </w:t>
            </w:r>
            <w:r w:rsidRPr="00C8471C">
              <w:rPr>
                <w:sz w:val="24"/>
                <w:szCs w:val="24"/>
              </w:rPr>
              <w:t xml:space="preserve">- количество </w:t>
            </w:r>
            <w:r w:rsidRPr="00C8471C">
              <w:rPr>
                <w:bCs/>
                <w:sz w:val="24"/>
                <w:szCs w:val="24"/>
              </w:rPr>
              <w:t xml:space="preserve">баллов, присуждаемых по показателю критерия оценки «Наличие у участника закупки </w:t>
            </w:r>
            <w:r w:rsidR="006B238F" w:rsidRPr="00C8471C">
              <w:rPr>
                <w:rFonts w:cs="Arial"/>
                <w:sz w:val="24"/>
                <w:szCs w:val="24"/>
              </w:rPr>
              <w:t>пунктов</w:t>
            </w:r>
            <w:r w:rsidRPr="00C8471C">
              <w:rPr>
                <w:rFonts w:cs="Arial"/>
                <w:sz w:val="24"/>
                <w:szCs w:val="24"/>
              </w:rPr>
              <w:t xml:space="preserve"> централизованн</w:t>
            </w:r>
            <w:r w:rsidR="00C6642E" w:rsidRPr="00C8471C">
              <w:rPr>
                <w:rFonts w:cs="Arial"/>
                <w:sz w:val="24"/>
                <w:szCs w:val="24"/>
              </w:rPr>
              <w:t>ой</w:t>
            </w:r>
            <w:r w:rsidRPr="00C8471C">
              <w:rPr>
                <w:rFonts w:cs="Arial"/>
                <w:sz w:val="24"/>
                <w:szCs w:val="24"/>
              </w:rPr>
              <w:t xml:space="preserve"> </w:t>
            </w:r>
            <w:r w:rsidR="00C6642E" w:rsidRPr="00C8471C">
              <w:rPr>
                <w:rFonts w:cs="Arial"/>
                <w:sz w:val="24"/>
                <w:szCs w:val="24"/>
              </w:rPr>
              <w:t>охраны</w:t>
            </w:r>
            <w:r w:rsidRPr="00C8471C">
              <w:rPr>
                <w:rFonts w:cs="Arial"/>
                <w:sz w:val="24"/>
                <w:szCs w:val="24"/>
              </w:rPr>
              <w:t xml:space="preserve"> в Красноярском крае</w:t>
            </w:r>
            <w:r w:rsidRPr="00C8471C">
              <w:rPr>
                <w:bCs/>
                <w:sz w:val="24"/>
                <w:szCs w:val="24"/>
              </w:rPr>
              <w:t>»;</w:t>
            </w:r>
          </w:p>
          <w:p w:rsidR="001109C1" w:rsidRPr="00C8471C" w:rsidRDefault="001109C1" w:rsidP="001109C1">
            <w:pPr>
              <w:keepNext/>
              <w:keepLines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п3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bCs/>
                <w:sz w:val="24"/>
                <w:szCs w:val="24"/>
              </w:rPr>
              <w:t xml:space="preserve"> – </w:t>
            </w:r>
            <w:r w:rsidRPr="00C8471C">
              <w:rPr>
                <w:sz w:val="24"/>
                <w:szCs w:val="24"/>
              </w:rPr>
              <w:t xml:space="preserve">количество </w:t>
            </w:r>
            <w:r w:rsidRPr="00C8471C">
              <w:rPr>
                <w:bCs/>
                <w:sz w:val="24"/>
                <w:szCs w:val="24"/>
              </w:rPr>
              <w:t xml:space="preserve">баллов, присуждаемых по показателю критерия оценки «Наличие у участника закупки опыта </w:t>
            </w:r>
            <w:r w:rsidR="00A92479" w:rsidRPr="00C8471C">
              <w:rPr>
                <w:bCs/>
                <w:sz w:val="24"/>
                <w:szCs w:val="24"/>
              </w:rPr>
              <w:t>исполнения государственных (муниципальных) контрактов на оказание услуг аналогичных предмету открытого конкурса»</w:t>
            </w:r>
            <w:r w:rsidRPr="00C8471C">
              <w:rPr>
                <w:bCs/>
                <w:sz w:val="24"/>
                <w:szCs w:val="24"/>
              </w:rPr>
              <w:t>.</w:t>
            </w:r>
          </w:p>
          <w:p w:rsidR="001109C1" w:rsidRPr="00C8471C" w:rsidRDefault="001109C1" w:rsidP="001109C1">
            <w:pPr>
              <w:keepNext/>
              <w:keepLines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>Количество баллов, присуждаемых по показателям критерия оценки, определяется по формул</w:t>
            </w:r>
            <w:r w:rsidR="00155BC9" w:rsidRPr="00C8471C">
              <w:rPr>
                <w:bCs/>
                <w:sz w:val="24"/>
                <w:szCs w:val="24"/>
              </w:rPr>
              <w:t>ам</w:t>
            </w:r>
            <w:r w:rsidRPr="00C8471C">
              <w:rPr>
                <w:bCs/>
                <w:sz w:val="24"/>
                <w:szCs w:val="24"/>
              </w:rPr>
              <w:t xml:space="preserve">: </w:t>
            </w:r>
          </w:p>
          <w:p w:rsidR="001109C1" w:rsidRPr="00C8471C" w:rsidRDefault="001109C1" w:rsidP="001109C1">
            <w:pPr>
              <w:keepNext/>
              <w:keepLines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spellStart"/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C8471C">
              <w:rPr>
                <w:sz w:val="24"/>
                <w:szCs w:val="24"/>
                <w:vertAlign w:val="subscript"/>
              </w:rPr>
              <w:t>(1-</w:t>
            </w:r>
            <w:r w:rsidR="00155BC9" w:rsidRPr="00C8471C">
              <w:rPr>
                <w:sz w:val="24"/>
                <w:szCs w:val="24"/>
                <w:vertAlign w:val="subscript"/>
              </w:rPr>
              <w:t>2</w:t>
            </w:r>
            <w:r w:rsidRPr="00C8471C">
              <w:rPr>
                <w:sz w:val="24"/>
                <w:szCs w:val="24"/>
                <w:vertAlign w:val="subscript"/>
              </w:rPr>
              <w:t>)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  <w:vertAlign w:val="subscript"/>
              </w:rPr>
              <w:t xml:space="preserve"> </w:t>
            </w:r>
            <w:r w:rsidRPr="00C8471C">
              <w:rPr>
                <w:sz w:val="24"/>
                <w:szCs w:val="24"/>
              </w:rPr>
              <w:t xml:space="preserve">= </w:t>
            </w:r>
            <w:proofErr w:type="gramStart"/>
            <w:r w:rsidRPr="00C8471C">
              <w:rPr>
                <w:sz w:val="24"/>
                <w:szCs w:val="24"/>
              </w:rPr>
              <w:t>КЗ</w:t>
            </w:r>
            <w:proofErr w:type="gramEnd"/>
            <w:r w:rsidRPr="00C8471C">
              <w:rPr>
                <w:sz w:val="24"/>
                <w:szCs w:val="24"/>
              </w:rPr>
              <w:t xml:space="preserve"> х 100 х </w:t>
            </w:r>
            <w:r w:rsidRPr="00C8471C">
              <w:rPr>
                <w:bCs/>
                <w:sz w:val="24"/>
                <w:szCs w:val="24"/>
              </w:rPr>
              <w:t>К</w:t>
            </w:r>
            <w:proofErr w:type="spellStart"/>
            <w:r w:rsidRPr="00C8471C">
              <w:rPr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  <w:vertAlign w:val="superscript"/>
              </w:rPr>
              <w:t xml:space="preserve"> </w:t>
            </w:r>
            <w:r w:rsidRPr="00C8471C">
              <w:rPr>
                <w:sz w:val="24"/>
                <w:szCs w:val="24"/>
              </w:rPr>
              <w:t>/ К</w:t>
            </w:r>
            <w:r w:rsidRPr="00C8471C">
              <w:rPr>
                <w:bCs/>
                <w:sz w:val="24"/>
                <w:szCs w:val="24"/>
                <w:vertAlign w:val="subscript"/>
                <w:lang w:val="en-US"/>
              </w:rPr>
              <w:t>max</w:t>
            </w:r>
            <w:r w:rsidRPr="00C8471C">
              <w:rPr>
                <w:sz w:val="24"/>
                <w:szCs w:val="24"/>
                <w:vertAlign w:val="superscript"/>
              </w:rPr>
              <w:t xml:space="preserve"> </w:t>
            </w:r>
            <w:r w:rsidRPr="00C8471C">
              <w:rPr>
                <w:sz w:val="24"/>
                <w:szCs w:val="24"/>
              </w:rPr>
              <w:t>,</w:t>
            </w:r>
            <w:r w:rsidRPr="00C8471C">
              <w:rPr>
                <w:bCs/>
                <w:sz w:val="24"/>
                <w:szCs w:val="24"/>
              </w:rPr>
              <w:t xml:space="preserve"> где:</w:t>
            </w:r>
          </w:p>
          <w:p w:rsidR="001109C1" w:rsidRPr="00C8471C" w:rsidRDefault="001109C1" w:rsidP="001109C1">
            <w:pPr>
              <w:keepNext/>
              <w:keepLines/>
              <w:autoSpaceDE w:val="0"/>
              <w:spacing w:line="240" w:lineRule="auto"/>
              <w:ind w:left="405"/>
              <w:rPr>
                <w:sz w:val="24"/>
                <w:szCs w:val="24"/>
              </w:rPr>
            </w:pPr>
            <w:proofErr w:type="gramStart"/>
            <w:r w:rsidRPr="00C8471C">
              <w:rPr>
                <w:sz w:val="24"/>
                <w:szCs w:val="24"/>
              </w:rPr>
              <w:t>КЗ</w:t>
            </w:r>
            <w:proofErr w:type="gramEnd"/>
            <w:r w:rsidRPr="00C8471C">
              <w:rPr>
                <w:sz w:val="24"/>
                <w:szCs w:val="24"/>
              </w:rPr>
              <w:t xml:space="preserve"> – коэффициент значимости показателя;</w:t>
            </w:r>
          </w:p>
          <w:p w:rsidR="001109C1" w:rsidRPr="00C8471C" w:rsidRDefault="001109C1" w:rsidP="001109C1">
            <w:pPr>
              <w:keepNext/>
              <w:keepLines/>
              <w:autoSpaceDE w:val="0"/>
              <w:spacing w:line="240" w:lineRule="auto"/>
              <w:ind w:left="405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К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</w:rPr>
              <w:t xml:space="preserve"> – предложение участника открытого конкурса, заявка на </w:t>
            </w:r>
            <w:proofErr w:type="gramStart"/>
            <w:r w:rsidRPr="00C8471C">
              <w:rPr>
                <w:sz w:val="24"/>
                <w:szCs w:val="24"/>
              </w:rPr>
              <w:t>участие</w:t>
            </w:r>
            <w:proofErr w:type="gramEnd"/>
            <w:r w:rsidRPr="00C8471C">
              <w:rPr>
                <w:sz w:val="24"/>
                <w:szCs w:val="24"/>
              </w:rPr>
              <w:t xml:space="preserve"> в открытом конкурсе которого оценивается;</w:t>
            </w:r>
          </w:p>
          <w:p w:rsidR="001109C1" w:rsidRPr="00C8471C" w:rsidRDefault="001109C1" w:rsidP="001109C1">
            <w:pPr>
              <w:keepNext/>
              <w:keepLines/>
              <w:autoSpaceDE w:val="0"/>
              <w:spacing w:line="240" w:lineRule="auto"/>
              <w:ind w:left="405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К</w:t>
            </w:r>
            <w:proofErr w:type="gramStart"/>
            <w:r w:rsidRPr="00C8471C">
              <w:rPr>
                <w:sz w:val="24"/>
                <w:szCs w:val="24"/>
                <w:vertAlign w:val="subscript"/>
                <w:lang w:val="en-US"/>
              </w:rPr>
              <w:t>m</w:t>
            </w:r>
            <w:proofErr w:type="gramEnd"/>
            <w:r w:rsidRPr="00C8471C">
              <w:rPr>
                <w:sz w:val="24"/>
                <w:szCs w:val="24"/>
                <w:vertAlign w:val="subscript"/>
              </w:rPr>
              <w:t xml:space="preserve">ах </w:t>
            </w:r>
            <w:r w:rsidRPr="00C8471C">
              <w:rPr>
                <w:sz w:val="24"/>
                <w:szCs w:val="24"/>
              </w:rPr>
              <w:t>– максимальное предложение из предложений по показателю критерия оценки, сделанных участниками открытого конкурса.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/>
                <w:bCs/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п3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sz w:val="24"/>
                <w:szCs w:val="24"/>
              </w:rPr>
              <w:t>: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 xml:space="preserve">а) в случае если </w:t>
            </w:r>
            <w:r w:rsidR="00403AC8"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736AF71" wp14:editId="37F573DE">
                  <wp:extent cx="745490" cy="2393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71C">
              <w:rPr>
                <w:bCs/>
                <w:sz w:val="24"/>
                <w:szCs w:val="24"/>
              </w:rPr>
              <w:t xml:space="preserve">, - по формуле: </w:t>
            </w: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п3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bCs/>
                <w:sz w:val="24"/>
                <w:szCs w:val="24"/>
              </w:rPr>
              <w:t xml:space="preserve">= </w:t>
            </w:r>
            <w:proofErr w:type="gramStart"/>
            <w:r w:rsidRPr="00C8471C">
              <w:rPr>
                <w:bCs/>
                <w:sz w:val="24"/>
                <w:szCs w:val="24"/>
              </w:rPr>
              <w:t>КЗ</w:t>
            </w:r>
            <w:proofErr w:type="gramEnd"/>
            <w:r w:rsidRPr="00C8471C">
              <w:rPr>
                <w:bCs/>
                <w:sz w:val="24"/>
                <w:szCs w:val="24"/>
              </w:rPr>
              <w:t xml:space="preserve"> </w:t>
            </w:r>
            <w:r w:rsidRPr="00C8471C">
              <w:rPr>
                <w:bCs/>
                <w:sz w:val="24"/>
                <w:szCs w:val="24"/>
                <w:lang w:val="en-US"/>
              </w:rPr>
              <w:t>x</w:t>
            </w:r>
            <w:r w:rsidRPr="00C8471C">
              <w:rPr>
                <w:bCs/>
                <w:sz w:val="24"/>
                <w:szCs w:val="24"/>
              </w:rPr>
              <w:t xml:space="preserve"> 100 </w:t>
            </w:r>
            <w:r w:rsidRPr="00C8471C">
              <w:rPr>
                <w:bCs/>
                <w:sz w:val="24"/>
                <w:szCs w:val="24"/>
                <w:lang w:val="en-US"/>
              </w:rPr>
              <w:t>x</w:t>
            </w:r>
            <w:r w:rsidRPr="00C8471C">
              <w:rPr>
                <w:bCs/>
                <w:sz w:val="24"/>
                <w:szCs w:val="24"/>
              </w:rPr>
              <w:t xml:space="preserve"> (К</w:t>
            </w:r>
            <w:proofErr w:type="spellStart"/>
            <w:r w:rsidRPr="00C8471C">
              <w:rPr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C8471C">
              <w:rPr>
                <w:bCs/>
                <w:sz w:val="24"/>
                <w:szCs w:val="24"/>
                <w:lang w:val="en-US"/>
              </w:rPr>
              <w:t>K</w:t>
            </w:r>
            <w:r w:rsidRPr="00C8471C">
              <w:rPr>
                <w:bCs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C8471C">
              <w:rPr>
                <w:bCs/>
                <w:sz w:val="24"/>
                <w:szCs w:val="24"/>
              </w:rPr>
              <w:t>);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 xml:space="preserve">б) в случае если </w:t>
            </w:r>
            <w:r w:rsidR="00403AC8"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E6AE21D" wp14:editId="457163E7">
                  <wp:extent cx="745490" cy="2393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71C">
              <w:rPr>
                <w:bCs/>
                <w:sz w:val="24"/>
                <w:szCs w:val="24"/>
              </w:rPr>
              <w:t xml:space="preserve">, - по формуле: </w:t>
            </w:r>
            <w:r w:rsidRPr="00C8471C">
              <w:rPr>
                <w:sz w:val="24"/>
                <w:szCs w:val="24"/>
              </w:rPr>
              <w:t>НЦБ</w:t>
            </w:r>
            <w:r w:rsidRPr="00C8471C">
              <w:rPr>
                <w:sz w:val="24"/>
                <w:szCs w:val="24"/>
                <w:vertAlign w:val="subscript"/>
              </w:rPr>
              <w:t>п3</w:t>
            </w:r>
            <w:proofErr w:type="spellStart"/>
            <w:r w:rsidRPr="00C8471C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bCs/>
                <w:sz w:val="24"/>
                <w:szCs w:val="24"/>
              </w:rPr>
              <w:t xml:space="preserve">= </w:t>
            </w:r>
            <w:proofErr w:type="gramStart"/>
            <w:r w:rsidRPr="00C8471C">
              <w:rPr>
                <w:bCs/>
                <w:sz w:val="24"/>
                <w:szCs w:val="24"/>
              </w:rPr>
              <w:t>КЗ</w:t>
            </w:r>
            <w:proofErr w:type="gramEnd"/>
            <w:r w:rsidRPr="00C8471C">
              <w:rPr>
                <w:bCs/>
                <w:sz w:val="24"/>
                <w:szCs w:val="24"/>
              </w:rPr>
              <w:t xml:space="preserve"> </w:t>
            </w:r>
            <w:r w:rsidRPr="00C8471C">
              <w:rPr>
                <w:bCs/>
                <w:sz w:val="24"/>
                <w:szCs w:val="24"/>
                <w:lang w:val="en-US"/>
              </w:rPr>
              <w:t>x</w:t>
            </w:r>
            <w:r w:rsidRPr="00C8471C">
              <w:rPr>
                <w:bCs/>
                <w:sz w:val="24"/>
                <w:szCs w:val="24"/>
              </w:rPr>
              <w:t xml:space="preserve"> 100 </w:t>
            </w:r>
            <w:r w:rsidRPr="00C8471C">
              <w:rPr>
                <w:bCs/>
                <w:sz w:val="24"/>
                <w:szCs w:val="24"/>
                <w:lang w:val="en-US"/>
              </w:rPr>
              <w:t>x</w:t>
            </w:r>
            <w:r w:rsidRPr="00C8471C">
              <w:rPr>
                <w:bCs/>
                <w:sz w:val="24"/>
                <w:szCs w:val="24"/>
              </w:rPr>
              <w:t xml:space="preserve"> (К</w:t>
            </w:r>
            <w:proofErr w:type="spellStart"/>
            <w:r w:rsidRPr="00C8471C">
              <w:rPr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8471C">
              <w:rPr>
                <w:bCs/>
                <w:sz w:val="24"/>
                <w:szCs w:val="24"/>
              </w:rPr>
              <w:t xml:space="preserve"> / </w:t>
            </w:r>
            <w:r w:rsidRPr="00C8471C">
              <w:rPr>
                <w:bCs/>
                <w:sz w:val="24"/>
                <w:szCs w:val="24"/>
                <w:lang w:val="en-US"/>
              </w:rPr>
              <w:t>K</w:t>
            </w:r>
            <w:r w:rsidRPr="00C8471C">
              <w:rPr>
                <w:bCs/>
                <w:sz w:val="24"/>
                <w:szCs w:val="24"/>
                <w:vertAlign w:val="superscript"/>
              </w:rPr>
              <w:t>пред</w:t>
            </w:r>
            <w:r w:rsidRPr="00C8471C">
              <w:rPr>
                <w:bCs/>
                <w:sz w:val="24"/>
                <w:szCs w:val="24"/>
              </w:rPr>
              <w:t xml:space="preserve">); 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>при этом</w:t>
            </w:r>
            <w:r w:rsidR="009A3F9D" w:rsidRPr="00C8471C">
              <w:rPr>
                <w:bCs/>
                <w:sz w:val="24"/>
                <w:szCs w:val="24"/>
              </w:rPr>
              <w:t xml:space="preserve"> </w:t>
            </w:r>
            <w:r w:rsidR="009A3F9D" w:rsidRPr="00C8471C">
              <w:rPr>
                <w:sz w:val="24"/>
                <w:szCs w:val="24"/>
              </w:rPr>
              <w:t>НЦБ</w:t>
            </w:r>
            <w:r w:rsidR="009A3F9D" w:rsidRPr="00C8471C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="009A3F9D" w:rsidRPr="00C8471C">
              <w:rPr>
                <w:sz w:val="24"/>
                <w:szCs w:val="24"/>
              </w:rPr>
              <w:t xml:space="preserve"> = </w:t>
            </w:r>
            <w:proofErr w:type="gramStart"/>
            <w:r w:rsidR="009A3F9D" w:rsidRPr="00C8471C">
              <w:rPr>
                <w:sz w:val="24"/>
                <w:szCs w:val="24"/>
              </w:rPr>
              <w:t>КЗ</w:t>
            </w:r>
            <w:proofErr w:type="gramEnd"/>
            <w:r w:rsidR="009A3F9D" w:rsidRPr="00C8471C">
              <w:rPr>
                <w:sz w:val="24"/>
                <w:szCs w:val="24"/>
              </w:rPr>
              <w:t xml:space="preserve"> </w:t>
            </w:r>
            <w:r w:rsidR="009A3F9D" w:rsidRPr="00C8471C">
              <w:rPr>
                <w:sz w:val="24"/>
                <w:szCs w:val="24"/>
                <w:lang w:val="en-US"/>
              </w:rPr>
              <w:t>x</w:t>
            </w:r>
            <w:r w:rsidR="009A3F9D" w:rsidRPr="00C8471C">
              <w:rPr>
                <w:sz w:val="24"/>
                <w:szCs w:val="24"/>
              </w:rPr>
              <w:t xml:space="preserve"> 100,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 w:rsidRPr="00C8471C">
              <w:rPr>
                <w:bCs/>
                <w:sz w:val="24"/>
                <w:szCs w:val="24"/>
              </w:rPr>
              <w:t>где:</w:t>
            </w:r>
          </w:p>
          <w:p w:rsidR="00155BC9" w:rsidRPr="00C8471C" w:rsidRDefault="00155BC9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proofErr w:type="gramStart"/>
            <w:r w:rsidRPr="00C8471C">
              <w:rPr>
                <w:bCs/>
                <w:sz w:val="24"/>
                <w:szCs w:val="24"/>
              </w:rPr>
              <w:t>КЗ</w:t>
            </w:r>
            <w:proofErr w:type="gramEnd"/>
            <w:r w:rsidRPr="00C8471C">
              <w:rPr>
                <w:bCs/>
                <w:sz w:val="24"/>
                <w:szCs w:val="24"/>
              </w:rPr>
              <w:t xml:space="preserve"> - коэффициент значимости показателя;</w:t>
            </w:r>
          </w:p>
          <w:p w:rsidR="00155BC9" w:rsidRPr="00C8471C" w:rsidRDefault="00403AC8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A1267F1" wp14:editId="1F2A45EB">
                  <wp:extent cx="186690" cy="239395"/>
                  <wp:effectExtent l="0" t="0" r="381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BC9" w:rsidRPr="00C8471C">
              <w:rPr>
                <w:bCs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155BC9" w:rsidRPr="00C8471C" w:rsidRDefault="00403AC8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3C91925" wp14:editId="44D672F0">
                  <wp:extent cx="319405" cy="239395"/>
                  <wp:effectExtent l="0" t="0" r="444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BC9" w:rsidRPr="00C8471C">
              <w:rPr>
                <w:bCs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закупки;</w:t>
            </w:r>
          </w:p>
          <w:p w:rsidR="00155BC9" w:rsidRPr="00C8471C" w:rsidRDefault="00403AC8" w:rsidP="00155BC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2043A80" wp14:editId="27452E1F">
                  <wp:extent cx="363855" cy="186690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BC9" w:rsidRPr="00C8471C">
              <w:rPr>
                <w:bCs/>
                <w:sz w:val="24"/>
                <w:szCs w:val="24"/>
              </w:rPr>
              <w:t xml:space="preserve"> - предельно необходимое заказчику значение характеристик, указанное в </w:t>
            </w:r>
            <w:hyperlink r:id="rId17" w:history="1">
              <w:r w:rsidR="00155BC9" w:rsidRPr="00C8471C">
                <w:rPr>
                  <w:bCs/>
                  <w:sz w:val="24"/>
                  <w:szCs w:val="24"/>
                </w:rPr>
                <w:t xml:space="preserve">абзаце </w:t>
              </w:r>
              <w:r w:rsidR="00155BC9" w:rsidRPr="00C8471C">
                <w:rPr>
                  <w:bCs/>
                  <w:sz w:val="24"/>
                  <w:szCs w:val="24"/>
                </w:rPr>
                <w:lastRenderedPageBreak/>
                <w:t>втором пункта 11</w:t>
              </w:r>
            </w:hyperlink>
            <w:r w:rsidR="00155BC9" w:rsidRPr="00C8471C">
              <w:rPr>
                <w:bCs/>
                <w:sz w:val="24"/>
                <w:szCs w:val="24"/>
              </w:rPr>
              <w:t xml:space="preserve"> настоящих Правил;</w:t>
            </w:r>
          </w:p>
          <w:p w:rsidR="00155BC9" w:rsidRPr="00C8471C" w:rsidRDefault="009A3F9D" w:rsidP="00155BC9">
            <w:pPr>
              <w:keepNext/>
              <w:keepLines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C8471C">
              <w:rPr>
                <w:sz w:val="24"/>
                <w:szCs w:val="24"/>
              </w:rPr>
              <w:t>НЦБ</w:t>
            </w:r>
            <w:proofErr w:type="gramStart"/>
            <w:r w:rsidRPr="00C8471C"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gramEnd"/>
            <w:r w:rsidRPr="00C8471C">
              <w:rPr>
                <w:bCs/>
                <w:sz w:val="24"/>
                <w:szCs w:val="24"/>
              </w:rPr>
              <w:t xml:space="preserve"> </w:t>
            </w:r>
            <w:r w:rsidR="00155BC9" w:rsidRPr="00C8471C">
              <w:rPr>
                <w:bCs/>
                <w:sz w:val="24"/>
                <w:szCs w:val="24"/>
              </w:rPr>
              <w:t>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      </w:r>
          </w:p>
          <w:p w:rsidR="00C43375" w:rsidRPr="00C8471C" w:rsidRDefault="001109C1" w:rsidP="00C43375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8471C">
              <w:rPr>
                <w:sz w:val="24"/>
                <w:szCs w:val="24"/>
              </w:rPr>
              <w:t>Коэффициент значимости показател</w:t>
            </w:r>
            <w:r w:rsidR="00155BC9" w:rsidRPr="00C8471C">
              <w:rPr>
                <w:sz w:val="24"/>
                <w:szCs w:val="24"/>
              </w:rPr>
              <w:t>ей</w:t>
            </w:r>
            <w:r w:rsidRPr="00C8471C">
              <w:rPr>
                <w:sz w:val="24"/>
                <w:szCs w:val="24"/>
              </w:rPr>
              <w:t xml:space="preserve"> равен значимости показателя критерия оценки, деленной на 100.</w:t>
            </w:r>
            <w:r w:rsidR="00C43375" w:rsidRPr="00C8471C">
              <w:rPr>
                <w:sz w:val="24"/>
              </w:rPr>
              <w:t xml:space="preserve"> </w:t>
            </w:r>
          </w:p>
          <w:p w:rsidR="003042F6" w:rsidRPr="00F73176" w:rsidRDefault="003042F6" w:rsidP="00A92479">
            <w:pPr>
              <w:shd w:val="clear" w:color="auto" w:fill="FFFFFF"/>
              <w:spacing w:line="240" w:lineRule="auto"/>
              <w:jc w:val="both"/>
              <w:rPr>
                <w:bCs/>
                <w:color w:val="FF0000"/>
                <w:sz w:val="12"/>
                <w:szCs w:val="12"/>
              </w:rPr>
            </w:pPr>
          </w:p>
          <w:p w:rsidR="003042F6" w:rsidRPr="00CD1F42" w:rsidRDefault="003042F6" w:rsidP="0033082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1F42">
              <w:rPr>
                <w:sz w:val="24"/>
                <w:u w:val="single"/>
              </w:rPr>
              <w:t>Показател</w:t>
            </w:r>
            <w:r w:rsidR="00A92479" w:rsidRPr="00CD1F42">
              <w:rPr>
                <w:sz w:val="24"/>
                <w:u w:val="single"/>
              </w:rPr>
              <w:t>и</w:t>
            </w:r>
            <w:r w:rsidRPr="00CD1F42">
              <w:rPr>
                <w:sz w:val="24"/>
                <w:u w:val="single"/>
              </w:rPr>
              <w:t xml:space="preserve"> критерия оценки</w:t>
            </w:r>
            <w:r w:rsidRPr="00CD1F42">
              <w:rPr>
                <w:sz w:val="24"/>
              </w:rPr>
              <w:t>:</w:t>
            </w:r>
          </w:p>
          <w:p w:rsidR="003042F6" w:rsidRPr="00CD1F42" w:rsidRDefault="003042F6" w:rsidP="0033082A">
            <w:pPr>
              <w:shd w:val="clear" w:color="auto" w:fill="FFFFFF"/>
              <w:spacing w:line="240" w:lineRule="auto"/>
              <w:jc w:val="both"/>
              <w:rPr>
                <w:b/>
                <w:sz w:val="24"/>
              </w:rPr>
            </w:pPr>
            <w:r w:rsidRPr="00CD1F42">
              <w:rPr>
                <w:b/>
                <w:sz w:val="24"/>
              </w:rPr>
              <w:t xml:space="preserve">2.1. </w:t>
            </w:r>
            <w:r w:rsidR="00A92479" w:rsidRPr="00CD1F42">
              <w:rPr>
                <w:b/>
                <w:bCs/>
                <w:sz w:val="24"/>
                <w:szCs w:val="24"/>
              </w:rPr>
              <w:t xml:space="preserve">Наличие у участника закупки </w:t>
            </w:r>
            <w:r w:rsidR="00A92479" w:rsidRPr="00CD1F42">
              <w:rPr>
                <w:rFonts w:cs="Arial"/>
                <w:b/>
                <w:sz w:val="24"/>
                <w:szCs w:val="24"/>
              </w:rPr>
              <w:t>мобильных групп быстрого реагирования, предполагаемых для оперативного оказания услуг на Объектах</w:t>
            </w:r>
            <w:r w:rsidRPr="00CD1F42">
              <w:rPr>
                <w:b/>
                <w:sz w:val="24"/>
              </w:rPr>
              <w:t xml:space="preserve">. </w:t>
            </w:r>
          </w:p>
          <w:p w:rsidR="003042F6" w:rsidRPr="00CD1F42" w:rsidRDefault="003042F6" w:rsidP="0033082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1F42">
              <w:rPr>
                <w:sz w:val="24"/>
              </w:rPr>
              <w:t xml:space="preserve">Значимость показателя критерия оценки - </w:t>
            </w:r>
            <w:r w:rsidR="000C64AE" w:rsidRPr="001B4078">
              <w:rPr>
                <w:sz w:val="24"/>
              </w:rPr>
              <w:t>40</w:t>
            </w:r>
            <w:r w:rsidRPr="00CD1F42">
              <w:rPr>
                <w:sz w:val="24"/>
              </w:rPr>
              <w:t>%.</w:t>
            </w:r>
          </w:p>
          <w:p w:rsidR="009118D4" w:rsidRPr="00CD1F42" w:rsidRDefault="009118D4" w:rsidP="002B5A9C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</w:p>
          <w:p w:rsidR="009118D4" w:rsidRPr="00CD1F42" w:rsidRDefault="009118D4" w:rsidP="002B5A9C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D1F42">
              <w:rPr>
                <w:sz w:val="24"/>
                <w:szCs w:val="24"/>
              </w:rPr>
              <w:t>Оценивается квалификация у</w:t>
            </w:r>
            <w:r w:rsidR="002B5A9C" w:rsidRPr="00CD1F42">
              <w:rPr>
                <w:sz w:val="24"/>
                <w:szCs w:val="24"/>
              </w:rPr>
              <w:t xml:space="preserve">частника </w:t>
            </w:r>
            <w:r w:rsidRPr="00CD1F42">
              <w:rPr>
                <w:sz w:val="24"/>
                <w:szCs w:val="24"/>
              </w:rPr>
              <w:t>о</w:t>
            </w:r>
            <w:r w:rsidR="002B5A9C" w:rsidRPr="00CD1F42">
              <w:rPr>
                <w:sz w:val="24"/>
                <w:szCs w:val="24"/>
              </w:rPr>
              <w:t xml:space="preserve">ткрытого конкурса по количеству мобильных групп быстрого реагирования, предполагаемых для оперативного оказания услуг на </w:t>
            </w:r>
            <w:r w:rsidRPr="00CD1F42">
              <w:rPr>
                <w:sz w:val="24"/>
                <w:szCs w:val="24"/>
              </w:rPr>
              <w:t xml:space="preserve">Объектах. </w:t>
            </w:r>
            <w:r w:rsidR="002B5A9C" w:rsidRPr="00CD1F42">
              <w:rPr>
                <w:sz w:val="24"/>
                <w:szCs w:val="24"/>
              </w:rPr>
              <w:t>Одна мобильная группа быстрого реагирования должна</w:t>
            </w:r>
            <w:r w:rsidRPr="00CD1F42">
              <w:rPr>
                <w:sz w:val="24"/>
                <w:szCs w:val="24"/>
              </w:rPr>
              <w:t>:</w:t>
            </w:r>
          </w:p>
          <w:p w:rsidR="009118D4" w:rsidRPr="00CD1F42" w:rsidRDefault="009118D4" w:rsidP="002B5A9C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D1F42">
              <w:rPr>
                <w:sz w:val="24"/>
                <w:szCs w:val="24"/>
              </w:rPr>
              <w:t xml:space="preserve">- </w:t>
            </w:r>
            <w:r w:rsidR="002B5A9C" w:rsidRPr="00CD1F42">
              <w:rPr>
                <w:sz w:val="24"/>
                <w:szCs w:val="24"/>
              </w:rPr>
              <w:t xml:space="preserve">состоять не менее чем из </w:t>
            </w:r>
            <w:r w:rsidR="00771DCD" w:rsidRPr="00CD1F42">
              <w:rPr>
                <w:sz w:val="24"/>
                <w:szCs w:val="24"/>
              </w:rPr>
              <w:t xml:space="preserve">2 </w:t>
            </w:r>
            <w:r w:rsidR="002B5A9C" w:rsidRPr="00CD1F42">
              <w:rPr>
                <w:sz w:val="24"/>
                <w:szCs w:val="24"/>
              </w:rPr>
              <w:t>(</w:t>
            </w:r>
            <w:r w:rsidR="00771DCD" w:rsidRPr="00CD1F42">
              <w:rPr>
                <w:sz w:val="24"/>
                <w:szCs w:val="24"/>
              </w:rPr>
              <w:t>дву</w:t>
            </w:r>
            <w:r w:rsidR="000C64AE" w:rsidRPr="00CD1F42">
              <w:rPr>
                <w:sz w:val="24"/>
                <w:szCs w:val="24"/>
              </w:rPr>
              <w:t>х</w:t>
            </w:r>
            <w:r w:rsidR="002B5A9C" w:rsidRPr="00CD1F42">
              <w:rPr>
                <w:sz w:val="24"/>
                <w:szCs w:val="24"/>
              </w:rPr>
              <w:t xml:space="preserve">) сотрудников, находящихся в штате компании </w:t>
            </w:r>
            <w:r w:rsidR="00C43375" w:rsidRPr="00CD1F42">
              <w:rPr>
                <w:sz w:val="24"/>
                <w:szCs w:val="24"/>
              </w:rPr>
              <w:t>участника закупки</w:t>
            </w:r>
            <w:r w:rsidR="002B5A9C" w:rsidRPr="00CD1F42">
              <w:rPr>
                <w:sz w:val="24"/>
                <w:szCs w:val="24"/>
              </w:rPr>
              <w:t>, имеющих карточки охранника и свидетельств</w:t>
            </w:r>
            <w:r w:rsidR="00C43375" w:rsidRPr="00CD1F42">
              <w:rPr>
                <w:sz w:val="24"/>
                <w:szCs w:val="24"/>
              </w:rPr>
              <w:t>а</w:t>
            </w:r>
            <w:r w:rsidR="002B5A9C" w:rsidRPr="00CD1F42">
              <w:rPr>
                <w:sz w:val="24"/>
                <w:szCs w:val="24"/>
              </w:rPr>
              <w:t xml:space="preserve"> о присвоении квалификации охранника 6 разряда (для частных охранных предприятий) или служебные удостоверени</w:t>
            </w:r>
            <w:r w:rsidRPr="00CD1F42">
              <w:rPr>
                <w:sz w:val="24"/>
                <w:szCs w:val="24"/>
              </w:rPr>
              <w:t>я (для иных структур);</w:t>
            </w:r>
          </w:p>
          <w:p w:rsidR="002B5A9C" w:rsidRPr="00CD1F42" w:rsidRDefault="009118D4" w:rsidP="00C6642E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D1F42">
              <w:rPr>
                <w:sz w:val="24"/>
                <w:szCs w:val="24"/>
              </w:rPr>
              <w:t>-</w:t>
            </w:r>
            <w:r w:rsidR="002B5A9C" w:rsidRPr="00CD1F42">
              <w:rPr>
                <w:sz w:val="24"/>
                <w:szCs w:val="24"/>
              </w:rPr>
              <w:t xml:space="preserve"> быть обеспечена 1 (одной) единицей автотранспорта и не менее чем 1 (одной) единицей огнестрельного оружия, а также комплектом спецсредств (каска, бронежи</w:t>
            </w:r>
            <w:r w:rsidRPr="00CD1F42">
              <w:rPr>
                <w:sz w:val="24"/>
                <w:szCs w:val="24"/>
              </w:rPr>
              <w:t>лет пр.) на каждого сотрудника</w:t>
            </w:r>
            <w:r w:rsidR="002B5A9C" w:rsidRPr="00CD1F42">
              <w:rPr>
                <w:sz w:val="24"/>
                <w:szCs w:val="24"/>
              </w:rPr>
              <w:t>.</w:t>
            </w:r>
          </w:p>
          <w:p w:rsidR="00C6642E" w:rsidRPr="00CD1F42" w:rsidRDefault="00C6642E" w:rsidP="00C6642E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</w:p>
          <w:p w:rsidR="002B5A9C" w:rsidRPr="00CD1F42" w:rsidRDefault="002B5A9C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24"/>
                <w:szCs w:val="24"/>
              </w:rPr>
            </w:pPr>
            <w:r w:rsidRPr="00CD1F42">
              <w:rPr>
                <w:i/>
                <w:sz w:val="24"/>
                <w:szCs w:val="24"/>
              </w:rPr>
              <w:t>Порядок присуждения баллов по показателю:</w:t>
            </w:r>
          </w:p>
          <w:tbl>
            <w:tblPr>
              <w:tblW w:w="4434" w:type="pct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994"/>
            </w:tblGrid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8D4" w:rsidRPr="00CD1F42" w:rsidRDefault="009118D4" w:rsidP="000C64AE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Количество мобильных групп быстрого реагирования, предполагаемых для оперативного оказания услуг на Объектах, шт.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Баллы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менее</w:t>
                  </w:r>
                  <w:r w:rsidR="009118D4" w:rsidRPr="00CD1F42">
                    <w:rPr>
                      <w:rFonts w:eastAsia="Calibri"/>
                      <w:sz w:val="24"/>
                      <w:szCs w:val="24"/>
                    </w:rPr>
                    <w:t xml:space="preserve"> 10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10-19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30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20-27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</w:tr>
            <w:tr w:rsidR="009118D4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28 и более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18D4" w:rsidRPr="00CD1F42" w:rsidRDefault="009118D4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B5A9C" w:rsidRPr="00CD1F42" w:rsidRDefault="002B5A9C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sz w:val="12"/>
                <w:szCs w:val="12"/>
              </w:rPr>
            </w:pPr>
          </w:p>
          <w:p w:rsidR="009118D4" w:rsidRPr="00CD1F42" w:rsidRDefault="002B5A9C" w:rsidP="00C6642E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D1F42">
              <w:rPr>
                <w:bCs/>
                <w:i/>
                <w:sz w:val="24"/>
                <w:szCs w:val="24"/>
              </w:rPr>
              <w:t>Подтверждающие документы</w:t>
            </w:r>
            <w:r w:rsidRPr="00CD1F42">
              <w:rPr>
                <w:bCs/>
                <w:sz w:val="24"/>
                <w:szCs w:val="24"/>
              </w:rPr>
              <w:t xml:space="preserve">: </w:t>
            </w:r>
          </w:p>
          <w:p w:rsidR="00C43375" w:rsidRPr="00CD1F42" w:rsidRDefault="00CD1F42" w:rsidP="00C6642E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D1F42">
              <w:rPr>
                <w:sz w:val="24"/>
                <w:szCs w:val="24"/>
              </w:rPr>
              <w:t>- удостоверение частного охранника и свидетельство о присвоении квалификации охранника 6 разряда (для частных охранных предприятий) или служебные удостоверения (для иных структур) – не менее 6 (шести) на одну заявленную мобильную группу быстрого реагирования</w:t>
            </w:r>
            <w:r w:rsidR="00771DCD" w:rsidRPr="00CD1F42">
              <w:rPr>
                <w:rFonts w:eastAsia="Calibri"/>
                <w:sz w:val="24"/>
                <w:szCs w:val="24"/>
              </w:rPr>
              <w:t>;</w:t>
            </w:r>
          </w:p>
          <w:p w:rsidR="009118D4" w:rsidRPr="00CD1F42" w:rsidRDefault="009118D4" w:rsidP="009118D4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D1F42">
              <w:rPr>
                <w:bCs/>
                <w:sz w:val="24"/>
                <w:szCs w:val="24"/>
              </w:rPr>
              <w:t xml:space="preserve">- копия разрешения на хранение и использование служебного огнестрельного оружия и патронов к нему, выданного органом внутренних дел, либо справка о подтверждении количества служебного огнестрельного оружия для структурных подразделений </w:t>
            </w:r>
            <w:proofErr w:type="spellStart"/>
            <w:r w:rsidRPr="00CD1F42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CD1F42">
              <w:rPr>
                <w:bCs/>
                <w:sz w:val="24"/>
                <w:szCs w:val="24"/>
              </w:rPr>
              <w:t xml:space="preserve"> (либо иной документ, подтверждающий количество служебного огнестрельного оружия);</w:t>
            </w:r>
          </w:p>
          <w:p w:rsidR="009118D4" w:rsidRPr="00CD1F42" w:rsidRDefault="009118D4" w:rsidP="009118D4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D1F42">
              <w:rPr>
                <w:bCs/>
                <w:sz w:val="24"/>
                <w:szCs w:val="24"/>
              </w:rPr>
              <w:t>- копия паспорта транспортного средства (или СТС) по одному на каждую мобильную группу, либо договор аренды, лизинга или иной документ, подтверждающий право собственности на транспортное средство.</w:t>
            </w:r>
          </w:p>
          <w:p w:rsidR="000C64AE" w:rsidRPr="00CD1F42" w:rsidRDefault="000C64AE" w:rsidP="009118D4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CD1F42">
              <w:rPr>
                <w:bCs/>
                <w:sz w:val="24"/>
                <w:szCs w:val="24"/>
              </w:rPr>
              <w:t xml:space="preserve">Документы должны быть представлены на каждую заявленную </w:t>
            </w:r>
            <w:r w:rsidRPr="00CD1F42">
              <w:rPr>
                <w:rFonts w:eastAsia="Calibri"/>
                <w:sz w:val="24"/>
                <w:szCs w:val="24"/>
              </w:rPr>
              <w:t>мобильную группу быстрого реагирования.</w:t>
            </w:r>
          </w:p>
          <w:p w:rsidR="00C43375" w:rsidRPr="00CD1F42" w:rsidRDefault="00C43375" w:rsidP="0033082A">
            <w:pPr>
              <w:spacing w:line="240" w:lineRule="auto"/>
              <w:rPr>
                <w:b/>
                <w:sz w:val="12"/>
                <w:szCs w:val="12"/>
              </w:rPr>
            </w:pPr>
          </w:p>
          <w:p w:rsidR="003042F6" w:rsidRPr="00CD1F42" w:rsidRDefault="003042F6" w:rsidP="00C43375">
            <w:pPr>
              <w:spacing w:line="240" w:lineRule="auto"/>
              <w:jc w:val="both"/>
              <w:rPr>
                <w:b/>
                <w:sz w:val="24"/>
              </w:rPr>
            </w:pPr>
            <w:r w:rsidRPr="00CD1F42">
              <w:rPr>
                <w:b/>
                <w:sz w:val="24"/>
              </w:rPr>
              <w:t xml:space="preserve">2.2. </w:t>
            </w:r>
            <w:r w:rsidR="00C43375" w:rsidRPr="00CD1F42">
              <w:rPr>
                <w:b/>
                <w:bCs/>
                <w:sz w:val="24"/>
                <w:szCs w:val="24"/>
              </w:rPr>
              <w:t xml:space="preserve">Наличие у участника закупки </w:t>
            </w:r>
            <w:r w:rsidR="00C43375" w:rsidRPr="00CD1F42">
              <w:rPr>
                <w:rFonts w:cs="Arial"/>
                <w:b/>
                <w:sz w:val="24"/>
                <w:szCs w:val="24"/>
              </w:rPr>
              <w:t>пу</w:t>
            </w:r>
            <w:r w:rsidR="006B238F" w:rsidRPr="00CD1F42">
              <w:rPr>
                <w:rFonts w:cs="Arial"/>
                <w:b/>
                <w:sz w:val="24"/>
                <w:szCs w:val="24"/>
              </w:rPr>
              <w:t>нктов</w:t>
            </w:r>
            <w:r w:rsidR="00C43375" w:rsidRPr="00CD1F42">
              <w:rPr>
                <w:rFonts w:cs="Arial"/>
                <w:b/>
                <w:sz w:val="24"/>
                <w:szCs w:val="24"/>
              </w:rPr>
              <w:t xml:space="preserve"> централизованно</w:t>
            </w:r>
            <w:r w:rsidR="00C6642E" w:rsidRPr="00CD1F42">
              <w:rPr>
                <w:rFonts w:cs="Arial"/>
                <w:b/>
                <w:sz w:val="24"/>
                <w:szCs w:val="24"/>
              </w:rPr>
              <w:t>й</w:t>
            </w:r>
            <w:r w:rsidR="00C43375" w:rsidRPr="00CD1F42">
              <w:rPr>
                <w:rFonts w:cs="Arial"/>
                <w:b/>
                <w:sz w:val="24"/>
                <w:szCs w:val="24"/>
              </w:rPr>
              <w:t xml:space="preserve"> охран</w:t>
            </w:r>
            <w:r w:rsidR="00C6642E" w:rsidRPr="00CD1F42">
              <w:rPr>
                <w:rFonts w:cs="Arial"/>
                <w:b/>
                <w:sz w:val="24"/>
                <w:szCs w:val="24"/>
              </w:rPr>
              <w:t>ы</w:t>
            </w:r>
            <w:r w:rsidR="00C43375" w:rsidRPr="00CD1F42">
              <w:rPr>
                <w:rFonts w:cs="Arial"/>
                <w:b/>
                <w:sz w:val="24"/>
                <w:szCs w:val="24"/>
              </w:rPr>
              <w:t xml:space="preserve"> в Красноярском крае</w:t>
            </w:r>
            <w:r w:rsidRPr="00CD1F42">
              <w:rPr>
                <w:b/>
                <w:sz w:val="24"/>
              </w:rPr>
              <w:t>.</w:t>
            </w:r>
          </w:p>
          <w:p w:rsidR="003042F6" w:rsidRPr="00CD1F42" w:rsidRDefault="003042F6" w:rsidP="0033082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1F42">
              <w:rPr>
                <w:sz w:val="24"/>
              </w:rPr>
              <w:t xml:space="preserve">Значимость показателя критерия оценки - </w:t>
            </w:r>
            <w:r w:rsidR="00C43375" w:rsidRPr="00CD1F42">
              <w:rPr>
                <w:sz w:val="24"/>
              </w:rPr>
              <w:t>50</w:t>
            </w:r>
            <w:r w:rsidRPr="00CD1F42">
              <w:rPr>
                <w:sz w:val="24"/>
              </w:rPr>
              <w:t>%.</w:t>
            </w:r>
          </w:p>
          <w:p w:rsidR="00C43375" w:rsidRPr="00CD1F42" w:rsidRDefault="00C43375" w:rsidP="00C6642E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</w:p>
          <w:p w:rsidR="00C43375" w:rsidRPr="00CD1F42" w:rsidRDefault="00C43375" w:rsidP="00C6642E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D1F42">
              <w:rPr>
                <w:sz w:val="24"/>
                <w:szCs w:val="24"/>
              </w:rPr>
              <w:t xml:space="preserve">Оценивается квалификация Участника по количеству </w:t>
            </w:r>
            <w:r w:rsidR="006B238F" w:rsidRPr="00CD1F42">
              <w:rPr>
                <w:sz w:val="24"/>
                <w:szCs w:val="24"/>
              </w:rPr>
              <w:t>пунктов</w:t>
            </w:r>
            <w:r w:rsidRPr="00CD1F42">
              <w:rPr>
                <w:sz w:val="24"/>
                <w:szCs w:val="24"/>
              </w:rPr>
              <w:t xml:space="preserve"> централизованного охраны (наблюдения) в Красноярском крае. </w:t>
            </w:r>
            <w:r w:rsidR="006B238F" w:rsidRPr="00CD1F42">
              <w:rPr>
                <w:bCs/>
                <w:iCs/>
                <w:sz w:val="24"/>
                <w:szCs w:val="24"/>
              </w:rPr>
              <w:t>Пункт</w:t>
            </w:r>
            <w:r w:rsidRPr="00CD1F42">
              <w:rPr>
                <w:bCs/>
                <w:iCs/>
                <w:sz w:val="24"/>
                <w:szCs w:val="24"/>
              </w:rPr>
              <w:t xml:space="preserve"> централизованной охраны (ПЦО) – диспетчерский пункт для организации и обеспечения </w:t>
            </w:r>
            <w:proofErr w:type="gramStart"/>
            <w:r w:rsidRPr="00CD1F42">
              <w:rPr>
                <w:bCs/>
                <w:iCs/>
                <w:sz w:val="24"/>
                <w:szCs w:val="24"/>
              </w:rPr>
              <w:t>на</w:t>
            </w:r>
            <w:proofErr w:type="gramEnd"/>
            <w:r w:rsidRPr="00CD1F42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D1F42">
              <w:rPr>
                <w:bCs/>
                <w:iCs/>
                <w:sz w:val="24"/>
                <w:szCs w:val="24"/>
              </w:rPr>
              <w:t>централизованной</w:t>
            </w:r>
            <w:proofErr w:type="gramEnd"/>
            <w:r w:rsidRPr="00CD1F42">
              <w:rPr>
                <w:bCs/>
                <w:iCs/>
                <w:sz w:val="24"/>
                <w:szCs w:val="24"/>
              </w:rPr>
              <w:t xml:space="preserve"> охраны объекта с помощью технических средств охраны, подключаемых к системам передачи извещений.</w:t>
            </w:r>
          </w:p>
          <w:p w:rsidR="009A3F9D" w:rsidRPr="00CD1F42" w:rsidRDefault="009A3F9D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C6642E">
            <w:pPr>
              <w:keepNext/>
              <w:keepLines/>
              <w:shd w:val="clear" w:color="auto" w:fill="FFFFFF"/>
              <w:spacing w:line="240" w:lineRule="auto"/>
              <w:ind w:firstLine="6"/>
              <w:jc w:val="both"/>
              <w:rPr>
                <w:i/>
                <w:sz w:val="12"/>
                <w:szCs w:val="12"/>
              </w:rPr>
            </w:pPr>
          </w:p>
          <w:p w:rsidR="00CD1F42" w:rsidRPr="00CD1F42" w:rsidRDefault="00CD1F42" w:rsidP="000C64AE">
            <w:pPr>
              <w:keepNext/>
              <w:keepLines/>
              <w:shd w:val="clear" w:color="auto" w:fill="FFFFFF"/>
              <w:tabs>
                <w:tab w:val="left" w:pos="444"/>
              </w:tabs>
              <w:spacing w:line="240" w:lineRule="auto"/>
              <w:ind w:firstLine="6"/>
              <w:jc w:val="both"/>
              <w:rPr>
                <w:i/>
                <w:sz w:val="24"/>
                <w:szCs w:val="24"/>
              </w:rPr>
            </w:pPr>
          </w:p>
          <w:p w:rsidR="00C43375" w:rsidRPr="00CD1F42" w:rsidRDefault="00C43375" w:rsidP="000C64AE">
            <w:pPr>
              <w:keepNext/>
              <w:keepLines/>
              <w:shd w:val="clear" w:color="auto" w:fill="FFFFFF"/>
              <w:tabs>
                <w:tab w:val="left" w:pos="444"/>
              </w:tabs>
              <w:spacing w:line="240" w:lineRule="auto"/>
              <w:ind w:firstLine="6"/>
              <w:jc w:val="both"/>
              <w:rPr>
                <w:i/>
                <w:sz w:val="24"/>
                <w:szCs w:val="24"/>
              </w:rPr>
            </w:pPr>
            <w:r w:rsidRPr="00CD1F42">
              <w:rPr>
                <w:i/>
                <w:sz w:val="24"/>
                <w:szCs w:val="24"/>
              </w:rPr>
              <w:t>Порядок присуждения баллов по показателю:</w:t>
            </w:r>
          </w:p>
          <w:tbl>
            <w:tblPr>
              <w:tblW w:w="4434" w:type="pct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994"/>
            </w:tblGrid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238F" w:rsidRPr="00CD1F42" w:rsidRDefault="00C43375" w:rsidP="006B238F">
                  <w:pPr>
                    <w:spacing w:line="24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 xml:space="preserve">Количество </w:t>
                  </w:r>
                  <w:r w:rsidR="00C6642E" w:rsidRPr="00CD1F42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="006B238F" w:rsidRPr="00CD1F42">
                    <w:rPr>
                      <w:rFonts w:eastAsia="Calibri"/>
                      <w:sz w:val="24"/>
                      <w:szCs w:val="24"/>
                    </w:rPr>
                    <w:t>унктов централизованно</w:t>
                  </w:r>
                  <w:r w:rsidR="009A3F9D" w:rsidRPr="00CD1F42">
                    <w:rPr>
                      <w:rFonts w:eastAsia="Calibri"/>
                      <w:sz w:val="24"/>
                      <w:szCs w:val="24"/>
                    </w:rPr>
                    <w:t>й</w:t>
                  </w:r>
                  <w:r w:rsidR="006B238F" w:rsidRPr="00CD1F42">
                    <w:rPr>
                      <w:rFonts w:eastAsia="Calibri"/>
                      <w:sz w:val="24"/>
                      <w:szCs w:val="24"/>
                    </w:rPr>
                    <w:t xml:space="preserve"> охраны</w:t>
                  </w:r>
                </w:p>
                <w:p w:rsidR="00C43375" w:rsidRPr="00CD1F42" w:rsidRDefault="00C6642E" w:rsidP="006B238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 xml:space="preserve"> в Красноярском крае</w:t>
                  </w:r>
                  <w:r w:rsidR="00C43375" w:rsidRPr="00CD1F42">
                    <w:rPr>
                      <w:rFonts w:eastAsia="Calibri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375" w:rsidRPr="00CD1F42" w:rsidRDefault="00C43375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Баллы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менее 10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10-19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30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20-27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</w:tr>
            <w:tr w:rsidR="00A81DF1" w:rsidRPr="00CD1F42" w:rsidTr="000C64AE"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28 и более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642E" w:rsidRPr="00CD1F42" w:rsidRDefault="00C6642E" w:rsidP="00BE68FF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D1F42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6642E" w:rsidRPr="00CD1F42" w:rsidRDefault="00C6642E" w:rsidP="0033082A">
            <w:pPr>
              <w:spacing w:line="240" w:lineRule="auto"/>
              <w:rPr>
                <w:b/>
                <w:sz w:val="12"/>
                <w:szCs w:val="12"/>
              </w:rPr>
            </w:pPr>
          </w:p>
          <w:p w:rsidR="003042F6" w:rsidRPr="00CD1F42" w:rsidRDefault="003042F6" w:rsidP="00C6642E">
            <w:pPr>
              <w:spacing w:line="240" w:lineRule="auto"/>
              <w:jc w:val="both"/>
              <w:rPr>
                <w:b/>
                <w:sz w:val="24"/>
              </w:rPr>
            </w:pPr>
            <w:r w:rsidRPr="00CD1F42">
              <w:rPr>
                <w:b/>
                <w:sz w:val="24"/>
              </w:rPr>
              <w:t xml:space="preserve">2.3. </w:t>
            </w:r>
            <w:r w:rsidR="00C6642E" w:rsidRPr="00CD1F42">
              <w:rPr>
                <w:b/>
                <w:bCs/>
                <w:sz w:val="24"/>
                <w:szCs w:val="24"/>
              </w:rPr>
              <w:t>Наличие у участника закупки опыта исполнения государственных (муниципальных) контрактов на оказание услуг аналогичных предмету открытого конкурса</w:t>
            </w:r>
            <w:r w:rsidRPr="00CD1F42">
              <w:rPr>
                <w:b/>
                <w:sz w:val="24"/>
              </w:rPr>
              <w:t>.</w:t>
            </w:r>
          </w:p>
          <w:p w:rsidR="003042F6" w:rsidRPr="00CD1F42" w:rsidRDefault="003042F6" w:rsidP="0033082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1F42">
              <w:rPr>
                <w:sz w:val="24"/>
              </w:rPr>
              <w:t>Значимость показателя критерия оценки - 1</w:t>
            </w:r>
            <w:r w:rsidR="000C64AE" w:rsidRPr="00CD1F42">
              <w:rPr>
                <w:sz w:val="24"/>
              </w:rPr>
              <w:t>0</w:t>
            </w:r>
            <w:r w:rsidRPr="00CD1F42">
              <w:rPr>
                <w:sz w:val="24"/>
              </w:rPr>
              <w:t>%.</w:t>
            </w:r>
          </w:p>
          <w:p w:rsidR="00C6642E" w:rsidRPr="00CD1F42" w:rsidRDefault="00C6642E" w:rsidP="0033082A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</w:p>
          <w:p w:rsidR="00C6642E" w:rsidRPr="00CD1F42" w:rsidRDefault="00C6642E" w:rsidP="00C6642E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CD1F42">
              <w:rPr>
                <w:sz w:val="24"/>
              </w:rPr>
              <w:t xml:space="preserve">Оценивается опыт участника открытого конкурса по исполнению государственных (муниципальных) контрактов на оказание услуг </w:t>
            </w:r>
            <w:r w:rsidR="00084E7A" w:rsidRPr="00CD1F42">
              <w:rPr>
                <w:sz w:val="24"/>
              </w:rPr>
              <w:t>по пультовой охране объектов в 2015-2016 календарных годах с</w:t>
            </w:r>
            <w:r w:rsidR="00E54E3E" w:rsidRPr="00CD1F42">
              <w:rPr>
                <w:sz w:val="24"/>
              </w:rPr>
              <w:t xml:space="preserve"> ценой контракта не менее 1 000 000 рублей</w:t>
            </w:r>
            <w:r w:rsidR="00084E7A" w:rsidRPr="00CD1F42">
              <w:rPr>
                <w:sz w:val="24"/>
              </w:rPr>
              <w:t>, сведения о которых содержатся в Реестре контрактов, заключенных заказчиками (на официальном сайте Единой информационной системе в сфере закупок)</w:t>
            </w:r>
            <w:r w:rsidR="008A6F0B" w:rsidRPr="00CD1F42">
              <w:rPr>
                <w:sz w:val="24"/>
              </w:rPr>
              <w:t>.</w:t>
            </w:r>
          </w:p>
          <w:p w:rsidR="00C6642E" w:rsidRPr="00F73176" w:rsidRDefault="00C6642E" w:rsidP="0033082A">
            <w:pPr>
              <w:shd w:val="clear" w:color="auto" w:fill="FFFFFF"/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  <w:p w:rsidR="003042F6" w:rsidRPr="003834D9" w:rsidRDefault="003042F6" w:rsidP="0033082A">
            <w:pPr>
              <w:shd w:val="clear" w:color="auto" w:fill="FFFFFF"/>
              <w:spacing w:line="240" w:lineRule="auto"/>
              <w:jc w:val="both"/>
              <w:rPr>
                <w:i/>
                <w:sz w:val="24"/>
              </w:rPr>
            </w:pPr>
            <w:r w:rsidRPr="003834D9">
              <w:rPr>
                <w:i/>
                <w:sz w:val="24"/>
              </w:rPr>
              <w:t>Порядок присуждения баллов по показателю:</w:t>
            </w:r>
          </w:p>
          <w:p w:rsidR="00E54E3E" w:rsidRPr="003834D9" w:rsidRDefault="00E54E3E" w:rsidP="00084E7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r w:rsidRPr="003834D9">
              <w:rPr>
                <w:sz w:val="24"/>
              </w:rPr>
              <w:t xml:space="preserve">Предельно необходимое максимальное значение - </w:t>
            </w:r>
            <w:r w:rsidR="00084E7A" w:rsidRPr="003834D9">
              <w:rPr>
                <w:sz w:val="24"/>
              </w:rPr>
              <w:t>20</w:t>
            </w:r>
            <w:r w:rsidRPr="003834D9">
              <w:rPr>
                <w:sz w:val="24"/>
              </w:rPr>
              <w:t xml:space="preserve"> контрактов.</w:t>
            </w:r>
          </w:p>
          <w:p w:rsidR="00E54E3E" w:rsidRPr="003834D9" w:rsidRDefault="00084E7A" w:rsidP="00084E7A">
            <w:pPr>
              <w:shd w:val="clear" w:color="auto" w:fill="FFFFFF"/>
              <w:spacing w:line="240" w:lineRule="auto"/>
              <w:jc w:val="both"/>
              <w:rPr>
                <w:sz w:val="24"/>
              </w:rPr>
            </w:pPr>
            <w:proofErr w:type="gramStart"/>
            <w:r w:rsidRPr="003834D9">
              <w:rPr>
                <w:sz w:val="24"/>
              </w:rPr>
              <w:t>П</w:t>
            </w:r>
            <w:r w:rsidR="00E54E3E" w:rsidRPr="003834D9">
              <w:rPr>
                <w:sz w:val="24"/>
              </w:rPr>
              <w:t xml:space="preserve">редложение участника открытого конкурса соответствует количеству представленных в заявке исполненных государственных </w:t>
            </w:r>
            <w:r w:rsidRPr="003834D9">
              <w:rPr>
                <w:sz w:val="24"/>
              </w:rPr>
              <w:t>(м</w:t>
            </w:r>
            <w:r w:rsidR="00E54E3E" w:rsidRPr="003834D9">
              <w:rPr>
                <w:sz w:val="24"/>
              </w:rPr>
              <w:t>униципальных</w:t>
            </w:r>
            <w:r w:rsidRPr="003834D9">
              <w:rPr>
                <w:sz w:val="24"/>
              </w:rPr>
              <w:t>)</w:t>
            </w:r>
            <w:r w:rsidR="00E54E3E" w:rsidRPr="003834D9">
              <w:rPr>
                <w:sz w:val="24"/>
              </w:rPr>
              <w:t xml:space="preserve"> контрактов на оказание услуг </w:t>
            </w:r>
            <w:r w:rsidRPr="003834D9">
              <w:rPr>
                <w:sz w:val="24"/>
              </w:rPr>
              <w:t>по пультовой охране объектов в 2015-201</w:t>
            </w:r>
            <w:r w:rsidR="003834D9" w:rsidRPr="003834D9">
              <w:rPr>
                <w:sz w:val="24"/>
              </w:rPr>
              <w:t>7</w:t>
            </w:r>
            <w:r w:rsidRPr="003834D9">
              <w:rPr>
                <w:sz w:val="24"/>
              </w:rPr>
              <w:t xml:space="preserve"> календарных годах с ценой контракта не менее 1 000 000 рублей, сведения о которых содержатся в Реестре контрактов, заключенных заказчиками (на официальном сайте Единой информационной системе в сфере закупок).</w:t>
            </w:r>
            <w:proofErr w:type="gramEnd"/>
          </w:p>
          <w:p w:rsidR="00084E7A" w:rsidRPr="003834D9" w:rsidRDefault="00084E7A" w:rsidP="00084E7A">
            <w:pPr>
              <w:shd w:val="clear" w:color="auto" w:fill="FFFFFF"/>
              <w:spacing w:line="240" w:lineRule="auto"/>
              <w:jc w:val="both"/>
              <w:rPr>
                <w:sz w:val="12"/>
                <w:szCs w:val="12"/>
              </w:rPr>
            </w:pPr>
          </w:p>
          <w:p w:rsidR="003042F6" w:rsidRPr="00F73176" w:rsidRDefault="00E54E3E" w:rsidP="003834D9">
            <w:pPr>
              <w:shd w:val="clear" w:color="auto" w:fill="FFFFFF"/>
              <w:spacing w:line="240" w:lineRule="auto"/>
              <w:jc w:val="both"/>
              <w:rPr>
                <w:color w:val="FF0000"/>
                <w:sz w:val="24"/>
              </w:rPr>
            </w:pPr>
            <w:r w:rsidRPr="003834D9">
              <w:rPr>
                <w:i/>
                <w:sz w:val="24"/>
              </w:rPr>
              <w:t>Подтверждающие документы:</w:t>
            </w:r>
            <w:r w:rsidRPr="003834D9">
              <w:rPr>
                <w:sz w:val="24"/>
              </w:rPr>
              <w:t xml:space="preserve"> копии государственных </w:t>
            </w:r>
            <w:r w:rsidR="00AD7439" w:rsidRPr="003834D9">
              <w:rPr>
                <w:sz w:val="24"/>
              </w:rPr>
              <w:t>(</w:t>
            </w:r>
            <w:r w:rsidRPr="003834D9">
              <w:rPr>
                <w:sz w:val="24"/>
              </w:rPr>
              <w:t>муниципальных</w:t>
            </w:r>
            <w:r w:rsidR="00AD7439" w:rsidRPr="003834D9">
              <w:rPr>
                <w:sz w:val="24"/>
              </w:rPr>
              <w:t>)</w:t>
            </w:r>
            <w:r w:rsidRPr="003834D9">
              <w:rPr>
                <w:sz w:val="24"/>
              </w:rPr>
              <w:t xml:space="preserve"> контрактов на оказание услуг </w:t>
            </w:r>
            <w:r w:rsidR="00084E7A" w:rsidRPr="003834D9">
              <w:rPr>
                <w:sz w:val="24"/>
              </w:rPr>
              <w:t>по пультовой охране объектов в 2015-201</w:t>
            </w:r>
            <w:r w:rsidR="003834D9" w:rsidRPr="003834D9">
              <w:rPr>
                <w:sz w:val="24"/>
              </w:rPr>
              <w:t>7</w:t>
            </w:r>
            <w:r w:rsidR="00084E7A" w:rsidRPr="003834D9">
              <w:rPr>
                <w:sz w:val="24"/>
              </w:rPr>
              <w:t xml:space="preserve"> календарных годах,</w:t>
            </w:r>
            <w:r w:rsidR="00AD7439" w:rsidRPr="003834D9">
              <w:rPr>
                <w:sz w:val="24"/>
              </w:rPr>
              <w:t xml:space="preserve"> </w:t>
            </w:r>
            <w:r w:rsidRPr="003834D9">
              <w:rPr>
                <w:sz w:val="24"/>
              </w:rPr>
              <w:t>с приложением</w:t>
            </w:r>
            <w:r w:rsidR="00AD7439" w:rsidRPr="003834D9">
              <w:rPr>
                <w:sz w:val="24"/>
              </w:rPr>
              <w:t xml:space="preserve"> дополнительных соглашений к контрактам, актов оказанных услуг, соглашений о расторжении контрактов</w:t>
            </w:r>
            <w:r w:rsidRPr="003834D9">
              <w:rPr>
                <w:sz w:val="24"/>
              </w:rPr>
              <w:t>.</w:t>
            </w:r>
          </w:p>
        </w:tc>
      </w:tr>
    </w:tbl>
    <w:p w:rsidR="00C05A2B" w:rsidRDefault="00C05A2B" w:rsidP="00DB66F7">
      <w:pPr>
        <w:spacing w:line="240" w:lineRule="auto"/>
        <w:jc w:val="right"/>
        <w:rPr>
          <w:color w:val="FF0000"/>
        </w:rPr>
      </w:pPr>
    </w:p>
    <w:p w:rsidR="00C05A2B" w:rsidRDefault="00C05A2B" w:rsidP="00DB66F7">
      <w:pPr>
        <w:spacing w:line="240" w:lineRule="auto"/>
        <w:jc w:val="right"/>
        <w:rPr>
          <w:color w:val="FF0000"/>
        </w:rPr>
      </w:pPr>
    </w:p>
    <w:p w:rsidR="00C05A2B" w:rsidRDefault="00C05A2B" w:rsidP="00DB66F7">
      <w:pPr>
        <w:spacing w:line="240" w:lineRule="auto"/>
        <w:jc w:val="right"/>
        <w:rPr>
          <w:color w:val="FF0000"/>
        </w:rPr>
      </w:pPr>
    </w:p>
    <w:p w:rsidR="00C05A2B" w:rsidRDefault="00C05A2B" w:rsidP="00DB66F7">
      <w:pPr>
        <w:spacing w:line="240" w:lineRule="auto"/>
        <w:jc w:val="right"/>
        <w:rPr>
          <w:color w:val="FF0000"/>
        </w:rPr>
      </w:pPr>
    </w:p>
    <w:p w:rsidR="00C05A2B" w:rsidRDefault="00C05A2B" w:rsidP="00DB66F7">
      <w:pPr>
        <w:spacing w:line="240" w:lineRule="auto"/>
        <w:jc w:val="right"/>
        <w:rPr>
          <w:color w:val="FF0000"/>
        </w:rPr>
      </w:pPr>
    </w:p>
    <w:p w:rsidR="00C05A2B" w:rsidRDefault="00C05A2B" w:rsidP="00DB66F7">
      <w:pPr>
        <w:spacing w:line="240" w:lineRule="auto"/>
        <w:jc w:val="right"/>
        <w:rPr>
          <w:color w:val="FF0000"/>
        </w:rPr>
      </w:pPr>
    </w:p>
    <w:sectPr w:rsidR="00C05A2B" w:rsidSect="00EF28DF">
      <w:footnotePr>
        <w:pos w:val="beneathText"/>
      </w:footnotePr>
      <w:pgSz w:w="11905" w:h="16837"/>
      <w:pgMar w:top="567" w:right="565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6B" w:rsidRDefault="00AE0E6B">
      <w:r>
        <w:separator/>
      </w:r>
    </w:p>
  </w:endnote>
  <w:endnote w:type="continuationSeparator" w:id="0">
    <w:p w:rsidR="00AE0E6B" w:rsidRDefault="00AE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6B" w:rsidRDefault="00AE0E6B">
      <w:r>
        <w:separator/>
      </w:r>
    </w:p>
  </w:footnote>
  <w:footnote w:type="continuationSeparator" w:id="0">
    <w:p w:rsidR="00AE0E6B" w:rsidRDefault="00AE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226B6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DEB2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9E2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4AE8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FE"/>
    <w:multiLevelType w:val="singleLevel"/>
    <w:tmpl w:val="2CC25D7A"/>
    <w:lvl w:ilvl="0">
      <w:numFmt w:val="decimal"/>
      <w:lvlText w:val="*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pStyle w:val="51"/>
      <w:lvlText w:val="%1."/>
      <w:lvlJc w:val="left"/>
      <w:pPr>
        <w:tabs>
          <w:tab w:val="num" w:pos="7165"/>
        </w:tabs>
        <w:ind w:left="7165" w:hanging="360"/>
      </w:pPr>
      <w:rPr>
        <w:b w:val="0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8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05"/>
    <w:multiLevelType w:val="multilevel"/>
    <w:tmpl w:val="41AA6558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1305"/>
        </w:tabs>
        <w:ind w:left="1305" w:hanging="1305"/>
      </w:p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1305"/>
        </w:tabs>
        <w:ind w:left="1305" w:hanging="1305"/>
      </w:p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1305"/>
      </w:p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B"/>
    <w:multiLevelType w:val="singleLevel"/>
    <w:tmpl w:val="0000000B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5">
    <w:nsid w:val="00000011"/>
    <w:multiLevelType w:val="singleLevel"/>
    <w:tmpl w:val="00000011"/>
    <w:name w:val="WW8Num108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6">
    <w:nsid w:val="00000015"/>
    <w:multiLevelType w:val="multilevel"/>
    <w:tmpl w:val="00000015"/>
    <w:name w:val="WW8Num21"/>
    <w:lvl w:ilvl="0">
      <w:start w:val="9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17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393"/>
        </w:tabs>
        <w:ind w:left="393" w:hanging="360"/>
      </w:p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720"/>
      </w:pPr>
    </w:lvl>
    <w:lvl w:ilvl="2">
      <w:start w:val="1"/>
      <w:numFmt w:val="decimal"/>
      <w:lvlText w:val="%1.%2.%3."/>
      <w:lvlJc w:val="left"/>
      <w:pPr>
        <w:tabs>
          <w:tab w:val="num" w:pos="753"/>
        </w:tabs>
        <w:ind w:left="753" w:hanging="720"/>
      </w:p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1080"/>
      </w:pPr>
    </w:lvl>
    <w:lvl w:ilvl="4">
      <w:start w:val="1"/>
      <w:numFmt w:val="decimal"/>
      <w:lvlText w:val="%1.%2.%3.%4.%5."/>
      <w:lvlJc w:val="left"/>
      <w:pPr>
        <w:tabs>
          <w:tab w:val="num" w:pos="1113"/>
        </w:tabs>
        <w:ind w:left="1113" w:hanging="1080"/>
      </w:pPr>
    </w:lvl>
    <w:lvl w:ilvl="5">
      <w:start w:val="1"/>
      <w:numFmt w:val="decimal"/>
      <w:lvlText w:val="%1.%2.%3.%4.%5.%6."/>
      <w:lvlJc w:val="left"/>
      <w:pPr>
        <w:tabs>
          <w:tab w:val="num" w:pos="1473"/>
        </w:tabs>
        <w:ind w:left="147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33"/>
        </w:tabs>
        <w:ind w:left="183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33"/>
        </w:tabs>
        <w:ind w:left="18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93"/>
        </w:tabs>
        <w:ind w:left="2193" w:hanging="2160"/>
      </w:pPr>
    </w:lvl>
  </w:abstractNum>
  <w:abstractNum w:abstractNumId="19">
    <w:nsid w:val="01106C90"/>
    <w:multiLevelType w:val="hybridMultilevel"/>
    <w:tmpl w:val="28D02A8E"/>
    <w:name w:val="WW8Num102211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15302A5"/>
    <w:multiLevelType w:val="hybridMultilevel"/>
    <w:tmpl w:val="6838A03E"/>
    <w:name w:val="WW8Num10227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3876F54"/>
    <w:multiLevelType w:val="hybridMultilevel"/>
    <w:tmpl w:val="88D84706"/>
    <w:name w:val="WW8Num432"/>
    <w:lvl w:ilvl="0" w:tplc="B5A2B0BA">
      <w:start w:val="1"/>
      <w:numFmt w:val="bullet"/>
      <w:lvlText w:val=""/>
      <w:lvlJc w:val="left"/>
      <w:pPr>
        <w:tabs>
          <w:tab w:val="num" w:pos="1409"/>
        </w:tabs>
        <w:ind w:left="14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>
    <w:nsid w:val="04167BCE"/>
    <w:multiLevelType w:val="hybridMultilevel"/>
    <w:tmpl w:val="B0C02980"/>
    <w:name w:val="WW8Num102522222"/>
    <w:lvl w:ilvl="0" w:tplc="E5F0E8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7FF7CC4"/>
    <w:multiLevelType w:val="hybridMultilevel"/>
    <w:tmpl w:val="3844E2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8BB0CD5"/>
    <w:multiLevelType w:val="hybridMultilevel"/>
    <w:tmpl w:val="111A8554"/>
    <w:name w:val="WW8Num1023"/>
    <w:lvl w:ilvl="0" w:tplc="03F882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931596B"/>
    <w:multiLevelType w:val="multilevel"/>
    <w:tmpl w:val="905CA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26">
    <w:nsid w:val="098E4E62"/>
    <w:multiLevelType w:val="hybridMultilevel"/>
    <w:tmpl w:val="86D87E18"/>
    <w:name w:val="WW8Num102211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9B87ECC"/>
    <w:multiLevelType w:val="multilevel"/>
    <w:tmpl w:val="7C3433F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0A2B342D"/>
    <w:multiLevelType w:val="hybridMultilevel"/>
    <w:tmpl w:val="B75E4980"/>
    <w:name w:val="WW8Num102211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A5C0C8F"/>
    <w:multiLevelType w:val="multilevel"/>
    <w:tmpl w:val="E9A4BF4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0ABE5167"/>
    <w:multiLevelType w:val="hybridMultilevel"/>
    <w:tmpl w:val="623E3D96"/>
    <w:name w:val="WW8Num10221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B8D5A64"/>
    <w:multiLevelType w:val="hybridMultilevel"/>
    <w:tmpl w:val="D8E0AE46"/>
    <w:name w:val="WW8Num10210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B962B52"/>
    <w:multiLevelType w:val="hybridMultilevel"/>
    <w:tmpl w:val="562404D8"/>
    <w:name w:val="WW8Num102211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C217FFC"/>
    <w:multiLevelType w:val="hybridMultilevel"/>
    <w:tmpl w:val="68F28B14"/>
    <w:name w:val="WW8Num10210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C5A00EB"/>
    <w:multiLevelType w:val="hybridMultilevel"/>
    <w:tmpl w:val="8714A850"/>
    <w:lvl w:ilvl="0" w:tplc="33EA14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0C88763E"/>
    <w:multiLevelType w:val="hybridMultilevel"/>
    <w:tmpl w:val="1006F19A"/>
    <w:name w:val="WW8Num1029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CA1317A"/>
    <w:multiLevelType w:val="hybridMultilevel"/>
    <w:tmpl w:val="A8C8A0E0"/>
    <w:name w:val="WW8Num10211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D1E7BCC"/>
    <w:multiLevelType w:val="hybridMultilevel"/>
    <w:tmpl w:val="28047106"/>
    <w:name w:val="WW8Num102211222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D3D1FFB"/>
    <w:multiLevelType w:val="hybridMultilevel"/>
    <w:tmpl w:val="0B229D34"/>
    <w:name w:val="WW8Num102211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DC85727"/>
    <w:multiLevelType w:val="hybridMultilevel"/>
    <w:tmpl w:val="739804D2"/>
    <w:name w:val="WW8Num10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DDB30E5"/>
    <w:multiLevelType w:val="hybridMultilevel"/>
    <w:tmpl w:val="FF4E18D6"/>
    <w:name w:val="WW8Num10211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05B2F"/>
    <w:multiLevelType w:val="hybridMultilevel"/>
    <w:tmpl w:val="E3945BBA"/>
    <w:name w:val="WW8Num1025222222"/>
    <w:lvl w:ilvl="0" w:tplc="650281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0682577"/>
    <w:multiLevelType w:val="hybridMultilevel"/>
    <w:tmpl w:val="1824604C"/>
    <w:lvl w:ilvl="0" w:tplc="16948D24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107C1142"/>
    <w:multiLevelType w:val="hybridMultilevel"/>
    <w:tmpl w:val="74DEE51C"/>
    <w:name w:val="WW8Num226"/>
    <w:lvl w:ilvl="0" w:tplc="B98EF5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1187F59"/>
    <w:multiLevelType w:val="hybridMultilevel"/>
    <w:tmpl w:val="B3904FEE"/>
    <w:name w:val="WW8Num10223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1A3400B"/>
    <w:multiLevelType w:val="hybridMultilevel"/>
    <w:tmpl w:val="2E7E04F4"/>
    <w:name w:val="WW8Num10213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2A31EF9"/>
    <w:multiLevelType w:val="hybridMultilevel"/>
    <w:tmpl w:val="FF064F86"/>
    <w:name w:val="WW8Num102210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49E24BD"/>
    <w:multiLevelType w:val="hybridMultilevel"/>
    <w:tmpl w:val="34C0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4A47FBE"/>
    <w:multiLevelType w:val="hybridMultilevel"/>
    <w:tmpl w:val="498AB9F4"/>
    <w:lvl w:ilvl="0" w:tplc="A61857BC">
      <w:start w:val="5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9">
    <w:nsid w:val="157F6D74"/>
    <w:multiLevelType w:val="hybridMultilevel"/>
    <w:tmpl w:val="8A3CB2E0"/>
    <w:name w:val="WW8Num102211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5C423A2"/>
    <w:multiLevelType w:val="hybridMultilevel"/>
    <w:tmpl w:val="4B1ABD08"/>
    <w:name w:val="WW8Num1029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6D94638"/>
    <w:multiLevelType w:val="hybridMultilevel"/>
    <w:tmpl w:val="3CA4BEA4"/>
    <w:name w:val="WW8Num102210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6E5737B"/>
    <w:multiLevelType w:val="hybridMultilevel"/>
    <w:tmpl w:val="FF76E336"/>
    <w:name w:val="WW8Num1022112222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81649CE"/>
    <w:multiLevelType w:val="multilevel"/>
    <w:tmpl w:val="4BE4BD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1AAE3C1D"/>
    <w:multiLevelType w:val="hybridMultilevel"/>
    <w:tmpl w:val="CF1265F6"/>
    <w:name w:val="WW8Num10221122222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B6F2110"/>
    <w:multiLevelType w:val="hybridMultilevel"/>
    <w:tmpl w:val="15420172"/>
    <w:name w:val="WW8Num10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CB15CEE"/>
    <w:multiLevelType w:val="hybridMultilevel"/>
    <w:tmpl w:val="A420091C"/>
    <w:name w:val="WW8Num10223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DB71E3B"/>
    <w:multiLevelType w:val="multilevel"/>
    <w:tmpl w:val="C6CAEA7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37"/>
        </w:tabs>
        <w:ind w:left="83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79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58">
    <w:nsid w:val="1DC70770"/>
    <w:multiLevelType w:val="hybridMultilevel"/>
    <w:tmpl w:val="E52EBDA8"/>
    <w:name w:val="WW8Num10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>
    <w:nsid w:val="1F194756"/>
    <w:multiLevelType w:val="hybridMultilevel"/>
    <w:tmpl w:val="4CB66422"/>
    <w:lvl w:ilvl="0" w:tplc="4EEC4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244F93"/>
    <w:multiLevelType w:val="hybridMultilevel"/>
    <w:tmpl w:val="EF5AD6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232F7728"/>
    <w:multiLevelType w:val="hybridMultilevel"/>
    <w:tmpl w:val="19DED64C"/>
    <w:name w:val="WW8Num102211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39C532D"/>
    <w:multiLevelType w:val="multilevel"/>
    <w:tmpl w:val="5D169EEA"/>
    <w:lvl w:ilvl="0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64">
    <w:nsid w:val="24353529"/>
    <w:multiLevelType w:val="hybridMultilevel"/>
    <w:tmpl w:val="29B0B4D8"/>
    <w:name w:val="WW8Num1029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5D10E3A"/>
    <w:multiLevelType w:val="hybridMultilevel"/>
    <w:tmpl w:val="D7940940"/>
    <w:lvl w:ilvl="0" w:tplc="0394BAEE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6">
    <w:nsid w:val="267F0C0D"/>
    <w:multiLevelType w:val="hybridMultilevel"/>
    <w:tmpl w:val="F56237C8"/>
    <w:name w:val="WW8Num102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72161CE"/>
    <w:multiLevelType w:val="hybridMultilevel"/>
    <w:tmpl w:val="F1CE05BA"/>
    <w:name w:val="WW8Num10221122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80C7F84"/>
    <w:multiLevelType w:val="hybridMultilevel"/>
    <w:tmpl w:val="81BA573E"/>
    <w:name w:val="WW8Num42"/>
    <w:lvl w:ilvl="0" w:tplc="B5A2B0BA">
      <w:start w:val="1"/>
      <w:numFmt w:val="bullet"/>
      <w:lvlText w:val=""/>
      <w:lvlJc w:val="left"/>
      <w:pPr>
        <w:tabs>
          <w:tab w:val="num" w:pos="1409"/>
        </w:tabs>
        <w:ind w:left="14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9">
    <w:nsid w:val="282E2DC2"/>
    <w:multiLevelType w:val="hybridMultilevel"/>
    <w:tmpl w:val="6DC0D2B2"/>
    <w:name w:val="WW8Num10224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8CB377D"/>
    <w:multiLevelType w:val="hybridMultilevel"/>
    <w:tmpl w:val="E9C8430A"/>
    <w:name w:val="WW8Num1022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9847AAC"/>
    <w:multiLevelType w:val="multilevel"/>
    <w:tmpl w:val="075A73E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2AD55DF4"/>
    <w:multiLevelType w:val="hybridMultilevel"/>
    <w:tmpl w:val="5A76F3C8"/>
    <w:name w:val="WW8Num10229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BA357CB"/>
    <w:multiLevelType w:val="hybridMultilevel"/>
    <w:tmpl w:val="84F2D5CC"/>
    <w:name w:val="WW8Num10225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C04448D"/>
    <w:multiLevelType w:val="hybridMultilevel"/>
    <w:tmpl w:val="3D263518"/>
    <w:name w:val="WW8Num225"/>
    <w:lvl w:ilvl="0" w:tplc="53B4BB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DDB7720"/>
    <w:multiLevelType w:val="hybridMultilevel"/>
    <w:tmpl w:val="C37E762A"/>
    <w:name w:val="WW8Num23"/>
    <w:lvl w:ilvl="0" w:tplc="5C8CE134">
      <w:start w:val="1"/>
      <w:numFmt w:val="decimal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FC42B3A"/>
    <w:multiLevelType w:val="hybridMultilevel"/>
    <w:tmpl w:val="1B4C9874"/>
    <w:name w:val="WW8Num1024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07A798F"/>
    <w:multiLevelType w:val="hybridMultilevel"/>
    <w:tmpl w:val="568821EC"/>
    <w:name w:val="WW8Num10213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1484E31"/>
    <w:multiLevelType w:val="hybridMultilevel"/>
    <w:tmpl w:val="DBE222D4"/>
    <w:name w:val="WW8Num12"/>
    <w:lvl w:ilvl="0" w:tplc="04190013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79">
    <w:nsid w:val="32227A45"/>
    <w:multiLevelType w:val="hybridMultilevel"/>
    <w:tmpl w:val="D1C050B2"/>
    <w:name w:val="WW8Num10213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34D4922"/>
    <w:multiLevelType w:val="hybridMultilevel"/>
    <w:tmpl w:val="B5D88EFC"/>
    <w:lvl w:ilvl="0" w:tplc="A5809AA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3AE59F1"/>
    <w:multiLevelType w:val="hybridMultilevel"/>
    <w:tmpl w:val="1FF66756"/>
    <w:name w:val="WW8Num10221122222223"/>
    <w:lvl w:ilvl="0" w:tplc="D3BA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2E0DD34">
      <w:numFmt w:val="none"/>
      <w:lvlText w:val=""/>
      <w:lvlJc w:val="left"/>
      <w:pPr>
        <w:tabs>
          <w:tab w:val="num" w:pos="360"/>
        </w:tabs>
      </w:pPr>
    </w:lvl>
    <w:lvl w:ilvl="2" w:tplc="975E9B52">
      <w:numFmt w:val="none"/>
      <w:lvlText w:val=""/>
      <w:lvlJc w:val="left"/>
      <w:pPr>
        <w:tabs>
          <w:tab w:val="num" w:pos="360"/>
        </w:tabs>
      </w:pPr>
    </w:lvl>
    <w:lvl w:ilvl="3" w:tplc="08005502">
      <w:numFmt w:val="none"/>
      <w:lvlText w:val=""/>
      <w:lvlJc w:val="left"/>
      <w:pPr>
        <w:tabs>
          <w:tab w:val="num" w:pos="360"/>
        </w:tabs>
      </w:pPr>
    </w:lvl>
    <w:lvl w:ilvl="4" w:tplc="886AB9BC">
      <w:numFmt w:val="none"/>
      <w:lvlText w:val=""/>
      <w:lvlJc w:val="left"/>
      <w:pPr>
        <w:tabs>
          <w:tab w:val="num" w:pos="360"/>
        </w:tabs>
      </w:pPr>
    </w:lvl>
    <w:lvl w:ilvl="5" w:tplc="003EBC32">
      <w:numFmt w:val="none"/>
      <w:lvlText w:val=""/>
      <w:lvlJc w:val="left"/>
      <w:pPr>
        <w:tabs>
          <w:tab w:val="num" w:pos="360"/>
        </w:tabs>
      </w:pPr>
    </w:lvl>
    <w:lvl w:ilvl="6" w:tplc="5018203E">
      <w:numFmt w:val="none"/>
      <w:lvlText w:val=""/>
      <w:lvlJc w:val="left"/>
      <w:pPr>
        <w:tabs>
          <w:tab w:val="num" w:pos="360"/>
        </w:tabs>
      </w:pPr>
    </w:lvl>
    <w:lvl w:ilvl="7" w:tplc="3BA486F2">
      <w:numFmt w:val="none"/>
      <w:lvlText w:val=""/>
      <w:lvlJc w:val="left"/>
      <w:pPr>
        <w:tabs>
          <w:tab w:val="num" w:pos="360"/>
        </w:tabs>
      </w:pPr>
    </w:lvl>
    <w:lvl w:ilvl="8" w:tplc="99F60A8C">
      <w:numFmt w:val="none"/>
      <w:lvlText w:val=""/>
      <w:lvlJc w:val="left"/>
      <w:pPr>
        <w:tabs>
          <w:tab w:val="num" w:pos="360"/>
        </w:tabs>
      </w:pPr>
    </w:lvl>
  </w:abstractNum>
  <w:abstractNum w:abstractNumId="82">
    <w:nsid w:val="341E23EA"/>
    <w:multiLevelType w:val="hybridMultilevel"/>
    <w:tmpl w:val="F45869EC"/>
    <w:name w:val="WW8Num1021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45B5050"/>
    <w:multiLevelType w:val="hybridMultilevel"/>
    <w:tmpl w:val="BC243C88"/>
    <w:name w:val="WW8Num102522"/>
    <w:lvl w:ilvl="0" w:tplc="8E6436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6202E21"/>
    <w:multiLevelType w:val="hybridMultilevel"/>
    <w:tmpl w:val="EA8E0346"/>
    <w:name w:val="WW8Num10225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7015A8D"/>
    <w:multiLevelType w:val="hybridMultilevel"/>
    <w:tmpl w:val="3CCA95A6"/>
    <w:name w:val="WW8Num10227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7921FF3"/>
    <w:multiLevelType w:val="hybridMultilevel"/>
    <w:tmpl w:val="D9289552"/>
    <w:name w:val="WW8Num1029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96E0362"/>
    <w:multiLevelType w:val="hybridMultilevel"/>
    <w:tmpl w:val="D8A6105C"/>
    <w:lvl w:ilvl="0" w:tplc="AB788932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96F1073"/>
    <w:multiLevelType w:val="multilevel"/>
    <w:tmpl w:val="5860CF0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9">
    <w:nsid w:val="3A811BC6"/>
    <w:multiLevelType w:val="hybridMultilevel"/>
    <w:tmpl w:val="4E7A2A86"/>
    <w:name w:val="WW8Num102322222"/>
    <w:lvl w:ilvl="0" w:tplc="5F8C02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B02775E"/>
    <w:multiLevelType w:val="hybridMultilevel"/>
    <w:tmpl w:val="31D084C6"/>
    <w:name w:val="WW8Num1024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BE1623E"/>
    <w:multiLevelType w:val="hybridMultilevel"/>
    <w:tmpl w:val="4C604C7C"/>
    <w:name w:val="WW8Num10211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1539B8"/>
    <w:multiLevelType w:val="hybridMultilevel"/>
    <w:tmpl w:val="23CEF3F8"/>
    <w:name w:val="WW8Num102210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C467E82"/>
    <w:multiLevelType w:val="hybridMultilevel"/>
    <w:tmpl w:val="4B8A7980"/>
    <w:name w:val="WW8Num1021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C496E8E"/>
    <w:multiLevelType w:val="multilevel"/>
    <w:tmpl w:val="C6CAEA7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37"/>
        </w:tabs>
        <w:ind w:left="83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79"/>
        </w:tabs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95">
    <w:nsid w:val="3CCE65F3"/>
    <w:multiLevelType w:val="hybridMultilevel"/>
    <w:tmpl w:val="C5F00BC2"/>
    <w:name w:val="WW8Num43"/>
    <w:lvl w:ilvl="0" w:tplc="B5A2B0BA">
      <w:start w:val="1"/>
      <w:numFmt w:val="bullet"/>
      <w:lvlText w:val=""/>
      <w:lvlJc w:val="left"/>
      <w:pPr>
        <w:tabs>
          <w:tab w:val="num" w:pos="1409"/>
        </w:tabs>
        <w:ind w:left="14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6">
    <w:nsid w:val="3EC55B35"/>
    <w:multiLevelType w:val="hybridMultilevel"/>
    <w:tmpl w:val="70CA935C"/>
    <w:name w:val="WW8Num32"/>
    <w:lvl w:ilvl="0" w:tplc="D73CB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8D350A"/>
    <w:multiLevelType w:val="hybridMultilevel"/>
    <w:tmpl w:val="1960D3E2"/>
    <w:name w:val="WW8Num232"/>
    <w:lvl w:ilvl="0" w:tplc="5C8CE134">
      <w:start w:val="1"/>
      <w:numFmt w:val="decimal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0F10C9E"/>
    <w:multiLevelType w:val="hybridMultilevel"/>
    <w:tmpl w:val="7472BCDA"/>
    <w:name w:val="WW8Num10232222"/>
    <w:lvl w:ilvl="0" w:tplc="85E888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1134581"/>
    <w:multiLevelType w:val="hybridMultilevel"/>
    <w:tmpl w:val="51D241A0"/>
    <w:name w:val="WW8Num223"/>
    <w:lvl w:ilvl="0" w:tplc="53B4BB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B90494"/>
    <w:multiLevelType w:val="hybridMultilevel"/>
    <w:tmpl w:val="AEDA7540"/>
    <w:name w:val="WW8Num10226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4AD516D"/>
    <w:multiLevelType w:val="hybridMultilevel"/>
    <w:tmpl w:val="15C6BBFA"/>
    <w:name w:val="WW8Num10228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5CE3750"/>
    <w:multiLevelType w:val="hybridMultilevel"/>
    <w:tmpl w:val="640A67E8"/>
    <w:name w:val="WW8Num222"/>
    <w:lvl w:ilvl="0" w:tplc="F45AE9E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6795C69"/>
    <w:multiLevelType w:val="hybridMultilevel"/>
    <w:tmpl w:val="E6A84A16"/>
    <w:name w:val="WW8Num10213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68E0191"/>
    <w:multiLevelType w:val="hybridMultilevel"/>
    <w:tmpl w:val="79C89400"/>
    <w:name w:val="WW8Num1029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78C0ED6"/>
    <w:multiLevelType w:val="hybridMultilevel"/>
    <w:tmpl w:val="BD6A1476"/>
    <w:name w:val="WW8Num1021322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7FE25A8"/>
    <w:multiLevelType w:val="hybridMultilevel"/>
    <w:tmpl w:val="FB1631DA"/>
    <w:lvl w:ilvl="0" w:tplc="A3382C18">
      <w:start w:val="2"/>
      <w:numFmt w:val="decimal"/>
      <w:lvlText w:val="%1."/>
      <w:lvlJc w:val="left"/>
      <w:pPr>
        <w:ind w:left="3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07">
    <w:nsid w:val="484A72F3"/>
    <w:multiLevelType w:val="hybridMultilevel"/>
    <w:tmpl w:val="5C3AB424"/>
    <w:name w:val="WW8Num224"/>
    <w:lvl w:ilvl="0" w:tplc="CBC85BE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CB17391"/>
    <w:multiLevelType w:val="hybridMultilevel"/>
    <w:tmpl w:val="B0682CE0"/>
    <w:name w:val="WW8Num102211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4F652397"/>
    <w:multiLevelType w:val="hybridMultilevel"/>
    <w:tmpl w:val="05EC806A"/>
    <w:name w:val="WW8Num10228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13E6AF7"/>
    <w:multiLevelType w:val="hybridMultilevel"/>
    <w:tmpl w:val="89B68DF0"/>
    <w:name w:val="WW8Num102211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1CA0671"/>
    <w:multiLevelType w:val="hybridMultilevel"/>
    <w:tmpl w:val="4066F8D4"/>
    <w:name w:val="WW8Num10242222"/>
    <w:lvl w:ilvl="0" w:tplc="E730D4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77E89B5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1E16DB9"/>
    <w:multiLevelType w:val="hybridMultilevel"/>
    <w:tmpl w:val="458C5CE6"/>
    <w:name w:val="WW8Num10211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28D305B"/>
    <w:multiLevelType w:val="hybridMultilevel"/>
    <w:tmpl w:val="9580DFDE"/>
    <w:name w:val="WW8Num1029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31050DA"/>
    <w:multiLevelType w:val="hybridMultilevel"/>
    <w:tmpl w:val="FFD2E0CC"/>
    <w:name w:val="WW8Num10227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330282D"/>
    <w:multiLevelType w:val="hybridMultilevel"/>
    <w:tmpl w:val="CA0CCEBA"/>
    <w:lvl w:ilvl="0" w:tplc="12C69CD2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58F1612"/>
    <w:multiLevelType w:val="hybridMultilevel"/>
    <w:tmpl w:val="B574C2EC"/>
    <w:name w:val="WW8Num10226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59503DF"/>
    <w:multiLevelType w:val="hybridMultilevel"/>
    <w:tmpl w:val="478428F0"/>
    <w:lvl w:ilvl="0" w:tplc="22D81462">
      <w:start w:val="8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8">
    <w:nsid w:val="587C6888"/>
    <w:multiLevelType w:val="hybridMultilevel"/>
    <w:tmpl w:val="C7AC96DA"/>
    <w:name w:val="WW8Num10224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8CE19E5"/>
    <w:multiLevelType w:val="hybridMultilevel"/>
    <w:tmpl w:val="960A8370"/>
    <w:lvl w:ilvl="0" w:tplc="210E7F3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0">
    <w:nsid w:val="59111926"/>
    <w:multiLevelType w:val="multilevel"/>
    <w:tmpl w:val="F816FD1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21">
    <w:nsid w:val="5C1D1A9C"/>
    <w:multiLevelType w:val="hybridMultilevel"/>
    <w:tmpl w:val="24869C82"/>
    <w:name w:val="WW8Num10225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D5C54E2"/>
    <w:multiLevelType w:val="hybridMultilevel"/>
    <w:tmpl w:val="63AAC788"/>
    <w:name w:val="WW8Num10213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E693C07"/>
    <w:multiLevelType w:val="hybridMultilevel"/>
    <w:tmpl w:val="14E26AA8"/>
    <w:name w:val="WW8Num102211222222222222"/>
    <w:lvl w:ilvl="0" w:tplc="17EAF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4C26BD4">
      <w:numFmt w:val="none"/>
      <w:lvlText w:val=""/>
      <w:lvlJc w:val="left"/>
      <w:pPr>
        <w:tabs>
          <w:tab w:val="num" w:pos="360"/>
        </w:tabs>
      </w:pPr>
    </w:lvl>
    <w:lvl w:ilvl="2" w:tplc="415CFA28">
      <w:numFmt w:val="none"/>
      <w:lvlText w:val=""/>
      <w:lvlJc w:val="left"/>
      <w:pPr>
        <w:tabs>
          <w:tab w:val="num" w:pos="360"/>
        </w:tabs>
      </w:pPr>
    </w:lvl>
    <w:lvl w:ilvl="3" w:tplc="94D067AE">
      <w:numFmt w:val="none"/>
      <w:lvlText w:val=""/>
      <w:lvlJc w:val="left"/>
      <w:pPr>
        <w:tabs>
          <w:tab w:val="num" w:pos="360"/>
        </w:tabs>
      </w:pPr>
    </w:lvl>
    <w:lvl w:ilvl="4" w:tplc="F6A24AFE">
      <w:numFmt w:val="none"/>
      <w:lvlText w:val=""/>
      <w:lvlJc w:val="left"/>
      <w:pPr>
        <w:tabs>
          <w:tab w:val="num" w:pos="360"/>
        </w:tabs>
      </w:pPr>
    </w:lvl>
    <w:lvl w:ilvl="5" w:tplc="61649C0C">
      <w:numFmt w:val="none"/>
      <w:lvlText w:val=""/>
      <w:lvlJc w:val="left"/>
      <w:pPr>
        <w:tabs>
          <w:tab w:val="num" w:pos="360"/>
        </w:tabs>
      </w:pPr>
    </w:lvl>
    <w:lvl w:ilvl="6" w:tplc="2502269A">
      <w:numFmt w:val="none"/>
      <w:lvlText w:val=""/>
      <w:lvlJc w:val="left"/>
      <w:pPr>
        <w:tabs>
          <w:tab w:val="num" w:pos="360"/>
        </w:tabs>
      </w:pPr>
    </w:lvl>
    <w:lvl w:ilvl="7" w:tplc="28C0B34C">
      <w:numFmt w:val="none"/>
      <w:lvlText w:val=""/>
      <w:lvlJc w:val="left"/>
      <w:pPr>
        <w:tabs>
          <w:tab w:val="num" w:pos="360"/>
        </w:tabs>
      </w:pPr>
    </w:lvl>
    <w:lvl w:ilvl="8" w:tplc="F670B064">
      <w:numFmt w:val="none"/>
      <w:lvlText w:val=""/>
      <w:lvlJc w:val="left"/>
      <w:pPr>
        <w:tabs>
          <w:tab w:val="num" w:pos="360"/>
        </w:tabs>
      </w:pPr>
    </w:lvl>
  </w:abstractNum>
  <w:abstractNum w:abstractNumId="124">
    <w:nsid w:val="5FA03675"/>
    <w:multiLevelType w:val="hybridMultilevel"/>
    <w:tmpl w:val="BB9E3FE4"/>
    <w:name w:val="WW8Num1024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00903F4"/>
    <w:multiLevelType w:val="hybridMultilevel"/>
    <w:tmpl w:val="896A4F8C"/>
    <w:name w:val="WW8Num10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081072C"/>
    <w:multiLevelType w:val="hybridMultilevel"/>
    <w:tmpl w:val="8CEE16FE"/>
    <w:name w:val="WW8Num10229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60E4518B"/>
    <w:multiLevelType w:val="hybridMultilevel"/>
    <w:tmpl w:val="11B491B8"/>
    <w:name w:val="WW8Num1025222"/>
    <w:lvl w:ilvl="0" w:tplc="9B104C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1245B92"/>
    <w:multiLevelType w:val="hybridMultilevel"/>
    <w:tmpl w:val="82D24750"/>
    <w:name w:val="WW8Num10224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695356"/>
    <w:multiLevelType w:val="hybridMultilevel"/>
    <w:tmpl w:val="EE20D9B6"/>
    <w:lvl w:ilvl="0" w:tplc="FCC47B4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0">
    <w:nsid w:val="617523C2"/>
    <w:multiLevelType w:val="hybridMultilevel"/>
    <w:tmpl w:val="1090AC1E"/>
    <w:name w:val="WW8Num10252"/>
    <w:lvl w:ilvl="0" w:tplc="1AAEDA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1F12151"/>
    <w:multiLevelType w:val="hybridMultilevel"/>
    <w:tmpl w:val="AED24A9A"/>
    <w:name w:val="WW8Num102322"/>
    <w:lvl w:ilvl="0" w:tplc="E5EAF2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29E110E"/>
    <w:multiLevelType w:val="hybridMultilevel"/>
    <w:tmpl w:val="744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3113C41"/>
    <w:multiLevelType w:val="hybridMultilevel"/>
    <w:tmpl w:val="ADB2258E"/>
    <w:name w:val="WW8Num10252222"/>
    <w:lvl w:ilvl="0" w:tplc="EDA8EE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37E2FC2"/>
    <w:multiLevelType w:val="hybridMultilevel"/>
    <w:tmpl w:val="BBF66962"/>
    <w:name w:val="WW8Num10211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5FB200C"/>
    <w:multiLevelType w:val="hybridMultilevel"/>
    <w:tmpl w:val="2E0CCB2E"/>
    <w:name w:val="WW8Num1028"/>
    <w:lvl w:ilvl="0" w:tplc="7812CD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6656C0C"/>
    <w:multiLevelType w:val="hybridMultilevel"/>
    <w:tmpl w:val="CF929B18"/>
    <w:name w:val="WW8Num22"/>
    <w:lvl w:ilvl="0" w:tplc="53B4BB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6AA569D"/>
    <w:multiLevelType w:val="hybridMultilevel"/>
    <w:tmpl w:val="2C1EC6D6"/>
    <w:name w:val="WW8Num1027"/>
    <w:lvl w:ilvl="0" w:tplc="A6EE6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8930D14"/>
    <w:multiLevelType w:val="hybridMultilevel"/>
    <w:tmpl w:val="E7C63A58"/>
    <w:name w:val="WW8Num1025"/>
    <w:lvl w:ilvl="0" w:tplc="C9E4D1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9F65948"/>
    <w:multiLevelType w:val="hybridMultilevel"/>
    <w:tmpl w:val="D91C9AD0"/>
    <w:name w:val="WW8Num1026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A870938"/>
    <w:multiLevelType w:val="hybridMultilevel"/>
    <w:tmpl w:val="C9F2C470"/>
    <w:name w:val="WW8Num10210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B777EC9"/>
    <w:multiLevelType w:val="hybridMultilevel"/>
    <w:tmpl w:val="6DE6985A"/>
    <w:name w:val="WW8Num10213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CF70BC1"/>
    <w:multiLevelType w:val="multilevel"/>
    <w:tmpl w:val="EC62341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3">
    <w:nsid w:val="6D55357B"/>
    <w:multiLevelType w:val="hybridMultilevel"/>
    <w:tmpl w:val="F1501ABA"/>
    <w:name w:val="WW8Num10211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D6C0EE2"/>
    <w:multiLevelType w:val="hybridMultilevel"/>
    <w:tmpl w:val="3746F8C2"/>
    <w:name w:val="WW8Num1023222"/>
    <w:lvl w:ilvl="0" w:tplc="8B18A2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DCC7716"/>
    <w:multiLevelType w:val="hybridMultilevel"/>
    <w:tmpl w:val="BAF8632C"/>
    <w:name w:val="WW8Num10229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E0C7FB4"/>
    <w:multiLevelType w:val="hybridMultilevel"/>
    <w:tmpl w:val="F7F4F618"/>
    <w:name w:val="WW8Num102211222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E742AA4"/>
    <w:multiLevelType w:val="hybridMultilevel"/>
    <w:tmpl w:val="09F68DB4"/>
    <w:name w:val="WW8Num10232"/>
    <w:lvl w:ilvl="0" w:tplc="A4F013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F282222"/>
    <w:multiLevelType w:val="multilevel"/>
    <w:tmpl w:val="8A2AFB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9">
    <w:nsid w:val="71935EF4"/>
    <w:multiLevelType w:val="hybridMultilevel"/>
    <w:tmpl w:val="F2EC01D8"/>
    <w:name w:val="WW8Num1022112223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3B950E4"/>
    <w:multiLevelType w:val="hybridMultilevel"/>
    <w:tmpl w:val="E87206BE"/>
    <w:name w:val="WW8Num10226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49D00EE"/>
    <w:multiLevelType w:val="hybridMultilevel"/>
    <w:tmpl w:val="8EF84356"/>
    <w:name w:val="WW8Num10213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5477D43"/>
    <w:multiLevelType w:val="hybridMultilevel"/>
    <w:tmpl w:val="A73AFF70"/>
    <w:name w:val="WW8Num10213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5B337E3"/>
    <w:multiLevelType w:val="hybridMultilevel"/>
    <w:tmpl w:val="82E06412"/>
    <w:name w:val="WW8Num102211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60277D7"/>
    <w:multiLevelType w:val="hybridMultilevel"/>
    <w:tmpl w:val="B5E0F004"/>
    <w:lvl w:ilvl="0" w:tplc="523AE1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6D17E69"/>
    <w:multiLevelType w:val="hybridMultilevel"/>
    <w:tmpl w:val="A7A858EA"/>
    <w:name w:val="WW8Num1029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AE444D4"/>
    <w:multiLevelType w:val="hybridMultilevel"/>
    <w:tmpl w:val="5C361C8A"/>
    <w:name w:val="WW8Num10228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AEA2F02"/>
    <w:multiLevelType w:val="hybridMultilevel"/>
    <w:tmpl w:val="DD188F5A"/>
    <w:lvl w:ilvl="0" w:tplc="10340CE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8">
    <w:nsid w:val="7FC62494"/>
    <w:multiLevelType w:val="hybridMultilevel"/>
    <w:tmpl w:val="0252529C"/>
    <w:name w:val="WW8Num1029222222"/>
    <w:lvl w:ilvl="0" w:tplc="ED766C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5"/>
  </w:num>
  <w:num w:numId="5">
    <w:abstractNumId w:val="0"/>
  </w:num>
  <w:num w:numId="6">
    <w:abstractNumId w:val="142"/>
  </w:num>
  <w:num w:numId="7">
    <w:abstractNumId w:val="27"/>
  </w:num>
  <w:num w:numId="8">
    <w:abstractNumId w:val="111"/>
  </w:num>
  <w:num w:numId="9">
    <w:abstractNumId w:val="63"/>
  </w:num>
  <w:num w:numId="10">
    <w:abstractNumId w:val="157"/>
  </w:num>
  <w:num w:numId="11">
    <w:abstractNumId w:val="13"/>
  </w:num>
  <w:num w:numId="12">
    <w:abstractNumId w:val="15"/>
  </w:num>
  <w:num w:numId="13">
    <w:abstractNumId w:val="53"/>
  </w:num>
  <w:num w:numId="14">
    <w:abstractNumId w:val="148"/>
  </w:num>
  <w:num w:numId="15">
    <w:abstractNumId w:val="21"/>
  </w:num>
  <w:num w:numId="16">
    <w:abstractNumId w:val="154"/>
  </w:num>
  <w:num w:numId="17">
    <w:abstractNumId w:val="71"/>
  </w:num>
  <w:num w:numId="18">
    <w:abstractNumId w:val="29"/>
  </w:num>
  <w:num w:numId="19">
    <w:abstractNumId w:val="25"/>
  </w:num>
  <w:num w:numId="20">
    <w:abstractNumId w:val="117"/>
  </w:num>
  <w:num w:numId="21">
    <w:abstractNumId w:val="132"/>
  </w:num>
  <w:num w:numId="22">
    <w:abstractNumId w:val="1"/>
  </w:num>
  <w:num w:numId="23">
    <w:abstractNumId w:val="3"/>
  </w:num>
  <w:num w:numId="24">
    <w:abstractNumId w:val="2"/>
  </w:num>
  <w:num w:numId="25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5"/>
    <w:lvlOverride w:ilvl="0">
      <w:startOverride w:val="1"/>
    </w:lvlOverride>
  </w:num>
  <w:num w:numId="28">
    <w:abstractNumId w:val="12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8"/>
  </w:num>
  <w:num w:numId="31">
    <w:abstractNumId w:val="47"/>
  </w:num>
  <w:num w:numId="32">
    <w:abstractNumId w:val="60"/>
  </w:num>
  <w:num w:numId="33">
    <w:abstractNumId w:val="87"/>
  </w:num>
  <w:num w:numId="34">
    <w:abstractNumId w:val="119"/>
  </w:num>
  <w:num w:numId="35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59"/>
  </w:num>
  <w:num w:numId="37">
    <w:abstractNumId w:val="34"/>
  </w:num>
  <w:num w:numId="38">
    <w:abstractNumId w:val="23"/>
  </w:num>
  <w:num w:numId="39">
    <w:abstractNumId w:val="48"/>
  </w:num>
  <w:num w:numId="40">
    <w:abstractNumId w:val="129"/>
  </w:num>
  <w:num w:numId="41">
    <w:abstractNumId w:val="61"/>
  </w:num>
  <w:num w:numId="42">
    <w:abstractNumId w:val="115"/>
  </w:num>
  <w:num w:numId="43">
    <w:abstractNumId w:val="88"/>
  </w:num>
  <w:num w:numId="44">
    <w:abstractNumId w:val="57"/>
  </w:num>
  <w:num w:numId="45">
    <w:abstractNumId w:val="106"/>
  </w:num>
  <w:num w:numId="46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A2"/>
    <w:rsid w:val="00010E85"/>
    <w:rsid w:val="00022355"/>
    <w:rsid w:val="00023C7B"/>
    <w:rsid w:val="00024F6B"/>
    <w:rsid w:val="000256D2"/>
    <w:rsid w:val="000371DD"/>
    <w:rsid w:val="0005312D"/>
    <w:rsid w:val="00055AC2"/>
    <w:rsid w:val="000565F8"/>
    <w:rsid w:val="00064CD0"/>
    <w:rsid w:val="0008304D"/>
    <w:rsid w:val="000841AB"/>
    <w:rsid w:val="00084E7A"/>
    <w:rsid w:val="00092803"/>
    <w:rsid w:val="00096C8A"/>
    <w:rsid w:val="000A4040"/>
    <w:rsid w:val="000B0A68"/>
    <w:rsid w:val="000B3F1B"/>
    <w:rsid w:val="000C64AE"/>
    <w:rsid w:val="000E5455"/>
    <w:rsid w:val="000F31FF"/>
    <w:rsid w:val="000F5B4A"/>
    <w:rsid w:val="000F6C84"/>
    <w:rsid w:val="001109C1"/>
    <w:rsid w:val="001125D2"/>
    <w:rsid w:val="001155A1"/>
    <w:rsid w:val="00117A6F"/>
    <w:rsid w:val="00130EDF"/>
    <w:rsid w:val="00131A2E"/>
    <w:rsid w:val="00137271"/>
    <w:rsid w:val="00143BF2"/>
    <w:rsid w:val="001474EA"/>
    <w:rsid w:val="001505C0"/>
    <w:rsid w:val="00154697"/>
    <w:rsid w:val="00155BC9"/>
    <w:rsid w:val="001573F1"/>
    <w:rsid w:val="00182642"/>
    <w:rsid w:val="001910DA"/>
    <w:rsid w:val="0019278B"/>
    <w:rsid w:val="001A601A"/>
    <w:rsid w:val="001B4078"/>
    <w:rsid w:val="001C060D"/>
    <w:rsid w:val="001C259C"/>
    <w:rsid w:val="001D6103"/>
    <w:rsid w:val="001E2479"/>
    <w:rsid w:val="001F49FB"/>
    <w:rsid w:val="00203170"/>
    <w:rsid w:val="00224F0B"/>
    <w:rsid w:val="002305EA"/>
    <w:rsid w:val="0023362F"/>
    <w:rsid w:val="00240E31"/>
    <w:rsid w:val="002426F4"/>
    <w:rsid w:val="002435E1"/>
    <w:rsid w:val="00246505"/>
    <w:rsid w:val="00266DA5"/>
    <w:rsid w:val="00267765"/>
    <w:rsid w:val="00270992"/>
    <w:rsid w:val="00281233"/>
    <w:rsid w:val="002867AC"/>
    <w:rsid w:val="00292327"/>
    <w:rsid w:val="0029408B"/>
    <w:rsid w:val="002B1DCF"/>
    <w:rsid w:val="002B5A9C"/>
    <w:rsid w:val="002C1566"/>
    <w:rsid w:val="002C4404"/>
    <w:rsid w:val="002D40FE"/>
    <w:rsid w:val="002D4D93"/>
    <w:rsid w:val="002E3020"/>
    <w:rsid w:val="002F1F10"/>
    <w:rsid w:val="003007BF"/>
    <w:rsid w:val="00304137"/>
    <w:rsid w:val="003042F6"/>
    <w:rsid w:val="00305011"/>
    <w:rsid w:val="00310003"/>
    <w:rsid w:val="0033082A"/>
    <w:rsid w:val="003350A3"/>
    <w:rsid w:val="003416EF"/>
    <w:rsid w:val="003523C8"/>
    <w:rsid w:val="003536DD"/>
    <w:rsid w:val="00360AC1"/>
    <w:rsid w:val="00373210"/>
    <w:rsid w:val="003764D1"/>
    <w:rsid w:val="003834D9"/>
    <w:rsid w:val="00386BF2"/>
    <w:rsid w:val="003874EE"/>
    <w:rsid w:val="0039128B"/>
    <w:rsid w:val="003972ED"/>
    <w:rsid w:val="00397C8F"/>
    <w:rsid w:val="003B4168"/>
    <w:rsid w:val="003D42B3"/>
    <w:rsid w:val="003D66B0"/>
    <w:rsid w:val="003E5E11"/>
    <w:rsid w:val="00403AC8"/>
    <w:rsid w:val="00410C80"/>
    <w:rsid w:val="004211F2"/>
    <w:rsid w:val="00422143"/>
    <w:rsid w:val="00425E91"/>
    <w:rsid w:val="0043160A"/>
    <w:rsid w:val="00432038"/>
    <w:rsid w:val="004477B4"/>
    <w:rsid w:val="004501E6"/>
    <w:rsid w:val="004670EA"/>
    <w:rsid w:val="004719F2"/>
    <w:rsid w:val="00485A2C"/>
    <w:rsid w:val="00491C19"/>
    <w:rsid w:val="004923E6"/>
    <w:rsid w:val="00492F70"/>
    <w:rsid w:val="004A6930"/>
    <w:rsid w:val="004B471B"/>
    <w:rsid w:val="004B6962"/>
    <w:rsid w:val="004C113E"/>
    <w:rsid w:val="004C315C"/>
    <w:rsid w:val="004D7BDB"/>
    <w:rsid w:val="004E2427"/>
    <w:rsid w:val="004E5C39"/>
    <w:rsid w:val="004F3688"/>
    <w:rsid w:val="004F4E61"/>
    <w:rsid w:val="004F7648"/>
    <w:rsid w:val="00517FFA"/>
    <w:rsid w:val="00520D3A"/>
    <w:rsid w:val="00521CC7"/>
    <w:rsid w:val="00523CD0"/>
    <w:rsid w:val="00525309"/>
    <w:rsid w:val="00527EB7"/>
    <w:rsid w:val="00535391"/>
    <w:rsid w:val="00537D7D"/>
    <w:rsid w:val="005646D4"/>
    <w:rsid w:val="00576DC3"/>
    <w:rsid w:val="005909D6"/>
    <w:rsid w:val="005914CF"/>
    <w:rsid w:val="00596A4E"/>
    <w:rsid w:val="00597508"/>
    <w:rsid w:val="005A0672"/>
    <w:rsid w:val="005A0874"/>
    <w:rsid w:val="005B63D8"/>
    <w:rsid w:val="005C227D"/>
    <w:rsid w:val="005E3629"/>
    <w:rsid w:val="005E65AA"/>
    <w:rsid w:val="00625BAE"/>
    <w:rsid w:val="006378F9"/>
    <w:rsid w:val="00640241"/>
    <w:rsid w:val="00647D55"/>
    <w:rsid w:val="00653471"/>
    <w:rsid w:val="00656E5D"/>
    <w:rsid w:val="00670D0A"/>
    <w:rsid w:val="00672293"/>
    <w:rsid w:val="00673220"/>
    <w:rsid w:val="00673BD1"/>
    <w:rsid w:val="00681C89"/>
    <w:rsid w:val="00691276"/>
    <w:rsid w:val="006A566A"/>
    <w:rsid w:val="006A62C5"/>
    <w:rsid w:val="006B0B36"/>
    <w:rsid w:val="006B238F"/>
    <w:rsid w:val="006B2FBD"/>
    <w:rsid w:val="006B6DB5"/>
    <w:rsid w:val="006C382B"/>
    <w:rsid w:val="006C38EF"/>
    <w:rsid w:val="006D316F"/>
    <w:rsid w:val="006D73FB"/>
    <w:rsid w:val="006E4364"/>
    <w:rsid w:val="006E5433"/>
    <w:rsid w:val="006F5139"/>
    <w:rsid w:val="007004F9"/>
    <w:rsid w:val="00704592"/>
    <w:rsid w:val="00706D01"/>
    <w:rsid w:val="00714825"/>
    <w:rsid w:val="00723F81"/>
    <w:rsid w:val="00732DAD"/>
    <w:rsid w:val="00736845"/>
    <w:rsid w:val="00751F16"/>
    <w:rsid w:val="007541ED"/>
    <w:rsid w:val="007575DA"/>
    <w:rsid w:val="00764EC0"/>
    <w:rsid w:val="00771DCD"/>
    <w:rsid w:val="00786600"/>
    <w:rsid w:val="0079241B"/>
    <w:rsid w:val="00796D2E"/>
    <w:rsid w:val="007C7FF6"/>
    <w:rsid w:val="007D659D"/>
    <w:rsid w:val="007E27C4"/>
    <w:rsid w:val="008019F4"/>
    <w:rsid w:val="00801BBE"/>
    <w:rsid w:val="0081110D"/>
    <w:rsid w:val="00833B6F"/>
    <w:rsid w:val="00840836"/>
    <w:rsid w:val="00840EA2"/>
    <w:rsid w:val="00844AC9"/>
    <w:rsid w:val="00847CF8"/>
    <w:rsid w:val="00865101"/>
    <w:rsid w:val="00874403"/>
    <w:rsid w:val="00875935"/>
    <w:rsid w:val="008800B3"/>
    <w:rsid w:val="00894EB3"/>
    <w:rsid w:val="008974C8"/>
    <w:rsid w:val="008A36D4"/>
    <w:rsid w:val="008A6F0B"/>
    <w:rsid w:val="008B083F"/>
    <w:rsid w:val="008D2588"/>
    <w:rsid w:val="008D3382"/>
    <w:rsid w:val="008D65AF"/>
    <w:rsid w:val="0090307C"/>
    <w:rsid w:val="0091034D"/>
    <w:rsid w:val="009118D4"/>
    <w:rsid w:val="009152C4"/>
    <w:rsid w:val="00916623"/>
    <w:rsid w:val="009328BA"/>
    <w:rsid w:val="0093314A"/>
    <w:rsid w:val="00935AD3"/>
    <w:rsid w:val="00940620"/>
    <w:rsid w:val="00942949"/>
    <w:rsid w:val="00943038"/>
    <w:rsid w:val="009462E2"/>
    <w:rsid w:val="00946443"/>
    <w:rsid w:val="0095216C"/>
    <w:rsid w:val="00954651"/>
    <w:rsid w:val="00964869"/>
    <w:rsid w:val="00970ABE"/>
    <w:rsid w:val="00975D5E"/>
    <w:rsid w:val="00981A50"/>
    <w:rsid w:val="009826D5"/>
    <w:rsid w:val="00983DE5"/>
    <w:rsid w:val="009A1089"/>
    <w:rsid w:val="009A3F9D"/>
    <w:rsid w:val="009B172B"/>
    <w:rsid w:val="009B1955"/>
    <w:rsid w:val="009D4D85"/>
    <w:rsid w:val="009F3236"/>
    <w:rsid w:val="009F7586"/>
    <w:rsid w:val="00A0314F"/>
    <w:rsid w:val="00A1183A"/>
    <w:rsid w:val="00A33229"/>
    <w:rsid w:val="00A3736F"/>
    <w:rsid w:val="00A37689"/>
    <w:rsid w:val="00A51625"/>
    <w:rsid w:val="00A6319E"/>
    <w:rsid w:val="00A63D9A"/>
    <w:rsid w:val="00A64C1B"/>
    <w:rsid w:val="00A8018E"/>
    <w:rsid w:val="00A8053E"/>
    <w:rsid w:val="00A81DF1"/>
    <w:rsid w:val="00A92479"/>
    <w:rsid w:val="00A949C2"/>
    <w:rsid w:val="00AC11ED"/>
    <w:rsid w:val="00AC4D48"/>
    <w:rsid w:val="00AD4D36"/>
    <w:rsid w:val="00AD7439"/>
    <w:rsid w:val="00AE0E6B"/>
    <w:rsid w:val="00AF5BE0"/>
    <w:rsid w:val="00AF67B1"/>
    <w:rsid w:val="00B14991"/>
    <w:rsid w:val="00B179C1"/>
    <w:rsid w:val="00B17A1C"/>
    <w:rsid w:val="00B227C8"/>
    <w:rsid w:val="00B24EE4"/>
    <w:rsid w:val="00B34AB6"/>
    <w:rsid w:val="00B3617B"/>
    <w:rsid w:val="00B36410"/>
    <w:rsid w:val="00B45FC6"/>
    <w:rsid w:val="00B51B22"/>
    <w:rsid w:val="00B554FA"/>
    <w:rsid w:val="00B60C12"/>
    <w:rsid w:val="00B66332"/>
    <w:rsid w:val="00B7526C"/>
    <w:rsid w:val="00B75B22"/>
    <w:rsid w:val="00B810A7"/>
    <w:rsid w:val="00BB0ADB"/>
    <w:rsid w:val="00BB2181"/>
    <w:rsid w:val="00BC27AB"/>
    <w:rsid w:val="00BC2EB7"/>
    <w:rsid w:val="00BC36B4"/>
    <w:rsid w:val="00BD118E"/>
    <w:rsid w:val="00BD708E"/>
    <w:rsid w:val="00BE1F96"/>
    <w:rsid w:val="00BE68FF"/>
    <w:rsid w:val="00BF0CA2"/>
    <w:rsid w:val="00C004B6"/>
    <w:rsid w:val="00C05A2B"/>
    <w:rsid w:val="00C1405C"/>
    <w:rsid w:val="00C20A72"/>
    <w:rsid w:val="00C20E43"/>
    <w:rsid w:val="00C308F6"/>
    <w:rsid w:val="00C30B03"/>
    <w:rsid w:val="00C41889"/>
    <w:rsid w:val="00C42363"/>
    <w:rsid w:val="00C43375"/>
    <w:rsid w:val="00C4747E"/>
    <w:rsid w:val="00C51858"/>
    <w:rsid w:val="00C63C97"/>
    <w:rsid w:val="00C6642E"/>
    <w:rsid w:val="00C705C2"/>
    <w:rsid w:val="00C71940"/>
    <w:rsid w:val="00C7462E"/>
    <w:rsid w:val="00C77288"/>
    <w:rsid w:val="00C82CB6"/>
    <w:rsid w:val="00C835AE"/>
    <w:rsid w:val="00C8471C"/>
    <w:rsid w:val="00C8597A"/>
    <w:rsid w:val="00C90974"/>
    <w:rsid w:val="00C957D6"/>
    <w:rsid w:val="00C96CD0"/>
    <w:rsid w:val="00CB735C"/>
    <w:rsid w:val="00CC2B3D"/>
    <w:rsid w:val="00CD08DD"/>
    <w:rsid w:val="00CD1F42"/>
    <w:rsid w:val="00CF122C"/>
    <w:rsid w:val="00D14A1D"/>
    <w:rsid w:val="00D21F44"/>
    <w:rsid w:val="00D26909"/>
    <w:rsid w:val="00D3047E"/>
    <w:rsid w:val="00D31BC9"/>
    <w:rsid w:val="00D325F9"/>
    <w:rsid w:val="00D33E2D"/>
    <w:rsid w:val="00D36345"/>
    <w:rsid w:val="00D420C3"/>
    <w:rsid w:val="00D51C9C"/>
    <w:rsid w:val="00D53E9F"/>
    <w:rsid w:val="00D559BF"/>
    <w:rsid w:val="00D56366"/>
    <w:rsid w:val="00D6125F"/>
    <w:rsid w:val="00D61F24"/>
    <w:rsid w:val="00D66E16"/>
    <w:rsid w:val="00D77DA8"/>
    <w:rsid w:val="00D80279"/>
    <w:rsid w:val="00D81531"/>
    <w:rsid w:val="00D85025"/>
    <w:rsid w:val="00D86E47"/>
    <w:rsid w:val="00D932F2"/>
    <w:rsid w:val="00DB66F7"/>
    <w:rsid w:val="00DB6A03"/>
    <w:rsid w:val="00DB7551"/>
    <w:rsid w:val="00DC6798"/>
    <w:rsid w:val="00DC6E0E"/>
    <w:rsid w:val="00DD1C6B"/>
    <w:rsid w:val="00DD3BA4"/>
    <w:rsid w:val="00DD593C"/>
    <w:rsid w:val="00DE36E9"/>
    <w:rsid w:val="00DE59A1"/>
    <w:rsid w:val="00DE6804"/>
    <w:rsid w:val="00DE6F8B"/>
    <w:rsid w:val="00E112BE"/>
    <w:rsid w:val="00E165FD"/>
    <w:rsid w:val="00E316EF"/>
    <w:rsid w:val="00E33B5B"/>
    <w:rsid w:val="00E34D4C"/>
    <w:rsid w:val="00E427A0"/>
    <w:rsid w:val="00E44BE8"/>
    <w:rsid w:val="00E51D0E"/>
    <w:rsid w:val="00E51FA8"/>
    <w:rsid w:val="00E54E3E"/>
    <w:rsid w:val="00E55D39"/>
    <w:rsid w:val="00E55E8E"/>
    <w:rsid w:val="00E5744A"/>
    <w:rsid w:val="00E628CF"/>
    <w:rsid w:val="00E72223"/>
    <w:rsid w:val="00E73CA6"/>
    <w:rsid w:val="00E75DF0"/>
    <w:rsid w:val="00E81954"/>
    <w:rsid w:val="00E847EA"/>
    <w:rsid w:val="00E8512B"/>
    <w:rsid w:val="00E86424"/>
    <w:rsid w:val="00E93331"/>
    <w:rsid w:val="00E95802"/>
    <w:rsid w:val="00EA21A0"/>
    <w:rsid w:val="00EB0D8C"/>
    <w:rsid w:val="00EB2254"/>
    <w:rsid w:val="00EC7ED2"/>
    <w:rsid w:val="00EE5622"/>
    <w:rsid w:val="00EF0E1C"/>
    <w:rsid w:val="00EF28DF"/>
    <w:rsid w:val="00EF3704"/>
    <w:rsid w:val="00EF4A29"/>
    <w:rsid w:val="00F05D2A"/>
    <w:rsid w:val="00F13C2C"/>
    <w:rsid w:val="00F40E81"/>
    <w:rsid w:val="00F6418E"/>
    <w:rsid w:val="00F64ECC"/>
    <w:rsid w:val="00F65CF9"/>
    <w:rsid w:val="00F73176"/>
    <w:rsid w:val="00F738C9"/>
    <w:rsid w:val="00F74D6B"/>
    <w:rsid w:val="00F76C49"/>
    <w:rsid w:val="00F977FA"/>
    <w:rsid w:val="00F97A34"/>
    <w:rsid w:val="00FA44AC"/>
    <w:rsid w:val="00FA4F1E"/>
    <w:rsid w:val="00FA67EF"/>
    <w:rsid w:val="00FC0DFD"/>
    <w:rsid w:val="00FC45CF"/>
    <w:rsid w:val="00FC6745"/>
    <w:rsid w:val="00FD4A8D"/>
    <w:rsid w:val="00FD63C3"/>
    <w:rsid w:val="00FE2618"/>
    <w:rsid w:val="00FE7EA0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300" w:lineRule="auto"/>
    </w:pPr>
    <w:rPr>
      <w:sz w:val="22"/>
      <w:szCs w:val="22"/>
      <w:lang w:eastAsia="ar-SA"/>
    </w:rPr>
  </w:style>
  <w:style w:type="paragraph" w:styleId="10">
    <w:name w:val="heading 1"/>
    <w:basedOn w:val="a"/>
    <w:next w:val="a"/>
    <w:qFormat/>
    <w:pPr>
      <w:keepNext/>
      <w:widowControl/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1">
    <w:name w:val="heading 2"/>
    <w:basedOn w:val="a"/>
    <w:next w:val="a"/>
    <w:qFormat/>
    <w:pPr>
      <w:keepNext/>
      <w:shd w:val="clear" w:color="auto" w:fill="FFFFFF"/>
      <w:spacing w:line="240" w:lineRule="auto"/>
      <w:jc w:val="both"/>
      <w:outlineLvl w:val="1"/>
    </w:pPr>
    <w:rPr>
      <w:b/>
      <w:bCs/>
      <w:color w:val="000000"/>
      <w:spacing w:val="-2"/>
      <w:sz w:val="28"/>
      <w:szCs w:val="28"/>
    </w:rPr>
  </w:style>
  <w:style w:type="paragraph" w:styleId="30">
    <w:name w:val="heading 3"/>
    <w:basedOn w:val="a"/>
    <w:next w:val="a"/>
    <w:qFormat/>
    <w:pPr>
      <w:keepNext/>
      <w:widowControl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spacing w:before="240" w:after="120" w:line="240" w:lineRule="auto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240" w:lineRule="auto"/>
      <w:ind w:firstLine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/>
      <w:overflowPunct w:val="0"/>
      <w:autoSpaceDE w:val="0"/>
      <w:spacing w:line="240" w:lineRule="auto"/>
      <w:textAlignment w:val="baseline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40" w:lineRule="auto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widowControl/>
      <w:overflowPunct w:val="0"/>
      <w:autoSpaceDE w:val="0"/>
      <w:spacing w:line="240" w:lineRule="auto"/>
      <w:jc w:val="center"/>
      <w:textAlignment w:val="baseline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240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2z0">
    <w:name w:val="WW8Num22z0"/>
    <w:rPr>
      <w:color w:val="auto"/>
    </w:rPr>
  </w:style>
  <w:style w:type="character" w:customStyle="1" w:styleId="22">
    <w:name w:val="Основной шрифт абзаца2"/>
  </w:style>
  <w:style w:type="character" w:customStyle="1" w:styleId="WW8Num5z1">
    <w:name w:val="WW8Num5z1"/>
    <w:rPr>
      <w:rFonts w:ascii="Times New Roman" w:eastAsia="Times New Roman" w:hAnsi="Times New Roman"/>
      <w:b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color w:val="auto"/>
    </w:rPr>
  </w:style>
  <w:style w:type="character" w:customStyle="1" w:styleId="WW8Num16z1">
    <w:name w:val="WW8Num16z1"/>
    <w:rPr>
      <w:b w:val="0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paragraph" w:customStyle="1" w:styleId="a8">
    <w:name w:val="Заголовок"/>
    <w:basedOn w:val="a"/>
    <w:next w:val="a9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"/>
    <w:pPr>
      <w:keepNext/>
      <w:widowControl/>
      <w:overflowPunct w:val="0"/>
      <w:autoSpaceDE w:val="0"/>
      <w:spacing w:line="240" w:lineRule="auto"/>
      <w:textAlignment w:val="baseline"/>
    </w:pPr>
    <w:rPr>
      <w:sz w:val="24"/>
      <w:szCs w:val="24"/>
    </w:rPr>
  </w:style>
  <w:style w:type="paragraph" w:styleId="aa">
    <w:name w:val="List"/>
    <w:basedOn w:val="a9"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10">
    <w:name w:val="заголовок 11"/>
    <w:basedOn w:val="a"/>
    <w:next w:val="a"/>
    <w:pPr>
      <w:keepNext/>
      <w:widowControl/>
      <w:spacing w:line="240" w:lineRule="auto"/>
      <w:jc w:val="center"/>
    </w:pPr>
    <w:rPr>
      <w:sz w:val="24"/>
      <w:szCs w:val="24"/>
    </w:rPr>
  </w:style>
  <w:style w:type="paragraph" w:styleId="ab">
    <w:name w:val="Body Text Indent"/>
    <w:basedOn w:val="a"/>
    <w:pPr>
      <w:keepNext/>
      <w:shd w:val="clear" w:color="auto" w:fill="FFFFFF"/>
      <w:spacing w:line="240" w:lineRule="auto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pPr>
      <w:keepNext/>
      <w:shd w:val="clear" w:color="auto" w:fill="FFFFFF"/>
      <w:tabs>
        <w:tab w:val="left" w:pos="811"/>
      </w:tabs>
      <w:spacing w:line="240" w:lineRule="auto"/>
      <w:ind w:firstLine="709"/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pPr>
      <w:widowControl/>
      <w:tabs>
        <w:tab w:val="center" w:pos="1134"/>
      </w:tabs>
      <w:overflowPunct w:val="0"/>
      <w:autoSpaceDE w:val="0"/>
      <w:spacing w:line="240" w:lineRule="auto"/>
      <w:ind w:left="360"/>
      <w:jc w:val="both"/>
      <w:textAlignment w:val="baseline"/>
    </w:pPr>
    <w:rPr>
      <w:i/>
      <w:iCs/>
    </w:rPr>
  </w:style>
  <w:style w:type="paragraph" w:styleId="ac">
    <w:name w:val="Subtitle"/>
    <w:basedOn w:val="a"/>
    <w:next w:val="a9"/>
    <w:qFormat/>
    <w:pPr>
      <w:keepNext/>
      <w:tabs>
        <w:tab w:val="left" w:pos="0"/>
      </w:tabs>
      <w:spacing w:line="240" w:lineRule="auto"/>
      <w:jc w:val="right"/>
    </w:pPr>
    <w:rPr>
      <w:i/>
      <w:iCs/>
      <w:sz w:val="26"/>
      <w:szCs w:val="26"/>
    </w:rPr>
  </w:style>
  <w:style w:type="paragraph" w:customStyle="1" w:styleId="oaenoniinee">
    <w:name w:val="oaeno niinee"/>
    <w:basedOn w:val="a"/>
    <w:pPr>
      <w:overflowPunct w:val="0"/>
      <w:autoSpaceDE w:val="0"/>
      <w:spacing w:line="240" w:lineRule="auto"/>
      <w:textAlignment w:val="baseline"/>
    </w:pPr>
    <w:rPr>
      <w:rFonts w:ascii="Gelvetsky 12pt" w:hAnsi="Gelvetsky 12pt"/>
      <w:sz w:val="24"/>
      <w:szCs w:val="24"/>
      <w:lang w:val="en-US"/>
    </w:rPr>
  </w:style>
  <w:style w:type="paragraph" w:styleId="ad">
    <w:name w:val="footer"/>
    <w:basedOn w:val="a"/>
    <w:pPr>
      <w:widowControl/>
      <w:tabs>
        <w:tab w:val="center" w:pos="4153"/>
        <w:tab w:val="right" w:pos="8306"/>
      </w:tabs>
      <w:overflowPunct w:val="0"/>
      <w:autoSpaceDE w:val="0"/>
      <w:spacing w:line="240" w:lineRule="auto"/>
      <w:textAlignment w:val="baseline"/>
    </w:pPr>
    <w:rPr>
      <w:sz w:val="20"/>
      <w:szCs w:val="20"/>
    </w:rPr>
  </w:style>
  <w:style w:type="paragraph" w:styleId="ae">
    <w:name w:val="Title"/>
    <w:basedOn w:val="a"/>
    <w:next w:val="ac"/>
    <w:link w:val="af"/>
    <w:qFormat/>
    <w:pPr>
      <w:widowControl/>
      <w:spacing w:line="240" w:lineRule="auto"/>
      <w:jc w:val="center"/>
    </w:pPr>
    <w:rPr>
      <w:sz w:val="28"/>
      <w:szCs w:val="28"/>
    </w:rPr>
  </w:style>
  <w:style w:type="paragraph" w:styleId="25">
    <w:name w:val="toc 2"/>
    <w:basedOn w:val="a"/>
    <w:next w:val="a"/>
    <w:semiHidden/>
    <w:pPr>
      <w:widowControl/>
      <w:spacing w:line="240" w:lineRule="auto"/>
      <w:ind w:left="240"/>
    </w:pPr>
    <w:rPr>
      <w:sz w:val="24"/>
      <w:szCs w:val="24"/>
    </w:rPr>
  </w:style>
  <w:style w:type="paragraph" w:customStyle="1" w:styleId="PlainText1">
    <w:name w:val="Plain Text1"/>
    <w:basedOn w:val="a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34">
    <w:name w:val="Стиль3"/>
    <w:basedOn w:val="210"/>
    <w:pPr>
      <w:widowControl w:val="0"/>
      <w:overflowPunct/>
      <w:autoSpaceDE/>
      <w:ind w:left="0"/>
    </w:pPr>
    <w:rPr>
      <w:i w:val="0"/>
      <w:iCs w:val="0"/>
      <w:sz w:val="24"/>
      <w:szCs w:val="24"/>
    </w:rPr>
  </w:style>
  <w:style w:type="paragraph" w:customStyle="1" w:styleId="311">
    <w:name w:val="Основной текст 31"/>
    <w:basedOn w:val="a"/>
    <w:pPr>
      <w:keepNext/>
      <w:tabs>
        <w:tab w:val="left" w:pos="709"/>
      </w:tabs>
      <w:spacing w:line="240" w:lineRule="auto"/>
      <w:jc w:val="both"/>
    </w:pPr>
    <w:rPr>
      <w:sz w:val="28"/>
      <w:szCs w:val="28"/>
    </w:rPr>
  </w:style>
  <w:style w:type="paragraph" w:customStyle="1" w:styleId="14">
    <w:name w:val="Текст выноски1"/>
    <w:basedOn w:val="a"/>
    <w:pPr>
      <w:widowControl/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ë‡žÖ’žŽ"/>
    <w:pPr>
      <w:widowControl w:val="0"/>
      <w:suppressAutoHyphens/>
    </w:pPr>
    <w:rPr>
      <w:rFonts w:eastAsia="Arial"/>
      <w:lang w:val="de-DE" w:eastAsia="ar-SA"/>
    </w:rPr>
  </w:style>
  <w:style w:type="paragraph" w:customStyle="1" w:styleId="NormalText">
    <w:name w:val="NormalText"/>
    <w:basedOn w:val="a"/>
    <w:pPr>
      <w:widowControl/>
      <w:spacing w:after="240" w:line="240" w:lineRule="auto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styleId="af1">
    <w:name w:val="header"/>
    <w:basedOn w:val="a"/>
    <w:pPr>
      <w:widowControl/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Список 21"/>
    <w:basedOn w:val="a"/>
    <w:pPr>
      <w:widowControl/>
      <w:spacing w:line="240" w:lineRule="auto"/>
      <w:ind w:left="566" w:hanging="283"/>
    </w:pPr>
    <w:rPr>
      <w:sz w:val="20"/>
      <w:szCs w:val="20"/>
    </w:rPr>
  </w:style>
  <w:style w:type="paragraph" w:customStyle="1" w:styleId="caaieiaie11">
    <w:name w:val="caaieiaie 11"/>
    <w:basedOn w:val="a"/>
    <w:next w:val="a"/>
    <w:pPr>
      <w:keepNext/>
      <w:widowControl/>
      <w:overflowPunct w:val="0"/>
      <w:autoSpaceDE w:val="0"/>
      <w:spacing w:line="240" w:lineRule="auto"/>
      <w:jc w:val="center"/>
      <w:textAlignment w:val="baseline"/>
    </w:pPr>
    <w:rPr>
      <w:sz w:val="24"/>
      <w:szCs w:val="24"/>
    </w:rPr>
  </w:style>
  <w:style w:type="paragraph" w:customStyle="1" w:styleId="15">
    <w:name w:val="Цитата1"/>
    <w:basedOn w:val="a"/>
    <w:pPr>
      <w:keepNext/>
      <w:shd w:val="clear" w:color="auto" w:fill="FFFFFF"/>
      <w:spacing w:line="240" w:lineRule="auto"/>
      <w:ind w:left="6" w:right="6"/>
      <w:jc w:val="both"/>
    </w:pPr>
    <w:rPr>
      <w:sz w:val="28"/>
      <w:szCs w:val="28"/>
    </w:rPr>
  </w:style>
  <w:style w:type="paragraph" w:customStyle="1" w:styleId="212">
    <w:name w:val="Основной текст 21"/>
    <w:basedOn w:val="a"/>
    <w:pPr>
      <w:keepNext/>
      <w:spacing w:line="240" w:lineRule="auto"/>
      <w:jc w:val="center"/>
    </w:pPr>
    <w:rPr>
      <w:b/>
      <w:bCs/>
      <w:sz w:val="28"/>
      <w:szCs w:val="28"/>
    </w:rPr>
  </w:style>
  <w:style w:type="paragraph" w:customStyle="1" w:styleId="16">
    <w:name w:val="Обычный1"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7">
    <w:name w:val="Название объекта1"/>
    <w:basedOn w:val="a"/>
    <w:next w:val="a"/>
    <w:pPr>
      <w:keepNext/>
      <w:spacing w:line="240" w:lineRule="auto"/>
      <w:ind w:left="720"/>
      <w:jc w:val="right"/>
    </w:pPr>
    <w:rPr>
      <w:sz w:val="28"/>
      <w:szCs w:val="28"/>
    </w:rPr>
  </w:style>
  <w:style w:type="paragraph" w:customStyle="1" w:styleId="320">
    <w:name w:val="Основной текст с отступом 32"/>
    <w:basedOn w:val="a"/>
    <w:pPr>
      <w:widowControl/>
      <w:tabs>
        <w:tab w:val="left" w:pos="0"/>
        <w:tab w:val="left" w:pos="1418"/>
      </w:tabs>
      <w:spacing w:line="240" w:lineRule="auto"/>
      <w:ind w:firstLine="709"/>
      <w:jc w:val="both"/>
    </w:pPr>
    <w:rPr>
      <w:sz w:val="24"/>
      <w:szCs w:val="20"/>
    </w:rPr>
  </w:style>
  <w:style w:type="paragraph" w:customStyle="1" w:styleId="220">
    <w:name w:val="Основной текст 22"/>
    <w:basedOn w:val="a"/>
    <w:pPr>
      <w:widowControl/>
      <w:overflowPunct w:val="0"/>
      <w:autoSpaceDE w:val="0"/>
      <w:spacing w:line="240" w:lineRule="auto"/>
      <w:jc w:val="center"/>
      <w:textAlignment w:val="baseline"/>
    </w:pPr>
    <w:rPr>
      <w:b/>
      <w:sz w:val="28"/>
      <w:szCs w:val="24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3">
    <w:name w:val="Продолжение списка 21"/>
    <w:basedOn w:val="a"/>
    <w:pPr>
      <w:tabs>
        <w:tab w:val="num" w:pos="7165"/>
      </w:tabs>
      <w:spacing w:after="120"/>
      <w:ind w:left="-2630"/>
    </w:pPr>
  </w:style>
  <w:style w:type="paragraph" w:styleId="af2">
    <w:name w:val="Balloon Text"/>
    <w:basedOn w:val="a"/>
    <w:pPr>
      <w:tabs>
        <w:tab w:val="num" w:pos="7165"/>
      </w:tabs>
      <w:ind w:left="-2127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styleId="af3">
    <w:name w:val="footnote text"/>
    <w:basedOn w:val="a"/>
    <w:semiHidden/>
    <w:rPr>
      <w:sz w:val="20"/>
      <w:szCs w:val="20"/>
    </w:rPr>
  </w:style>
  <w:style w:type="paragraph" w:styleId="af4">
    <w:name w:val="No Spacing"/>
    <w:basedOn w:val="a"/>
    <w:qFormat/>
    <w:pPr>
      <w:widowControl/>
      <w:spacing w:line="240" w:lineRule="auto"/>
    </w:pPr>
    <w:rPr>
      <w:rFonts w:ascii="Calibri" w:hAnsi="Calibri"/>
      <w:sz w:val="24"/>
      <w:szCs w:val="32"/>
    </w:rPr>
  </w:style>
  <w:style w:type="paragraph" w:styleId="af5">
    <w:name w:val="Normal (Web)"/>
    <w:basedOn w:val="a"/>
    <w:pPr>
      <w:widowControl/>
      <w:spacing w:before="280" w:after="280" w:line="240" w:lineRule="auto"/>
    </w:pPr>
    <w:rPr>
      <w:sz w:val="24"/>
      <w:szCs w:val="24"/>
    </w:rPr>
  </w:style>
  <w:style w:type="paragraph" w:styleId="af6">
    <w:name w:val="endnote text"/>
    <w:basedOn w:val="a"/>
    <w:semiHidden/>
    <w:pPr>
      <w:widowControl/>
      <w:spacing w:line="240" w:lineRule="auto"/>
    </w:pPr>
    <w:rPr>
      <w:sz w:val="20"/>
      <w:szCs w:val="20"/>
    </w:rPr>
  </w:style>
  <w:style w:type="paragraph" w:customStyle="1" w:styleId="af7">
    <w:name w:val="Пункт"/>
    <w:basedOn w:val="a"/>
    <w:pPr>
      <w:widowControl/>
      <w:spacing w:line="240" w:lineRule="auto"/>
      <w:jc w:val="both"/>
    </w:pPr>
    <w:rPr>
      <w:sz w:val="24"/>
      <w:szCs w:val="28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9"/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pPr>
      <w:autoSpaceDE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1">
    <w:name w:val="Продолжение списка 22"/>
    <w:basedOn w:val="a"/>
    <w:pPr>
      <w:spacing w:after="120"/>
      <w:ind w:left="566"/>
    </w:p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27">
    <w:name w:val="List Continue 2"/>
    <w:basedOn w:val="a"/>
    <w:pPr>
      <w:spacing w:after="120"/>
      <w:ind w:left="566"/>
    </w:pPr>
  </w:style>
  <w:style w:type="paragraph" w:styleId="afc">
    <w:name w:val="Block Text"/>
    <w:basedOn w:val="a"/>
    <w:pPr>
      <w:ind w:left="-33" w:right="12"/>
      <w:jc w:val="both"/>
    </w:pPr>
    <w:rPr>
      <w:b/>
      <w:bCs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18">
    <w:name w:val="Нижний колонтитул1"/>
    <w:basedOn w:val="a"/>
    <w:pPr>
      <w:tabs>
        <w:tab w:val="center" w:pos="4153"/>
        <w:tab w:val="right" w:pos="8306"/>
      </w:tabs>
      <w:overflowPunct w:val="0"/>
      <w:spacing w:line="100" w:lineRule="atLeast"/>
      <w:textAlignment w:val="baseline"/>
    </w:pPr>
    <w:rPr>
      <w:rFonts w:eastAsia="Arial Unicode MS"/>
      <w:kern w:val="1"/>
      <w:sz w:val="20"/>
      <w:szCs w:val="20"/>
    </w:rPr>
  </w:style>
  <w:style w:type="paragraph" w:customStyle="1" w:styleId="List2Cont">
    <w:name w:val="List 2 Cont."/>
    <w:basedOn w:val="a"/>
    <w:pPr>
      <w:spacing w:after="120" w:line="240" w:lineRule="auto"/>
    </w:pPr>
    <w:rPr>
      <w:rFonts w:eastAsia="Arial Unicode MS"/>
      <w:kern w:val="1"/>
      <w:sz w:val="24"/>
      <w:szCs w:val="24"/>
    </w:rPr>
  </w:style>
  <w:style w:type="paragraph" w:customStyle="1" w:styleId="WW-heading4">
    <w:name w:val="WW-heading 4"/>
    <w:basedOn w:val="a"/>
    <w:next w:val="a"/>
    <w:pPr>
      <w:keepNext/>
      <w:numPr>
        <w:ilvl w:val="3"/>
        <w:numId w:val="1"/>
      </w:numPr>
      <w:shd w:val="clear" w:color="auto" w:fill="FFFFFF"/>
      <w:spacing w:line="278" w:lineRule="exact"/>
      <w:ind w:left="5760"/>
      <w:outlineLvl w:val="3"/>
    </w:pPr>
    <w:rPr>
      <w:rFonts w:eastAsia="Arial Unicode MS"/>
      <w:kern w:val="1"/>
      <w:sz w:val="28"/>
      <w:szCs w:val="28"/>
    </w:rPr>
  </w:style>
  <w:style w:type="paragraph" w:customStyle="1" w:styleId="WW-heading2">
    <w:name w:val="WW-heading 2"/>
    <w:basedOn w:val="a"/>
    <w:next w:val="a"/>
    <w:pPr>
      <w:keepNext/>
      <w:spacing w:line="100" w:lineRule="atLeast"/>
      <w:jc w:val="both"/>
    </w:pPr>
    <w:rPr>
      <w:rFonts w:eastAsia="Arial Unicode MS"/>
      <w:b/>
      <w:bCs/>
      <w:color w:val="000000"/>
      <w:kern w:val="1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numPr>
        <w:ilvl w:val="4"/>
        <w:numId w:val="1"/>
      </w:numPr>
      <w:shd w:val="clear" w:color="auto" w:fill="FFFFFF"/>
      <w:spacing w:line="274" w:lineRule="exact"/>
      <w:ind w:left="6120"/>
      <w:outlineLvl w:val="4"/>
    </w:pPr>
    <w:rPr>
      <w:rFonts w:eastAsia="Arial Unicode MS"/>
      <w:bCs/>
      <w:kern w:val="1"/>
      <w:sz w:val="28"/>
      <w:szCs w:val="28"/>
    </w:rPr>
  </w:style>
  <w:style w:type="paragraph" w:customStyle="1" w:styleId="230">
    <w:name w:val="Продолжение списка 23"/>
    <w:basedOn w:val="a"/>
    <w:pPr>
      <w:spacing w:after="120"/>
      <w:ind w:left="566"/>
    </w:pPr>
  </w:style>
  <w:style w:type="paragraph" w:styleId="28">
    <w:name w:val="Body Text Indent 2"/>
    <w:basedOn w:val="a"/>
    <w:pPr>
      <w:spacing w:line="240" w:lineRule="auto"/>
      <w:ind w:firstLine="709"/>
      <w:jc w:val="both"/>
    </w:pPr>
    <w:rPr>
      <w:sz w:val="28"/>
      <w:szCs w:val="28"/>
    </w:rPr>
  </w:style>
  <w:style w:type="paragraph" w:styleId="29">
    <w:name w:val="List 2"/>
    <w:basedOn w:val="a"/>
    <w:pPr>
      <w:widowControl/>
      <w:spacing w:line="240" w:lineRule="auto"/>
      <w:ind w:left="566" w:hanging="283"/>
    </w:pPr>
    <w:rPr>
      <w:sz w:val="24"/>
      <w:szCs w:val="24"/>
    </w:rPr>
  </w:style>
  <w:style w:type="paragraph" w:styleId="36">
    <w:name w:val="Body Text Indent 3"/>
    <w:basedOn w:val="a"/>
    <w:pPr>
      <w:spacing w:line="240" w:lineRule="auto"/>
      <w:ind w:firstLine="567"/>
      <w:jc w:val="both"/>
    </w:pPr>
    <w:rPr>
      <w:sz w:val="26"/>
      <w:szCs w:val="26"/>
    </w:rPr>
  </w:style>
  <w:style w:type="paragraph" w:customStyle="1" w:styleId="1">
    <w:name w:val="Стиль1"/>
    <w:basedOn w:val="a"/>
    <w:pPr>
      <w:keepNext/>
      <w:keepLines/>
      <w:numPr>
        <w:numId w:val="6"/>
      </w:numPr>
      <w:suppressLineNumbers/>
      <w:spacing w:after="60" w:line="240" w:lineRule="auto"/>
    </w:pPr>
    <w:rPr>
      <w:b/>
      <w:sz w:val="28"/>
      <w:szCs w:val="24"/>
      <w:lang w:eastAsia="ru-RU"/>
    </w:rPr>
  </w:style>
  <w:style w:type="paragraph" w:customStyle="1" w:styleId="20">
    <w:name w:val="Стиль2"/>
    <w:basedOn w:val="2"/>
    <w:pPr>
      <w:keepNext/>
      <w:keepLines/>
      <w:numPr>
        <w:ilvl w:val="1"/>
        <w:numId w:val="6"/>
      </w:numPr>
      <w:suppressLineNumbers/>
      <w:spacing w:after="60" w:line="240" w:lineRule="auto"/>
      <w:jc w:val="both"/>
    </w:pPr>
    <w:rPr>
      <w:b/>
      <w:sz w:val="24"/>
      <w:szCs w:val="20"/>
      <w:lang w:eastAsia="ru-RU"/>
    </w:rPr>
  </w:style>
  <w:style w:type="paragraph" w:styleId="2">
    <w:name w:val="List Number 2"/>
    <w:basedOn w:val="a"/>
    <w:pPr>
      <w:numPr>
        <w:numId w:val="5"/>
      </w:numPr>
    </w:pPr>
  </w:style>
  <w:style w:type="paragraph" w:customStyle="1" w:styleId="3">
    <w:name w:val="Стиль3 Знак Знак"/>
    <w:basedOn w:val="28"/>
    <w:pPr>
      <w:numPr>
        <w:ilvl w:val="2"/>
        <w:numId w:val="6"/>
      </w:numPr>
      <w:suppressAutoHyphens w:val="0"/>
      <w:adjustRightInd w:val="0"/>
      <w:textAlignment w:val="baseline"/>
    </w:pPr>
    <w:rPr>
      <w:sz w:val="24"/>
      <w:szCs w:val="20"/>
      <w:lang w:eastAsia="ru-RU"/>
    </w:rPr>
  </w:style>
  <w:style w:type="paragraph" w:styleId="37">
    <w:name w:val="List 3"/>
    <w:basedOn w:val="a"/>
    <w:pPr>
      <w:spacing w:line="240" w:lineRule="auto"/>
      <w:ind w:left="849" w:hanging="283"/>
    </w:pPr>
    <w:rPr>
      <w:rFonts w:ascii="Arial" w:eastAsia="Lucida Sans Unicode" w:hAnsi="Arial" w:cs="Tahoma"/>
      <w:kern w:val="1"/>
      <w:sz w:val="20"/>
      <w:szCs w:val="24"/>
    </w:rPr>
  </w:style>
  <w:style w:type="paragraph" w:styleId="38">
    <w:name w:val="List Continue 3"/>
    <w:basedOn w:val="a"/>
    <w:pPr>
      <w:spacing w:after="120" w:line="240" w:lineRule="auto"/>
      <w:ind w:left="849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Iauiue2">
    <w:name w:val="Iau?iue2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styleId="19">
    <w:name w:val="index 1"/>
    <w:basedOn w:val="a"/>
    <w:next w:val="a"/>
    <w:autoRedefine/>
    <w:semiHidden/>
    <w:pPr>
      <w:ind w:left="220" w:hanging="220"/>
    </w:pPr>
  </w:style>
  <w:style w:type="paragraph" w:customStyle="1" w:styleId="1a">
    <w:name w:val="Основной текст с отступом.текст1"/>
    <w:basedOn w:val="a"/>
    <w:pPr>
      <w:keepNext/>
      <w:shd w:val="clear" w:color="auto" w:fill="FFFFFF"/>
      <w:spacing w:line="240" w:lineRule="auto"/>
      <w:jc w:val="both"/>
    </w:pPr>
    <w:rPr>
      <w:sz w:val="28"/>
      <w:szCs w:val="28"/>
    </w:rPr>
  </w:style>
  <w:style w:type="paragraph" w:customStyle="1" w:styleId="222">
    <w:name w:val="Основной текст 22"/>
    <w:basedOn w:val="a"/>
    <w:pPr>
      <w:spacing w:after="120" w:line="480" w:lineRule="auto"/>
    </w:pPr>
  </w:style>
  <w:style w:type="paragraph" w:customStyle="1" w:styleId="340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afd">
    <w:name w:val="ТЛ_Утверждаю"/>
    <w:basedOn w:val="a"/>
    <w:qFormat/>
    <w:pPr>
      <w:widowControl/>
      <w:suppressAutoHyphens w:val="0"/>
      <w:spacing w:line="240" w:lineRule="auto"/>
      <w:ind w:left="4860"/>
      <w:jc w:val="center"/>
    </w:pPr>
    <w:rPr>
      <w:sz w:val="28"/>
      <w:szCs w:val="28"/>
      <w:lang w:eastAsia="ru-RU"/>
    </w:rPr>
  </w:style>
  <w:style w:type="paragraph" w:customStyle="1" w:styleId="39">
    <w:name w:val="Стиль3 Знак"/>
    <w:basedOn w:val="28"/>
    <w:pPr>
      <w:tabs>
        <w:tab w:val="num" w:pos="227"/>
      </w:tabs>
      <w:suppressAutoHyphens w:val="0"/>
      <w:adjustRightInd w:val="0"/>
      <w:ind w:firstLine="0"/>
      <w:textAlignment w:val="baseline"/>
    </w:pPr>
    <w:rPr>
      <w:sz w:val="24"/>
      <w:szCs w:val="20"/>
      <w:lang w:eastAsia="ru-RU"/>
    </w:rPr>
  </w:style>
  <w:style w:type="paragraph" w:customStyle="1" w:styleId="afe">
    <w:name w:val="ТЛ_Заказчик"/>
    <w:basedOn w:val="a"/>
    <w:qFormat/>
    <w:pPr>
      <w:widowControl/>
      <w:suppressAutoHyphens w:val="0"/>
      <w:spacing w:line="240" w:lineRule="auto"/>
      <w:jc w:val="center"/>
    </w:pPr>
    <w:rPr>
      <w:sz w:val="28"/>
      <w:szCs w:val="28"/>
      <w:lang w:eastAsia="ru-RU"/>
    </w:rPr>
  </w:style>
  <w:style w:type="paragraph" w:customStyle="1" w:styleId="aff">
    <w:name w:val="ТЛ_Название"/>
    <w:basedOn w:val="a"/>
    <w:qFormat/>
    <w:pPr>
      <w:widowControl/>
      <w:suppressAutoHyphens w:val="0"/>
      <w:spacing w:line="240" w:lineRule="auto"/>
      <w:jc w:val="center"/>
    </w:pPr>
    <w:rPr>
      <w:b/>
      <w:sz w:val="28"/>
      <w:szCs w:val="28"/>
      <w:lang w:eastAsia="ru-RU"/>
    </w:rPr>
  </w:style>
  <w:style w:type="paragraph" w:customStyle="1" w:styleId="Web">
    <w:name w:val="Обычный (Web)"/>
    <w:aliases w:val="Обычный (веб)1"/>
    <w:basedOn w:val="a"/>
    <w:pPr>
      <w:widowControl/>
      <w:spacing w:before="280" w:after="280" w:line="240" w:lineRule="auto"/>
    </w:pPr>
    <w:rPr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z w:val="26"/>
      <w:szCs w:val="26"/>
    </w:rPr>
  </w:style>
  <w:style w:type="paragraph" w:customStyle="1" w:styleId="font9">
    <w:name w:val="font9"/>
    <w:basedOn w:val="a"/>
    <w:pPr>
      <w:widowControl/>
      <w:suppressAutoHyphens w:val="0"/>
      <w:spacing w:before="100" w:beforeAutospacing="1" w:after="100" w:afterAutospacing="1" w:line="240" w:lineRule="auto"/>
    </w:pPr>
    <w:rPr>
      <w:rFonts w:eastAsia="Arial Unicode MS"/>
      <w:color w:val="000000"/>
      <w:sz w:val="24"/>
      <w:szCs w:val="24"/>
      <w:lang w:eastAsia="ru-RU"/>
    </w:rPr>
  </w:style>
  <w:style w:type="character" w:customStyle="1" w:styleId="blk">
    <w:name w:val="blk"/>
    <w:rsid w:val="00DB7551"/>
  </w:style>
  <w:style w:type="paragraph" w:customStyle="1" w:styleId="2110">
    <w:name w:val="211"/>
    <w:basedOn w:val="a"/>
    <w:rsid w:val="00292327"/>
    <w:pPr>
      <w:widowControl/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f0">
    <w:name w:val="Table Grid"/>
    <w:basedOn w:val="a1"/>
    <w:uiPriority w:val="59"/>
    <w:rsid w:val="00056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4A1D"/>
  </w:style>
  <w:style w:type="character" w:customStyle="1" w:styleId="af">
    <w:name w:val="Название Знак"/>
    <w:link w:val="ae"/>
    <w:rsid w:val="00024F6B"/>
    <w:rPr>
      <w:sz w:val="28"/>
      <w:szCs w:val="28"/>
      <w:lang w:val="ru-RU" w:eastAsia="ar-SA" w:bidi="ar-SA"/>
    </w:rPr>
  </w:style>
  <w:style w:type="character" w:customStyle="1" w:styleId="aff1">
    <w:name w:val="Абзац списка Знак"/>
    <w:link w:val="aff2"/>
    <w:uiPriority w:val="34"/>
    <w:locked/>
    <w:rsid w:val="00C6642E"/>
    <w:rPr>
      <w:sz w:val="24"/>
      <w:szCs w:val="24"/>
    </w:rPr>
  </w:style>
  <w:style w:type="paragraph" w:styleId="aff2">
    <w:name w:val="List Paragraph"/>
    <w:basedOn w:val="a"/>
    <w:link w:val="aff1"/>
    <w:uiPriority w:val="34"/>
    <w:qFormat/>
    <w:rsid w:val="00C6642E"/>
    <w:pPr>
      <w:widowControl/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titlefield">
    <w:name w:val="titlefield"/>
    <w:rsid w:val="00084E7A"/>
  </w:style>
  <w:style w:type="paragraph" w:customStyle="1" w:styleId="Standard">
    <w:name w:val="Standard"/>
    <w:rsid w:val="00BF0CA2"/>
    <w:pPr>
      <w:suppressAutoHyphens/>
      <w:autoSpaceDN w:val="0"/>
      <w:textAlignment w:val="baseline"/>
    </w:pPr>
    <w:rPr>
      <w:kern w:val="3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300" w:lineRule="auto"/>
    </w:pPr>
    <w:rPr>
      <w:sz w:val="22"/>
      <w:szCs w:val="22"/>
      <w:lang w:eastAsia="ar-SA"/>
    </w:rPr>
  </w:style>
  <w:style w:type="paragraph" w:styleId="10">
    <w:name w:val="heading 1"/>
    <w:basedOn w:val="a"/>
    <w:next w:val="a"/>
    <w:qFormat/>
    <w:pPr>
      <w:keepNext/>
      <w:widowControl/>
      <w:overflowPunct w:val="0"/>
      <w:autoSpaceDE w:val="0"/>
      <w:spacing w:before="120" w:after="120" w:line="360" w:lineRule="auto"/>
      <w:textAlignment w:val="baseline"/>
      <w:outlineLvl w:val="0"/>
    </w:pPr>
    <w:rPr>
      <w:b/>
      <w:bCs/>
      <w:kern w:val="1"/>
      <w:sz w:val="32"/>
      <w:szCs w:val="32"/>
    </w:rPr>
  </w:style>
  <w:style w:type="paragraph" w:styleId="21">
    <w:name w:val="heading 2"/>
    <w:basedOn w:val="a"/>
    <w:next w:val="a"/>
    <w:qFormat/>
    <w:pPr>
      <w:keepNext/>
      <w:shd w:val="clear" w:color="auto" w:fill="FFFFFF"/>
      <w:spacing w:line="240" w:lineRule="auto"/>
      <w:jc w:val="both"/>
      <w:outlineLvl w:val="1"/>
    </w:pPr>
    <w:rPr>
      <w:b/>
      <w:bCs/>
      <w:color w:val="000000"/>
      <w:spacing w:val="-2"/>
      <w:sz w:val="28"/>
      <w:szCs w:val="28"/>
    </w:rPr>
  </w:style>
  <w:style w:type="paragraph" w:styleId="30">
    <w:name w:val="heading 3"/>
    <w:basedOn w:val="a"/>
    <w:next w:val="a"/>
    <w:qFormat/>
    <w:pPr>
      <w:keepNext/>
      <w:widowControl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spacing w:before="240" w:after="120" w:line="240" w:lineRule="auto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240" w:lineRule="auto"/>
      <w:ind w:firstLine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/>
      <w:overflowPunct w:val="0"/>
      <w:autoSpaceDE w:val="0"/>
      <w:spacing w:line="240" w:lineRule="auto"/>
      <w:textAlignment w:val="baseline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40" w:lineRule="auto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widowControl/>
      <w:overflowPunct w:val="0"/>
      <w:autoSpaceDE w:val="0"/>
      <w:spacing w:line="240" w:lineRule="auto"/>
      <w:jc w:val="center"/>
      <w:textAlignment w:val="baseline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240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2z0">
    <w:name w:val="WW8Num22z0"/>
    <w:rPr>
      <w:color w:val="auto"/>
    </w:rPr>
  </w:style>
  <w:style w:type="character" w:customStyle="1" w:styleId="22">
    <w:name w:val="Основной шрифт абзаца2"/>
  </w:style>
  <w:style w:type="character" w:customStyle="1" w:styleId="WW8Num5z1">
    <w:name w:val="WW8Num5z1"/>
    <w:rPr>
      <w:rFonts w:ascii="Times New Roman" w:eastAsia="Times New Roman" w:hAnsi="Times New Roman"/>
      <w:b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color w:val="auto"/>
    </w:rPr>
  </w:style>
  <w:style w:type="character" w:customStyle="1" w:styleId="WW8Num16z1">
    <w:name w:val="WW8Num16z1"/>
    <w:rPr>
      <w:b w:val="0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paragraph" w:customStyle="1" w:styleId="a8">
    <w:name w:val="Заголовок"/>
    <w:basedOn w:val="a"/>
    <w:next w:val="a9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"/>
    <w:pPr>
      <w:keepNext/>
      <w:widowControl/>
      <w:overflowPunct w:val="0"/>
      <w:autoSpaceDE w:val="0"/>
      <w:spacing w:line="240" w:lineRule="auto"/>
      <w:textAlignment w:val="baseline"/>
    </w:pPr>
    <w:rPr>
      <w:sz w:val="24"/>
      <w:szCs w:val="24"/>
    </w:rPr>
  </w:style>
  <w:style w:type="paragraph" w:styleId="aa">
    <w:name w:val="List"/>
    <w:basedOn w:val="a9"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10">
    <w:name w:val="заголовок 11"/>
    <w:basedOn w:val="a"/>
    <w:next w:val="a"/>
    <w:pPr>
      <w:keepNext/>
      <w:widowControl/>
      <w:spacing w:line="240" w:lineRule="auto"/>
      <w:jc w:val="center"/>
    </w:pPr>
    <w:rPr>
      <w:sz w:val="24"/>
      <w:szCs w:val="24"/>
    </w:rPr>
  </w:style>
  <w:style w:type="paragraph" w:styleId="ab">
    <w:name w:val="Body Text Indent"/>
    <w:basedOn w:val="a"/>
    <w:pPr>
      <w:keepNext/>
      <w:shd w:val="clear" w:color="auto" w:fill="FFFFFF"/>
      <w:spacing w:line="240" w:lineRule="auto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pPr>
      <w:keepNext/>
      <w:shd w:val="clear" w:color="auto" w:fill="FFFFFF"/>
      <w:tabs>
        <w:tab w:val="left" w:pos="811"/>
      </w:tabs>
      <w:spacing w:line="240" w:lineRule="auto"/>
      <w:ind w:firstLine="709"/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pPr>
      <w:widowControl/>
      <w:tabs>
        <w:tab w:val="center" w:pos="1134"/>
      </w:tabs>
      <w:overflowPunct w:val="0"/>
      <w:autoSpaceDE w:val="0"/>
      <w:spacing w:line="240" w:lineRule="auto"/>
      <w:ind w:left="360"/>
      <w:jc w:val="both"/>
      <w:textAlignment w:val="baseline"/>
    </w:pPr>
    <w:rPr>
      <w:i/>
      <w:iCs/>
    </w:rPr>
  </w:style>
  <w:style w:type="paragraph" w:styleId="ac">
    <w:name w:val="Subtitle"/>
    <w:basedOn w:val="a"/>
    <w:next w:val="a9"/>
    <w:qFormat/>
    <w:pPr>
      <w:keepNext/>
      <w:tabs>
        <w:tab w:val="left" w:pos="0"/>
      </w:tabs>
      <w:spacing w:line="240" w:lineRule="auto"/>
      <w:jc w:val="right"/>
    </w:pPr>
    <w:rPr>
      <w:i/>
      <w:iCs/>
      <w:sz w:val="26"/>
      <w:szCs w:val="26"/>
    </w:rPr>
  </w:style>
  <w:style w:type="paragraph" w:customStyle="1" w:styleId="oaenoniinee">
    <w:name w:val="oaeno niinee"/>
    <w:basedOn w:val="a"/>
    <w:pPr>
      <w:overflowPunct w:val="0"/>
      <w:autoSpaceDE w:val="0"/>
      <w:spacing w:line="240" w:lineRule="auto"/>
      <w:textAlignment w:val="baseline"/>
    </w:pPr>
    <w:rPr>
      <w:rFonts w:ascii="Gelvetsky 12pt" w:hAnsi="Gelvetsky 12pt"/>
      <w:sz w:val="24"/>
      <w:szCs w:val="24"/>
      <w:lang w:val="en-US"/>
    </w:rPr>
  </w:style>
  <w:style w:type="paragraph" w:styleId="ad">
    <w:name w:val="footer"/>
    <w:basedOn w:val="a"/>
    <w:pPr>
      <w:widowControl/>
      <w:tabs>
        <w:tab w:val="center" w:pos="4153"/>
        <w:tab w:val="right" w:pos="8306"/>
      </w:tabs>
      <w:overflowPunct w:val="0"/>
      <w:autoSpaceDE w:val="0"/>
      <w:spacing w:line="240" w:lineRule="auto"/>
      <w:textAlignment w:val="baseline"/>
    </w:pPr>
    <w:rPr>
      <w:sz w:val="20"/>
      <w:szCs w:val="20"/>
    </w:rPr>
  </w:style>
  <w:style w:type="paragraph" w:styleId="ae">
    <w:name w:val="Title"/>
    <w:basedOn w:val="a"/>
    <w:next w:val="ac"/>
    <w:link w:val="af"/>
    <w:qFormat/>
    <w:pPr>
      <w:widowControl/>
      <w:spacing w:line="240" w:lineRule="auto"/>
      <w:jc w:val="center"/>
    </w:pPr>
    <w:rPr>
      <w:sz w:val="28"/>
      <w:szCs w:val="28"/>
    </w:rPr>
  </w:style>
  <w:style w:type="paragraph" w:styleId="25">
    <w:name w:val="toc 2"/>
    <w:basedOn w:val="a"/>
    <w:next w:val="a"/>
    <w:semiHidden/>
    <w:pPr>
      <w:widowControl/>
      <w:spacing w:line="240" w:lineRule="auto"/>
      <w:ind w:left="240"/>
    </w:pPr>
    <w:rPr>
      <w:sz w:val="24"/>
      <w:szCs w:val="24"/>
    </w:rPr>
  </w:style>
  <w:style w:type="paragraph" w:customStyle="1" w:styleId="PlainText1">
    <w:name w:val="Plain Text1"/>
    <w:basedOn w:val="a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34">
    <w:name w:val="Стиль3"/>
    <w:basedOn w:val="210"/>
    <w:pPr>
      <w:widowControl w:val="0"/>
      <w:overflowPunct/>
      <w:autoSpaceDE/>
      <w:ind w:left="0"/>
    </w:pPr>
    <w:rPr>
      <w:i w:val="0"/>
      <w:iCs w:val="0"/>
      <w:sz w:val="24"/>
      <w:szCs w:val="24"/>
    </w:rPr>
  </w:style>
  <w:style w:type="paragraph" w:customStyle="1" w:styleId="311">
    <w:name w:val="Основной текст 31"/>
    <w:basedOn w:val="a"/>
    <w:pPr>
      <w:keepNext/>
      <w:tabs>
        <w:tab w:val="left" w:pos="709"/>
      </w:tabs>
      <w:spacing w:line="240" w:lineRule="auto"/>
      <w:jc w:val="both"/>
    </w:pPr>
    <w:rPr>
      <w:sz w:val="28"/>
      <w:szCs w:val="28"/>
    </w:rPr>
  </w:style>
  <w:style w:type="paragraph" w:customStyle="1" w:styleId="14">
    <w:name w:val="Текст выноски1"/>
    <w:basedOn w:val="a"/>
    <w:pPr>
      <w:widowControl/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ë‡žÖ’žŽ"/>
    <w:pPr>
      <w:widowControl w:val="0"/>
      <w:suppressAutoHyphens/>
    </w:pPr>
    <w:rPr>
      <w:rFonts w:eastAsia="Arial"/>
      <w:lang w:val="de-DE" w:eastAsia="ar-SA"/>
    </w:rPr>
  </w:style>
  <w:style w:type="paragraph" w:customStyle="1" w:styleId="NormalText">
    <w:name w:val="NormalText"/>
    <w:basedOn w:val="a"/>
    <w:pPr>
      <w:widowControl/>
      <w:spacing w:after="240" w:line="240" w:lineRule="auto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styleId="af1">
    <w:name w:val="header"/>
    <w:basedOn w:val="a"/>
    <w:pPr>
      <w:widowControl/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Список 21"/>
    <w:basedOn w:val="a"/>
    <w:pPr>
      <w:widowControl/>
      <w:spacing w:line="240" w:lineRule="auto"/>
      <w:ind w:left="566" w:hanging="283"/>
    </w:pPr>
    <w:rPr>
      <w:sz w:val="20"/>
      <w:szCs w:val="20"/>
    </w:rPr>
  </w:style>
  <w:style w:type="paragraph" w:customStyle="1" w:styleId="caaieiaie11">
    <w:name w:val="caaieiaie 11"/>
    <w:basedOn w:val="a"/>
    <w:next w:val="a"/>
    <w:pPr>
      <w:keepNext/>
      <w:widowControl/>
      <w:overflowPunct w:val="0"/>
      <w:autoSpaceDE w:val="0"/>
      <w:spacing w:line="240" w:lineRule="auto"/>
      <w:jc w:val="center"/>
      <w:textAlignment w:val="baseline"/>
    </w:pPr>
    <w:rPr>
      <w:sz w:val="24"/>
      <w:szCs w:val="24"/>
    </w:rPr>
  </w:style>
  <w:style w:type="paragraph" w:customStyle="1" w:styleId="15">
    <w:name w:val="Цитата1"/>
    <w:basedOn w:val="a"/>
    <w:pPr>
      <w:keepNext/>
      <w:shd w:val="clear" w:color="auto" w:fill="FFFFFF"/>
      <w:spacing w:line="240" w:lineRule="auto"/>
      <w:ind w:left="6" w:right="6"/>
      <w:jc w:val="both"/>
    </w:pPr>
    <w:rPr>
      <w:sz w:val="28"/>
      <w:szCs w:val="28"/>
    </w:rPr>
  </w:style>
  <w:style w:type="paragraph" w:customStyle="1" w:styleId="212">
    <w:name w:val="Основной текст 21"/>
    <w:basedOn w:val="a"/>
    <w:pPr>
      <w:keepNext/>
      <w:spacing w:line="240" w:lineRule="auto"/>
      <w:jc w:val="center"/>
    </w:pPr>
    <w:rPr>
      <w:b/>
      <w:bCs/>
      <w:sz w:val="28"/>
      <w:szCs w:val="28"/>
    </w:rPr>
  </w:style>
  <w:style w:type="paragraph" w:customStyle="1" w:styleId="16">
    <w:name w:val="Обычный1"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7">
    <w:name w:val="Название объекта1"/>
    <w:basedOn w:val="a"/>
    <w:next w:val="a"/>
    <w:pPr>
      <w:keepNext/>
      <w:spacing w:line="240" w:lineRule="auto"/>
      <w:ind w:left="720"/>
      <w:jc w:val="right"/>
    </w:pPr>
    <w:rPr>
      <w:sz w:val="28"/>
      <w:szCs w:val="28"/>
    </w:rPr>
  </w:style>
  <w:style w:type="paragraph" w:customStyle="1" w:styleId="320">
    <w:name w:val="Основной текст с отступом 32"/>
    <w:basedOn w:val="a"/>
    <w:pPr>
      <w:widowControl/>
      <w:tabs>
        <w:tab w:val="left" w:pos="0"/>
        <w:tab w:val="left" w:pos="1418"/>
      </w:tabs>
      <w:spacing w:line="240" w:lineRule="auto"/>
      <w:ind w:firstLine="709"/>
      <w:jc w:val="both"/>
    </w:pPr>
    <w:rPr>
      <w:sz w:val="24"/>
      <w:szCs w:val="20"/>
    </w:rPr>
  </w:style>
  <w:style w:type="paragraph" w:customStyle="1" w:styleId="220">
    <w:name w:val="Основной текст 22"/>
    <w:basedOn w:val="a"/>
    <w:pPr>
      <w:widowControl/>
      <w:overflowPunct w:val="0"/>
      <w:autoSpaceDE w:val="0"/>
      <w:spacing w:line="240" w:lineRule="auto"/>
      <w:jc w:val="center"/>
      <w:textAlignment w:val="baseline"/>
    </w:pPr>
    <w:rPr>
      <w:b/>
      <w:sz w:val="28"/>
      <w:szCs w:val="24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3">
    <w:name w:val="Продолжение списка 21"/>
    <w:basedOn w:val="a"/>
    <w:pPr>
      <w:tabs>
        <w:tab w:val="num" w:pos="7165"/>
      </w:tabs>
      <w:spacing w:after="120"/>
      <w:ind w:left="-2630"/>
    </w:pPr>
  </w:style>
  <w:style w:type="paragraph" w:styleId="af2">
    <w:name w:val="Balloon Text"/>
    <w:basedOn w:val="a"/>
    <w:pPr>
      <w:tabs>
        <w:tab w:val="num" w:pos="7165"/>
      </w:tabs>
      <w:ind w:left="-2127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styleId="af3">
    <w:name w:val="footnote text"/>
    <w:basedOn w:val="a"/>
    <w:semiHidden/>
    <w:rPr>
      <w:sz w:val="20"/>
      <w:szCs w:val="20"/>
    </w:rPr>
  </w:style>
  <w:style w:type="paragraph" w:styleId="af4">
    <w:name w:val="No Spacing"/>
    <w:basedOn w:val="a"/>
    <w:qFormat/>
    <w:pPr>
      <w:widowControl/>
      <w:spacing w:line="240" w:lineRule="auto"/>
    </w:pPr>
    <w:rPr>
      <w:rFonts w:ascii="Calibri" w:hAnsi="Calibri"/>
      <w:sz w:val="24"/>
      <w:szCs w:val="32"/>
    </w:rPr>
  </w:style>
  <w:style w:type="paragraph" w:styleId="af5">
    <w:name w:val="Normal (Web)"/>
    <w:basedOn w:val="a"/>
    <w:pPr>
      <w:widowControl/>
      <w:spacing w:before="280" w:after="280" w:line="240" w:lineRule="auto"/>
    </w:pPr>
    <w:rPr>
      <w:sz w:val="24"/>
      <w:szCs w:val="24"/>
    </w:rPr>
  </w:style>
  <w:style w:type="paragraph" w:styleId="af6">
    <w:name w:val="endnote text"/>
    <w:basedOn w:val="a"/>
    <w:semiHidden/>
    <w:pPr>
      <w:widowControl/>
      <w:spacing w:line="240" w:lineRule="auto"/>
    </w:pPr>
    <w:rPr>
      <w:sz w:val="20"/>
      <w:szCs w:val="20"/>
    </w:rPr>
  </w:style>
  <w:style w:type="paragraph" w:customStyle="1" w:styleId="af7">
    <w:name w:val="Пункт"/>
    <w:basedOn w:val="a"/>
    <w:pPr>
      <w:widowControl/>
      <w:spacing w:line="240" w:lineRule="auto"/>
      <w:jc w:val="both"/>
    </w:pPr>
    <w:rPr>
      <w:sz w:val="24"/>
      <w:szCs w:val="28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9"/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pPr>
      <w:autoSpaceDE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1">
    <w:name w:val="Продолжение списка 22"/>
    <w:basedOn w:val="a"/>
    <w:pPr>
      <w:spacing w:after="120"/>
      <w:ind w:left="566"/>
    </w:p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27">
    <w:name w:val="List Continue 2"/>
    <w:basedOn w:val="a"/>
    <w:pPr>
      <w:spacing w:after="120"/>
      <w:ind w:left="566"/>
    </w:pPr>
  </w:style>
  <w:style w:type="paragraph" w:styleId="afc">
    <w:name w:val="Block Text"/>
    <w:basedOn w:val="a"/>
    <w:pPr>
      <w:ind w:left="-33" w:right="12"/>
      <w:jc w:val="both"/>
    </w:pPr>
    <w:rPr>
      <w:b/>
      <w:bCs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18">
    <w:name w:val="Нижний колонтитул1"/>
    <w:basedOn w:val="a"/>
    <w:pPr>
      <w:tabs>
        <w:tab w:val="center" w:pos="4153"/>
        <w:tab w:val="right" w:pos="8306"/>
      </w:tabs>
      <w:overflowPunct w:val="0"/>
      <w:spacing w:line="100" w:lineRule="atLeast"/>
      <w:textAlignment w:val="baseline"/>
    </w:pPr>
    <w:rPr>
      <w:rFonts w:eastAsia="Arial Unicode MS"/>
      <w:kern w:val="1"/>
      <w:sz w:val="20"/>
      <w:szCs w:val="20"/>
    </w:rPr>
  </w:style>
  <w:style w:type="paragraph" w:customStyle="1" w:styleId="List2Cont">
    <w:name w:val="List 2 Cont."/>
    <w:basedOn w:val="a"/>
    <w:pPr>
      <w:spacing w:after="120" w:line="240" w:lineRule="auto"/>
    </w:pPr>
    <w:rPr>
      <w:rFonts w:eastAsia="Arial Unicode MS"/>
      <w:kern w:val="1"/>
      <w:sz w:val="24"/>
      <w:szCs w:val="24"/>
    </w:rPr>
  </w:style>
  <w:style w:type="paragraph" w:customStyle="1" w:styleId="WW-heading4">
    <w:name w:val="WW-heading 4"/>
    <w:basedOn w:val="a"/>
    <w:next w:val="a"/>
    <w:pPr>
      <w:keepNext/>
      <w:numPr>
        <w:ilvl w:val="3"/>
        <w:numId w:val="1"/>
      </w:numPr>
      <w:shd w:val="clear" w:color="auto" w:fill="FFFFFF"/>
      <w:spacing w:line="278" w:lineRule="exact"/>
      <w:ind w:left="5760"/>
      <w:outlineLvl w:val="3"/>
    </w:pPr>
    <w:rPr>
      <w:rFonts w:eastAsia="Arial Unicode MS"/>
      <w:kern w:val="1"/>
      <w:sz w:val="28"/>
      <w:szCs w:val="28"/>
    </w:rPr>
  </w:style>
  <w:style w:type="paragraph" w:customStyle="1" w:styleId="WW-heading2">
    <w:name w:val="WW-heading 2"/>
    <w:basedOn w:val="a"/>
    <w:next w:val="a"/>
    <w:pPr>
      <w:keepNext/>
      <w:spacing w:line="100" w:lineRule="atLeast"/>
      <w:jc w:val="both"/>
    </w:pPr>
    <w:rPr>
      <w:rFonts w:eastAsia="Arial Unicode MS"/>
      <w:b/>
      <w:bCs/>
      <w:color w:val="000000"/>
      <w:kern w:val="1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numPr>
        <w:ilvl w:val="4"/>
        <w:numId w:val="1"/>
      </w:numPr>
      <w:shd w:val="clear" w:color="auto" w:fill="FFFFFF"/>
      <w:spacing w:line="274" w:lineRule="exact"/>
      <w:ind w:left="6120"/>
      <w:outlineLvl w:val="4"/>
    </w:pPr>
    <w:rPr>
      <w:rFonts w:eastAsia="Arial Unicode MS"/>
      <w:bCs/>
      <w:kern w:val="1"/>
      <w:sz w:val="28"/>
      <w:szCs w:val="28"/>
    </w:rPr>
  </w:style>
  <w:style w:type="paragraph" w:customStyle="1" w:styleId="230">
    <w:name w:val="Продолжение списка 23"/>
    <w:basedOn w:val="a"/>
    <w:pPr>
      <w:spacing w:after="120"/>
      <w:ind w:left="566"/>
    </w:pPr>
  </w:style>
  <w:style w:type="paragraph" w:styleId="28">
    <w:name w:val="Body Text Indent 2"/>
    <w:basedOn w:val="a"/>
    <w:pPr>
      <w:spacing w:line="240" w:lineRule="auto"/>
      <w:ind w:firstLine="709"/>
      <w:jc w:val="both"/>
    </w:pPr>
    <w:rPr>
      <w:sz w:val="28"/>
      <w:szCs w:val="28"/>
    </w:rPr>
  </w:style>
  <w:style w:type="paragraph" w:styleId="29">
    <w:name w:val="List 2"/>
    <w:basedOn w:val="a"/>
    <w:pPr>
      <w:widowControl/>
      <w:spacing w:line="240" w:lineRule="auto"/>
      <w:ind w:left="566" w:hanging="283"/>
    </w:pPr>
    <w:rPr>
      <w:sz w:val="24"/>
      <w:szCs w:val="24"/>
    </w:rPr>
  </w:style>
  <w:style w:type="paragraph" w:styleId="36">
    <w:name w:val="Body Text Indent 3"/>
    <w:basedOn w:val="a"/>
    <w:pPr>
      <w:spacing w:line="240" w:lineRule="auto"/>
      <w:ind w:firstLine="567"/>
      <w:jc w:val="both"/>
    </w:pPr>
    <w:rPr>
      <w:sz w:val="26"/>
      <w:szCs w:val="26"/>
    </w:rPr>
  </w:style>
  <w:style w:type="paragraph" w:customStyle="1" w:styleId="1">
    <w:name w:val="Стиль1"/>
    <w:basedOn w:val="a"/>
    <w:pPr>
      <w:keepNext/>
      <w:keepLines/>
      <w:numPr>
        <w:numId w:val="6"/>
      </w:numPr>
      <w:suppressLineNumbers/>
      <w:spacing w:after="60" w:line="240" w:lineRule="auto"/>
    </w:pPr>
    <w:rPr>
      <w:b/>
      <w:sz w:val="28"/>
      <w:szCs w:val="24"/>
      <w:lang w:eastAsia="ru-RU"/>
    </w:rPr>
  </w:style>
  <w:style w:type="paragraph" w:customStyle="1" w:styleId="20">
    <w:name w:val="Стиль2"/>
    <w:basedOn w:val="2"/>
    <w:pPr>
      <w:keepNext/>
      <w:keepLines/>
      <w:numPr>
        <w:ilvl w:val="1"/>
        <w:numId w:val="6"/>
      </w:numPr>
      <w:suppressLineNumbers/>
      <w:spacing w:after="60" w:line="240" w:lineRule="auto"/>
      <w:jc w:val="both"/>
    </w:pPr>
    <w:rPr>
      <w:b/>
      <w:sz w:val="24"/>
      <w:szCs w:val="20"/>
      <w:lang w:eastAsia="ru-RU"/>
    </w:rPr>
  </w:style>
  <w:style w:type="paragraph" w:styleId="2">
    <w:name w:val="List Number 2"/>
    <w:basedOn w:val="a"/>
    <w:pPr>
      <w:numPr>
        <w:numId w:val="5"/>
      </w:numPr>
    </w:pPr>
  </w:style>
  <w:style w:type="paragraph" w:customStyle="1" w:styleId="3">
    <w:name w:val="Стиль3 Знак Знак"/>
    <w:basedOn w:val="28"/>
    <w:pPr>
      <w:numPr>
        <w:ilvl w:val="2"/>
        <w:numId w:val="6"/>
      </w:numPr>
      <w:suppressAutoHyphens w:val="0"/>
      <w:adjustRightInd w:val="0"/>
      <w:textAlignment w:val="baseline"/>
    </w:pPr>
    <w:rPr>
      <w:sz w:val="24"/>
      <w:szCs w:val="20"/>
      <w:lang w:eastAsia="ru-RU"/>
    </w:rPr>
  </w:style>
  <w:style w:type="paragraph" w:styleId="37">
    <w:name w:val="List 3"/>
    <w:basedOn w:val="a"/>
    <w:pPr>
      <w:spacing w:line="240" w:lineRule="auto"/>
      <w:ind w:left="849" w:hanging="283"/>
    </w:pPr>
    <w:rPr>
      <w:rFonts w:ascii="Arial" w:eastAsia="Lucida Sans Unicode" w:hAnsi="Arial" w:cs="Tahoma"/>
      <w:kern w:val="1"/>
      <w:sz w:val="20"/>
      <w:szCs w:val="24"/>
    </w:rPr>
  </w:style>
  <w:style w:type="paragraph" w:styleId="38">
    <w:name w:val="List Continue 3"/>
    <w:basedOn w:val="a"/>
    <w:pPr>
      <w:spacing w:after="120" w:line="240" w:lineRule="auto"/>
      <w:ind w:left="849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Iauiue2">
    <w:name w:val="Iau?iue2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styleId="19">
    <w:name w:val="index 1"/>
    <w:basedOn w:val="a"/>
    <w:next w:val="a"/>
    <w:autoRedefine/>
    <w:semiHidden/>
    <w:pPr>
      <w:ind w:left="220" w:hanging="220"/>
    </w:pPr>
  </w:style>
  <w:style w:type="paragraph" w:customStyle="1" w:styleId="1a">
    <w:name w:val="Основной текст с отступом.текст1"/>
    <w:basedOn w:val="a"/>
    <w:pPr>
      <w:keepNext/>
      <w:shd w:val="clear" w:color="auto" w:fill="FFFFFF"/>
      <w:spacing w:line="240" w:lineRule="auto"/>
      <w:jc w:val="both"/>
    </w:pPr>
    <w:rPr>
      <w:sz w:val="28"/>
      <w:szCs w:val="28"/>
    </w:rPr>
  </w:style>
  <w:style w:type="paragraph" w:customStyle="1" w:styleId="222">
    <w:name w:val="Основной текст 22"/>
    <w:basedOn w:val="a"/>
    <w:pPr>
      <w:spacing w:after="120" w:line="480" w:lineRule="auto"/>
    </w:pPr>
  </w:style>
  <w:style w:type="paragraph" w:customStyle="1" w:styleId="340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afd">
    <w:name w:val="ТЛ_Утверждаю"/>
    <w:basedOn w:val="a"/>
    <w:qFormat/>
    <w:pPr>
      <w:widowControl/>
      <w:suppressAutoHyphens w:val="0"/>
      <w:spacing w:line="240" w:lineRule="auto"/>
      <w:ind w:left="4860"/>
      <w:jc w:val="center"/>
    </w:pPr>
    <w:rPr>
      <w:sz w:val="28"/>
      <w:szCs w:val="28"/>
      <w:lang w:eastAsia="ru-RU"/>
    </w:rPr>
  </w:style>
  <w:style w:type="paragraph" w:customStyle="1" w:styleId="39">
    <w:name w:val="Стиль3 Знак"/>
    <w:basedOn w:val="28"/>
    <w:pPr>
      <w:tabs>
        <w:tab w:val="num" w:pos="227"/>
      </w:tabs>
      <w:suppressAutoHyphens w:val="0"/>
      <w:adjustRightInd w:val="0"/>
      <w:ind w:firstLine="0"/>
      <w:textAlignment w:val="baseline"/>
    </w:pPr>
    <w:rPr>
      <w:sz w:val="24"/>
      <w:szCs w:val="20"/>
      <w:lang w:eastAsia="ru-RU"/>
    </w:rPr>
  </w:style>
  <w:style w:type="paragraph" w:customStyle="1" w:styleId="afe">
    <w:name w:val="ТЛ_Заказчик"/>
    <w:basedOn w:val="a"/>
    <w:qFormat/>
    <w:pPr>
      <w:widowControl/>
      <w:suppressAutoHyphens w:val="0"/>
      <w:spacing w:line="240" w:lineRule="auto"/>
      <w:jc w:val="center"/>
    </w:pPr>
    <w:rPr>
      <w:sz w:val="28"/>
      <w:szCs w:val="28"/>
      <w:lang w:eastAsia="ru-RU"/>
    </w:rPr>
  </w:style>
  <w:style w:type="paragraph" w:customStyle="1" w:styleId="aff">
    <w:name w:val="ТЛ_Название"/>
    <w:basedOn w:val="a"/>
    <w:qFormat/>
    <w:pPr>
      <w:widowControl/>
      <w:suppressAutoHyphens w:val="0"/>
      <w:spacing w:line="240" w:lineRule="auto"/>
      <w:jc w:val="center"/>
    </w:pPr>
    <w:rPr>
      <w:b/>
      <w:sz w:val="28"/>
      <w:szCs w:val="28"/>
      <w:lang w:eastAsia="ru-RU"/>
    </w:rPr>
  </w:style>
  <w:style w:type="paragraph" w:customStyle="1" w:styleId="Web">
    <w:name w:val="Обычный (Web)"/>
    <w:aliases w:val="Обычный (веб)1"/>
    <w:basedOn w:val="a"/>
    <w:pPr>
      <w:widowControl/>
      <w:spacing w:before="280" w:after="280" w:line="240" w:lineRule="auto"/>
    </w:pPr>
    <w:rPr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z w:val="26"/>
      <w:szCs w:val="26"/>
    </w:rPr>
  </w:style>
  <w:style w:type="paragraph" w:customStyle="1" w:styleId="font9">
    <w:name w:val="font9"/>
    <w:basedOn w:val="a"/>
    <w:pPr>
      <w:widowControl/>
      <w:suppressAutoHyphens w:val="0"/>
      <w:spacing w:before="100" w:beforeAutospacing="1" w:after="100" w:afterAutospacing="1" w:line="240" w:lineRule="auto"/>
    </w:pPr>
    <w:rPr>
      <w:rFonts w:eastAsia="Arial Unicode MS"/>
      <w:color w:val="000000"/>
      <w:sz w:val="24"/>
      <w:szCs w:val="24"/>
      <w:lang w:eastAsia="ru-RU"/>
    </w:rPr>
  </w:style>
  <w:style w:type="character" w:customStyle="1" w:styleId="blk">
    <w:name w:val="blk"/>
    <w:rsid w:val="00DB7551"/>
  </w:style>
  <w:style w:type="paragraph" w:customStyle="1" w:styleId="2110">
    <w:name w:val="211"/>
    <w:basedOn w:val="a"/>
    <w:rsid w:val="00292327"/>
    <w:pPr>
      <w:widowControl/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f0">
    <w:name w:val="Table Grid"/>
    <w:basedOn w:val="a1"/>
    <w:uiPriority w:val="59"/>
    <w:rsid w:val="00056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4A1D"/>
  </w:style>
  <w:style w:type="character" w:customStyle="1" w:styleId="af">
    <w:name w:val="Название Знак"/>
    <w:link w:val="ae"/>
    <w:rsid w:val="00024F6B"/>
    <w:rPr>
      <w:sz w:val="28"/>
      <w:szCs w:val="28"/>
      <w:lang w:val="ru-RU" w:eastAsia="ar-SA" w:bidi="ar-SA"/>
    </w:rPr>
  </w:style>
  <w:style w:type="character" w:customStyle="1" w:styleId="aff1">
    <w:name w:val="Абзац списка Знак"/>
    <w:link w:val="aff2"/>
    <w:uiPriority w:val="34"/>
    <w:locked/>
    <w:rsid w:val="00C6642E"/>
    <w:rPr>
      <w:sz w:val="24"/>
      <w:szCs w:val="24"/>
    </w:rPr>
  </w:style>
  <w:style w:type="paragraph" w:styleId="aff2">
    <w:name w:val="List Paragraph"/>
    <w:basedOn w:val="a"/>
    <w:link w:val="aff1"/>
    <w:uiPriority w:val="34"/>
    <w:qFormat/>
    <w:rsid w:val="00C6642E"/>
    <w:pPr>
      <w:widowControl/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titlefield">
    <w:name w:val="titlefield"/>
    <w:rsid w:val="00084E7A"/>
  </w:style>
  <w:style w:type="paragraph" w:customStyle="1" w:styleId="Standard">
    <w:name w:val="Standard"/>
    <w:rsid w:val="00BF0CA2"/>
    <w:pPr>
      <w:suppressAutoHyphens/>
      <w:autoSpaceDN w:val="0"/>
      <w:textAlignment w:val="baseline"/>
    </w:pPr>
    <w:rPr>
      <w:kern w:val="3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A9AC0E9B285CF8A1ACF6599446F24B1D22BFA41D124A5F408F05E2D7F3A6B9AAEAB87CA76C3BD3C1oCU4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орган Фонда социального страхования</vt:lpstr>
    </vt:vector>
  </TitlesOfParts>
  <Company>Microsoft</Company>
  <LinksUpToDate>false</LinksUpToDate>
  <CharactersWithSpaces>10466</CharactersWithSpaces>
  <SharedDoc>false</SharedDoc>
  <HLinks>
    <vt:vector size="156" baseType="variant">
      <vt:variant>
        <vt:i4>8323170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consultantplus://offline/ref=AC3877F31AD59655619F632F91F06D791C4ED704672E463CCC3276E9CB4950D97163A932077BA949W2Y5M</vt:lpwstr>
      </vt:variant>
      <vt:variant>
        <vt:lpwstr/>
      </vt:variant>
      <vt:variant>
        <vt:i4>6291508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6881335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Par1591</vt:lpwstr>
      </vt:variant>
      <vt:variant>
        <vt:i4>3538993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consultantplus://offline/ref=6F646FDEBDD190036EB93920E22DA955FE9B68718D2CE8FA3F0BF72B1A22F9D0D6FD9990977725B96DP0B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  <vt:variant>
        <vt:i4>3539004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consultantplus://offline/ref=A9AC0E9B285CF8A1ACF6599446F24B1D22BFA41D124A5F408F05E2D7F3A6B9AAEAB87CA76C3BD3C1oCU4G</vt:lpwstr>
      </vt:variant>
      <vt:variant>
        <vt:lpwstr/>
      </vt:variant>
      <vt:variant>
        <vt:i4>196665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3538993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consultantplus://offline/ref=6F646FDEBDD190036EB93920E22DA955FE9B68718D2CE8FA3F0BF72B1A22F9D0D6FD9990977725B96DP0B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  <vt:variant>
        <vt:i4>196665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consultantplus://offline/ref=6F646FDEBDD190036EB93920E22DA955FE9B68718D2CE8FA3F0BF72B1A22F9D0D6FD9990977725B96DP0B</vt:lpwstr>
      </vt:variant>
      <vt:variant>
        <vt:lpwstr/>
      </vt:variant>
      <vt:variant>
        <vt:i4>3539004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  <vt:variant>
        <vt:i4>6291471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http://www.consultant.ru/document/cons_doc_LAW_94890/47569c9cd26d29f239740a9321e3de24a38125da/</vt:lpwstr>
      </vt:variant>
      <vt:variant>
        <vt:lpwstr>dst100418</vt:lpwstr>
      </vt:variant>
      <vt:variant>
        <vt:i4>7077916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http://www.consultant.ru/document/cons_doc_LAW_189116/a500698df5565ef727f2d2e750e5c245d3ca4e38/</vt:lpwstr>
      </vt:variant>
      <vt:variant>
        <vt:lpwstr>dst100157</vt:lpwstr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consultantplus://offline/ref=6F646FDEBDD190036EB93920E22DA955FE9B68718D2CE8FA3F0BF72B1A22F9D0D6FD9990977725B96DP0B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consultantplus://offline/ref=6F646FDEBDD190036EB93920E22DA955FE9B6B72892FE8FA3F0BF72B1A22F9D0D6FD9990977626BC6DPDB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орган Фонда социального страхования</dc:title>
  <dc:creator>Kremenetskiy_0001</dc:creator>
  <cp:lastModifiedBy>Артемьев М.Н.</cp:lastModifiedBy>
  <cp:revision>2</cp:revision>
  <cp:lastPrinted>2017-12-19T03:02:00Z</cp:lastPrinted>
  <dcterms:created xsi:type="dcterms:W3CDTF">2018-11-09T07:08:00Z</dcterms:created>
  <dcterms:modified xsi:type="dcterms:W3CDTF">2018-11-09T07:08:00Z</dcterms:modified>
</cp:coreProperties>
</file>