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CE" w:rsidRPr="00A966CE" w:rsidRDefault="00A966CE" w:rsidP="00A966C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66CE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FA6150" w:rsidRDefault="00FA6150" w:rsidP="00A966CE">
      <w:pPr>
        <w:ind w:firstLine="709"/>
        <w:jc w:val="both"/>
        <w:rPr>
          <w:sz w:val="24"/>
          <w:szCs w:val="24"/>
        </w:rPr>
      </w:pPr>
    </w:p>
    <w:p w:rsidR="00A966CE" w:rsidRDefault="00A966CE" w:rsidP="00A966CE">
      <w:pPr>
        <w:ind w:firstLine="709"/>
        <w:jc w:val="both"/>
        <w:rPr>
          <w:sz w:val="24"/>
          <w:szCs w:val="24"/>
        </w:rPr>
      </w:pPr>
      <w:r w:rsidRPr="00A966CE">
        <w:rPr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</w:t>
      </w:r>
      <w:r w:rsidR="00FA6150" w:rsidRPr="00A966CE">
        <w:rPr>
          <w:sz w:val="24"/>
          <w:szCs w:val="24"/>
        </w:rPr>
        <w:t>Правил</w:t>
      </w:r>
      <w:r w:rsidR="00FA6150">
        <w:rPr>
          <w:sz w:val="24"/>
          <w:szCs w:val="24"/>
        </w:rPr>
        <w:t>ами</w:t>
      </w:r>
      <w:r w:rsidR="00FA6150" w:rsidRPr="00A966CE">
        <w:rPr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FA6150">
        <w:rPr>
          <w:sz w:val="24"/>
          <w:szCs w:val="24"/>
        </w:rPr>
        <w:t>, утвержденными постановлением</w:t>
      </w:r>
      <w:r w:rsidRPr="00A966CE">
        <w:rPr>
          <w:sz w:val="24"/>
          <w:szCs w:val="24"/>
        </w:rPr>
        <w:t xml:space="preserve"> Правительства Российской Федерации от 28.11.2013 №1085</w:t>
      </w:r>
      <w:r w:rsidR="00FA6150">
        <w:rPr>
          <w:sz w:val="24"/>
          <w:szCs w:val="24"/>
        </w:rPr>
        <w:t>,</w:t>
      </w:r>
      <w:r w:rsidRPr="00A966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966CE">
        <w:rPr>
          <w:sz w:val="24"/>
          <w:szCs w:val="24"/>
        </w:rPr>
        <w:t xml:space="preserve"> использованием следующих критериев оценки заявок</w:t>
      </w:r>
      <w:r>
        <w:rPr>
          <w:sz w:val="24"/>
          <w:szCs w:val="24"/>
        </w:rPr>
        <w:t>:</w:t>
      </w:r>
    </w:p>
    <w:p w:rsidR="00A966CE" w:rsidRDefault="00A966CE" w:rsidP="00A966CE">
      <w:pPr>
        <w:jc w:val="both"/>
        <w:rPr>
          <w:sz w:val="24"/>
          <w:szCs w:val="24"/>
        </w:rPr>
      </w:pPr>
    </w:p>
    <w:p w:rsidR="00FA6150" w:rsidRDefault="00FA6150" w:rsidP="00FA6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оценки, величины значимости этих критериев. Порядок оценки и сопоставления заявок:</w:t>
      </w:r>
    </w:p>
    <w:p w:rsidR="00FA6150" w:rsidRDefault="00FA6150" w:rsidP="00FA6150">
      <w:pPr>
        <w:jc w:val="both"/>
        <w:rPr>
          <w:sz w:val="24"/>
          <w:szCs w:val="24"/>
        </w:rPr>
      </w:pPr>
    </w:p>
    <w:tbl>
      <w:tblPr>
        <w:tblStyle w:val="aa"/>
        <w:tblW w:w="1069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6C5959" w:rsidTr="006C5959">
        <w:trPr>
          <w:cantSplit/>
          <w:trHeight w:val="3575"/>
        </w:trPr>
        <w:tc>
          <w:tcPr>
            <w:tcW w:w="534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8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Значимость критерия в (%)</w:t>
            </w:r>
          </w:p>
        </w:tc>
        <w:tc>
          <w:tcPr>
            <w:tcW w:w="1134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FA6150" w:rsidTr="006C5959">
        <w:tc>
          <w:tcPr>
            <w:tcW w:w="10699" w:type="dxa"/>
            <w:gridSpan w:val="6"/>
          </w:tcPr>
          <w:p w:rsidR="00FA6150" w:rsidRDefault="00FA6150" w:rsidP="00D8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</w:t>
            </w:r>
            <w:r w:rsidR="00D81A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 критерий оценки</w:t>
            </w:r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A6150" w:rsidRPr="006C5959" w:rsidRDefault="00FA6150" w:rsidP="00FA6150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811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275" w:type="dxa"/>
          </w:tcPr>
          <w:p w:rsidR="00FA6150" w:rsidRP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</w:t>
            </w:r>
          </w:p>
        </w:tc>
      </w:tr>
      <w:tr w:rsidR="00FA6150" w:rsidTr="006C5959">
        <w:tc>
          <w:tcPr>
            <w:tcW w:w="10699" w:type="dxa"/>
            <w:gridSpan w:val="6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Нестоимостные критерии оценки</w:t>
            </w:r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A6150" w:rsidRPr="006C5959" w:rsidRDefault="00FA6150" w:rsidP="00FA6150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 xml:space="preserve"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 w:rsidR="003B3ADB">
              <w:rPr>
                <w:b/>
                <w:sz w:val="24"/>
                <w:szCs w:val="24"/>
              </w:rPr>
              <w:t xml:space="preserve">на </w:t>
            </w:r>
            <w:r w:rsidRPr="006C5959">
              <w:rPr>
                <w:b/>
                <w:sz w:val="24"/>
                <w:szCs w:val="24"/>
              </w:rPr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75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</w:t>
            </w:r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,60</w:t>
            </w:r>
          </w:p>
        </w:tc>
        <w:tc>
          <w:tcPr>
            <w:tcW w:w="1275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b2</w:t>
            </w:r>
          </w:p>
        </w:tc>
      </w:tr>
      <w:tr w:rsidR="006C5959" w:rsidTr="006C5959">
        <w:tc>
          <w:tcPr>
            <w:tcW w:w="3652" w:type="dxa"/>
            <w:gridSpan w:val="2"/>
          </w:tcPr>
          <w:p w:rsidR="006C5959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</w:tcPr>
          <w:p w:rsidR="006C5959" w:rsidRDefault="006C5959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</w:tcPr>
          <w:p w:rsidR="006C5959" w:rsidRDefault="006C5959" w:rsidP="006C5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6150" w:rsidRDefault="00FA6150" w:rsidP="00FA6150">
      <w:pPr>
        <w:jc w:val="both"/>
        <w:rPr>
          <w:sz w:val="24"/>
          <w:szCs w:val="24"/>
        </w:rPr>
      </w:pPr>
    </w:p>
    <w:p w:rsidR="006C5959" w:rsidRPr="003B3ADB" w:rsidRDefault="006C5959" w:rsidP="003B3ADB">
      <w:pPr>
        <w:pStyle w:val="a9"/>
        <w:numPr>
          <w:ilvl w:val="0"/>
          <w:numId w:val="4"/>
        </w:numPr>
        <w:ind w:left="0" w:firstLine="709"/>
        <w:jc w:val="center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Цена кон</w:t>
      </w:r>
      <w:r w:rsidR="003B3ADB" w:rsidRPr="003B3ADB">
        <w:rPr>
          <w:b/>
          <w:sz w:val="24"/>
          <w:szCs w:val="24"/>
        </w:rPr>
        <w:t>т</w:t>
      </w:r>
      <w:r w:rsidRPr="003B3ADB">
        <w:rPr>
          <w:b/>
          <w:sz w:val="24"/>
          <w:szCs w:val="24"/>
        </w:rPr>
        <w:t>ракта</w:t>
      </w:r>
    </w:p>
    <w:p w:rsidR="006C5959" w:rsidRPr="003B3ADB" w:rsidRDefault="006C5959" w:rsidP="003B3ADB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Величина значимости критерия – 70%</w:t>
      </w:r>
    </w:p>
    <w:p w:rsidR="006C5959" w:rsidRPr="003B3ADB" w:rsidRDefault="006C5959" w:rsidP="003B3ADB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Коэффициент значимости критерия оценки – 0,70</w:t>
      </w:r>
    </w:p>
    <w:p w:rsidR="006C5959" w:rsidRPr="003B3ADB" w:rsidRDefault="006C5959" w:rsidP="003B3ADB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Оценка критерия (баллы) – 100</w:t>
      </w:r>
    </w:p>
    <w:p w:rsidR="006C5959" w:rsidRDefault="006C5959" w:rsidP="003B3ADB">
      <w:pPr>
        <w:ind w:firstLine="709"/>
        <w:jc w:val="both"/>
        <w:rPr>
          <w:sz w:val="24"/>
          <w:szCs w:val="24"/>
        </w:rPr>
      </w:pPr>
    </w:p>
    <w:p w:rsidR="006C5959" w:rsidRDefault="006C595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C5959" w:rsidRDefault="006C5959" w:rsidP="003B3ADB">
      <w:pPr>
        <w:ind w:firstLine="709"/>
        <w:jc w:val="both"/>
        <w:rPr>
          <w:sz w:val="24"/>
          <w:szCs w:val="24"/>
        </w:rPr>
      </w:pPr>
    </w:p>
    <w:p w:rsidR="006C5959" w:rsidRDefault="006C595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sub>
        </m:sSub>
      </m:oMath>
      <w:r w:rsidR="00D81563">
        <w:rPr>
          <w:sz w:val="24"/>
          <w:szCs w:val="24"/>
        </w:rPr>
        <w:t>,</w:t>
      </w:r>
    </w:p>
    <w:p w:rsidR="00D81563" w:rsidRDefault="008D3C77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C3E6A" w:rsidRDefault="008D3C77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</w:t>
      </w:r>
      <w:r w:rsidR="004C3E6A" w:rsidRPr="004C3E6A">
        <w:rPr>
          <w:sz w:val="24"/>
          <w:szCs w:val="24"/>
        </w:rPr>
        <w:t>–</w:t>
      </w:r>
      <w:r w:rsidR="004C3E6A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4C3E6A" w:rsidRDefault="008D3C77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</m:oMath>
      <w:r w:rsidR="004C3E6A" w:rsidRPr="004C3E6A">
        <w:rPr>
          <w:sz w:val="24"/>
          <w:szCs w:val="24"/>
        </w:rPr>
        <w:t xml:space="preserve"> – </w:t>
      </w:r>
      <w:r w:rsidR="004C3E6A"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4C3E6A" w:rsidRDefault="008D3C77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4C3E6A" w:rsidRDefault="004C3E6A" w:rsidP="003B3ADB">
      <w:pPr>
        <w:ind w:firstLine="709"/>
        <w:jc w:val="both"/>
        <w:rPr>
          <w:sz w:val="24"/>
          <w:szCs w:val="24"/>
        </w:rPr>
      </w:pPr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&lt;0</m:t>
            </m:r>
          </m:sub>
        </m:sSub>
      </m:oMath>
      <w:r>
        <w:rPr>
          <w:sz w:val="24"/>
          <w:szCs w:val="24"/>
        </w:rPr>
        <w:t>,</w:t>
      </w:r>
    </w:p>
    <w:p w:rsidR="004C3E6A" w:rsidRDefault="008D3C77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C3E6A" w:rsidRDefault="008D3C77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</w:t>
      </w:r>
      <w:r w:rsidR="004C3E6A" w:rsidRPr="004C3E6A">
        <w:rPr>
          <w:sz w:val="24"/>
          <w:szCs w:val="24"/>
        </w:rPr>
        <w:t>–</w:t>
      </w:r>
      <w:r w:rsidR="004C3E6A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4C3E6A" w:rsidRDefault="008D3C77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4C3E6A" w:rsidRPr="004C3E6A">
        <w:rPr>
          <w:sz w:val="24"/>
          <w:szCs w:val="24"/>
        </w:rPr>
        <w:t xml:space="preserve"> – </w:t>
      </w:r>
      <w:r w:rsidR="004C3E6A">
        <w:rPr>
          <w:sz w:val="24"/>
          <w:szCs w:val="24"/>
        </w:rPr>
        <w:t>максимальное предложение из предложений по критерию, сделанных участниками закупки;</w:t>
      </w:r>
    </w:p>
    <w:p w:rsidR="004C3E6A" w:rsidRDefault="008D3C77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рейтинга,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значимости;</w:t>
      </w:r>
    </w:p>
    <w:p w:rsidR="004C3E6A" w:rsidRPr="003B3ADB" w:rsidRDefault="003B3ADB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*0,7</m:t>
          </m:r>
        </m:oMath>
      </m:oMathPara>
    </w:p>
    <w:p w:rsidR="004C3E6A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 w:rsidRPr="003B3AD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3B3ADB" w:rsidRP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4C3E6A" w:rsidRDefault="004C3E6A" w:rsidP="003B3ADB">
      <w:pPr>
        <w:ind w:firstLine="709"/>
        <w:jc w:val="both"/>
        <w:rPr>
          <w:sz w:val="24"/>
          <w:szCs w:val="24"/>
        </w:rPr>
      </w:pPr>
    </w:p>
    <w:p w:rsidR="003B3ADB" w:rsidRPr="00782317" w:rsidRDefault="003B3ADB" w:rsidP="00782317">
      <w:pPr>
        <w:pStyle w:val="a9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782317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sz w:val="24"/>
          <w:szCs w:val="24"/>
          <w:u w:val="single"/>
        </w:rPr>
        <w:t>нестоимостной</w:t>
      </w:r>
      <w:proofErr w:type="spellEnd"/>
      <w:r w:rsidRPr="00782317">
        <w:rPr>
          <w:b/>
          <w:sz w:val="24"/>
          <w:szCs w:val="24"/>
          <w:u w:val="single"/>
        </w:rPr>
        <w:t xml:space="preserve"> критерий оценки: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</w:p>
    <w:p w:rsidR="003B3ADB" w:rsidRDefault="00064229" w:rsidP="003B3AD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3B3ADB" w:rsidRPr="003B3ADB">
        <w:rPr>
          <w:b/>
          <w:sz w:val="24"/>
          <w:szCs w:val="24"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</w:p>
    <w:p w:rsidR="003B3ADB" w:rsidRP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</w:t>
      </w:r>
      <w:r w:rsidRPr="003B3ADB">
        <w:rPr>
          <w:sz w:val="24"/>
          <w:szCs w:val="24"/>
        </w:rPr>
        <w:t>0%</w:t>
      </w:r>
    </w:p>
    <w:p w:rsidR="003B3ADB" w:rsidRPr="003B3ADB" w:rsidRDefault="003B3ADB" w:rsidP="003B3ADB">
      <w:pPr>
        <w:ind w:firstLine="709"/>
        <w:jc w:val="both"/>
        <w:rPr>
          <w:sz w:val="24"/>
          <w:szCs w:val="24"/>
        </w:rPr>
      </w:pPr>
      <w:r w:rsidRPr="003B3ADB">
        <w:rPr>
          <w:sz w:val="24"/>
          <w:szCs w:val="24"/>
        </w:rPr>
        <w:t xml:space="preserve">Коэффициент </w:t>
      </w:r>
      <w:r>
        <w:rPr>
          <w:sz w:val="24"/>
          <w:szCs w:val="24"/>
        </w:rPr>
        <w:t>значимости критерия оценки – 0,3</w:t>
      </w:r>
      <w:r w:rsidRPr="003B3ADB">
        <w:rPr>
          <w:sz w:val="24"/>
          <w:szCs w:val="24"/>
        </w:rPr>
        <w:t>0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показатели данного критерия: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</w:p>
    <w:p w:rsidR="003B3ADB" w:rsidRPr="00782317" w:rsidRDefault="00064229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</w:t>
      </w:r>
      <w:r w:rsidR="003B3ADB" w:rsidRPr="00782317">
        <w:rPr>
          <w:b/>
          <w:sz w:val="24"/>
          <w:szCs w:val="24"/>
        </w:rPr>
        <w:t>.1 Опыт участника по успешной поставке товара, выполнению работ, оказанию услуг сопоставимого характера и объема;</w:t>
      </w:r>
    </w:p>
    <w:p w:rsidR="003B3ADB" w:rsidRPr="00782317" w:rsidRDefault="003B3ADB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3B3ADB" w:rsidRPr="00782317" w:rsidRDefault="003B3ADB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</w:t>
      </w:r>
      <w:r w:rsidR="00064229" w:rsidRPr="00782317">
        <w:rPr>
          <w:b/>
          <w:sz w:val="24"/>
          <w:szCs w:val="24"/>
        </w:rPr>
        <w:t>оэффициент значимости показателя: 0,40</w:t>
      </w:r>
    </w:p>
    <w:p w:rsidR="00064229" w:rsidRPr="00782317" w:rsidRDefault="00064229" w:rsidP="003B3ADB">
      <w:pPr>
        <w:ind w:firstLine="709"/>
        <w:jc w:val="both"/>
        <w:rPr>
          <w:b/>
          <w:sz w:val="24"/>
          <w:szCs w:val="24"/>
        </w:rPr>
      </w:pPr>
    </w:p>
    <w:p w:rsidR="00064229" w:rsidRPr="00782317" w:rsidRDefault="00064229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D81AC6">
        <w:rPr>
          <w:sz w:val="24"/>
          <w:szCs w:val="24"/>
        </w:rPr>
        <w:t>900</w:t>
      </w:r>
      <w:r>
        <w:rPr>
          <w:sz w:val="24"/>
          <w:szCs w:val="24"/>
        </w:rPr>
        <w:t xml:space="preserve"> штук. 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D81AC6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064229" w:rsidRDefault="008D3C77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064229" w:rsidRDefault="00064229" w:rsidP="00064229">
      <w:pPr>
        <w:jc w:val="both"/>
        <w:rPr>
          <w:sz w:val="24"/>
          <w:szCs w:val="24"/>
          <w:lang w:val="en-US"/>
        </w:rPr>
      </w:pPr>
    </w:p>
    <w:p w:rsidR="00064229" w:rsidRDefault="00064229" w:rsidP="00064229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64229" w:rsidRDefault="00064229" w:rsidP="00064229">
      <w:pPr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064229" w:rsidRPr="00064229" w:rsidRDefault="008D3C77" w:rsidP="00064229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64229" w:rsidRPr="00064229">
        <w:rPr>
          <w:sz w:val="24"/>
          <w:szCs w:val="24"/>
        </w:rPr>
        <w:t xml:space="preserve"> – </w:t>
      </w:r>
      <w:r w:rsidR="00064229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064229" w:rsidRDefault="008D3C77" w:rsidP="00064229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064229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064229" w:rsidRDefault="00064229" w:rsidP="00064229">
      <w:pPr>
        <w:jc w:val="both"/>
        <w:rPr>
          <w:sz w:val="24"/>
          <w:szCs w:val="24"/>
        </w:rPr>
      </w:pPr>
    </w:p>
    <w:p w:rsidR="00064229" w:rsidRPr="00782317" w:rsidRDefault="00064229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 xml:space="preserve">2.1.2. </w:t>
      </w:r>
      <w:r w:rsidR="00782317" w:rsidRPr="00782317">
        <w:rPr>
          <w:b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</w:t>
      </w:r>
    </w:p>
    <w:p w:rsidR="00782317" w:rsidRPr="00782317" w:rsidRDefault="00782317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782317" w:rsidRPr="00782317" w:rsidRDefault="00782317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0,60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</w:p>
    <w:p w:rsidR="00782317" w:rsidRPr="00782317" w:rsidRDefault="00782317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 количество поставленных товаров (в штуках) в каждом контракте должно быть не менее </w:t>
      </w:r>
      <w:r w:rsidR="00D81AC6">
        <w:rPr>
          <w:sz w:val="24"/>
          <w:szCs w:val="24"/>
        </w:rPr>
        <w:t>900</w:t>
      </w:r>
      <w:r>
        <w:rPr>
          <w:sz w:val="24"/>
          <w:szCs w:val="24"/>
        </w:rPr>
        <w:t xml:space="preserve"> штук. 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</w:p>
    <w:p w:rsidR="00782317" w:rsidRDefault="00782317" w:rsidP="00782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82317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782317" w:rsidRDefault="008D3C77" w:rsidP="004B2C3F">
      <w:pPr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782317" w:rsidRDefault="00782317" w:rsidP="004B2C3F">
      <w:pPr>
        <w:ind w:firstLine="709"/>
        <w:jc w:val="both"/>
        <w:rPr>
          <w:sz w:val="24"/>
          <w:szCs w:val="24"/>
          <w:lang w:val="en-US"/>
        </w:rPr>
      </w:pP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782317" w:rsidRPr="00064229" w:rsidRDefault="008D3C77" w:rsidP="004B2C3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82317" w:rsidRPr="00064229">
        <w:rPr>
          <w:sz w:val="24"/>
          <w:szCs w:val="24"/>
        </w:rPr>
        <w:t xml:space="preserve"> – </w:t>
      </w:r>
      <w:r w:rsidR="00782317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782317" w:rsidRDefault="008D3C77" w:rsidP="004B2C3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782317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782317" w:rsidRDefault="00782317" w:rsidP="004B2C3F">
      <w:pPr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782317" w:rsidRDefault="008D3C77" w:rsidP="004B2C3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82317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82317">
        <w:rPr>
          <w:sz w:val="24"/>
          <w:szCs w:val="24"/>
        </w:rPr>
        <w:t xml:space="preserve"> - рейтинги по показателям критерия оценки «</w:t>
      </w:r>
      <w:r w:rsidR="00782317"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782317">
        <w:rPr>
          <w:sz w:val="24"/>
          <w:szCs w:val="24"/>
        </w:rPr>
        <w:t>»;</w:t>
      </w: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рейтинги (количество баллов)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782317">
        <w:rPr>
          <w:sz w:val="24"/>
          <w:szCs w:val="24"/>
        </w:rPr>
        <w:t>-</w:t>
      </w:r>
      <w:r>
        <w:rPr>
          <w:sz w:val="24"/>
          <w:szCs w:val="24"/>
        </w:rPr>
        <w:t>й Заявки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782317" w:rsidRDefault="00782317" w:rsidP="00064229">
      <w:pPr>
        <w:jc w:val="both"/>
        <w:rPr>
          <w:sz w:val="24"/>
          <w:szCs w:val="24"/>
        </w:rPr>
      </w:pPr>
    </w:p>
    <w:p w:rsidR="00782317" w:rsidRPr="004B2C3F" w:rsidRDefault="00782317" w:rsidP="004B2C3F">
      <w:pPr>
        <w:pStyle w:val="a9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Расчет итогового рейтинга</w:t>
      </w:r>
    </w:p>
    <w:p w:rsidR="00782317" w:rsidRDefault="00782317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82317" w:rsidRDefault="008D3C77" w:rsidP="004B2C3F">
      <w:pPr>
        <w:pStyle w:val="a9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итог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=Ra+Rb</m:t>
          </m:r>
        </m:oMath>
      </m:oMathPara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B2C3F" w:rsidRDefault="008D3C77" w:rsidP="004B2C3F">
      <w:pPr>
        <w:pStyle w:val="a9"/>
        <w:ind w:left="0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итог</m:t>
            </m:r>
          </m:sub>
        </m:sSub>
      </m:oMath>
      <w:r w:rsidR="004B2C3F">
        <w:rPr>
          <w:sz w:val="24"/>
          <w:szCs w:val="24"/>
        </w:rPr>
        <w:t xml:space="preserve"> – итоговый рейтинг, присуждаемый </w:t>
      </w:r>
      <w:proofErr w:type="spellStart"/>
      <w:r w:rsidR="004B2C3F">
        <w:rPr>
          <w:sz w:val="24"/>
          <w:szCs w:val="24"/>
          <w:lang w:val="en-US"/>
        </w:rPr>
        <w:t>i</w:t>
      </w:r>
      <w:proofErr w:type="spellEnd"/>
      <w:r w:rsidR="004B2C3F" w:rsidRPr="004B2C3F">
        <w:rPr>
          <w:sz w:val="24"/>
          <w:szCs w:val="24"/>
        </w:rPr>
        <w:t>-</w:t>
      </w:r>
      <w:r w:rsidR="004B2C3F">
        <w:rPr>
          <w:sz w:val="24"/>
          <w:szCs w:val="24"/>
        </w:rPr>
        <w:t>й заявке;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</w:p>
    <w:p w:rsidR="004B2C3F" w:rsidRPr="004B2C3F" w:rsidRDefault="004B2C3F" w:rsidP="004B2C3F">
      <w:pPr>
        <w:pStyle w:val="a9"/>
        <w:ind w:left="0" w:firstLine="709"/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Порядок оценки заявок по критериям оценки заявок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 составляет 100%.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 критерию оценки заявки.</w:t>
      </w:r>
    </w:p>
    <w:p w:rsidR="004B2C3F" w:rsidRP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B2C3F" w:rsidRPr="004B2C3F" w:rsidSect="008D3C77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>
    <w:nsid w:val="53B46522"/>
    <w:multiLevelType w:val="hybridMultilevel"/>
    <w:tmpl w:val="D4A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40AA6"/>
    <w:rsid w:val="00060DFE"/>
    <w:rsid w:val="0006377E"/>
    <w:rsid w:val="00064229"/>
    <w:rsid w:val="00113358"/>
    <w:rsid w:val="001B57D7"/>
    <w:rsid w:val="002F203C"/>
    <w:rsid w:val="003A521C"/>
    <w:rsid w:val="003B3ADB"/>
    <w:rsid w:val="003E34CD"/>
    <w:rsid w:val="003E69A7"/>
    <w:rsid w:val="0046320D"/>
    <w:rsid w:val="004B2C3F"/>
    <w:rsid w:val="004C3E6A"/>
    <w:rsid w:val="00536145"/>
    <w:rsid w:val="006169AA"/>
    <w:rsid w:val="006C5959"/>
    <w:rsid w:val="006F508A"/>
    <w:rsid w:val="007170D6"/>
    <w:rsid w:val="007411BD"/>
    <w:rsid w:val="00782317"/>
    <w:rsid w:val="007A45BB"/>
    <w:rsid w:val="008D3C77"/>
    <w:rsid w:val="00951D4E"/>
    <w:rsid w:val="00A51AD5"/>
    <w:rsid w:val="00A65EDE"/>
    <w:rsid w:val="00A966CE"/>
    <w:rsid w:val="00AA2CAC"/>
    <w:rsid w:val="00AE2C24"/>
    <w:rsid w:val="00AE7A36"/>
    <w:rsid w:val="00BE32DD"/>
    <w:rsid w:val="00BE7157"/>
    <w:rsid w:val="00C3521A"/>
    <w:rsid w:val="00C56C63"/>
    <w:rsid w:val="00C63609"/>
    <w:rsid w:val="00D81563"/>
    <w:rsid w:val="00D81AC6"/>
    <w:rsid w:val="00DD3458"/>
    <w:rsid w:val="00E75B46"/>
    <w:rsid w:val="00EF41B3"/>
    <w:rsid w:val="00FA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CCE28D4-D33B-4995-972B-64B8D86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966CE"/>
    <w:pPr>
      <w:ind w:left="720"/>
      <w:contextualSpacing/>
    </w:pPr>
  </w:style>
  <w:style w:type="table" w:styleId="aa">
    <w:name w:val="Table Grid"/>
    <w:basedOn w:val="a1"/>
    <w:uiPriority w:val="59"/>
    <w:rsid w:val="00FA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C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9C88-95A0-45E1-AD06-F4FBCE0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Владислав Геннадьевич Авдеев</cp:lastModifiedBy>
  <cp:revision>6</cp:revision>
  <cp:lastPrinted>2019-01-22T18:24:00Z</cp:lastPrinted>
  <dcterms:created xsi:type="dcterms:W3CDTF">2018-09-02T22:46:00Z</dcterms:created>
  <dcterms:modified xsi:type="dcterms:W3CDTF">2019-01-23T09:21:00Z</dcterms:modified>
</cp:coreProperties>
</file>