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CA" w:rsidRPr="008670CA" w:rsidRDefault="008670CA" w:rsidP="008670C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caps/>
          <w:kern w:val="28"/>
          <w:sz w:val="20"/>
          <w:szCs w:val="20"/>
          <w:lang w:eastAsia="ru-RU"/>
        </w:rPr>
        <w:t>Порядок и критерии оценки заявок на участие в Конкурсе</w:t>
      </w:r>
    </w:p>
    <w:p w:rsidR="008670CA" w:rsidRPr="008670CA" w:rsidRDefault="008670CA" w:rsidP="008670CA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 №4.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Федерального закона от 05.04.2013г. № 44-ФЗ и Постановлением Правительства Российской Федерации от 28.11.2013г.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proofErr w:type="gramEnd"/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заявок на участие в открытом конкурсе осуществляется с использованием следующих критериев: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а) цена государственного контракта;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качественные характеристики оказываемых услуг;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а) цена государственного контракта – 40%;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качественные характеристики оказываемых услуг – 20%;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критерия оценки - это величина значимости критерия оценки деленная на 100.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1. Оценка заявок по критерию «цена государственного контракта»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Рейтинг, присуждаемый заявке по критерию «цена государственного контракта», определяется по формуле: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в случае если </w:t>
      </w:r>
      <w:r w:rsidRPr="008670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F6FC91" wp14:editId="5E4413F6">
            <wp:extent cx="379730" cy="24955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&gt; 0,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BEBF52" wp14:editId="54BEAFC3">
            <wp:extent cx="1424940" cy="4870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ЦБ</w:t>
      </w:r>
      <w:proofErr w:type="gramStart"/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spellEnd"/>
      <w:proofErr w:type="gramEnd"/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количество баллов, присуждаемых i-заявке по указанному критерию;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69B929" wp14:editId="1CF13443">
            <wp:extent cx="379730" cy="24955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минимальное предложение цены государственного контракта из предложений по критерию оценки, сделанных участниками закупки;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6EA410" wp14:editId="6B98DCB7">
            <wp:extent cx="213995" cy="2495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предложение цены государственного контракта участника закупки, заявка (предложение) которого оценивается;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в случае если </w:t>
      </w:r>
      <w:r w:rsidRPr="008670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584FB1" wp14:editId="70F612D6">
            <wp:extent cx="379730" cy="249555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&lt;0,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3D9E45" wp14:editId="75ED8093">
            <wp:extent cx="2018665" cy="487045"/>
            <wp:effectExtent l="0" t="0" r="63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ЦБ</w:t>
      </w:r>
      <w:proofErr w:type="gramStart"/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spellEnd"/>
      <w:proofErr w:type="gramEnd"/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количество баллов, присуждаемых i-заявке по указанному критерию;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36A7A7E" wp14:editId="16EA0D9E">
            <wp:extent cx="403860" cy="26098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– максимальное предложение цены государственного контракта из предложений по критерию оценки, сделанных участниками закупки;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1911B5" wp14:editId="58C92624">
            <wp:extent cx="213995" cy="2495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предложение цены государственного контракта участника закупки, заявка (предложение) которого оценивается.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критерия оценки «цена государственного контракта» – 0,4.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2. Оценка заявок по критерию «качественные характеристики оказываемых услуг»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оценки заявок по данному критерию оценки используется 100-балльная шкала оценки. 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баллов, присваиваемых заявке, определяется как среднее арифметическое оценок (в баллах) всех </w:t>
      </w: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членов единой комиссии, присуждаемых заявке по каждому из указанных показателей.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C1: Соответствие оказываемых услуг стандартам санаторно-курортного лечения, утвержденным приказами Министерства здравоохранения и социального развития Российской Федерации, согласно профилю лечения в соответствии с Методическими указаниями Министерства здравоохранения и социального развития Российской Федерации от 02.10.2001 г. №2001/140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Максимальное количество баллов, выставляемых по данному показателю – 65 баллов. 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Присвоение баллов производится исходя из следующего: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предоставления всего перечня медицинских услуг и возможности оказания до 3 видов медицинских услуг (включительно) сверх стандартов – 65 баллов;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предоставления всего перечня медицинских услуг, указанных в стандартах – 50 баллов;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отсутствия возможности оказания до 3 видов медицинских услуг (включительно) – 30 баллов;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отсутствия возможности оказания до 5 видов медицинских услуг (включительно) – 10 баллов;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отсутствия возможности оказания до 8 видов медицинских услуг (включительно) – 5 баллов;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случае отсутствия возможности оказания более 8 видов медицинских услуг – 0 баллов.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C2: 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заболеваний, а в случае необходимости сопровождающим лицам (сопровождающие лица должны быть совершеннолетними) при оказании услуг по санаторно-курортному лечению.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Максимальное количество баллов, выставляемых по данному показателю – 20 баллов. 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Присвоение баллов производится, исходя из следующего: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в номере холодильника – 3 балла;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в номере телевизора – 3 балла;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расположение жилого, лечебного, диагностического корпусов и столовой в одном здании или в зданиях соединенных теплыми переходами – 5 баллов;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на территории аптечного киоска – 3 балла;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возможность предоставления междугородней телефонной связи – 3 балла;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закрытого бассейна на территории санатория – 3 балла.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Показатель C3: Наличие благоприятных природных и лечебных факторов, используемых для целей санаторно-курортного лечения. 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Максимальное количество баллов, выставляемых по данному показателю – 10 баллов. 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Присвоение баллов производится, исходя из следующего: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- море, озеро, река – 2 балла;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- лесопарковая (природная) зона (терренкур) – 2 балла;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природные источники минеральной воды (в том числе привозная) (может подтверждаться копией санитарно-эпидемиологического заключения на продукцию, копией лицензии на право пользования (добыча) или копией договора поставки и т.д.) – 2 балла;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природные источники грязи (в том числе привозная) (может подтверждаться копией санитарно-эпидемиологического заключения на продукцию, копией лицензии на право пользования (добыча) или копией договора поставки и т.д.) – 2 балла;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других природных и лечебных факторов – 2 балла.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C4: При оказании услуг по санаторно-курортному лечению застрахованных лиц, пострадавших вследствие несчастных случаев на производстве и профессиональных заболеваний в 2017г. и 2018г. наличие письменных претензий и жалоб застрахованных лиц или Заказчиков на качество оказываемых услуг (лечение, проживание, питание и т.д.).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Максимальное количество баллов, выставляемых по данному показателю – 5 баллов. 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Присвоение баллов производится, исходя из следующего: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наличие одной и более письменных претензий и жалоб – 0 баллов;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отсутствие письменных претензий и жалоб – 5 баллов.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критерия оценки «качественные характеристики оказываемых услуг» – 0,2.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оценки заявок устанавливаются предельно необходимые максимальные количественные значения характеристик, которые подлежат оценке в рамках указанного критерия.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баллов, присуждаемых по показателю</w:t>
      </w:r>
      <w:proofErr w:type="gramStart"/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8670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C927AB" wp14:editId="3B0396E0">
            <wp:extent cx="522605" cy="3086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gramEnd"/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определяется: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в случае если </w:t>
      </w:r>
      <w:r w:rsidRPr="008670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BFDB5B" wp14:editId="424EEC94">
            <wp:extent cx="974090" cy="3086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, - по формуле: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8D6BE48" wp14:editId="114ECC2A">
            <wp:extent cx="2315845" cy="3327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в случае если </w:t>
      </w:r>
      <w:r w:rsidRPr="008670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FB3257" wp14:editId="3DC6E73B">
            <wp:extent cx="974090" cy="3086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, - по формуле: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A1A20C" wp14:editId="5DD25124">
            <wp:extent cx="2327275" cy="3562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 </w:t>
      </w:r>
      <w:r w:rsidRPr="008670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7FC76A" wp14:editId="09121896">
            <wp:extent cx="1508125" cy="3086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где: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КЗ</w:t>
      </w:r>
      <w:proofErr w:type="gramEnd"/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коэффициент значимости показателя;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45D543" wp14:editId="1013299C">
            <wp:extent cx="249555" cy="30861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предложение участника закупки, заявка которого оценивается;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2FF6F9" wp14:editId="2D229C3A">
            <wp:extent cx="415925" cy="30861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D03AE2" wp14:editId="066FB377">
            <wp:extent cx="474980" cy="249555"/>
            <wp:effectExtent l="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предельно необходимое Заказчику значение характеристик;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449B06" wp14:editId="10FBF0E7">
            <wp:extent cx="688975" cy="30861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Показатель C1: Укомплектованность организации, оказывающей услуги, собственными врачами - специалистами, соответствующими профилю лечения (с приложением заверенных копий действующих сертификатов по соответствующей клинической специальности, документов о специализации, квалификационной категории). 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Лот №4: Сведения об укомплектованности организации врачами-специалистами в зависимости от профиля лечения: врачи – невролог, пульмонолог, травматолог – ортопед, </w:t>
      </w:r>
      <w:proofErr w:type="spellStart"/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профпатолог</w:t>
      </w:r>
      <w:proofErr w:type="spellEnd"/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 максимальное количественное значения укомплектованности - 100%.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показателя – 0,8.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C2: Наличие у организации, оказывающей услуги, опыта работы по санаторно-курортному лечению застрахованных лиц, пострадавших вследствие несчастных случаев на производстве и профессиональных заболеваний после вступления в силу Федерального закона от 24.07.1998 г. № 125-ФЗ «Об обязательном социальном страховании от несчастных случаев на производстве и профессиональных заболеваний» (дата вступления в силу 06.01.2000 г.).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 максимальное количественное значения опыта работы – 10 лет.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показателя – 0,1.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C3: Наличие у организации, оказывающей услуги, медицинского оборудования и аппаратуры.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 максимальное количественное значение наличия медицинского оборудования и аппаратуры – 100%.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показателя – 0,1.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 значимости критерия оценки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– 0,4.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Итоговый рейтинг предложения вычисляется как сумма рейтингов по каждому предложению.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формах</w:t>
      </w:r>
      <w:proofErr w:type="gramEnd"/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№№ 5-11, 13 Раздела III Документации, в зависимости от заявленного лота (</w:t>
      </w:r>
      <w:proofErr w:type="spellStart"/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непредоставление</w:t>
      </w:r>
      <w:proofErr w:type="spellEnd"/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данных сведений не является основанием для отказа в допуске к участию в Конкурсе).</w:t>
      </w:r>
    </w:p>
    <w:p w:rsidR="008670CA" w:rsidRPr="008670CA" w:rsidRDefault="008670CA" w:rsidP="008670CA">
      <w:pPr>
        <w:keepNext/>
        <w:widowControl w:val="0"/>
        <w:snapToGrid w:val="0"/>
        <w:spacing w:after="0" w:line="240" w:lineRule="auto"/>
        <w:ind w:left="-50" w:right="-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0C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</w:r>
    </w:p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32"/>
    <w:rsid w:val="00001574"/>
    <w:rsid w:val="000070B8"/>
    <w:rsid w:val="00007545"/>
    <w:rsid w:val="000110C8"/>
    <w:rsid w:val="00020225"/>
    <w:rsid w:val="000237AC"/>
    <w:rsid w:val="00023D67"/>
    <w:rsid w:val="000252F5"/>
    <w:rsid w:val="00025CA2"/>
    <w:rsid w:val="000266A3"/>
    <w:rsid w:val="00027139"/>
    <w:rsid w:val="000274AF"/>
    <w:rsid w:val="00032237"/>
    <w:rsid w:val="00034A15"/>
    <w:rsid w:val="00034D16"/>
    <w:rsid w:val="000401F1"/>
    <w:rsid w:val="00042818"/>
    <w:rsid w:val="00042C5E"/>
    <w:rsid w:val="00044C67"/>
    <w:rsid w:val="0004742D"/>
    <w:rsid w:val="00053C0E"/>
    <w:rsid w:val="0005721F"/>
    <w:rsid w:val="00057807"/>
    <w:rsid w:val="000578C6"/>
    <w:rsid w:val="000637C0"/>
    <w:rsid w:val="00065F14"/>
    <w:rsid w:val="00067319"/>
    <w:rsid w:val="000708F4"/>
    <w:rsid w:val="00072BB3"/>
    <w:rsid w:val="0007393E"/>
    <w:rsid w:val="000744B2"/>
    <w:rsid w:val="00074D9B"/>
    <w:rsid w:val="000759BD"/>
    <w:rsid w:val="00077539"/>
    <w:rsid w:val="00077754"/>
    <w:rsid w:val="000875F9"/>
    <w:rsid w:val="000915DF"/>
    <w:rsid w:val="000930B8"/>
    <w:rsid w:val="000941A3"/>
    <w:rsid w:val="00095429"/>
    <w:rsid w:val="000A012B"/>
    <w:rsid w:val="000A078E"/>
    <w:rsid w:val="000A38A9"/>
    <w:rsid w:val="000A3D29"/>
    <w:rsid w:val="000A4439"/>
    <w:rsid w:val="000A5C5D"/>
    <w:rsid w:val="000A6201"/>
    <w:rsid w:val="000A7A74"/>
    <w:rsid w:val="000B054F"/>
    <w:rsid w:val="000B28BD"/>
    <w:rsid w:val="000C150C"/>
    <w:rsid w:val="000C7078"/>
    <w:rsid w:val="000D49C7"/>
    <w:rsid w:val="000D5123"/>
    <w:rsid w:val="000D58F4"/>
    <w:rsid w:val="000F02FD"/>
    <w:rsid w:val="000F0D16"/>
    <w:rsid w:val="000F171E"/>
    <w:rsid w:val="000F1DCF"/>
    <w:rsid w:val="000F741A"/>
    <w:rsid w:val="000F777A"/>
    <w:rsid w:val="00101ED8"/>
    <w:rsid w:val="00104C64"/>
    <w:rsid w:val="0010658A"/>
    <w:rsid w:val="00107715"/>
    <w:rsid w:val="00110C8E"/>
    <w:rsid w:val="00113D5A"/>
    <w:rsid w:val="00122999"/>
    <w:rsid w:val="00123184"/>
    <w:rsid w:val="0012564A"/>
    <w:rsid w:val="00130457"/>
    <w:rsid w:val="0013090C"/>
    <w:rsid w:val="0013118C"/>
    <w:rsid w:val="00132930"/>
    <w:rsid w:val="001441F7"/>
    <w:rsid w:val="001445F8"/>
    <w:rsid w:val="00144A91"/>
    <w:rsid w:val="00146FFF"/>
    <w:rsid w:val="001477E5"/>
    <w:rsid w:val="00147CFA"/>
    <w:rsid w:val="001506DA"/>
    <w:rsid w:val="00153832"/>
    <w:rsid w:val="00153BB4"/>
    <w:rsid w:val="0015651E"/>
    <w:rsid w:val="00156B23"/>
    <w:rsid w:val="00162A1F"/>
    <w:rsid w:val="0016334C"/>
    <w:rsid w:val="00163687"/>
    <w:rsid w:val="00163A34"/>
    <w:rsid w:val="00163C1C"/>
    <w:rsid w:val="0016694E"/>
    <w:rsid w:val="001710E2"/>
    <w:rsid w:val="00172332"/>
    <w:rsid w:val="00172FDB"/>
    <w:rsid w:val="001730B0"/>
    <w:rsid w:val="00175ABB"/>
    <w:rsid w:val="00175DD5"/>
    <w:rsid w:val="00180585"/>
    <w:rsid w:val="00183A46"/>
    <w:rsid w:val="00185D78"/>
    <w:rsid w:val="00186480"/>
    <w:rsid w:val="00192A5C"/>
    <w:rsid w:val="001939A4"/>
    <w:rsid w:val="001940DB"/>
    <w:rsid w:val="0019460E"/>
    <w:rsid w:val="00196451"/>
    <w:rsid w:val="001A313C"/>
    <w:rsid w:val="001A334B"/>
    <w:rsid w:val="001A6C5E"/>
    <w:rsid w:val="001B0386"/>
    <w:rsid w:val="001B0C41"/>
    <w:rsid w:val="001B1079"/>
    <w:rsid w:val="001B38D0"/>
    <w:rsid w:val="001C069D"/>
    <w:rsid w:val="001C079F"/>
    <w:rsid w:val="001C2705"/>
    <w:rsid w:val="001C767E"/>
    <w:rsid w:val="001D1CAD"/>
    <w:rsid w:val="001D4473"/>
    <w:rsid w:val="001D4D62"/>
    <w:rsid w:val="001D786F"/>
    <w:rsid w:val="001E038C"/>
    <w:rsid w:val="001E2349"/>
    <w:rsid w:val="001E2A86"/>
    <w:rsid w:val="001E2C8A"/>
    <w:rsid w:val="001E4FE2"/>
    <w:rsid w:val="001E6702"/>
    <w:rsid w:val="001F258C"/>
    <w:rsid w:val="001F37F7"/>
    <w:rsid w:val="001F5003"/>
    <w:rsid w:val="001F517B"/>
    <w:rsid w:val="001F56D9"/>
    <w:rsid w:val="001F6A24"/>
    <w:rsid w:val="001F76FA"/>
    <w:rsid w:val="002018C1"/>
    <w:rsid w:val="00210454"/>
    <w:rsid w:val="00212D1C"/>
    <w:rsid w:val="0021310E"/>
    <w:rsid w:val="00216F38"/>
    <w:rsid w:val="002213ED"/>
    <w:rsid w:val="00222B33"/>
    <w:rsid w:val="00222E97"/>
    <w:rsid w:val="0022369E"/>
    <w:rsid w:val="00226D3B"/>
    <w:rsid w:val="0022754B"/>
    <w:rsid w:val="0022787E"/>
    <w:rsid w:val="002329B7"/>
    <w:rsid w:val="00233315"/>
    <w:rsid w:val="0023381E"/>
    <w:rsid w:val="00234A66"/>
    <w:rsid w:val="002352ED"/>
    <w:rsid w:val="0023736F"/>
    <w:rsid w:val="00237ADA"/>
    <w:rsid w:val="00240053"/>
    <w:rsid w:val="002452DD"/>
    <w:rsid w:val="00245D86"/>
    <w:rsid w:val="002519EF"/>
    <w:rsid w:val="002642C8"/>
    <w:rsid w:val="002644B8"/>
    <w:rsid w:val="00266C61"/>
    <w:rsid w:val="002711BB"/>
    <w:rsid w:val="00274E03"/>
    <w:rsid w:val="00275935"/>
    <w:rsid w:val="00277B3C"/>
    <w:rsid w:val="00277BA0"/>
    <w:rsid w:val="002841E1"/>
    <w:rsid w:val="00284C2B"/>
    <w:rsid w:val="0028528F"/>
    <w:rsid w:val="00292AE8"/>
    <w:rsid w:val="0029316C"/>
    <w:rsid w:val="00293B4B"/>
    <w:rsid w:val="00294EA2"/>
    <w:rsid w:val="00297E05"/>
    <w:rsid w:val="002A22C8"/>
    <w:rsid w:val="002A2DB4"/>
    <w:rsid w:val="002A37E9"/>
    <w:rsid w:val="002A3EB2"/>
    <w:rsid w:val="002A5AD4"/>
    <w:rsid w:val="002A7CC4"/>
    <w:rsid w:val="002A7D68"/>
    <w:rsid w:val="002B29BD"/>
    <w:rsid w:val="002B340A"/>
    <w:rsid w:val="002B6021"/>
    <w:rsid w:val="002C2206"/>
    <w:rsid w:val="002C3035"/>
    <w:rsid w:val="002C32E2"/>
    <w:rsid w:val="002C514F"/>
    <w:rsid w:val="002C5615"/>
    <w:rsid w:val="002D044B"/>
    <w:rsid w:val="002D2716"/>
    <w:rsid w:val="002D4EED"/>
    <w:rsid w:val="002D7F1E"/>
    <w:rsid w:val="002E024B"/>
    <w:rsid w:val="002E592E"/>
    <w:rsid w:val="002E5B18"/>
    <w:rsid w:val="002F3843"/>
    <w:rsid w:val="00301E8D"/>
    <w:rsid w:val="00304D6A"/>
    <w:rsid w:val="0030779D"/>
    <w:rsid w:val="003100E4"/>
    <w:rsid w:val="00311347"/>
    <w:rsid w:val="00312911"/>
    <w:rsid w:val="00312972"/>
    <w:rsid w:val="00312E37"/>
    <w:rsid w:val="00315123"/>
    <w:rsid w:val="0031522B"/>
    <w:rsid w:val="00316573"/>
    <w:rsid w:val="003203F3"/>
    <w:rsid w:val="00320CD6"/>
    <w:rsid w:val="00320F39"/>
    <w:rsid w:val="00321EBE"/>
    <w:rsid w:val="00324307"/>
    <w:rsid w:val="0032585A"/>
    <w:rsid w:val="00327CAD"/>
    <w:rsid w:val="00330E05"/>
    <w:rsid w:val="00332F47"/>
    <w:rsid w:val="00334DAC"/>
    <w:rsid w:val="00334E9E"/>
    <w:rsid w:val="00342E95"/>
    <w:rsid w:val="00343A43"/>
    <w:rsid w:val="003464B2"/>
    <w:rsid w:val="003507F6"/>
    <w:rsid w:val="00352455"/>
    <w:rsid w:val="003529F0"/>
    <w:rsid w:val="00353938"/>
    <w:rsid w:val="00357A92"/>
    <w:rsid w:val="003606DF"/>
    <w:rsid w:val="0036372B"/>
    <w:rsid w:val="00364158"/>
    <w:rsid w:val="003714DC"/>
    <w:rsid w:val="00374111"/>
    <w:rsid w:val="00374DE8"/>
    <w:rsid w:val="003750D0"/>
    <w:rsid w:val="003751AC"/>
    <w:rsid w:val="00376348"/>
    <w:rsid w:val="003766E9"/>
    <w:rsid w:val="00376D94"/>
    <w:rsid w:val="00377FBC"/>
    <w:rsid w:val="00383491"/>
    <w:rsid w:val="003844C5"/>
    <w:rsid w:val="003856B2"/>
    <w:rsid w:val="00386204"/>
    <w:rsid w:val="0038635A"/>
    <w:rsid w:val="0038682B"/>
    <w:rsid w:val="00387D05"/>
    <w:rsid w:val="0039444D"/>
    <w:rsid w:val="00394951"/>
    <w:rsid w:val="003A32E1"/>
    <w:rsid w:val="003B07D6"/>
    <w:rsid w:val="003C0194"/>
    <w:rsid w:val="003C2179"/>
    <w:rsid w:val="003C2D1E"/>
    <w:rsid w:val="003C387C"/>
    <w:rsid w:val="003D3E90"/>
    <w:rsid w:val="003D4D70"/>
    <w:rsid w:val="003D4ED8"/>
    <w:rsid w:val="003D75EB"/>
    <w:rsid w:val="003E605F"/>
    <w:rsid w:val="003F00D0"/>
    <w:rsid w:val="003F2317"/>
    <w:rsid w:val="003F6D11"/>
    <w:rsid w:val="003F6E88"/>
    <w:rsid w:val="004004BF"/>
    <w:rsid w:val="00403561"/>
    <w:rsid w:val="00404E09"/>
    <w:rsid w:val="00405585"/>
    <w:rsid w:val="00405B05"/>
    <w:rsid w:val="004102D9"/>
    <w:rsid w:val="00414386"/>
    <w:rsid w:val="00417110"/>
    <w:rsid w:val="00420ACC"/>
    <w:rsid w:val="00420B02"/>
    <w:rsid w:val="0042248B"/>
    <w:rsid w:val="00423C8F"/>
    <w:rsid w:val="00425922"/>
    <w:rsid w:val="00431045"/>
    <w:rsid w:val="0043690B"/>
    <w:rsid w:val="00437182"/>
    <w:rsid w:val="00440C5C"/>
    <w:rsid w:val="004410EF"/>
    <w:rsid w:val="00443439"/>
    <w:rsid w:val="00445264"/>
    <w:rsid w:val="00450E54"/>
    <w:rsid w:val="00450FCC"/>
    <w:rsid w:val="00451EBE"/>
    <w:rsid w:val="00454AEC"/>
    <w:rsid w:val="00454B43"/>
    <w:rsid w:val="00455350"/>
    <w:rsid w:val="00457DDD"/>
    <w:rsid w:val="0046039C"/>
    <w:rsid w:val="0046191F"/>
    <w:rsid w:val="004623E3"/>
    <w:rsid w:val="0046364C"/>
    <w:rsid w:val="004650B0"/>
    <w:rsid w:val="00466E73"/>
    <w:rsid w:val="00467865"/>
    <w:rsid w:val="0046798C"/>
    <w:rsid w:val="00470D11"/>
    <w:rsid w:val="00471D5E"/>
    <w:rsid w:val="0047791C"/>
    <w:rsid w:val="00480AA1"/>
    <w:rsid w:val="004819AC"/>
    <w:rsid w:val="004828EE"/>
    <w:rsid w:val="00482D33"/>
    <w:rsid w:val="0048311B"/>
    <w:rsid w:val="00483D68"/>
    <w:rsid w:val="004902BA"/>
    <w:rsid w:val="004939BE"/>
    <w:rsid w:val="00493B38"/>
    <w:rsid w:val="004943DF"/>
    <w:rsid w:val="00495317"/>
    <w:rsid w:val="004965DA"/>
    <w:rsid w:val="004A0E67"/>
    <w:rsid w:val="004A4085"/>
    <w:rsid w:val="004A5601"/>
    <w:rsid w:val="004A6DDF"/>
    <w:rsid w:val="004B02A8"/>
    <w:rsid w:val="004B2FB3"/>
    <w:rsid w:val="004C11B9"/>
    <w:rsid w:val="004C2608"/>
    <w:rsid w:val="004C2AAF"/>
    <w:rsid w:val="004C4223"/>
    <w:rsid w:val="004C71E5"/>
    <w:rsid w:val="004C75A3"/>
    <w:rsid w:val="004C760F"/>
    <w:rsid w:val="004D1637"/>
    <w:rsid w:val="004D5904"/>
    <w:rsid w:val="004E1240"/>
    <w:rsid w:val="004E13EE"/>
    <w:rsid w:val="004E22F1"/>
    <w:rsid w:val="004E4843"/>
    <w:rsid w:val="004F07BC"/>
    <w:rsid w:val="004F1D8B"/>
    <w:rsid w:val="004F3188"/>
    <w:rsid w:val="004F3C5F"/>
    <w:rsid w:val="004F4FB9"/>
    <w:rsid w:val="00500B71"/>
    <w:rsid w:val="00501C50"/>
    <w:rsid w:val="00504BDE"/>
    <w:rsid w:val="0051105D"/>
    <w:rsid w:val="00512264"/>
    <w:rsid w:val="00515507"/>
    <w:rsid w:val="005206A6"/>
    <w:rsid w:val="00524315"/>
    <w:rsid w:val="00526E12"/>
    <w:rsid w:val="00527760"/>
    <w:rsid w:val="005278EA"/>
    <w:rsid w:val="00535B9E"/>
    <w:rsid w:val="00536923"/>
    <w:rsid w:val="00537582"/>
    <w:rsid w:val="005448D0"/>
    <w:rsid w:val="00545975"/>
    <w:rsid w:val="00545C99"/>
    <w:rsid w:val="00552A85"/>
    <w:rsid w:val="00556093"/>
    <w:rsid w:val="00557CC0"/>
    <w:rsid w:val="00557FDF"/>
    <w:rsid w:val="00560F9D"/>
    <w:rsid w:val="005638CE"/>
    <w:rsid w:val="00565A9D"/>
    <w:rsid w:val="00566B88"/>
    <w:rsid w:val="00566E34"/>
    <w:rsid w:val="00566E4A"/>
    <w:rsid w:val="005670A2"/>
    <w:rsid w:val="005711AF"/>
    <w:rsid w:val="00572F30"/>
    <w:rsid w:val="00573BBE"/>
    <w:rsid w:val="005757A3"/>
    <w:rsid w:val="00576616"/>
    <w:rsid w:val="00583880"/>
    <w:rsid w:val="00586FA6"/>
    <w:rsid w:val="005870D0"/>
    <w:rsid w:val="00587285"/>
    <w:rsid w:val="005918AF"/>
    <w:rsid w:val="00592516"/>
    <w:rsid w:val="00592852"/>
    <w:rsid w:val="00592B7C"/>
    <w:rsid w:val="00593674"/>
    <w:rsid w:val="0059388B"/>
    <w:rsid w:val="00594EF5"/>
    <w:rsid w:val="005954A6"/>
    <w:rsid w:val="005A14D5"/>
    <w:rsid w:val="005A224F"/>
    <w:rsid w:val="005A6610"/>
    <w:rsid w:val="005B0640"/>
    <w:rsid w:val="005B0827"/>
    <w:rsid w:val="005B2951"/>
    <w:rsid w:val="005B632A"/>
    <w:rsid w:val="005B63EA"/>
    <w:rsid w:val="005B73DD"/>
    <w:rsid w:val="005C2162"/>
    <w:rsid w:val="005C427C"/>
    <w:rsid w:val="005C7124"/>
    <w:rsid w:val="005D0418"/>
    <w:rsid w:val="005E03DD"/>
    <w:rsid w:val="005E4DFD"/>
    <w:rsid w:val="005E50E8"/>
    <w:rsid w:val="005F11AA"/>
    <w:rsid w:val="005F1E5C"/>
    <w:rsid w:val="005F54BE"/>
    <w:rsid w:val="005F5F59"/>
    <w:rsid w:val="00600899"/>
    <w:rsid w:val="00600FB5"/>
    <w:rsid w:val="006010DF"/>
    <w:rsid w:val="0060161A"/>
    <w:rsid w:val="006024FE"/>
    <w:rsid w:val="00602541"/>
    <w:rsid w:val="006069E7"/>
    <w:rsid w:val="0061014D"/>
    <w:rsid w:val="00610C7B"/>
    <w:rsid w:val="00610D81"/>
    <w:rsid w:val="006115C9"/>
    <w:rsid w:val="0061503A"/>
    <w:rsid w:val="00615425"/>
    <w:rsid w:val="00616B9D"/>
    <w:rsid w:val="0061753F"/>
    <w:rsid w:val="006211EB"/>
    <w:rsid w:val="0062220A"/>
    <w:rsid w:val="00622620"/>
    <w:rsid w:val="006262CB"/>
    <w:rsid w:val="006269F8"/>
    <w:rsid w:val="0062723C"/>
    <w:rsid w:val="0063028C"/>
    <w:rsid w:val="0063149A"/>
    <w:rsid w:val="006339A0"/>
    <w:rsid w:val="00635D01"/>
    <w:rsid w:val="00636AB3"/>
    <w:rsid w:val="00642F77"/>
    <w:rsid w:val="00643F67"/>
    <w:rsid w:val="0064619E"/>
    <w:rsid w:val="00647DCA"/>
    <w:rsid w:val="00650B2C"/>
    <w:rsid w:val="0065213E"/>
    <w:rsid w:val="0065582E"/>
    <w:rsid w:val="00655A36"/>
    <w:rsid w:val="00656C3F"/>
    <w:rsid w:val="00656D18"/>
    <w:rsid w:val="0065725A"/>
    <w:rsid w:val="006637D6"/>
    <w:rsid w:val="00665854"/>
    <w:rsid w:val="00670E42"/>
    <w:rsid w:val="006744C2"/>
    <w:rsid w:val="0067488F"/>
    <w:rsid w:val="00674EB6"/>
    <w:rsid w:val="0067726C"/>
    <w:rsid w:val="0068019D"/>
    <w:rsid w:val="006814B8"/>
    <w:rsid w:val="00682706"/>
    <w:rsid w:val="00682B54"/>
    <w:rsid w:val="00683867"/>
    <w:rsid w:val="0069119D"/>
    <w:rsid w:val="00691AEA"/>
    <w:rsid w:val="00692398"/>
    <w:rsid w:val="006976F2"/>
    <w:rsid w:val="006A3912"/>
    <w:rsid w:val="006A7A4F"/>
    <w:rsid w:val="006B068E"/>
    <w:rsid w:val="006B07DD"/>
    <w:rsid w:val="006B44EA"/>
    <w:rsid w:val="006B61F4"/>
    <w:rsid w:val="006C1530"/>
    <w:rsid w:val="006C1C1E"/>
    <w:rsid w:val="006C1DF5"/>
    <w:rsid w:val="006C242E"/>
    <w:rsid w:val="006D07A9"/>
    <w:rsid w:val="006D21C6"/>
    <w:rsid w:val="006D440A"/>
    <w:rsid w:val="006D7614"/>
    <w:rsid w:val="006D77F5"/>
    <w:rsid w:val="006E0BC5"/>
    <w:rsid w:val="006E2A05"/>
    <w:rsid w:val="006E36B3"/>
    <w:rsid w:val="006E3F69"/>
    <w:rsid w:val="006E4D9F"/>
    <w:rsid w:val="006E622C"/>
    <w:rsid w:val="006E6586"/>
    <w:rsid w:val="006E6CA9"/>
    <w:rsid w:val="006E78B2"/>
    <w:rsid w:val="006F05BB"/>
    <w:rsid w:val="006F23D3"/>
    <w:rsid w:val="006F7481"/>
    <w:rsid w:val="00703DC8"/>
    <w:rsid w:val="0070577E"/>
    <w:rsid w:val="0070642E"/>
    <w:rsid w:val="00710F40"/>
    <w:rsid w:val="00715A94"/>
    <w:rsid w:val="00720BC5"/>
    <w:rsid w:val="00722692"/>
    <w:rsid w:val="00723D1F"/>
    <w:rsid w:val="0072424E"/>
    <w:rsid w:val="00733856"/>
    <w:rsid w:val="007350E0"/>
    <w:rsid w:val="0073633D"/>
    <w:rsid w:val="0073683F"/>
    <w:rsid w:val="00736EFB"/>
    <w:rsid w:val="00742EE1"/>
    <w:rsid w:val="00743ED8"/>
    <w:rsid w:val="0076283B"/>
    <w:rsid w:val="00762959"/>
    <w:rsid w:val="007631DB"/>
    <w:rsid w:val="00773763"/>
    <w:rsid w:val="00774AF9"/>
    <w:rsid w:val="00776E45"/>
    <w:rsid w:val="00777DA5"/>
    <w:rsid w:val="007806A5"/>
    <w:rsid w:val="00784534"/>
    <w:rsid w:val="00784EF8"/>
    <w:rsid w:val="00785124"/>
    <w:rsid w:val="00785130"/>
    <w:rsid w:val="007911D2"/>
    <w:rsid w:val="00791300"/>
    <w:rsid w:val="00794F0E"/>
    <w:rsid w:val="00795D99"/>
    <w:rsid w:val="007977D6"/>
    <w:rsid w:val="007A0EC4"/>
    <w:rsid w:val="007B1860"/>
    <w:rsid w:val="007B47E2"/>
    <w:rsid w:val="007B4817"/>
    <w:rsid w:val="007B54EE"/>
    <w:rsid w:val="007C0469"/>
    <w:rsid w:val="007C05E9"/>
    <w:rsid w:val="007C2A38"/>
    <w:rsid w:val="007C2F86"/>
    <w:rsid w:val="007C3431"/>
    <w:rsid w:val="007C3739"/>
    <w:rsid w:val="007C38C9"/>
    <w:rsid w:val="007C6396"/>
    <w:rsid w:val="007C6921"/>
    <w:rsid w:val="007C7C91"/>
    <w:rsid w:val="007C7F7D"/>
    <w:rsid w:val="007D00CE"/>
    <w:rsid w:val="007D3403"/>
    <w:rsid w:val="007D37B0"/>
    <w:rsid w:val="007D3F93"/>
    <w:rsid w:val="007D5A91"/>
    <w:rsid w:val="007E02B5"/>
    <w:rsid w:val="007E032D"/>
    <w:rsid w:val="007E0A68"/>
    <w:rsid w:val="007E4A1A"/>
    <w:rsid w:val="007E5635"/>
    <w:rsid w:val="007E5E29"/>
    <w:rsid w:val="007E6349"/>
    <w:rsid w:val="007E74E7"/>
    <w:rsid w:val="007E7A0A"/>
    <w:rsid w:val="007F0106"/>
    <w:rsid w:val="007F414B"/>
    <w:rsid w:val="007F4613"/>
    <w:rsid w:val="00801A1C"/>
    <w:rsid w:val="00802EAC"/>
    <w:rsid w:val="008032A6"/>
    <w:rsid w:val="00807442"/>
    <w:rsid w:val="008125D9"/>
    <w:rsid w:val="00823142"/>
    <w:rsid w:val="00823534"/>
    <w:rsid w:val="00825008"/>
    <w:rsid w:val="008269C3"/>
    <w:rsid w:val="00827DF1"/>
    <w:rsid w:val="008326E1"/>
    <w:rsid w:val="00833D08"/>
    <w:rsid w:val="00841115"/>
    <w:rsid w:val="00843872"/>
    <w:rsid w:val="00846D1A"/>
    <w:rsid w:val="00852358"/>
    <w:rsid w:val="00852C1C"/>
    <w:rsid w:val="00853BC7"/>
    <w:rsid w:val="00853F3B"/>
    <w:rsid w:val="00855FD0"/>
    <w:rsid w:val="00860A5E"/>
    <w:rsid w:val="0086207F"/>
    <w:rsid w:val="008624B2"/>
    <w:rsid w:val="00863497"/>
    <w:rsid w:val="008670CA"/>
    <w:rsid w:val="00871ACE"/>
    <w:rsid w:val="00872877"/>
    <w:rsid w:val="00874304"/>
    <w:rsid w:val="00876D61"/>
    <w:rsid w:val="00877920"/>
    <w:rsid w:val="00877B9A"/>
    <w:rsid w:val="008841CB"/>
    <w:rsid w:val="00887BBA"/>
    <w:rsid w:val="008948DE"/>
    <w:rsid w:val="008A1480"/>
    <w:rsid w:val="008A1B89"/>
    <w:rsid w:val="008A2606"/>
    <w:rsid w:val="008A3F2A"/>
    <w:rsid w:val="008A64CB"/>
    <w:rsid w:val="008A6B2B"/>
    <w:rsid w:val="008B074D"/>
    <w:rsid w:val="008B60CA"/>
    <w:rsid w:val="008C4654"/>
    <w:rsid w:val="008C5741"/>
    <w:rsid w:val="008C6A38"/>
    <w:rsid w:val="008D19F3"/>
    <w:rsid w:val="008D2061"/>
    <w:rsid w:val="008D35E2"/>
    <w:rsid w:val="008D674A"/>
    <w:rsid w:val="008D6CA3"/>
    <w:rsid w:val="008E1A7C"/>
    <w:rsid w:val="008E58FF"/>
    <w:rsid w:val="008E5C60"/>
    <w:rsid w:val="008F0E69"/>
    <w:rsid w:val="008F383E"/>
    <w:rsid w:val="008F4785"/>
    <w:rsid w:val="009016CD"/>
    <w:rsid w:val="009029C6"/>
    <w:rsid w:val="00905D15"/>
    <w:rsid w:val="00906D8D"/>
    <w:rsid w:val="00907CBA"/>
    <w:rsid w:val="0091360A"/>
    <w:rsid w:val="009168D9"/>
    <w:rsid w:val="00917E55"/>
    <w:rsid w:val="00920E71"/>
    <w:rsid w:val="00925652"/>
    <w:rsid w:val="00931FE0"/>
    <w:rsid w:val="009334C0"/>
    <w:rsid w:val="00934AC9"/>
    <w:rsid w:val="0094244A"/>
    <w:rsid w:val="00942766"/>
    <w:rsid w:val="00942CD5"/>
    <w:rsid w:val="00942CE6"/>
    <w:rsid w:val="009465D1"/>
    <w:rsid w:val="009517C2"/>
    <w:rsid w:val="00951A55"/>
    <w:rsid w:val="00954F66"/>
    <w:rsid w:val="00956766"/>
    <w:rsid w:val="009573CB"/>
    <w:rsid w:val="00962BCC"/>
    <w:rsid w:val="009648AD"/>
    <w:rsid w:val="00965B57"/>
    <w:rsid w:val="00967B38"/>
    <w:rsid w:val="009709EC"/>
    <w:rsid w:val="00971194"/>
    <w:rsid w:val="00972922"/>
    <w:rsid w:val="009732B6"/>
    <w:rsid w:val="0097539B"/>
    <w:rsid w:val="00977F91"/>
    <w:rsid w:val="00981E12"/>
    <w:rsid w:val="009841C0"/>
    <w:rsid w:val="00984ADA"/>
    <w:rsid w:val="00993CEE"/>
    <w:rsid w:val="009977B1"/>
    <w:rsid w:val="009A00BA"/>
    <w:rsid w:val="009A3403"/>
    <w:rsid w:val="009A3CDC"/>
    <w:rsid w:val="009B1653"/>
    <w:rsid w:val="009B277A"/>
    <w:rsid w:val="009B43D0"/>
    <w:rsid w:val="009B55C7"/>
    <w:rsid w:val="009B5FA5"/>
    <w:rsid w:val="009B634A"/>
    <w:rsid w:val="009B6FAB"/>
    <w:rsid w:val="009C6314"/>
    <w:rsid w:val="009C7ACF"/>
    <w:rsid w:val="009C7C78"/>
    <w:rsid w:val="009D01A7"/>
    <w:rsid w:val="009D0F65"/>
    <w:rsid w:val="009D2ED6"/>
    <w:rsid w:val="009D3B35"/>
    <w:rsid w:val="009E246A"/>
    <w:rsid w:val="009E3041"/>
    <w:rsid w:val="009E4DAA"/>
    <w:rsid w:val="009E4E1E"/>
    <w:rsid w:val="009E79C7"/>
    <w:rsid w:val="009F110E"/>
    <w:rsid w:val="009F6307"/>
    <w:rsid w:val="00A00B44"/>
    <w:rsid w:val="00A02E6F"/>
    <w:rsid w:val="00A03725"/>
    <w:rsid w:val="00A04F8F"/>
    <w:rsid w:val="00A05278"/>
    <w:rsid w:val="00A05D1C"/>
    <w:rsid w:val="00A076EA"/>
    <w:rsid w:val="00A166F3"/>
    <w:rsid w:val="00A16FEA"/>
    <w:rsid w:val="00A23A21"/>
    <w:rsid w:val="00A24167"/>
    <w:rsid w:val="00A26D26"/>
    <w:rsid w:val="00A3050C"/>
    <w:rsid w:val="00A30DCD"/>
    <w:rsid w:val="00A33E8C"/>
    <w:rsid w:val="00A353B9"/>
    <w:rsid w:val="00A374C4"/>
    <w:rsid w:val="00A37BA9"/>
    <w:rsid w:val="00A402C8"/>
    <w:rsid w:val="00A41362"/>
    <w:rsid w:val="00A425FA"/>
    <w:rsid w:val="00A46252"/>
    <w:rsid w:val="00A46ED5"/>
    <w:rsid w:val="00A51A4C"/>
    <w:rsid w:val="00A528C6"/>
    <w:rsid w:val="00A52963"/>
    <w:rsid w:val="00A53401"/>
    <w:rsid w:val="00A56652"/>
    <w:rsid w:val="00A571D7"/>
    <w:rsid w:val="00A573F4"/>
    <w:rsid w:val="00A57569"/>
    <w:rsid w:val="00A60D03"/>
    <w:rsid w:val="00A61B69"/>
    <w:rsid w:val="00A62C00"/>
    <w:rsid w:val="00A63DC2"/>
    <w:rsid w:val="00A6678E"/>
    <w:rsid w:val="00A6782F"/>
    <w:rsid w:val="00A73216"/>
    <w:rsid w:val="00A7597F"/>
    <w:rsid w:val="00A76ED6"/>
    <w:rsid w:val="00A8411F"/>
    <w:rsid w:val="00A859C1"/>
    <w:rsid w:val="00A85DEB"/>
    <w:rsid w:val="00A90EDC"/>
    <w:rsid w:val="00A93AF8"/>
    <w:rsid w:val="00AA3A71"/>
    <w:rsid w:val="00AA7274"/>
    <w:rsid w:val="00AA7AC2"/>
    <w:rsid w:val="00AB2204"/>
    <w:rsid w:val="00AB342C"/>
    <w:rsid w:val="00AB515A"/>
    <w:rsid w:val="00AB635C"/>
    <w:rsid w:val="00AB6778"/>
    <w:rsid w:val="00AB79AA"/>
    <w:rsid w:val="00AC09F7"/>
    <w:rsid w:val="00AC1C65"/>
    <w:rsid w:val="00AC30EA"/>
    <w:rsid w:val="00AC554F"/>
    <w:rsid w:val="00AC581C"/>
    <w:rsid w:val="00AC7486"/>
    <w:rsid w:val="00AD0985"/>
    <w:rsid w:val="00AD11DD"/>
    <w:rsid w:val="00AD673D"/>
    <w:rsid w:val="00AE01EB"/>
    <w:rsid w:val="00AE656D"/>
    <w:rsid w:val="00AE6A7E"/>
    <w:rsid w:val="00AF0499"/>
    <w:rsid w:val="00AF20BC"/>
    <w:rsid w:val="00AF5A9F"/>
    <w:rsid w:val="00AF6020"/>
    <w:rsid w:val="00AF6F33"/>
    <w:rsid w:val="00B00213"/>
    <w:rsid w:val="00B10216"/>
    <w:rsid w:val="00B114CF"/>
    <w:rsid w:val="00B11AAA"/>
    <w:rsid w:val="00B12321"/>
    <w:rsid w:val="00B13F93"/>
    <w:rsid w:val="00B14310"/>
    <w:rsid w:val="00B14EB5"/>
    <w:rsid w:val="00B233E3"/>
    <w:rsid w:val="00B25C39"/>
    <w:rsid w:val="00B3062B"/>
    <w:rsid w:val="00B36313"/>
    <w:rsid w:val="00B36F00"/>
    <w:rsid w:val="00B37AF9"/>
    <w:rsid w:val="00B42A7E"/>
    <w:rsid w:val="00B43311"/>
    <w:rsid w:val="00B469F6"/>
    <w:rsid w:val="00B46E7D"/>
    <w:rsid w:val="00B50DFE"/>
    <w:rsid w:val="00B511A5"/>
    <w:rsid w:val="00B51DE9"/>
    <w:rsid w:val="00B52679"/>
    <w:rsid w:val="00B54B5B"/>
    <w:rsid w:val="00B55A5F"/>
    <w:rsid w:val="00B56DF7"/>
    <w:rsid w:val="00B60F85"/>
    <w:rsid w:val="00B612FC"/>
    <w:rsid w:val="00B63155"/>
    <w:rsid w:val="00B643E9"/>
    <w:rsid w:val="00B656EE"/>
    <w:rsid w:val="00B6642A"/>
    <w:rsid w:val="00B66B7B"/>
    <w:rsid w:val="00B73F86"/>
    <w:rsid w:val="00B75F2F"/>
    <w:rsid w:val="00B82CC8"/>
    <w:rsid w:val="00B83455"/>
    <w:rsid w:val="00B83DB5"/>
    <w:rsid w:val="00B84679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4BD2"/>
    <w:rsid w:val="00B956A6"/>
    <w:rsid w:val="00B957B2"/>
    <w:rsid w:val="00B95C7F"/>
    <w:rsid w:val="00BA2A0F"/>
    <w:rsid w:val="00BA459A"/>
    <w:rsid w:val="00BA5996"/>
    <w:rsid w:val="00BA79ED"/>
    <w:rsid w:val="00BB1C04"/>
    <w:rsid w:val="00BB2413"/>
    <w:rsid w:val="00BB2724"/>
    <w:rsid w:val="00BC06D8"/>
    <w:rsid w:val="00BC0D30"/>
    <w:rsid w:val="00BC0D4E"/>
    <w:rsid w:val="00BC0F6A"/>
    <w:rsid w:val="00BC2180"/>
    <w:rsid w:val="00BC35CE"/>
    <w:rsid w:val="00BC62FD"/>
    <w:rsid w:val="00BC6BF9"/>
    <w:rsid w:val="00BC79C5"/>
    <w:rsid w:val="00BD00B8"/>
    <w:rsid w:val="00BD0381"/>
    <w:rsid w:val="00BD2556"/>
    <w:rsid w:val="00BD36BA"/>
    <w:rsid w:val="00BD4CA2"/>
    <w:rsid w:val="00BD642A"/>
    <w:rsid w:val="00BD695F"/>
    <w:rsid w:val="00BD765E"/>
    <w:rsid w:val="00BE0A56"/>
    <w:rsid w:val="00BE1380"/>
    <w:rsid w:val="00BE2061"/>
    <w:rsid w:val="00BE3D5C"/>
    <w:rsid w:val="00BE5877"/>
    <w:rsid w:val="00BF0538"/>
    <w:rsid w:val="00BF0EBB"/>
    <w:rsid w:val="00BF5097"/>
    <w:rsid w:val="00BF5409"/>
    <w:rsid w:val="00BF5936"/>
    <w:rsid w:val="00BF671C"/>
    <w:rsid w:val="00BF7978"/>
    <w:rsid w:val="00C009C4"/>
    <w:rsid w:val="00C010C4"/>
    <w:rsid w:val="00C01240"/>
    <w:rsid w:val="00C019AD"/>
    <w:rsid w:val="00C02402"/>
    <w:rsid w:val="00C0354C"/>
    <w:rsid w:val="00C04073"/>
    <w:rsid w:val="00C0454F"/>
    <w:rsid w:val="00C047CB"/>
    <w:rsid w:val="00C069EA"/>
    <w:rsid w:val="00C11A7C"/>
    <w:rsid w:val="00C12895"/>
    <w:rsid w:val="00C161F5"/>
    <w:rsid w:val="00C20636"/>
    <w:rsid w:val="00C22663"/>
    <w:rsid w:val="00C2307C"/>
    <w:rsid w:val="00C23362"/>
    <w:rsid w:val="00C24907"/>
    <w:rsid w:val="00C249BD"/>
    <w:rsid w:val="00C31E4D"/>
    <w:rsid w:val="00C34CC5"/>
    <w:rsid w:val="00C357E5"/>
    <w:rsid w:val="00C37113"/>
    <w:rsid w:val="00C40485"/>
    <w:rsid w:val="00C40CBB"/>
    <w:rsid w:val="00C40F5A"/>
    <w:rsid w:val="00C41CB2"/>
    <w:rsid w:val="00C44D13"/>
    <w:rsid w:val="00C455AA"/>
    <w:rsid w:val="00C45912"/>
    <w:rsid w:val="00C471D6"/>
    <w:rsid w:val="00C5669A"/>
    <w:rsid w:val="00C641B8"/>
    <w:rsid w:val="00C6597B"/>
    <w:rsid w:val="00C666CB"/>
    <w:rsid w:val="00C733AF"/>
    <w:rsid w:val="00C74910"/>
    <w:rsid w:val="00C7766A"/>
    <w:rsid w:val="00C81BB6"/>
    <w:rsid w:val="00C83DA3"/>
    <w:rsid w:val="00C8682A"/>
    <w:rsid w:val="00C90EE3"/>
    <w:rsid w:val="00C9139B"/>
    <w:rsid w:val="00C92688"/>
    <w:rsid w:val="00C935C7"/>
    <w:rsid w:val="00CA21AF"/>
    <w:rsid w:val="00CA42CB"/>
    <w:rsid w:val="00CA4FD9"/>
    <w:rsid w:val="00CB2980"/>
    <w:rsid w:val="00CB2CF3"/>
    <w:rsid w:val="00CB564B"/>
    <w:rsid w:val="00CC3D66"/>
    <w:rsid w:val="00CC569A"/>
    <w:rsid w:val="00CC5902"/>
    <w:rsid w:val="00CD0476"/>
    <w:rsid w:val="00CD1278"/>
    <w:rsid w:val="00CD13D7"/>
    <w:rsid w:val="00CD2935"/>
    <w:rsid w:val="00CD3843"/>
    <w:rsid w:val="00CD3F94"/>
    <w:rsid w:val="00CD660A"/>
    <w:rsid w:val="00CD7109"/>
    <w:rsid w:val="00CE1AA3"/>
    <w:rsid w:val="00CE1AEB"/>
    <w:rsid w:val="00CE2646"/>
    <w:rsid w:val="00CE5B95"/>
    <w:rsid w:val="00CF5C29"/>
    <w:rsid w:val="00CF6D45"/>
    <w:rsid w:val="00CF6F96"/>
    <w:rsid w:val="00CF738E"/>
    <w:rsid w:val="00D00AE4"/>
    <w:rsid w:val="00D02233"/>
    <w:rsid w:val="00D04317"/>
    <w:rsid w:val="00D051E6"/>
    <w:rsid w:val="00D06A20"/>
    <w:rsid w:val="00D10016"/>
    <w:rsid w:val="00D10277"/>
    <w:rsid w:val="00D12007"/>
    <w:rsid w:val="00D1798A"/>
    <w:rsid w:val="00D2501E"/>
    <w:rsid w:val="00D258C4"/>
    <w:rsid w:val="00D274FE"/>
    <w:rsid w:val="00D30222"/>
    <w:rsid w:val="00D31F6F"/>
    <w:rsid w:val="00D32014"/>
    <w:rsid w:val="00D34B7F"/>
    <w:rsid w:val="00D34BE7"/>
    <w:rsid w:val="00D44355"/>
    <w:rsid w:val="00D44D56"/>
    <w:rsid w:val="00D555BE"/>
    <w:rsid w:val="00D62572"/>
    <w:rsid w:val="00D650F1"/>
    <w:rsid w:val="00D658FC"/>
    <w:rsid w:val="00D71295"/>
    <w:rsid w:val="00D74B4A"/>
    <w:rsid w:val="00D75F43"/>
    <w:rsid w:val="00D778FA"/>
    <w:rsid w:val="00D86225"/>
    <w:rsid w:val="00D92A2D"/>
    <w:rsid w:val="00D9330A"/>
    <w:rsid w:val="00D96523"/>
    <w:rsid w:val="00D97EA7"/>
    <w:rsid w:val="00DA2C96"/>
    <w:rsid w:val="00DA67CC"/>
    <w:rsid w:val="00DA6859"/>
    <w:rsid w:val="00DB2F7F"/>
    <w:rsid w:val="00DB3A15"/>
    <w:rsid w:val="00DB4ED1"/>
    <w:rsid w:val="00DB5398"/>
    <w:rsid w:val="00DB53BD"/>
    <w:rsid w:val="00DC0028"/>
    <w:rsid w:val="00DC0381"/>
    <w:rsid w:val="00DC0F01"/>
    <w:rsid w:val="00DC1E80"/>
    <w:rsid w:val="00DC727A"/>
    <w:rsid w:val="00DD43B9"/>
    <w:rsid w:val="00DD5D12"/>
    <w:rsid w:val="00DE498D"/>
    <w:rsid w:val="00DE55BF"/>
    <w:rsid w:val="00DF35B2"/>
    <w:rsid w:val="00DF3A75"/>
    <w:rsid w:val="00DF45C9"/>
    <w:rsid w:val="00E01A96"/>
    <w:rsid w:val="00E02D6D"/>
    <w:rsid w:val="00E063A4"/>
    <w:rsid w:val="00E06B4E"/>
    <w:rsid w:val="00E07A21"/>
    <w:rsid w:val="00E11643"/>
    <w:rsid w:val="00E132A0"/>
    <w:rsid w:val="00E14CE9"/>
    <w:rsid w:val="00E1514A"/>
    <w:rsid w:val="00E2390D"/>
    <w:rsid w:val="00E278C2"/>
    <w:rsid w:val="00E34B21"/>
    <w:rsid w:val="00E34C86"/>
    <w:rsid w:val="00E37119"/>
    <w:rsid w:val="00E41DA6"/>
    <w:rsid w:val="00E429A4"/>
    <w:rsid w:val="00E44710"/>
    <w:rsid w:val="00E44D44"/>
    <w:rsid w:val="00E456BF"/>
    <w:rsid w:val="00E46C06"/>
    <w:rsid w:val="00E47D79"/>
    <w:rsid w:val="00E51434"/>
    <w:rsid w:val="00E5466B"/>
    <w:rsid w:val="00E620D9"/>
    <w:rsid w:val="00E63420"/>
    <w:rsid w:val="00E72A7A"/>
    <w:rsid w:val="00E735DA"/>
    <w:rsid w:val="00E80A29"/>
    <w:rsid w:val="00E80F74"/>
    <w:rsid w:val="00E81A28"/>
    <w:rsid w:val="00E822F6"/>
    <w:rsid w:val="00E86B56"/>
    <w:rsid w:val="00E875A0"/>
    <w:rsid w:val="00E90BA0"/>
    <w:rsid w:val="00E91D69"/>
    <w:rsid w:val="00E92976"/>
    <w:rsid w:val="00E93708"/>
    <w:rsid w:val="00E9387C"/>
    <w:rsid w:val="00E94035"/>
    <w:rsid w:val="00E94F51"/>
    <w:rsid w:val="00E9598A"/>
    <w:rsid w:val="00EA44BE"/>
    <w:rsid w:val="00EA5F52"/>
    <w:rsid w:val="00EA71AF"/>
    <w:rsid w:val="00EA786C"/>
    <w:rsid w:val="00EB0695"/>
    <w:rsid w:val="00EB44F2"/>
    <w:rsid w:val="00EB498A"/>
    <w:rsid w:val="00EB4CE3"/>
    <w:rsid w:val="00EB7708"/>
    <w:rsid w:val="00EC16CA"/>
    <w:rsid w:val="00EC3411"/>
    <w:rsid w:val="00EC6608"/>
    <w:rsid w:val="00EC7BD4"/>
    <w:rsid w:val="00EC7F6C"/>
    <w:rsid w:val="00ED0FBE"/>
    <w:rsid w:val="00ED1018"/>
    <w:rsid w:val="00ED6D0C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24AA"/>
    <w:rsid w:val="00EF70FF"/>
    <w:rsid w:val="00F02A65"/>
    <w:rsid w:val="00F0762B"/>
    <w:rsid w:val="00F10413"/>
    <w:rsid w:val="00F122FA"/>
    <w:rsid w:val="00F156E9"/>
    <w:rsid w:val="00F2237A"/>
    <w:rsid w:val="00F22433"/>
    <w:rsid w:val="00F2345D"/>
    <w:rsid w:val="00F23B3A"/>
    <w:rsid w:val="00F24E92"/>
    <w:rsid w:val="00F2552D"/>
    <w:rsid w:val="00F25A47"/>
    <w:rsid w:val="00F30D39"/>
    <w:rsid w:val="00F36875"/>
    <w:rsid w:val="00F36B2D"/>
    <w:rsid w:val="00F419CD"/>
    <w:rsid w:val="00F4211F"/>
    <w:rsid w:val="00F4424A"/>
    <w:rsid w:val="00F46ED0"/>
    <w:rsid w:val="00F5093E"/>
    <w:rsid w:val="00F50C4C"/>
    <w:rsid w:val="00F50EE9"/>
    <w:rsid w:val="00F51A2C"/>
    <w:rsid w:val="00F51B59"/>
    <w:rsid w:val="00F5272F"/>
    <w:rsid w:val="00F5439D"/>
    <w:rsid w:val="00F56424"/>
    <w:rsid w:val="00F66A24"/>
    <w:rsid w:val="00F70424"/>
    <w:rsid w:val="00F73B55"/>
    <w:rsid w:val="00F75C7D"/>
    <w:rsid w:val="00F76B8E"/>
    <w:rsid w:val="00F774E8"/>
    <w:rsid w:val="00F80A18"/>
    <w:rsid w:val="00F82C21"/>
    <w:rsid w:val="00F84A0E"/>
    <w:rsid w:val="00F853FC"/>
    <w:rsid w:val="00F86210"/>
    <w:rsid w:val="00F9430B"/>
    <w:rsid w:val="00F961B4"/>
    <w:rsid w:val="00F97788"/>
    <w:rsid w:val="00FA10DC"/>
    <w:rsid w:val="00FA5087"/>
    <w:rsid w:val="00FA7A04"/>
    <w:rsid w:val="00FB0871"/>
    <w:rsid w:val="00FB29F7"/>
    <w:rsid w:val="00FB42CC"/>
    <w:rsid w:val="00FB6567"/>
    <w:rsid w:val="00FC0036"/>
    <w:rsid w:val="00FC2A52"/>
    <w:rsid w:val="00FC3AA4"/>
    <w:rsid w:val="00FC4549"/>
    <w:rsid w:val="00FC5B2F"/>
    <w:rsid w:val="00FC655B"/>
    <w:rsid w:val="00FC6B54"/>
    <w:rsid w:val="00FC6E1E"/>
    <w:rsid w:val="00FC7293"/>
    <w:rsid w:val="00FD0510"/>
    <w:rsid w:val="00FD16E1"/>
    <w:rsid w:val="00FD23C8"/>
    <w:rsid w:val="00FD258B"/>
    <w:rsid w:val="00FD2C13"/>
    <w:rsid w:val="00FD3DAB"/>
    <w:rsid w:val="00FD678C"/>
    <w:rsid w:val="00FE5203"/>
    <w:rsid w:val="00FE6BC1"/>
    <w:rsid w:val="00FE7D8D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1703</Words>
  <Characters>9711</Characters>
  <Application>Microsoft Office Word</Application>
  <DocSecurity>0</DocSecurity>
  <Lines>80</Lines>
  <Paragraphs>22</Paragraphs>
  <ScaleCrop>false</ScaleCrop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2018-12-21T07:15:00Z</dcterms:created>
  <dcterms:modified xsi:type="dcterms:W3CDTF">2018-12-21T07:15:00Z</dcterms:modified>
</cp:coreProperties>
</file>