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4" w:rsidRPr="00466366" w:rsidRDefault="00B32834" w:rsidP="00B32834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66366">
        <w:rPr>
          <w:b/>
          <w:sz w:val="24"/>
          <w:szCs w:val="24"/>
        </w:rPr>
        <w:t xml:space="preserve">Критерии оценки заявок на участие в </w:t>
      </w:r>
      <w:r w:rsidR="004C4120">
        <w:rPr>
          <w:b/>
          <w:sz w:val="24"/>
          <w:szCs w:val="24"/>
        </w:rPr>
        <w:t>открытом к</w:t>
      </w:r>
      <w:r w:rsidRPr="00466366">
        <w:rPr>
          <w:b/>
          <w:sz w:val="24"/>
          <w:szCs w:val="24"/>
        </w:rPr>
        <w:t>онкурсе</w:t>
      </w:r>
      <w:r w:rsidR="004C4120">
        <w:rPr>
          <w:b/>
          <w:sz w:val="24"/>
          <w:szCs w:val="24"/>
        </w:rPr>
        <w:t>, величины значимости этих критериев, порядок рассмотрения и оценки заявок на участие в открытом конкурсе</w:t>
      </w:r>
      <w:r w:rsidRPr="00466366">
        <w:rPr>
          <w:b/>
          <w:sz w:val="24"/>
          <w:szCs w:val="24"/>
        </w:rPr>
        <w:t xml:space="preserve"> </w:t>
      </w:r>
    </w:p>
    <w:p w:rsidR="00B32834" w:rsidRPr="00466366" w:rsidRDefault="00B32834" w:rsidP="00B32834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D914D3" w:rsidRPr="00466366" w:rsidRDefault="00B32834" w:rsidP="00D914D3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 xml:space="preserve">Оценка заявок </w:t>
      </w:r>
      <w:r w:rsidR="009F5BF8">
        <w:rPr>
          <w:sz w:val="24"/>
          <w:szCs w:val="24"/>
        </w:rPr>
        <w:t xml:space="preserve">на участие в конкурсе осуществляется в соответствии с </w:t>
      </w:r>
      <w:r w:rsidR="00D914D3">
        <w:rPr>
          <w:sz w:val="24"/>
          <w:szCs w:val="24"/>
        </w:rPr>
        <w:t xml:space="preserve">Правилами оценки заявок, окончательных предложений участников закупки товаров, </w:t>
      </w:r>
      <w:r w:rsidR="00D914D3" w:rsidRPr="00466366">
        <w:rPr>
          <w:sz w:val="24"/>
          <w:szCs w:val="24"/>
        </w:rPr>
        <w:t>работ, услуг для обеспечения госуд</w:t>
      </w:r>
      <w:r w:rsidR="00D914D3">
        <w:rPr>
          <w:sz w:val="24"/>
          <w:szCs w:val="24"/>
        </w:rPr>
        <w:t>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заявок:</w:t>
      </w:r>
    </w:p>
    <w:p w:rsidR="00D914D3" w:rsidRPr="00466366" w:rsidRDefault="00D914D3" w:rsidP="00D914D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466366" w:rsidRDefault="00D914D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32834" w:rsidRPr="00466366">
        <w:rPr>
          <w:sz w:val="24"/>
          <w:szCs w:val="24"/>
        </w:rPr>
        <w:t>ритер</w:t>
      </w:r>
      <w:r>
        <w:rPr>
          <w:sz w:val="24"/>
          <w:szCs w:val="24"/>
        </w:rPr>
        <w:t>ии оценки</w:t>
      </w:r>
      <w:r w:rsidR="00B32834" w:rsidRPr="00466366">
        <w:rPr>
          <w:sz w:val="24"/>
          <w:szCs w:val="24"/>
        </w:rPr>
        <w:t xml:space="preserve">, </w:t>
      </w:r>
      <w:r>
        <w:rPr>
          <w:sz w:val="24"/>
          <w:szCs w:val="24"/>
        </w:rPr>
        <w:t>величины значимости этих критериев. Порядок оценки и сопоставление заявок:</w:t>
      </w:r>
    </w:p>
    <w:p w:rsidR="00B32834" w:rsidRPr="00466366" w:rsidRDefault="00B32834" w:rsidP="00B32834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65"/>
        <w:gridCol w:w="1727"/>
        <w:gridCol w:w="1328"/>
        <w:gridCol w:w="2217"/>
        <w:gridCol w:w="1475"/>
      </w:tblGrid>
      <w:tr w:rsidR="00723703" w:rsidRPr="00466366" w:rsidTr="009F5BF8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Значимость критерия</w:t>
            </w:r>
            <w:proofErr w:type="gramStart"/>
            <w:r w:rsidR="00B32834" w:rsidRPr="0046636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  <w:r w:rsidR="00B32834" w:rsidRPr="0046636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B32834" w:rsidRPr="004663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критерия/показателя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B32834" w:rsidRPr="00466366" w:rsidTr="009F5BF8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66366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466366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723703" w:rsidRPr="00466366" w:rsidTr="009F5BF8">
        <w:trPr>
          <w:trHeight w:val="898"/>
        </w:trPr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B32834" w:rsidRPr="00466366" w:rsidRDefault="00723703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  <w:r w:rsidR="00B32834" w:rsidRPr="00466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B32834" w:rsidRPr="00466366" w:rsidTr="009F5BF8">
        <w:trPr>
          <w:trHeight w:val="187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23703" w:rsidRPr="00466366" w:rsidTr="009F5BF8">
        <w:tc>
          <w:tcPr>
            <w:tcW w:w="0" w:type="auto"/>
            <w:vMerge w:val="restart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723703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  <w:r w:rsidR="00723703">
              <w:rPr>
                <w:sz w:val="20"/>
                <w:szCs w:val="20"/>
              </w:rPr>
              <w:t>0</w:t>
            </w: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выполнению </w:t>
            </w:r>
            <w:r w:rsidRPr="00466366">
              <w:rPr>
                <w:sz w:val="20"/>
                <w:szCs w:val="20"/>
              </w:rPr>
              <w:lastRenderedPageBreak/>
              <w:t>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B32834" w:rsidRPr="00466366" w:rsidTr="009F5BF8">
        <w:tc>
          <w:tcPr>
            <w:tcW w:w="0" w:type="auto"/>
            <w:gridSpan w:val="3"/>
          </w:tcPr>
          <w:p w:rsidR="00B32834" w:rsidRPr="00466366" w:rsidRDefault="00B32834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 xml:space="preserve">Совокупная значимость всех критериев </w:t>
            </w:r>
            <w:r w:rsidR="00723703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gridSpan w:val="3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B32834" w:rsidRPr="001B796A" w:rsidRDefault="00B32834" w:rsidP="00B32834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834" w:rsidRPr="001A52AF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</w:t>
      </w:r>
      <w:r w:rsidR="00723703"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100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</w:t>
      </w:r>
      <w:r w:rsidR="00723703">
        <w:rPr>
          <w:rFonts w:ascii="Times New Roman" w:hAnsi="Times New Roman" w:cs="Times New Roman"/>
          <w:sz w:val="24"/>
          <w:szCs w:val="24"/>
        </w:rPr>
        <w:t>з предложений по критерию</w:t>
      </w:r>
      <w:r w:rsidRPr="00891CF5">
        <w:rPr>
          <w:rFonts w:ascii="Times New Roman" w:hAnsi="Times New Roman" w:cs="Times New Roman"/>
          <w:sz w:val="24"/>
          <w:szCs w:val="24"/>
        </w:rPr>
        <w:t>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</w:t>
      </w:r>
      <w:r w:rsidR="00723703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891CF5">
        <w:rPr>
          <w:rFonts w:ascii="Times New Roman" w:hAnsi="Times New Roman" w:cs="Times New Roman"/>
          <w:sz w:val="24"/>
          <w:szCs w:val="24"/>
        </w:rPr>
        <w:t xml:space="preserve"> критерия.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lastRenderedPageBreak/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4C4120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color w:val="FF0000"/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</w:t>
      </w:r>
      <w:r w:rsidRPr="004C4120">
        <w:rPr>
          <w:color w:val="FF0000"/>
          <w:spacing w:val="-4"/>
          <w:sz w:val="24"/>
          <w:szCs w:val="24"/>
        </w:rPr>
        <w:t xml:space="preserve">должно быть не менее </w:t>
      </w:r>
      <w:r w:rsidR="00723703" w:rsidRPr="004C4120">
        <w:rPr>
          <w:color w:val="FF0000"/>
          <w:spacing w:val="-4"/>
          <w:sz w:val="24"/>
          <w:szCs w:val="24"/>
        </w:rPr>
        <w:t>________________</w:t>
      </w:r>
      <w:r w:rsidRPr="004C4120">
        <w:rPr>
          <w:color w:val="FF0000"/>
          <w:spacing w:val="-4"/>
          <w:sz w:val="24"/>
          <w:szCs w:val="24"/>
        </w:rPr>
        <w:t xml:space="preserve">  штук.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Подтверждается копиями государственных </w:t>
      </w:r>
      <w:r w:rsidRPr="00830D23">
        <w:rPr>
          <w:spacing w:val="-4"/>
          <w:sz w:val="24"/>
          <w:szCs w:val="24"/>
        </w:rPr>
        <w:t>контрактов, актов приемки товаров к ним</w:t>
      </w:r>
      <w:r w:rsidRPr="00891CF5">
        <w:rPr>
          <w:spacing w:val="-4"/>
          <w:sz w:val="24"/>
          <w:szCs w:val="24"/>
        </w:rPr>
        <w:t>.</w:t>
      </w:r>
    </w:p>
    <w:p w:rsidR="00723703" w:rsidRPr="00891CF5" w:rsidRDefault="0072370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891CF5">
        <w:rPr>
          <w:sz w:val="24"/>
          <w:szCs w:val="24"/>
        </w:rPr>
        <w:t>К</w:t>
      </w:r>
      <w:proofErr w:type="gramEnd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4C4120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color w:val="FF0000"/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</w:t>
      </w:r>
      <w:r w:rsidRPr="00830D23">
        <w:rPr>
          <w:spacing w:val="-4"/>
          <w:sz w:val="24"/>
          <w:szCs w:val="24"/>
        </w:rPr>
        <w:t xml:space="preserve">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</w:t>
      </w:r>
      <w:r w:rsidRPr="00891CF5">
        <w:rPr>
          <w:spacing w:val="-4"/>
          <w:sz w:val="24"/>
          <w:szCs w:val="24"/>
        </w:rPr>
        <w:t xml:space="preserve">к ним. При этом, количество поставленных товаров (в штуках)  в каждом контракте должно </w:t>
      </w:r>
      <w:r w:rsidRPr="004C4120">
        <w:rPr>
          <w:color w:val="FF0000"/>
          <w:spacing w:val="-4"/>
          <w:sz w:val="24"/>
          <w:szCs w:val="24"/>
        </w:rPr>
        <w:t xml:space="preserve">быть не менее </w:t>
      </w:r>
      <w:r w:rsidR="00652188" w:rsidRPr="004C4120">
        <w:rPr>
          <w:color w:val="FF0000"/>
          <w:spacing w:val="-4"/>
          <w:sz w:val="24"/>
          <w:szCs w:val="24"/>
        </w:rPr>
        <w:t>___________</w:t>
      </w:r>
      <w:r w:rsidRPr="004C4120">
        <w:rPr>
          <w:color w:val="FF0000"/>
          <w:spacing w:val="-4"/>
          <w:sz w:val="24"/>
          <w:szCs w:val="24"/>
        </w:rPr>
        <w:t xml:space="preserve">  штук.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</w:t>
      </w:r>
      <w:r w:rsidRPr="00891CF5">
        <w:rPr>
          <w:sz w:val="24"/>
          <w:szCs w:val="24"/>
        </w:rPr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="00652188">
        <w:rPr>
          <w:sz w:val="24"/>
          <w:szCs w:val="24"/>
        </w:rPr>
        <w:t>-</w:t>
      </w:r>
      <w:r w:rsidRPr="00891CF5">
        <w:rPr>
          <w:sz w:val="24"/>
          <w:szCs w:val="24"/>
        </w:rPr>
        <w:t>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F5337" w:rsidRDefault="009F5337"/>
    <w:sectPr w:rsidR="009F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4"/>
    <w:rsid w:val="0000083F"/>
    <w:rsid w:val="000044C9"/>
    <w:rsid w:val="00005352"/>
    <w:rsid w:val="00013871"/>
    <w:rsid w:val="00023138"/>
    <w:rsid w:val="00027533"/>
    <w:rsid w:val="00034272"/>
    <w:rsid w:val="00035B42"/>
    <w:rsid w:val="0003629F"/>
    <w:rsid w:val="00037180"/>
    <w:rsid w:val="00040AA4"/>
    <w:rsid w:val="00041759"/>
    <w:rsid w:val="000523E0"/>
    <w:rsid w:val="00052D08"/>
    <w:rsid w:val="0005331F"/>
    <w:rsid w:val="00056622"/>
    <w:rsid w:val="00062BE6"/>
    <w:rsid w:val="0006381F"/>
    <w:rsid w:val="00073655"/>
    <w:rsid w:val="00074F11"/>
    <w:rsid w:val="0007501A"/>
    <w:rsid w:val="00080152"/>
    <w:rsid w:val="00086F39"/>
    <w:rsid w:val="00091476"/>
    <w:rsid w:val="000929EC"/>
    <w:rsid w:val="0009549B"/>
    <w:rsid w:val="000A32B1"/>
    <w:rsid w:val="000B2F84"/>
    <w:rsid w:val="000B6706"/>
    <w:rsid w:val="000C5124"/>
    <w:rsid w:val="000C7B0F"/>
    <w:rsid w:val="000D72BD"/>
    <w:rsid w:val="000F0C80"/>
    <w:rsid w:val="000F2184"/>
    <w:rsid w:val="000F3B75"/>
    <w:rsid w:val="000F66C3"/>
    <w:rsid w:val="000F6D2E"/>
    <w:rsid w:val="001026AA"/>
    <w:rsid w:val="00104F66"/>
    <w:rsid w:val="00110236"/>
    <w:rsid w:val="00117F5E"/>
    <w:rsid w:val="001205EC"/>
    <w:rsid w:val="0012167F"/>
    <w:rsid w:val="00122AF7"/>
    <w:rsid w:val="00122CA1"/>
    <w:rsid w:val="00122E69"/>
    <w:rsid w:val="0012511D"/>
    <w:rsid w:val="001304E1"/>
    <w:rsid w:val="00131C30"/>
    <w:rsid w:val="00133834"/>
    <w:rsid w:val="00135570"/>
    <w:rsid w:val="001360B2"/>
    <w:rsid w:val="001425AA"/>
    <w:rsid w:val="00146826"/>
    <w:rsid w:val="00160F52"/>
    <w:rsid w:val="0017439F"/>
    <w:rsid w:val="00176A92"/>
    <w:rsid w:val="00176D4C"/>
    <w:rsid w:val="001817F9"/>
    <w:rsid w:val="00184AC3"/>
    <w:rsid w:val="00185072"/>
    <w:rsid w:val="00185885"/>
    <w:rsid w:val="00186AB7"/>
    <w:rsid w:val="00193CCB"/>
    <w:rsid w:val="001A1DD4"/>
    <w:rsid w:val="001A3CF2"/>
    <w:rsid w:val="001A4000"/>
    <w:rsid w:val="001A45BA"/>
    <w:rsid w:val="001B17EA"/>
    <w:rsid w:val="001B2157"/>
    <w:rsid w:val="001B49A6"/>
    <w:rsid w:val="001C7DD3"/>
    <w:rsid w:val="001D3077"/>
    <w:rsid w:val="001D394E"/>
    <w:rsid w:val="001D5A99"/>
    <w:rsid w:val="001D7312"/>
    <w:rsid w:val="001E02C4"/>
    <w:rsid w:val="001E3865"/>
    <w:rsid w:val="001E7D8C"/>
    <w:rsid w:val="001F1248"/>
    <w:rsid w:val="001F66C3"/>
    <w:rsid w:val="001F7FB6"/>
    <w:rsid w:val="00200DDC"/>
    <w:rsid w:val="00212A13"/>
    <w:rsid w:val="002137DA"/>
    <w:rsid w:val="00220684"/>
    <w:rsid w:val="002235BB"/>
    <w:rsid w:val="00224070"/>
    <w:rsid w:val="00227388"/>
    <w:rsid w:val="00230449"/>
    <w:rsid w:val="00232431"/>
    <w:rsid w:val="00232609"/>
    <w:rsid w:val="00237CD1"/>
    <w:rsid w:val="00242397"/>
    <w:rsid w:val="00245789"/>
    <w:rsid w:val="00252C38"/>
    <w:rsid w:val="00254F30"/>
    <w:rsid w:val="00262FA9"/>
    <w:rsid w:val="00264939"/>
    <w:rsid w:val="00273508"/>
    <w:rsid w:val="00273BC0"/>
    <w:rsid w:val="00276F8E"/>
    <w:rsid w:val="00277381"/>
    <w:rsid w:val="00280DFB"/>
    <w:rsid w:val="00286197"/>
    <w:rsid w:val="0028786D"/>
    <w:rsid w:val="00290A8C"/>
    <w:rsid w:val="00292C99"/>
    <w:rsid w:val="00292D5D"/>
    <w:rsid w:val="002C0FF5"/>
    <w:rsid w:val="002C745A"/>
    <w:rsid w:val="002D089F"/>
    <w:rsid w:val="002D0C77"/>
    <w:rsid w:val="002E0CDA"/>
    <w:rsid w:val="002F3F69"/>
    <w:rsid w:val="00302A42"/>
    <w:rsid w:val="00303FFA"/>
    <w:rsid w:val="003114FC"/>
    <w:rsid w:val="0031151E"/>
    <w:rsid w:val="0031290A"/>
    <w:rsid w:val="0031563F"/>
    <w:rsid w:val="00324B51"/>
    <w:rsid w:val="00327C36"/>
    <w:rsid w:val="0033176C"/>
    <w:rsid w:val="00335F5F"/>
    <w:rsid w:val="0033743B"/>
    <w:rsid w:val="0034080B"/>
    <w:rsid w:val="00342203"/>
    <w:rsid w:val="00344D70"/>
    <w:rsid w:val="00346E7C"/>
    <w:rsid w:val="0034738F"/>
    <w:rsid w:val="00354CCA"/>
    <w:rsid w:val="003551D7"/>
    <w:rsid w:val="0036078E"/>
    <w:rsid w:val="003615B1"/>
    <w:rsid w:val="00362213"/>
    <w:rsid w:val="0036282B"/>
    <w:rsid w:val="00371ABD"/>
    <w:rsid w:val="003720D1"/>
    <w:rsid w:val="003778B3"/>
    <w:rsid w:val="00377C34"/>
    <w:rsid w:val="00381592"/>
    <w:rsid w:val="00383AED"/>
    <w:rsid w:val="0039062D"/>
    <w:rsid w:val="003913F2"/>
    <w:rsid w:val="003A63D8"/>
    <w:rsid w:val="003C0DAA"/>
    <w:rsid w:val="003C613D"/>
    <w:rsid w:val="003C6617"/>
    <w:rsid w:val="003D637C"/>
    <w:rsid w:val="003E287A"/>
    <w:rsid w:val="003E5835"/>
    <w:rsid w:val="003E5CD9"/>
    <w:rsid w:val="003F0464"/>
    <w:rsid w:val="003F1E20"/>
    <w:rsid w:val="003F44D0"/>
    <w:rsid w:val="003F4E05"/>
    <w:rsid w:val="003F7423"/>
    <w:rsid w:val="003F76C6"/>
    <w:rsid w:val="00402B3F"/>
    <w:rsid w:val="0040411E"/>
    <w:rsid w:val="0040447E"/>
    <w:rsid w:val="00412426"/>
    <w:rsid w:val="00412F85"/>
    <w:rsid w:val="00423D44"/>
    <w:rsid w:val="00435A5A"/>
    <w:rsid w:val="004378A9"/>
    <w:rsid w:val="00437CF2"/>
    <w:rsid w:val="004426DB"/>
    <w:rsid w:val="00443920"/>
    <w:rsid w:val="00444419"/>
    <w:rsid w:val="00444EB4"/>
    <w:rsid w:val="00445333"/>
    <w:rsid w:val="00445D40"/>
    <w:rsid w:val="0045302E"/>
    <w:rsid w:val="004558C3"/>
    <w:rsid w:val="004558C5"/>
    <w:rsid w:val="0046025B"/>
    <w:rsid w:val="00460A97"/>
    <w:rsid w:val="0046706A"/>
    <w:rsid w:val="00474262"/>
    <w:rsid w:val="00475FBD"/>
    <w:rsid w:val="00485934"/>
    <w:rsid w:val="00494DDD"/>
    <w:rsid w:val="004A25C8"/>
    <w:rsid w:val="004A279B"/>
    <w:rsid w:val="004A46B9"/>
    <w:rsid w:val="004A4C45"/>
    <w:rsid w:val="004B16B8"/>
    <w:rsid w:val="004B2045"/>
    <w:rsid w:val="004B2062"/>
    <w:rsid w:val="004B2ED9"/>
    <w:rsid w:val="004B7B4C"/>
    <w:rsid w:val="004C3789"/>
    <w:rsid w:val="004C4120"/>
    <w:rsid w:val="004C4CA8"/>
    <w:rsid w:val="004C4E9F"/>
    <w:rsid w:val="004C5832"/>
    <w:rsid w:val="004D033C"/>
    <w:rsid w:val="004D7294"/>
    <w:rsid w:val="004D7F7C"/>
    <w:rsid w:val="004F3171"/>
    <w:rsid w:val="004F3522"/>
    <w:rsid w:val="004F7962"/>
    <w:rsid w:val="00501A83"/>
    <w:rsid w:val="005169E0"/>
    <w:rsid w:val="00526B80"/>
    <w:rsid w:val="00532220"/>
    <w:rsid w:val="00543742"/>
    <w:rsid w:val="00545135"/>
    <w:rsid w:val="00547D21"/>
    <w:rsid w:val="00547D9E"/>
    <w:rsid w:val="00550581"/>
    <w:rsid w:val="00555A59"/>
    <w:rsid w:val="00556D94"/>
    <w:rsid w:val="00556FB5"/>
    <w:rsid w:val="0055719D"/>
    <w:rsid w:val="00560C5F"/>
    <w:rsid w:val="00565F58"/>
    <w:rsid w:val="0057472B"/>
    <w:rsid w:val="00582001"/>
    <w:rsid w:val="00584673"/>
    <w:rsid w:val="00585F5D"/>
    <w:rsid w:val="005A0E99"/>
    <w:rsid w:val="005A3D01"/>
    <w:rsid w:val="005A557D"/>
    <w:rsid w:val="005A6319"/>
    <w:rsid w:val="005A739C"/>
    <w:rsid w:val="005B6ABE"/>
    <w:rsid w:val="005B7463"/>
    <w:rsid w:val="005C728B"/>
    <w:rsid w:val="005D4C4A"/>
    <w:rsid w:val="005D7604"/>
    <w:rsid w:val="005E3774"/>
    <w:rsid w:val="005E7BF2"/>
    <w:rsid w:val="005F5890"/>
    <w:rsid w:val="00605EB2"/>
    <w:rsid w:val="00611128"/>
    <w:rsid w:val="00615360"/>
    <w:rsid w:val="006158F0"/>
    <w:rsid w:val="00620F37"/>
    <w:rsid w:val="00621E14"/>
    <w:rsid w:val="00626BA2"/>
    <w:rsid w:val="00627A87"/>
    <w:rsid w:val="006472EA"/>
    <w:rsid w:val="00647E3F"/>
    <w:rsid w:val="00650CE5"/>
    <w:rsid w:val="00652188"/>
    <w:rsid w:val="006537B7"/>
    <w:rsid w:val="00655741"/>
    <w:rsid w:val="00660FD7"/>
    <w:rsid w:val="00664FDB"/>
    <w:rsid w:val="006676EE"/>
    <w:rsid w:val="00676C87"/>
    <w:rsid w:val="00677F76"/>
    <w:rsid w:val="00681D89"/>
    <w:rsid w:val="006834A1"/>
    <w:rsid w:val="00687820"/>
    <w:rsid w:val="0069371A"/>
    <w:rsid w:val="00696837"/>
    <w:rsid w:val="006A0862"/>
    <w:rsid w:val="006A0CC8"/>
    <w:rsid w:val="006A487D"/>
    <w:rsid w:val="006A7EB7"/>
    <w:rsid w:val="006B1130"/>
    <w:rsid w:val="006B1F7E"/>
    <w:rsid w:val="006B77F9"/>
    <w:rsid w:val="006C1019"/>
    <w:rsid w:val="006D0B82"/>
    <w:rsid w:val="006D253C"/>
    <w:rsid w:val="006D68A2"/>
    <w:rsid w:val="006D68A9"/>
    <w:rsid w:val="006E0F6E"/>
    <w:rsid w:val="006F0540"/>
    <w:rsid w:val="006F1AE0"/>
    <w:rsid w:val="006F20C0"/>
    <w:rsid w:val="006F36C2"/>
    <w:rsid w:val="00700FBB"/>
    <w:rsid w:val="0070274D"/>
    <w:rsid w:val="00703639"/>
    <w:rsid w:val="0071136F"/>
    <w:rsid w:val="00717268"/>
    <w:rsid w:val="00723703"/>
    <w:rsid w:val="007244E9"/>
    <w:rsid w:val="00724D04"/>
    <w:rsid w:val="00731608"/>
    <w:rsid w:val="00733535"/>
    <w:rsid w:val="0073500B"/>
    <w:rsid w:val="00737638"/>
    <w:rsid w:val="00740804"/>
    <w:rsid w:val="007460DB"/>
    <w:rsid w:val="00750F24"/>
    <w:rsid w:val="00756FA4"/>
    <w:rsid w:val="007571D9"/>
    <w:rsid w:val="00760126"/>
    <w:rsid w:val="00761E07"/>
    <w:rsid w:val="00762251"/>
    <w:rsid w:val="00764204"/>
    <w:rsid w:val="00771D9A"/>
    <w:rsid w:val="00773D36"/>
    <w:rsid w:val="00774915"/>
    <w:rsid w:val="00776F31"/>
    <w:rsid w:val="007861AF"/>
    <w:rsid w:val="007906E6"/>
    <w:rsid w:val="00791CF0"/>
    <w:rsid w:val="00793116"/>
    <w:rsid w:val="00797B46"/>
    <w:rsid w:val="00797C59"/>
    <w:rsid w:val="007A08E5"/>
    <w:rsid w:val="007A0DC2"/>
    <w:rsid w:val="007A1ACD"/>
    <w:rsid w:val="007A36C8"/>
    <w:rsid w:val="007B798A"/>
    <w:rsid w:val="007C0F67"/>
    <w:rsid w:val="007C2491"/>
    <w:rsid w:val="007D2B83"/>
    <w:rsid w:val="007D6C50"/>
    <w:rsid w:val="007D7F4A"/>
    <w:rsid w:val="007E68D0"/>
    <w:rsid w:val="007E7519"/>
    <w:rsid w:val="007E7CAA"/>
    <w:rsid w:val="007F07EF"/>
    <w:rsid w:val="00801D12"/>
    <w:rsid w:val="008058D1"/>
    <w:rsid w:val="00806572"/>
    <w:rsid w:val="00812185"/>
    <w:rsid w:val="00821F4E"/>
    <w:rsid w:val="00822886"/>
    <w:rsid w:val="0082478E"/>
    <w:rsid w:val="00830D23"/>
    <w:rsid w:val="00834136"/>
    <w:rsid w:val="008354F2"/>
    <w:rsid w:val="00835BD1"/>
    <w:rsid w:val="008373B7"/>
    <w:rsid w:val="00845DDA"/>
    <w:rsid w:val="008464FA"/>
    <w:rsid w:val="00850FF2"/>
    <w:rsid w:val="00851405"/>
    <w:rsid w:val="0085464C"/>
    <w:rsid w:val="00860098"/>
    <w:rsid w:val="00860439"/>
    <w:rsid w:val="008627EC"/>
    <w:rsid w:val="00866E8D"/>
    <w:rsid w:val="00876582"/>
    <w:rsid w:val="0087707F"/>
    <w:rsid w:val="00894A3D"/>
    <w:rsid w:val="00896CAC"/>
    <w:rsid w:val="008A1B4B"/>
    <w:rsid w:val="008A2EBC"/>
    <w:rsid w:val="008A370D"/>
    <w:rsid w:val="008A4D69"/>
    <w:rsid w:val="008A5497"/>
    <w:rsid w:val="008A7F97"/>
    <w:rsid w:val="008B1EA6"/>
    <w:rsid w:val="008B2B21"/>
    <w:rsid w:val="008B67B0"/>
    <w:rsid w:val="008B786D"/>
    <w:rsid w:val="008C2BC7"/>
    <w:rsid w:val="008C6D2E"/>
    <w:rsid w:val="008D7C80"/>
    <w:rsid w:val="008D7F30"/>
    <w:rsid w:val="008E275F"/>
    <w:rsid w:val="008E4DE7"/>
    <w:rsid w:val="008F5AF0"/>
    <w:rsid w:val="008F7884"/>
    <w:rsid w:val="00902BC9"/>
    <w:rsid w:val="0090746F"/>
    <w:rsid w:val="00913D79"/>
    <w:rsid w:val="00914188"/>
    <w:rsid w:val="00914BEC"/>
    <w:rsid w:val="0091726B"/>
    <w:rsid w:val="00922488"/>
    <w:rsid w:val="00923270"/>
    <w:rsid w:val="0092354B"/>
    <w:rsid w:val="00925BC5"/>
    <w:rsid w:val="00931126"/>
    <w:rsid w:val="00931A9D"/>
    <w:rsid w:val="00933A5E"/>
    <w:rsid w:val="00934702"/>
    <w:rsid w:val="009349FA"/>
    <w:rsid w:val="009359F0"/>
    <w:rsid w:val="0093791C"/>
    <w:rsid w:val="00937F4C"/>
    <w:rsid w:val="00947176"/>
    <w:rsid w:val="0094752E"/>
    <w:rsid w:val="0094789E"/>
    <w:rsid w:val="00950647"/>
    <w:rsid w:val="009517B9"/>
    <w:rsid w:val="00952F71"/>
    <w:rsid w:val="009548F6"/>
    <w:rsid w:val="00955556"/>
    <w:rsid w:val="00956511"/>
    <w:rsid w:val="00963441"/>
    <w:rsid w:val="0096613F"/>
    <w:rsid w:val="00966BAE"/>
    <w:rsid w:val="00971BD6"/>
    <w:rsid w:val="0098331C"/>
    <w:rsid w:val="009844D3"/>
    <w:rsid w:val="00990F0C"/>
    <w:rsid w:val="00997B63"/>
    <w:rsid w:val="009A5E61"/>
    <w:rsid w:val="009A6BDD"/>
    <w:rsid w:val="009B4CEB"/>
    <w:rsid w:val="009B65B0"/>
    <w:rsid w:val="009C0606"/>
    <w:rsid w:val="009C103B"/>
    <w:rsid w:val="009C25D8"/>
    <w:rsid w:val="009C6A45"/>
    <w:rsid w:val="009D0A49"/>
    <w:rsid w:val="009D10BD"/>
    <w:rsid w:val="009E3353"/>
    <w:rsid w:val="009E33AA"/>
    <w:rsid w:val="009E6EE2"/>
    <w:rsid w:val="009E77E0"/>
    <w:rsid w:val="009F1940"/>
    <w:rsid w:val="009F2F1E"/>
    <w:rsid w:val="009F3DDC"/>
    <w:rsid w:val="009F4C3E"/>
    <w:rsid w:val="009F5337"/>
    <w:rsid w:val="009F54B5"/>
    <w:rsid w:val="009F5BF8"/>
    <w:rsid w:val="00A052D1"/>
    <w:rsid w:val="00A05718"/>
    <w:rsid w:val="00A07C0A"/>
    <w:rsid w:val="00A14EB6"/>
    <w:rsid w:val="00A173D3"/>
    <w:rsid w:val="00A206F1"/>
    <w:rsid w:val="00A3300B"/>
    <w:rsid w:val="00A35C51"/>
    <w:rsid w:val="00A40D5B"/>
    <w:rsid w:val="00A45BDE"/>
    <w:rsid w:val="00A479F7"/>
    <w:rsid w:val="00A5283E"/>
    <w:rsid w:val="00A56B56"/>
    <w:rsid w:val="00A574F1"/>
    <w:rsid w:val="00A663F2"/>
    <w:rsid w:val="00A75A81"/>
    <w:rsid w:val="00A76637"/>
    <w:rsid w:val="00A82923"/>
    <w:rsid w:val="00A85716"/>
    <w:rsid w:val="00A866B4"/>
    <w:rsid w:val="00A9555F"/>
    <w:rsid w:val="00A95D43"/>
    <w:rsid w:val="00A972AE"/>
    <w:rsid w:val="00AA382D"/>
    <w:rsid w:val="00AA5439"/>
    <w:rsid w:val="00AA6160"/>
    <w:rsid w:val="00AA6F3A"/>
    <w:rsid w:val="00AB2544"/>
    <w:rsid w:val="00AB29AA"/>
    <w:rsid w:val="00AC6217"/>
    <w:rsid w:val="00AE4C67"/>
    <w:rsid w:val="00AF4121"/>
    <w:rsid w:val="00B03E8E"/>
    <w:rsid w:val="00B0717E"/>
    <w:rsid w:val="00B1466A"/>
    <w:rsid w:val="00B21098"/>
    <w:rsid w:val="00B21AC5"/>
    <w:rsid w:val="00B231CF"/>
    <w:rsid w:val="00B31182"/>
    <w:rsid w:val="00B32834"/>
    <w:rsid w:val="00B41784"/>
    <w:rsid w:val="00B4190B"/>
    <w:rsid w:val="00B433AB"/>
    <w:rsid w:val="00B442F0"/>
    <w:rsid w:val="00B47A1E"/>
    <w:rsid w:val="00B57959"/>
    <w:rsid w:val="00B60890"/>
    <w:rsid w:val="00B62E04"/>
    <w:rsid w:val="00B62F48"/>
    <w:rsid w:val="00B640DF"/>
    <w:rsid w:val="00B76D82"/>
    <w:rsid w:val="00B81355"/>
    <w:rsid w:val="00B825AD"/>
    <w:rsid w:val="00B86A9C"/>
    <w:rsid w:val="00B86B9D"/>
    <w:rsid w:val="00B86EDD"/>
    <w:rsid w:val="00B9310F"/>
    <w:rsid w:val="00B94B8F"/>
    <w:rsid w:val="00BA3CA0"/>
    <w:rsid w:val="00BA48F6"/>
    <w:rsid w:val="00BB355F"/>
    <w:rsid w:val="00BB481C"/>
    <w:rsid w:val="00BB7835"/>
    <w:rsid w:val="00BC3C22"/>
    <w:rsid w:val="00BD0E17"/>
    <w:rsid w:val="00BD2F52"/>
    <w:rsid w:val="00BD592C"/>
    <w:rsid w:val="00BD7943"/>
    <w:rsid w:val="00BD7DB9"/>
    <w:rsid w:val="00BE0D3E"/>
    <w:rsid w:val="00BE3F34"/>
    <w:rsid w:val="00C04245"/>
    <w:rsid w:val="00C13EF2"/>
    <w:rsid w:val="00C170E0"/>
    <w:rsid w:val="00C21C80"/>
    <w:rsid w:val="00C2222B"/>
    <w:rsid w:val="00C24871"/>
    <w:rsid w:val="00C24CCD"/>
    <w:rsid w:val="00C25F51"/>
    <w:rsid w:val="00C26640"/>
    <w:rsid w:val="00C33493"/>
    <w:rsid w:val="00C3608F"/>
    <w:rsid w:val="00C439D9"/>
    <w:rsid w:val="00C5107A"/>
    <w:rsid w:val="00C60075"/>
    <w:rsid w:val="00C63AF5"/>
    <w:rsid w:val="00C63F1F"/>
    <w:rsid w:val="00C70C69"/>
    <w:rsid w:val="00C76AF8"/>
    <w:rsid w:val="00C82CC0"/>
    <w:rsid w:val="00C933E5"/>
    <w:rsid w:val="00C936B6"/>
    <w:rsid w:val="00C967F3"/>
    <w:rsid w:val="00CA12B8"/>
    <w:rsid w:val="00CA1A33"/>
    <w:rsid w:val="00CA2E50"/>
    <w:rsid w:val="00CA4C89"/>
    <w:rsid w:val="00CA7055"/>
    <w:rsid w:val="00CB1A35"/>
    <w:rsid w:val="00CB46E8"/>
    <w:rsid w:val="00CB70B0"/>
    <w:rsid w:val="00CC3B2C"/>
    <w:rsid w:val="00CC3C67"/>
    <w:rsid w:val="00CC5F26"/>
    <w:rsid w:val="00CD37E4"/>
    <w:rsid w:val="00CD4C4F"/>
    <w:rsid w:val="00CE0FF8"/>
    <w:rsid w:val="00CE78A3"/>
    <w:rsid w:val="00CE7AAD"/>
    <w:rsid w:val="00CF0CAC"/>
    <w:rsid w:val="00CF3E82"/>
    <w:rsid w:val="00D041F1"/>
    <w:rsid w:val="00D05CB2"/>
    <w:rsid w:val="00D05E71"/>
    <w:rsid w:val="00D05F37"/>
    <w:rsid w:val="00D07855"/>
    <w:rsid w:val="00D12AF2"/>
    <w:rsid w:val="00D16534"/>
    <w:rsid w:val="00D220E2"/>
    <w:rsid w:val="00D231AF"/>
    <w:rsid w:val="00D257FB"/>
    <w:rsid w:val="00D31294"/>
    <w:rsid w:val="00D32447"/>
    <w:rsid w:val="00D33035"/>
    <w:rsid w:val="00D33BDA"/>
    <w:rsid w:val="00D37184"/>
    <w:rsid w:val="00D45753"/>
    <w:rsid w:val="00D478BD"/>
    <w:rsid w:val="00D52345"/>
    <w:rsid w:val="00D62E05"/>
    <w:rsid w:val="00D64798"/>
    <w:rsid w:val="00D66EFE"/>
    <w:rsid w:val="00D73E6A"/>
    <w:rsid w:val="00D77135"/>
    <w:rsid w:val="00D83FDF"/>
    <w:rsid w:val="00D86336"/>
    <w:rsid w:val="00D86C5B"/>
    <w:rsid w:val="00D90331"/>
    <w:rsid w:val="00D914D3"/>
    <w:rsid w:val="00D964FB"/>
    <w:rsid w:val="00D97C2C"/>
    <w:rsid w:val="00DA08D6"/>
    <w:rsid w:val="00DA5156"/>
    <w:rsid w:val="00DB55F2"/>
    <w:rsid w:val="00DC29A0"/>
    <w:rsid w:val="00DC3F1F"/>
    <w:rsid w:val="00DD34E8"/>
    <w:rsid w:val="00DD5D40"/>
    <w:rsid w:val="00DD7DE9"/>
    <w:rsid w:val="00DE0651"/>
    <w:rsid w:val="00DE09FF"/>
    <w:rsid w:val="00DE6DDA"/>
    <w:rsid w:val="00DE7682"/>
    <w:rsid w:val="00DF14E8"/>
    <w:rsid w:val="00DF14FD"/>
    <w:rsid w:val="00DF1D59"/>
    <w:rsid w:val="00DF2009"/>
    <w:rsid w:val="00DF56AE"/>
    <w:rsid w:val="00DF6B4B"/>
    <w:rsid w:val="00E049CA"/>
    <w:rsid w:val="00E05CD4"/>
    <w:rsid w:val="00E06EE7"/>
    <w:rsid w:val="00E0776D"/>
    <w:rsid w:val="00E10B41"/>
    <w:rsid w:val="00E2414A"/>
    <w:rsid w:val="00E32064"/>
    <w:rsid w:val="00E36D91"/>
    <w:rsid w:val="00E372BF"/>
    <w:rsid w:val="00E40025"/>
    <w:rsid w:val="00E4086E"/>
    <w:rsid w:val="00E41565"/>
    <w:rsid w:val="00E45FB7"/>
    <w:rsid w:val="00E56059"/>
    <w:rsid w:val="00E56FC5"/>
    <w:rsid w:val="00E60E86"/>
    <w:rsid w:val="00E61FD9"/>
    <w:rsid w:val="00E62213"/>
    <w:rsid w:val="00E66B5D"/>
    <w:rsid w:val="00E72C06"/>
    <w:rsid w:val="00E76A4F"/>
    <w:rsid w:val="00E7773C"/>
    <w:rsid w:val="00E811DE"/>
    <w:rsid w:val="00E85024"/>
    <w:rsid w:val="00E86E07"/>
    <w:rsid w:val="00E91806"/>
    <w:rsid w:val="00E95F8C"/>
    <w:rsid w:val="00E961DC"/>
    <w:rsid w:val="00E963B7"/>
    <w:rsid w:val="00EA4863"/>
    <w:rsid w:val="00EA6974"/>
    <w:rsid w:val="00EC04BB"/>
    <w:rsid w:val="00EC2861"/>
    <w:rsid w:val="00EC2FC9"/>
    <w:rsid w:val="00EC42DA"/>
    <w:rsid w:val="00EC5075"/>
    <w:rsid w:val="00EC794B"/>
    <w:rsid w:val="00ED0CA7"/>
    <w:rsid w:val="00ED52A8"/>
    <w:rsid w:val="00EE1763"/>
    <w:rsid w:val="00EE55EF"/>
    <w:rsid w:val="00F030D3"/>
    <w:rsid w:val="00F064A5"/>
    <w:rsid w:val="00F074D5"/>
    <w:rsid w:val="00F126D7"/>
    <w:rsid w:val="00F128EF"/>
    <w:rsid w:val="00F2093C"/>
    <w:rsid w:val="00F25A28"/>
    <w:rsid w:val="00F34EFC"/>
    <w:rsid w:val="00F36028"/>
    <w:rsid w:val="00F37ED1"/>
    <w:rsid w:val="00F40765"/>
    <w:rsid w:val="00F43BBB"/>
    <w:rsid w:val="00F46572"/>
    <w:rsid w:val="00F66ACD"/>
    <w:rsid w:val="00F807CB"/>
    <w:rsid w:val="00F814C4"/>
    <w:rsid w:val="00F82725"/>
    <w:rsid w:val="00F829A6"/>
    <w:rsid w:val="00F82F33"/>
    <w:rsid w:val="00F86D6F"/>
    <w:rsid w:val="00F95067"/>
    <w:rsid w:val="00F97F27"/>
    <w:rsid w:val="00FA606A"/>
    <w:rsid w:val="00FA70E8"/>
    <w:rsid w:val="00FB0C15"/>
    <w:rsid w:val="00FB5A6A"/>
    <w:rsid w:val="00FB771F"/>
    <w:rsid w:val="00FB7C40"/>
    <w:rsid w:val="00FB7F56"/>
    <w:rsid w:val="00FC201A"/>
    <w:rsid w:val="00FD7A1D"/>
    <w:rsid w:val="00FD7D71"/>
    <w:rsid w:val="00FE2271"/>
    <w:rsid w:val="00FF153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Романова Наталья Викторовна</cp:lastModifiedBy>
  <cp:revision>2</cp:revision>
  <dcterms:created xsi:type="dcterms:W3CDTF">2019-03-04T13:01:00Z</dcterms:created>
  <dcterms:modified xsi:type="dcterms:W3CDTF">2019-03-04T13:01:00Z</dcterms:modified>
</cp:coreProperties>
</file>