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A" w:rsidRDefault="00D52329" w:rsidP="007F3CC6">
      <w:pPr>
        <w:pStyle w:val="a4"/>
        <w:keepNext/>
        <w:keepLines/>
        <w:snapToGri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2329">
        <w:rPr>
          <w:rFonts w:ascii="Times New Roman" w:eastAsiaTheme="minorHAnsi" w:hAnsi="Times New Roman"/>
          <w:b/>
          <w:sz w:val="24"/>
          <w:szCs w:val="24"/>
        </w:rPr>
        <w:t>На основании Постановления Правительства Российской Федерации от 28 ноября 2013 г. N 1085 «О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</w:t>
      </w:r>
      <w:r w:rsidRPr="00D52329">
        <w:rPr>
          <w:rFonts w:ascii="Times New Roman" w:eastAsiaTheme="minorHAnsi" w:hAnsi="Times New Roman"/>
          <w:b/>
          <w:sz w:val="24"/>
          <w:szCs w:val="24"/>
        </w:rPr>
        <w:t>у</w:t>
      </w:r>
      <w:r w:rsidR="00721CE8" w:rsidRPr="00D52329">
        <w:rPr>
          <w:rFonts w:ascii="Times New Roman" w:hAnsi="Times New Roman"/>
          <w:b/>
          <w:bCs/>
          <w:sz w:val="24"/>
          <w:szCs w:val="24"/>
        </w:rPr>
        <w:t>станавливаются следующие</w:t>
      </w:r>
      <w:r w:rsidR="00667C8A" w:rsidRPr="00D52329">
        <w:rPr>
          <w:rFonts w:ascii="Times New Roman" w:hAnsi="Times New Roman"/>
          <w:b/>
          <w:bCs/>
          <w:sz w:val="24"/>
          <w:szCs w:val="24"/>
        </w:rPr>
        <w:t xml:space="preserve"> критерии оценки:</w:t>
      </w:r>
    </w:p>
    <w:p w:rsidR="00D52329" w:rsidRPr="00D52329" w:rsidRDefault="00D52329" w:rsidP="00D52329">
      <w:pPr>
        <w:pStyle w:val="a4"/>
        <w:keepNext/>
        <w:keepLines/>
        <w:snapToGrid w:val="0"/>
        <w:spacing w:after="0" w:line="240" w:lineRule="auto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667C8A" w:rsidRPr="00667C8A" w:rsidRDefault="00667C8A" w:rsidP="00C8766E">
      <w:pPr>
        <w:pStyle w:val="a4"/>
        <w:keepNext/>
        <w:keepLines/>
        <w:spacing w:after="0" w:line="240" w:lineRule="auto"/>
        <w:ind w:left="0" w:firstLine="206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1</w:t>
      </w:r>
      <w:r w:rsidR="00D52329">
        <w:rPr>
          <w:rFonts w:ascii="Times New Roman" w:hAnsi="Times New Roman"/>
          <w:sz w:val="24"/>
          <w:szCs w:val="24"/>
        </w:rPr>
        <w:t>. С</w:t>
      </w:r>
      <w:r w:rsidRPr="00667C8A">
        <w:rPr>
          <w:rFonts w:ascii="Times New Roman" w:hAnsi="Times New Roman"/>
          <w:sz w:val="24"/>
          <w:szCs w:val="24"/>
        </w:rPr>
        <w:t>тоимостные критерии оценки, величина значимости показателя 40%:</w:t>
      </w:r>
    </w:p>
    <w:p w:rsidR="00667C8A" w:rsidRPr="00667C8A" w:rsidRDefault="00D52329" w:rsidP="00C8766E">
      <w:pPr>
        <w:pStyle w:val="a4"/>
        <w:keepNext/>
        <w:keepLines/>
        <w:spacing w:after="0" w:line="240" w:lineRule="auto"/>
        <w:ind w:left="0" w:firstLine="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7F3CC6">
        <w:rPr>
          <w:rFonts w:ascii="Times New Roman" w:hAnsi="Times New Roman"/>
          <w:sz w:val="24"/>
          <w:szCs w:val="24"/>
        </w:rPr>
        <w:t>Н</w:t>
      </w:r>
      <w:r w:rsidR="007F3CC6" w:rsidRPr="00667C8A">
        <w:rPr>
          <w:rFonts w:ascii="Times New Roman" w:hAnsi="Times New Roman"/>
          <w:sz w:val="24"/>
          <w:szCs w:val="24"/>
        </w:rPr>
        <w:t>естоимостные</w:t>
      </w:r>
      <w:proofErr w:type="spellEnd"/>
      <w:r w:rsidR="007F3CC6" w:rsidRPr="00667C8A">
        <w:rPr>
          <w:rFonts w:ascii="Times New Roman" w:hAnsi="Times New Roman"/>
          <w:sz w:val="24"/>
          <w:szCs w:val="24"/>
        </w:rPr>
        <w:t xml:space="preserve"> критерии</w:t>
      </w:r>
      <w:r w:rsidR="00667C8A" w:rsidRPr="00667C8A">
        <w:rPr>
          <w:rFonts w:ascii="Times New Roman" w:hAnsi="Times New Roman"/>
          <w:sz w:val="24"/>
          <w:szCs w:val="24"/>
        </w:rPr>
        <w:t xml:space="preserve"> оценки, величина значимости </w:t>
      </w:r>
      <w:r w:rsidR="007F3CC6" w:rsidRPr="00667C8A">
        <w:rPr>
          <w:rFonts w:ascii="Times New Roman" w:hAnsi="Times New Roman"/>
          <w:sz w:val="24"/>
          <w:szCs w:val="24"/>
        </w:rPr>
        <w:t>показателя 60</w:t>
      </w:r>
      <w:r w:rsidR="00667C8A" w:rsidRPr="00667C8A">
        <w:rPr>
          <w:rFonts w:ascii="Times New Roman" w:hAnsi="Times New Roman"/>
          <w:sz w:val="24"/>
          <w:szCs w:val="24"/>
        </w:rPr>
        <w:t xml:space="preserve">%: </w:t>
      </w:r>
    </w:p>
    <w:p w:rsidR="00667C8A" w:rsidRPr="00667C8A" w:rsidRDefault="00667C8A" w:rsidP="00C8766E">
      <w:pPr>
        <w:pStyle w:val="a4"/>
        <w:keepNext/>
        <w:keepLines/>
        <w:spacing w:after="0" w:line="200" w:lineRule="atLeast"/>
        <w:ind w:left="488" w:right="288" w:firstLine="425"/>
        <w:rPr>
          <w:rFonts w:ascii="Times New Roman" w:hAnsi="Times New Roman"/>
          <w:bCs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2.1.</w:t>
      </w:r>
      <w:r w:rsidRPr="00667C8A">
        <w:rPr>
          <w:rFonts w:ascii="Times New Roman" w:hAnsi="Times New Roman"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ind w:firstLine="913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2.2. </w:t>
      </w:r>
      <w:r w:rsidRPr="00667C8A">
        <w:rPr>
          <w:bCs/>
          <w:sz w:val="24"/>
          <w:szCs w:val="24"/>
        </w:rPr>
        <w:t>Квалификация участника закупки.</w:t>
      </w:r>
    </w:p>
    <w:p w:rsidR="00667C8A" w:rsidRPr="00667C8A" w:rsidRDefault="00667C8A" w:rsidP="00C8766E">
      <w:pPr>
        <w:pStyle w:val="35"/>
        <w:keepNext/>
        <w:keepLines/>
        <w:widowControl/>
        <w:spacing w:after="0" w:line="240" w:lineRule="auto"/>
        <w:ind w:firstLine="913"/>
        <w:rPr>
          <w:sz w:val="24"/>
          <w:szCs w:val="24"/>
          <w:lang w:eastAsia="ru-RU"/>
        </w:rPr>
      </w:pPr>
      <w:r w:rsidRPr="00667C8A">
        <w:rPr>
          <w:sz w:val="24"/>
          <w:szCs w:val="24"/>
        </w:rPr>
        <w:t>2.3. Наличие социально-бытовых условий</w:t>
      </w:r>
      <w:r w:rsidRPr="00667C8A">
        <w:rPr>
          <w:sz w:val="24"/>
          <w:szCs w:val="24"/>
          <w:lang w:eastAsia="ru-RU"/>
        </w:rPr>
        <w:t>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ind w:firstLine="488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2.3.1. Благоустроенность территории.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ind w:firstLine="488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2.3.2. Благоустроенность </w:t>
      </w:r>
      <w:r w:rsidRPr="00667C8A">
        <w:rPr>
          <w:bCs/>
          <w:color w:val="000000"/>
          <w:sz w:val="24"/>
          <w:szCs w:val="24"/>
        </w:rPr>
        <w:t>зданий, сооружений и номеров.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ind w:firstLine="488"/>
        <w:rPr>
          <w:sz w:val="24"/>
          <w:szCs w:val="24"/>
        </w:rPr>
      </w:pPr>
      <w:r w:rsidRPr="00667C8A">
        <w:rPr>
          <w:sz w:val="24"/>
          <w:szCs w:val="24"/>
        </w:rPr>
        <w:t xml:space="preserve">       2.4. График оказания услуг.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667C8A" w:rsidRPr="00667C8A" w:rsidRDefault="00667C8A" w:rsidP="00C8766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90"/>
        </w:tabs>
        <w:spacing w:line="240" w:lineRule="auto"/>
        <w:ind w:left="7" w:firstLine="0"/>
        <w:rPr>
          <w:sz w:val="24"/>
          <w:szCs w:val="24"/>
        </w:rPr>
      </w:pPr>
      <w:r w:rsidRPr="00667C8A">
        <w:rPr>
          <w:b/>
          <w:sz w:val="24"/>
          <w:szCs w:val="24"/>
        </w:rPr>
        <w:t>Стоимостной критерий оценки – «Цена Контракта».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>Значимость критерия  40%—. Коэффициент значимости критер</w:t>
      </w:r>
      <w:r w:rsidR="002C4F9A">
        <w:rPr>
          <w:b/>
          <w:sz w:val="24"/>
          <w:szCs w:val="24"/>
          <w:u w:val="single"/>
        </w:rPr>
        <w:t>и</w:t>
      </w:r>
      <w:r w:rsidR="00316C30">
        <w:rPr>
          <w:b/>
          <w:sz w:val="24"/>
          <w:szCs w:val="24"/>
          <w:u w:val="single"/>
        </w:rPr>
        <w:t xml:space="preserve">я– </w:t>
      </w:r>
      <w:r w:rsidRPr="00667C8A">
        <w:rPr>
          <w:b/>
          <w:sz w:val="24"/>
          <w:szCs w:val="24"/>
          <w:u w:val="single"/>
        </w:rPr>
        <w:t>40 баллов.</w:t>
      </w:r>
    </w:p>
    <w:p w:rsidR="00667C8A" w:rsidRPr="00887948" w:rsidRDefault="00667C8A" w:rsidP="00887948">
      <w:pPr>
        <w:pStyle w:val="2"/>
        <w:tabs>
          <w:tab w:val="left" w:pos="0"/>
        </w:tabs>
        <w:jc w:val="left"/>
        <w:rPr>
          <w:b w:val="0"/>
          <w:sz w:val="24"/>
          <w:szCs w:val="24"/>
        </w:rPr>
      </w:pPr>
      <w:r w:rsidRPr="00667C8A">
        <w:rPr>
          <w:sz w:val="24"/>
          <w:szCs w:val="24"/>
        </w:rPr>
        <w:t>Информация по критерию оценки указывается в Форме</w:t>
      </w:r>
      <w:r w:rsidR="0073063C">
        <w:rPr>
          <w:sz w:val="24"/>
          <w:szCs w:val="24"/>
        </w:rPr>
        <w:t xml:space="preserve"> № 4</w:t>
      </w:r>
      <w:r w:rsidRPr="00667C8A">
        <w:rPr>
          <w:sz w:val="24"/>
          <w:szCs w:val="24"/>
        </w:rPr>
        <w:t xml:space="preserve"> </w:t>
      </w:r>
      <w:r w:rsidR="00D62BDB" w:rsidRPr="00D62BDB">
        <w:rPr>
          <w:b w:val="0"/>
          <w:sz w:val="24"/>
          <w:szCs w:val="24"/>
        </w:rPr>
        <w:t>(</w:t>
      </w:r>
      <w:r w:rsidR="00D62BDB" w:rsidRPr="00D62BDB">
        <w:rPr>
          <w:b w:val="0"/>
          <w:color w:val="auto"/>
          <w:sz w:val="24"/>
          <w:szCs w:val="24"/>
        </w:rPr>
        <w:t>Финансовое предложение</w:t>
      </w:r>
      <w:r w:rsidR="00887948">
        <w:rPr>
          <w:b w:val="0"/>
          <w:sz w:val="24"/>
          <w:szCs w:val="24"/>
        </w:rPr>
        <w:t>)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bCs/>
          <w:sz w:val="24"/>
          <w:szCs w:val="24"/>
        </w:rPr>
      </w:pP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bCs/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bCs/>
          <w:sz w:val="24"/>
          <w:szCs w:val="24"/>
        </w:rPr>
        <w:t xml:space="preserve">), определяется по формуле: 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Cs/>
          <w:sz w:val="24"/>
          <w:szCs w:val="24"/>
        </w:rPr>
        <w:t xml:space="preserve">           Ц</w:t>
      </w:r>
      <w:r w:rsidRPr="00667C8A">
        <w:rPr>
          <w:bCs/>
          <w:sz w:val="24"/>
          <w:szCs w:val="24"/>
          <w:vertAlign w:val="subscript"/>
          <w:lang w:val="en-US"/>
        </w:rPr>
        <w:t>min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>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 xml:space="preserve">= </w:t>
      </w:r>
      <w:r w:rsidRPr="00667C8A">
        <w:rPr>
          <w:sz w:val="24"/>
          <w:szCs w:val="24"/>
          <w:vertAlign w:val="superscript"/>
        </w:rPr>
        <w:t xml:space="preserve">_______ </w:t>
      </w:r>
      <w:r w:rsidRPr="00667C8A">
        <w:rPr>
          <w:sz w:val="24"/>
          <w:szCs w:val="24"/>
        </w:rPr>
        <w:t>х100,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             Ц</w:t>
      </w:r>
      <w:proofErr w:type="spellStart"/>
      <w:r w:rsidRPr="00667C8A">
        <w:rPr>
          <w:bCs/>
          <w:sz w:val="24"/>
          <w:szCs w:val="24"/>
          <w:vertAlign w:val="subscript"/>
          <w:lang w:val="en-US"/>
        </w:rPr>
        <w:t>i</w:t>
      </w:r>
      <w:proofErr w:type="spellEnd"/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Cs/>
          <w:sz w:val="24"/>
          <w:szCs w:val="24"/>
        </w:rPr>
        <w:t>где:</w:t>
      </w:r>
    </w:p>
    <w:p w:rsidR="00667C8A" w:rsidRPr="00667C8A" w:rsidRDefault="00667C8A" w:rsidP="00C8766E">
      <w:pPr>
        <w:keepNext/>
        <w:keepLines/>
        <w:widowControl/>
        <w:suppressAutoHyphens w:val="0"/>
        <w:autoSpaceDE w:val="0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</w:rPr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800957" w:rsidRDefault="00667C8A" w:rsidP="00800957">
      <w:pPr>
        <w:keepNext/>
        <w:keepLines/>
        <w:widowControl/>
        <w:suppressAutoHyphens w:val="0"/>
        <w:autoSpaceDE w:val="0"/>
        <w:spacing w:line="240" w:lineRule="auto"/>
        <w:rPr>
          <w:b/>
          <w:sz w:val="24"/>
          <w:szCs w:val="24"/>
        </w:rPr>
      </w:pPr>
      <w:r w:rsidRPr="00667C8A">
        <w:rPr>
          <w:sz w:val="24"/>
          <w:szCs w:val="24"/>
        </w:rPr>
        <w:t>Ц</w:t>
      </w:r>
      <w:r w:rsidRPr="00667C8A">
        <w:rPr>
          <w:sz w:val="24"/>
          <w:szCs w:val="24"/>
          <w:vertAlign w:val="subscript"/>
          <w:lang w:val="en-US"/>
        </w:rPr>
        <w:t>min</w:t>
      </w:r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>– минимальное предложение из предложений по критерию оценки, сделанных участниками открытого конкурса.</w:t>
      </w:r>
    </w:p>
    <w:p w:rsidR="00800957" w:rsidRDefault="00800957" w:rsidP="00800957">
      <w:pPr>
        <w:keepNext/>
        <w:keepLines/>
        <w:widowControl/>
        <w:suppressAutoHyphens w:val="0"/>
        <w:autoSpaceDE w:val="0"/>
        <w:spacing w:line="240" w:lineRule="auto"/>
        <w:rPr>
          <w:b/>
          <w:sz w:val="24"/>
          <w:szCs w:val="24"/>
        </w:rPr>
      </w:pPr>
    </w:p>
    <w:p w:rsidR="00667C8A" w:rsidRPr="00800957" w:rsidRDefault="00667C8A" w:rsidP="00800957">
      <w:pPr>
        <w:keepNext/>
        <w:keepLines/>
        <w:widowControl/>
        <w:suppressAutoHyphens w:val="0"/>
        <w:autoSpaceDE w:val="0"/>
        <w:spacing w:line="240" w:lineRule="auto"/>
        <w:rPr>
          <w:b/>
          <w:sz w:val="24"/>
          <w:szCs w:val="24"/>
        </w:rPr>
      </w:pPr>
      <w:r w:rsidRPr="00667C8A">
        <w:rPr>
          <w:b/>
          <w:sz w:val="24"/>
          <w:szCs w:val="24"/>
        </w:rPr>
        <w:t xml:space="preserve">2. </w:t>
      </w:r>
      <w:proofErr w:type="spellStart"/>
      <w:r w:rsidRPr="00667C8A">
        <w:rPr>
          <w:b/>
          <w:sz w:val="24"/>
          <w:szCs w:val="24"/>
        </w:rPr>
        <w:t>Нестоимостные</w:t>
      </w:r>
      <w:proofErr w:type="spellEnd"/>
      <w:r w:rsidRPr="00667C8A">
        <w:rPr>
          <w:b/>
          <w:sz w:val="24"/>
          <w:szCs w:val="24"/>
        </w:rPr>
        <w:t xml:space="preserve"> критерии оценки: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  <w:r w:rsidRPr="00667C8A">
        <w:rPr>
          <w:b/>
          <w:sz w:val="24"/>
          <w:szCs w:val="24"/>
          <w:u w:val="single"/>
        </w:rPr>
        <w:t>Значимость критерия  60%— Коэ</w:t>
      </w:r>
      <w:r w:rsidR="00316C30">
        <w:rPr>
          <w:b/>
          <w:sz w:val="24"/>
          <w:szCs w:val="24"/>
          <w:u w:val="single"/>
        </w:rPr>
        <w:t xml:space="preserve">ффициент значимости критерия– </w:t>
      </w:r>
      <w:r w:rsidRPr="00667C8A">
        <w:rPr>
          <w:b/>
          <w:sz w:val="24"/>
          <w:szCs w:val="24"/>
          <w:u w:val="single"/>
        </w:rPr>
        <w:t>60 баллов.</w:t>
      </w:r>
    </w:p>
    <w:p w:rsidR="00667C8A" w:rsidRDefault="00667C8A" w:rsidP="00953A6F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критерию оценки указывается в Форме № </w:t>
      </w:r>
      <w:r w:rsidR="0073063C">
        <w:rPr>
          <w:sz w:val="24"/>
          <w:szCs w:val="24"/>
        </w:rPr>
        <w:t>5</w:t>
      </w:r>
      <w:r w:rsidR="00721CE8">
        <w:rPr>
          <w:sz w:val="24"/>
          <w:szCs w:val="24"/>
        </w:rPr>
        <w:t xml:space="preserve"> (Приложения 1,2,3,4,5)</w:t>
      </w:r>
    </w:p>
    <w:p w:rsidR="00800957" w:rsidRPr="00953A6F" w:rsidRDefault="00800957" w:rsidP="00953A6F">
      <w:pPr>
        <w:keepNext/>
        <w:keepLines/>
        <w:widowControl/>
        <w:shd w:val="clear" w:color="auto" w:fill="FFFFFF"/>
        <w:spacing w:line="240" w:lineRule="auto"/>
        <w:rPr>
          <w:bCs/>
          <w:sz w:val="24"/>
          <w:szCs w:val="24"/>
        </w:rPr>
      </w:pPr>
    </w:p>
    <w:p w:rsidR="00800957" w:rsidRDefault="00667C8A" w:rsidP="001526FF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      2.1.</w:t>
      </w:r>
      <w:r w:rsidRPr="00667C8A">
        <w:rPr>
          <w:b/>
          <w:bCs/>
          <w:sz w:val="24"/>
          <w:szCs w:val="24"/>
        </w:rPr>
        <w:t xml:space="preserve"> Предоставление услуг по санаторно-курортному лечению в соответствии со </w:t>
      </w:r>
      <w:r w:rsidR="00800957">
        <w:rPr>
          <w:b/>
          <w:bCs/>
          <w:sz w:val="24"/>
          <w:szCs w:val="24"/>
        </w:rPr>
        <w:t xml:space="preserve">  </w:t>
      </w:r>
    </w:p>
    <w:p w:rsidR="006F235E" w:rsidRDefault="00800957" w:rsidP="001526FF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667C8A" w:rsidRPr="00667C8A">
        <w:rPr>
          <w:b/>
          <w:bCs/>
          <w:sz w:val="24"/>
          <w:szCs w:val="24"/>
        </w:rPr>
        <w:t>Стандарт</w:t>
      </w:r>
      <w:r w:rsidR="00535C74">
        <w:rPr>
          <w:b/>
          <w:bCs/>
          <w:sz w:val="24"/>
          <w:szCs w:val="24"/>
        </w:rPr>
        <w:t>ом</w:t>
      </w:r>
      <w:r w:rsidR="00667C8A" w:rsidRPr="00667C8A">
        <w:rPr>
          <w:b/>
          <w:bCs/>
          <w:sz w:val="24"/>
          <w:szCs w:val="24"/>
        </w:rPr>
        <w:t xml:space="preserve"> санаторно-курортной помощи. </w:t>
      </w:r>
    </w:p>
    <w:p w:rsidR="001526FF" w:rsidRPr="00800957" w:rsidRDefault="00535C74" w:rsidP="00800957">
      <w:pPr>
        <w:spacing w:before="100" w:beforeAutospacing="1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="006A0E53" w:rsidRPr="00800957">
        <w:rPr>
          <w:sz w:val="24"/>
          <w:szCs w:val="24"/>
        </w:rPr>
        <w:t xml:space="preserve">тандарт санаторно-курортного лечения, </w:t>
      </w:r>
      <w:r w:rsidR="00884B60" w:rsidRPr="00800957">
        <w:rPr>
          <w:sz w:val="24"/>
          <w:szCs w:val="24"/>
        </w:rPr>
        <w:t>утверждённы</w:t>
      </w:r>
      <w:r>
        <w:rPr>
          <w:sz w:val="24"/>
          <w:szCs w:val="24"/>
        </w:rPr>
        <w:t>й</w:t>
      </w:r>
      <w:r w:rsidR="006A0E53" w:rsidRPr="00800957">
        <w:rPr>
          <w:sz w:val="24"/>
          <w:szCs w:val="24"/>
        </w:rPr>
        <w:t xml:space="preserve"> </w:t>
      </w:r>
      <w:hyperlink r:id="rId6" w:history="1">
        <w:r w:rsidR="001526FF" w:rsidRPr="00800957">
          <w:rPr>
            <w:color w:val="000000"/>
            <w:sz w:val="24"/>
            <w:szCs w:val="24"/>
          </w:rPr>
          <w:t>Приказ</w:t>
        </w:r>
        <w:r w:rsidR="006A0E53" w:rsidRPr="00800957">
          <w:rPr>
            <w:color w:val="000000"/>
            <w:sz w:val="24"/>
            <w:szCs w:val="24"/>
          </w:rPr>
          <w:t>ом</w:t>
        </w:r>
        <w:r w:rsidR="001526FF" w:rsidRPr="00800957">
          <w:rPr>
            <w:color w:val="000000"/>
            <w:sz w:val="24"/>
            <w:szCs w:val="24"/>
          </w:rPr>
          <w:t xml:space="preserve"> </w:t>
        </w:r>
        <w:proofErr w:type="spellStart"/>
        <w:r w:rsidR="001526FF" w:rsidRPr="00800957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A63BC1">
          <w:rPr>
            <w:color w:val="000000"/>
            <w:sz w:val="24"/>
            <w:szCs w:val="24"/>
          </w:rPr>
          <w:t xml:space="preserve"> РФ № 2</w:t>
        </w:r>
        <w:r w:rsidR="00342A7B">
          <w:rPr>
            <w:color w:val="000000"/>
            <w:sz w:val="24"/>
            <w:szCs w:val="24"/>
          </w:rPr>
          <w:t>7</w:t>
        </w:r>
        <w:r w:rsidR="00A63BC1">
          <w:rPr>
            <w:color w:val="000000"/>
            <w:sz w:val="24"/>
            <w:szCs w:val="24"/>
          </w:rPr>
          <w:t>4</w:t>
        </w:r>
        <w:r w:rsidR="001526FF" w:rsidRPr="00800957">
          <w:rPr>
            <w:color w:val="000000"/>
            <w:sz w:val="24"/>
            <w:szCs w:val="24"/>
          </w:rPr>
          <w:t xml:space="preserve"> от 2</w:t>
        </w:r>
        <w:r w:rsidR="00342A7B">
          <w:rPr>
            <w:color w:val="000000"/>
            <w:sz w:val="24"/>
            <w:szCs w:val="24"/>
          </w:rPr>
          <w:t>3</w:t>
        </w:r>
        <w:r w:rsidR="001526FF" w:rsidRPr="00800957">
          <w:rPr>
            <w:color w:val="000000"/>
            <w:sz w:val="24"/>
            <w:szCs w:val="24"/>
          </w:rPr>
          <w:t xml:space="preserve">.11.2004 г. «Об утверждении стандарта санаторно-курортной помощи больным с </w:t>
        </w:r>
        <w:r w:rsidR="00342A7B">
          <w:rPr>
            <w:color w:val="000000"/>
            <w:sz w:val="24"/>
            <w:szCs w:val="24"/>
          </w:rPr>
          <w:t xml:space="preserve">заболеваниями и последствиями травм спинного и головного </w:t>
        </w:r>
        <w:r w:rsidR="00884B60">
          <w:rPr>
            <w:color w:val="000000"/>
            <w:sz w:val="24"/>
            <w:szCs w:val="24"/>
          </w:rPr>
          <w:t>мозга</w:t>
        </w:r>
        <w:r w:rsidR="001526FF" w:rsidRPr="00800957">
          <w:rPr>
            <w:color w:val="000000"/>
            <w:sz w:val="24"/>
            <w:szCs w:val="24"/>
          </w:rPr>
          <w:t>»</w:t>
        </w:r>
      </w:hyperlink>
      <w:r w:rsidR="00D5113B" w:rsidRPr="00800957">
        <w:rPr>
          <w:color w:val="000000"/>
          <w:sz w:val="24"/>
          <w:szCs w:val="24"/>
        </w:rPr>
        <w:t>.</w:t>
      </w:r>
    </w:p>
    <w:p w:rsidR="00493241" w:rsidRPr="00DC7FBF" w:rsidRDefault="00493241" w:rsidP="006A0E53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667C8A" w:rsidRPr="00667C8A" w:rsidRDefault="00667C8A" w:rsidP="00493241">
      <w:pPr>
        <w:widowControl/>
        <w:tabs>
          <w:tab w:val="left" w:pos="567"/>
        </w:tabs>
        <w:spacing w:line="276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>Значимость критерия 50%— Коэ</w:t>
      </w:r>
      <w:r w:rsidR="00D77EA6">
        <w:rPr>
          <w:b/>
          <w:sz w:val="24"/>
          <w:szCs w:val="24"/>
          <w:u w:val="single"/>
        </w:rPr>
        <w:t xml:space="preserve">ффициент значимости критерия– </w:t>
      </w:r>
      <w:r w:rsidRPr="00667C8A">
        <w:rPr>
          <w:b/>
          <w:sz w:val="24"/>
          <w:szCs w:val="24"/>
          <w:u w:val="single"/>
        </w:rPr>
        <w:t>50 баллов.</w:t>
      </w:r>
    </w:p>
    <w:p w:rsidR="00667C8A" w:rsidRPr="00667C8A" w:rsidRDefault="00667C8A" w:rsidP="00C8766E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 xml:space="preserve"> - Форма № </w:t>
      </w:r>
      <w:r w:rsidR="0073063C">
        <w:rPr>
          <w:sz w:val="24"/>
          <w:szCs w:val="24"/>
        </w:rPr>
        <w:t>5</w:t>
      </w:r>
      <w:r w:rsidR="006C4746">
        <w:rPr>
          <w:sz w:val="24"/>
          <w:szCs w:val="24"/>
        </w:rPr>
        <w:t xml:space="preserve"> </w:t>
      </w:r>
      <w:r w:rsidR="00C47E22">
        <w:rPr>
          <w:sz w:val="24"/>
          <w:szCs w:val="24"/>
        </w:rPr>
        <w:t>(</w:t>
      </w:r>
      <w:r w:rsidRPr="00667C8A">
        <w:rPr>
          <w:sz w:val="24"/>
          <w:szCs w:val="24"/>
        </w:rPr>
        <w:t>Приложение №</w:t>
      </w:r>
      <w:r w:rsidR="00C714F8">
        <w:rPr>
          <w:sz w:val="24"/>
          <w:szCs w:val="24"/>
        </w:rPr>
        <w:t xml:space="preserve"> </w:t>
      </w:r>
      <w:r w:rsidR="00D77EA6">
        <w:rPr>
          <w:sz w:val="24"/>
          <w:szCs w:val="24"/>
        </w:rPr>
        <w:t>1</w:t>
      </w:r>
      <w:r w:rsidRPr="00667C8A">
        <w:rPr>
          <w:sz w:val="24"/>
          <w:szCs w:val="24"/>
        </w:rPr>
        <w:t>)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lastRenderedPageBreak/>
        <w:t>Присвоение баллов производится из следующего: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ab/>
        <w:t xml:space="preserve">- в случае предоставления всего перечня санаторно-курортных услуг, указанных в Стандарте, с использованием собственной (не арендованной) медицинской аппаратуры и </w:t>
      </w:r>
      <w:r w:rsidR="00BB23A8">
        <w:rPr>
          <w:sz w:val="24"/>
          <w:szCs w:val="24"/>
        </w:rPr>
        <w:t xml:space="preserve">оборудования – </w:t>
      </w:r>
      <w:r w:rsidRPr="00667C8A">
        <w:rPr>
          <w:sz w:val="24"/>
          <w:szCs w:val="24"/>
        </w:rPr>
        <w:t>50 баллов;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ab/>
        <w:t xml:space="preserve"> -в случае отсутствия возможности оказания 1 (одного) вида санаторно-курортных услуг, в том числе в виду отсутстви</w:t>
      </w:r>
      <w:r w:rsidR="00BB23A8">
        <w:rPr>
          <w:sz w:val="24"/>
          <w:szCs w:val="24"/>
        </w:rPr>
        <w:t xml:space="preserve">я необходимого оборудования – </w:t>
      </w:r>
      <w:r w:rsidRPr="00667C8A">
        <w:rPr>
          <w:sz w:val="24"/>
          <w:szCs w:val="24"/>
        </w:rPr>
        <w:t xml:space="preserve">45 баллов; 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2 (двух) вида санаторно-курортных услуг, в том числе в виду отсутстви</w:t>
      </w:r>
      <w:r w:rsidR="00BB23A8">
        <w:rPr>
          <w:sz w:val="24"/>
          <w:szCs w:val="24"/>
        </w:rPr>
        <w:t xml:space="preserve">я необходимого оборудования – </w:t>
      </w:r>
      <w:r w:rsidRPr="00667C8A">
        <w:rPr>
          <w:sz w:val="24"/>
          <w:szCs w:val="24"/>
        </w:rPr>
        <w:t>40 баллов;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3 (трех) вида санаторно-курортных услуг, в том числе в виду отсутстви</w:t>
      </w:r>
      <w:r w:rsidR="00BB23A8">
        <w:rPr>
          <w:sz w:val="24"/>
          <w:szCs w:val="24"/>
        </w:rPr>
        <w:t xml:space="preserve">я необходимого оборудования – </w:t>
      </w:r>
      <w:r w:rsidRPr="00667C8A">
        <w:rPr>
          <w:sz w:val="24"/>
          <w:szCs w:val="24"/>
        </w:rPr>
        <w:t>35 баллов;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4 (четырех) вида санаторно-курортных услуг, в том числе в виду отсутстви</w:t>
      </w:r>
      <w:r w:rsidR="00BB23A8">
        <w:rPr>
          <w:sz w:val="24"/>
          <w:szCs w:val="24"/>
        </w:rPr>
        <w:t xml:space="preserve">я необходимого оборудования – </w:t>
      </w:r>
      <w:r w:rsidRPr="00667C8A">
        <w:rPr>
          <w:sz w:val="24"/>
          <w:szCs w:val="24"/>
        </w:rPr>
        <w:t>30 баллов;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5 (пяти) вида санаторно-курортных услуг, в том числе в виду отсутствия н</w:t>
      </w:r>
      <w:r w:rsidR="00BB23A8">
        <w:rPr>
          <w:sz w:val="24"/>
          <w:szCs w:val="24"/>
        </w:rPr>
        <w:t xml:space="preserve">еобходимого оборудования – </w:t>
      </w:r>
      <w:r w:rsidRPr="00667C8A">
        <w:rPr>
          <w:sz w:val="24"/>
          <w:szCs w:val="24"/>
        </w:rPr>
        <w:t>25 баллов;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возможности оказания более 5 видов санаторно-курортных услуг, в том числе в виду отсутствия необходимого оборудования – 0 баллов.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     2.2 </w:t>
      </w:r>
      <w:r w:rsidRPr="00667C8A">
        <w:rPr>
          <w:b/>
          <w:bCs/>
          <w:sz w:val="24"/>
          <w:szCs w:val="24"/>
        </w:rPr>
        <w:t>Квалификация участника закупки.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>Значимость критерия 20%—Коэ</w:t>
      </w:r>
      <w:r w:rsidR="005545CC">
        <w:rPr>
          <w:b/>
          <w:sz w:val="24"/>
          <w:szCs w:val="24"/>
          <w:u w:val="single"/>
        </w:rPr>
        <w:t xml:space="preserve">ффициент значимости критерия– </w:t>
      </w:r>
      <w:r w:rsidRPr="00667C8A">
        <w:rPr>
          <w:b/>
          <w:sz w:val="24"/>
          <w:szCs w:val="24"/>
          <w:u w:val="single"/>
        </w:rPr>
        <w:t>20 баллов.</w:t>
      </w:r>
      <w:r w:rsidRPr="00667C8A">
        <w:rPr>
          <w:sz w:val="24"/>
          <w:szCs w:val="24"/>
        </w:rPr>
        <w:t xml:space="preserve">   </w:t>
      </w:r>
    </w:p>
    <w:p w:rsidR="00667C8A" w:rsidRP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73063C"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(Приложение № </w:t>
      </w:r>
      <w:r w:rsidR="00C47E22">
        <w:rPr>
          <w:sz w:val="24"/>
          <w:szCs w:val="24"/>
        </w:rPr>
        <w:t>2</w:t>
      </w:r>
      <w:r w:rsidRPr="00667C8A">
        <w:rPr>
          <w:sz w:val="24"/>
          <w:szCs w:val="24"/>
        </w:rPr>
        <w:t>)</w:t>
      </w:r>
    </w:p>
    <w:p w:rsidR="00667C8A" w:rsidRPr="00667C8A" w:rsidRDefault="00667C8A" w:rsidP="00C8766E">
      <w:pPr>
        <w:keepNext/>
        <w:keepLines/>
        <w:widowControl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Учитывается укомплектованность штата </w:t>
      </w:r>
      <w:r w:rsidR="00535C74">
        <w:rPr>
          <w:sz w:val="24"/>
          <w:szCs w:val="24"/>
        </w:rPr>
        <w:t xml:space="preserve">врачами </w:t>
      </w:r>
      <w:r w:rsidRPr="00667C8A">
        <w:rPr>
          <w:sz w:val="24"/>
          <w:szCs w:val="24"/>
        </w:rPr>
        <w:t xml:space="preserve">(далее – штат медицинского персонала) соответствующий </w:t>
      </w:r>
      <w:r w:rsidR="00A450EC">
        <w:rPr>
          <w:sz w:val="24"/>
          <w:szCs w:val="24"/>
        </w:rPr>
        <w:t>заболеваниям и последствия</w:t>
      </w:r>
      <w:r w:rsidR="0041238F">
        <w:rPr>
          <w:sz w:val="24"/>
          <w:szCs w:val="24"/>
        </w:rPr>
        <w:t>м травм спинного и головного мо</w:t>
      </w:r>
      <w:r w:rsidR="00A450EC">
        <w:rPr>
          <w:sz w:val="24"/>
          <w:szCs w:val="24"/>
        </w:rPr>
        <w:t>зга</w:t>
      </w:r>
      <w:r w:rsidRPr="00667C8A">
        <w:rPr>
          <w:sz w:val="24"/>
          <w:szCs w:val="24"/>
        </w:rPr>
        <w:t xml:space="preserve"> в соответствии с сертификатом медицинского персонала для исполнения Стандарта санаторно-курортной помощи в полном объеме. 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Присвоение баллов производится, исходя из следующего: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укомплектованности ш</w:t>
      </w:r>
      <w:r w:rsidR="005545CC">
        <w:rPr>
          <w:sz w:val="24"/>
          <w:szCs w:val="24"/>
        </w:rPr>
        <w:t xml:space="preserve">тата медицинского персонала – </w:t>
      </w:r>
      <w:r w:rsidRPr="00667C8A">
        <w:rPr>
          <w:sz w:val="24"/>
          <w:szCs w:val="24"/>
        </w:rPr>
        <w:t>20 баллов;</w:t>
      </w:r>
      <w:r w:rsidRPr="00667C8A">
        <w:rPr>
          <w:sz w:val="24"/>
          <w:szCs w:val="24"/>
        </w:rPr>
        <w:tab/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1 (одной) еди</w:t>
      </w:r>
      <w:r w:rsidR="005545CC">
        <w:rPr>
          <w:sz w:val="24"/>
          <w:szCs w:val="24"/>
        </w:rPr>
        <w:t xml:space="preserve">ницы медицинского персонала – </w:t>
      </w:r>
      <w:r w:rsidRPr="00667C8A">
        <w:rPr>
          <w:sz w:val="24"/>
          <w:szCs w:val="24"/>
        </w:rPr>
        <w:t>15 баллов;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2 (двух) ед</w:t>
      </w:r>
      <w:r w:rsidR="005545CC">
        <w:rPr>
          <w:sz w:val="24"/>
          <w:szCs w:val="24"/>
        </w:rPr>
        <w:t xml:space="preserve">иниц медицинского персонала – </w:t>
      </w:r>
      <w:r w:rsidRPr="00667C8A">
        <w:rPr>
          <w:sz w:val="24"/>
          <w:szCs w:val="24"/>
        </w:rPr>
        <w:t>10 баллов;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3 (трех) единиц медицинского</w:t>
      </w:r>
      <w:r w:rsidR="005545CC">
        <w:rPr>
          <w:sz w:val="24"/>
          <w:szCs w:val="24"/>
        </w:rPr>
        <w:t xml:space="preserve"> персонала – </w:t>
      </w:r>
      <w:r w:rsidRPr="00667C8A">
        <w:rPr>
          <w:sz w:val="24"/>
          <w:szCs w:val="24"/>
        </w:rPr>
        <w:t>5 баллов;</w:t>
      </w:r>
    </w:p>
    <w:p w:rsidR="00667C8A" w:rsidRPr="00667C8A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более 3 (трех) единиц медицинского персонала – 0 баллов.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667C8A" w:rsidRPr="00667C8A" w:rsidRDefault="00667C8A" w:rsidP="00C8766E">
      <w:pPr>
        <w:pStyle w:val="35"/>
        <w:keepNext/>
        <w:keepLines/>
        <w:widowControl/>
        <w:spacing w:after="0" w:line="240" w:lineRule="auto"/>
        <w:rPr>
          <w:b/>
          <w:sz w:val="24"/>
          <w:szCs w:val="24"/>
          <w:lang w:eastAsia="ru-RU"/>
        </w:rPr>
      </w:pPr>
      <w:r w:rsidRPr="00667C8A">
        <w:rPr>
          <w:b/>
          <w:sz w:val="24"/>
          <w:szCs w:val="24"/>
        </w:rPr>
        <w:t xml:space="preserve">      2.3. Наличие социально-бытовых условий</w:t>
      </w:r>
      <w:r w:rsidRPr="00667C8A">
        <w:rPr>
          <w:b/>
          <w:sz w:val="24"/>
          <w:szCs w:val="24"/>
          <w:lang w:eastAsia="ru-RU"/>
        </w:rPr>
        <w:t>.</w:t>
      </w:r>
    </w:p>
    <w:p w:rsidR="00667C8A" w:rsidRP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>Значимость критерия 10%— Коэ</w:t>
      </w:r>
      <w:r w:rsidR="005545CC">
        <w:rPr>
          <w:b/>
          <w:sz w:val="24"/>
          <w:szCs w:val="24"/>
          <w:u w:val="single"/>
        </w:rPr>
        <w:t xml:space="preserve">ффициент значимости критерия– </w:t>
      </w:r>
      <w:r w:rsidRPr="00667C8A">
        <w:rPr>
          <w:b/>
          <w:sz w:val="24"/>
          <w:szCs w:val="24"/>
          <w:u w:val="single"/>
        </w:rPr>
        <w:t>10 баллов.</w:t>
      </w:r>
      <w:r w:rsidRPr="00667C8A">
        <w:rPr>
          <w:sz w:val="24"/>
          <w:szCs w:val="24"/>
        </w:rPr>
        <w:t xml:space="preserve"> </w:t>
      </w:r>
    </w:p>
    <w:p w:rsidR="00667C8A" w:rsidRP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2.3.1. Благоустроенность территории (территория освещена, огорожена, </w:t>
      </w:r>
      <w:r w:rsidR="00535C74">
        <w:rPr>
          <w:sz w:val="24"/>
          <w:szCs w:val="24"/>
        </w:rPr>
        <w:t xml:space="preserve">охраняется и т.д., наличие </w:t>
      </w:r>
      <w:r w:rsidRPr="00667C8A">
        <w:rPr>
          <w:sz w:val="24"/>
          <w:szCs w:val="24"/>
        </w:rPr>
        <w:t xml:space="preserve">площадок для проведения мероприятий и т.д., наличие парка или «зеленой» зоны и т.д.) Фома № </w:t>
      </w:r>
      <w:r w:rsidR="009410C5"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(Приложение № </w:t>
      </w:r>
      <w:r w:rsidR="00A450EC">
        <w:rPr>
          <w:sz w:val="24"/>
          <w:szCs w:val="24"/>
        </w:rPr>
        <w:t>3</w:t>
      </w:r>
      <w:r w:rsidRPr="00667C8A">
        <w:rPr>
          <w:sz w:val="24"/>
          <w:szCs w:val="24"/>
        </w:rPr>
        <w:t>)</w:t>
      </w:r>
    </w:p>
    <w:p w:rsidR="00667C8A" w:rsidRPr="009410C5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9410C5">
        <w:rPr>
          <w:sz w:val="24"/>
          <w:szCs w:val="24"/>
          <w:u w:val="single"/>
        </w:rPr>
        <w:t>Значимость критерия 5% — Коэ</w:t>
      </w:r>
      <w:r w:rsidR="00800957" w:rsidRPr="009410C5">
        <w:rPr>
          <w:sz w:val="24"/>
          <w:szCs w:val="24"/>
          <w:u w:val="single"/>
        </w:rPr>
        <w:t>ффициент значимости критерия–</w:t>
      </w:r>
      <w:r w:rsidRPr="009410C5">
        <w:rPr>
          <w:sz w:val="24"/>
          <w:szCs w:val="24"/>
          <w:u w:val="single"/>
        </w:rPr>
        <w:t>5 баллов.</w:t>
      </w:r>
      <w:r w:rsidRPr="009410C5">
        <w:rPr>
          <w:sz w:val="24"/>
          <w:szCs w:val="24"/>
        </w:rPr>
        <w:t xml:space="preserve">  </w:t>
      </w:r>
    </w:p>
    <w:p w:rsidR="00667C8A" w:rsidRP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2.3.2. Благоустроенность </w:t>
      </w:r>
      <w:r w:rsidRPr="00667C8A">
        <w:rPr>
          <w:bCs/>
          <w:color w:val="000000"/>
          <w:sz w:val="24"/>
          <w:szCs w:val="24"/>
        </w:rPr>
        <w:t>зданий, сооружений и номеров организации</w:t>
      </w:r>
      <w:r w:rsidRPr="00667C8A">
        <w:rPr>
          <w:sz w:val="24"/>
          <w:szCs w:val="24"/>
        </w:rPr>
        <w:t xml:space="preserve"> </w:t>
      </w:r>
      <w:r w:rsidRPr="00667C8A">
        <w:rPr>
          <w:bCs/>
          <w:color w:val="000000"/>
          <w:sz w:val="24"/>
          <w:szCs w:val="24"/>
        </w:rPr>
        <w:t>оказывающей услуги по санаторно-курортному лечению</w:t>
      </w:r>
      <w:r w:rsidRPr="00667C8A">
        <w:rPr>
          <w:sz w:val="24"/>
          <w:szCs w:val="24"/>
        </w:rPr>
        <w:t xml:space="preserve"> </w:t>
      </w:r>
      <w:r w:rsidR="009410C5" w:rsidRPr="00667C8A">
        <w:rPr>
          <w:sz w:val="24"/>
          <w:szCs w:val="24"/>
        </w:rPr>
        <w:t>граждан,</w:t>
      </w:r>
      <w:r w:rsidRPr="00667C8A">
        <w:rPr>
          <w:sz w:val="24"/>
          <w:szCs w:val="24"/>
        </w:rPr>
        <w:t xml:space="preserve"> </w:t>
      </w:r>
      <w:r w:rsidR="009410C5">
        <w:rPr>
          <w:sz w:val="24"/>
          <w:szCs w:val="24"/>
        </w:rPr>
        <w:t>пострадавших на производстве</w:t>
      </w:r>
      <w:r w:rsidR="009410C5">
        <w:rPr>
          <w:bCs/>
          <w:sz w:val="24"/>
          <w:szCs w:val="24"/>
        </w:rPr>
        <w:t xml:space="preserve"> Форма № 5</w:t>
      </w:r>
      <w:r w:rsidRPr="00667C8A">
        <w:rPr>
          <w:bCs/>
          <w:sz w:val="24"/>
          <w:szCs w:val="24"/>
        </w:rPr>
        <w:t xml:space="preserve"> (</w:t>
      </w:r>
      <w:r w:rsidRPr="00667C8A">
        <w:rPr>
          <w:sz w:val="24"/>
          <w:szCs w:val="24"/>
        </w:rPr>
        <w:t>Прилож</w:t>
      </w:r>
      <w:r w:rsidR="009410C5">
        <w:rPr>
          <w:sz w:val="24"/>
          <w:szCs w:val="24"/>
        </w:rPr>
        <w:t xml:space="preserve">ение № </w:t>
      </w:r>
      <w:r w:rsidR="00A450EC">
        <w:rPr>
          <w:sz w:val="24"/>
          <w:szCs w:val="24"/>
        </w:rPr>
        <w:t>4</w:t>
      </w:r>
      <w:r w:rsidRPr="00667C8A">
        <w:rPr>
          <w:bCs/>
          <w:sz w:val="24"/>
          <w:szCs w:val="24"/>
        </w:rPr>
        <w:t>)</w:t>
      </w:r>
    </w:p>
    <w:p w:rsidR="00667C8A" w:rsidRPr="009410C5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9410C5">
        <w:rPr>
          <w:sz w:val="24"/>
          <w:szCs w:val="24"/>
          <w:u w:val="single"/>
        </w:rPr>
        <w:t xml:space="preserve">Значимость </w:t>
      </w:r>
      <w:proofErr w:type="gramStart"/>
      <w:r w:rsidRPr="009410C5">
        <w:rPr>
          <w:sz w:val="24"/>
          <w:szCs w:val="24"/>
          <w:u w:val="single"/>
        </w:rPr>
        <w:t>критерия  5</w:t>
      </w:r>
      <w:proofErr w:type="gramEnd"/>
      <w:r w:rsidRPr="009410C5">
        <w:rPr>
          <w:sz w:val="24"/>
          <w:szCs w:val="24"/>
          <w:u w:val="single"/>
        </w:rPr>
        <w:t>%— Коэ</w:t>
      </w:r>
      <w:r w:rsidR="00800957" w:rsidRPr="009410C5">
        <w:rPr>
          <w:sz w:val="24"/>
          <w:szCs w:val="24"/>
          <w:u w:val="single"/>
        </w:rPr>
        <w:t>ффициент значимости критерия–</w:t>
      </w:r>
      <w:r w:rsidRPr="009410C5">
        <w:rPr>
          <w:sz w:val="24"/>
          <w:szCs w:val="24"/>
          <w:u w:val="single"/>
        </w:rPr>
        <w:t>5 баллов.</w:t>
      </w:r>
      <w:r w:rsidRPr="009410C5">
        <w:rPr>
          <w:sz w:val="24"/>
          <w:szCs w:val="24"/>
        </w:rPr>
        <w:t xml:space="preserve">  </w:t>
      </w:r>
    </w:p>
    <w:p w:rsidR="00667C8A" w:rsidRP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</w:t>
      </w:r>
      <w:r w:rsidRPr="00667C8A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DB66767" wp14:editId="49A9B47B">
            <wp:extent cx="43815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>), определяется по формуле:</w:t>
      </w: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7C8A"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E7DB944" wp14:editId="08390C5F">
            <wp:extent cx="1952625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>,</w:t>
      </w: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sz w:val="24"/>
          <w:szCs w:val="24"/>
        </w:rPr>
        <w:t>где:</w:t>
      </w: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sz w:val="24"/>
          <w:szCs w:val="24"/>
        </w:rPr>
        <w:t>КЗ - коэффициент значимости показателя.</w:t>
      </w: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sz w:val="24"/>
          <w:szCs w:val="24"/>
        </w:rPr>
        <w:t>В случае если используется один показатель, КЗ = 1;</w:t>
      </w: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F9C4180" wp14:editId="78898CAF">
            <wp:extent cx="2095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FE716D3" wp14:editId="6F63833A">
            <wp:extent cx="3524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100</w:t>
      </w:r>
      <w:r w:rsidR="00D27984">
        <w:rPr>
          <w:sz w:val="24"/>
          <w:szCs w:val="24"/>
        </w:rPr>
        <w:t xml:space="preserve"> </w:t>
      </w:r>
      <w:r w:rsidR="00721CE8">
        <w:rPr>
          <w:sz w:val="24"/>
          <w:szCs w:val="24"/>
        </w:rPr>
        <w:t>% –</w:t>
      </w:r>
      <w:r w:rsidR="00DA3B92">
        <w:rPr>
          <w:sz w:val="24"/>
          <w:szCs w:val="24"/>
        </w:rPr>
        <w:t xml:space="preserve"> </w:t>
      </w:r>
      <w:r w:rsidR="00721CE8">
        <w:rPr>
          <w:sz w:val="24"/>
          <w:szCs w:val="24"/>
        </w:rPr>
        <w:t>1</w:t>
      </w:r>
      <w:r w:rsidRPr="00667C8A">
        <w:rPr>
          <w:sz w:val="24"/>
          <w:szCs w:val="24"/>
        </w:rPr>
        <w:t>0 баллов (далее количество баллов определяется в процентном отношении).</w:t>
      </w:r>
    </w:p>
    <w:p w:rsidR="00667C8A" w:rsidRP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>Информация по показателю критери</w:t>
      </w:r>
      <w:r w:rsidR="00887948">
        <w:rPr>
          <w:sz w:val="24"/>
          <w:szCs w:val="24"/>
        </w:rPr>
        <w:t>я оценки указывается в Форме № 5</w:t>
      </w:r>
      <w:r w:rsidR="00721CE8">
        <w:rPr>
          <w:sz w:val="24"/>
          <w:szCs w:val="24"/>
        </w:rPr>
        <w:t xml:space="preserve"> (Приложения №3, №4)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b/>
          <w:sz w:val="24"/>
          <w:szCs w:val="24"/>
        </w:rPr>
      </w:pP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b/>
          <w:sz w:val="24"/>
          <w:szCs w:val="24"/>
        </w:rPr>
      </w:pP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/>
          <w:sz w:val="24"/>
          <w:szCs w:val="24"/>
        </w:rPr>
        <w:t xml:space="preserve">      2.4. График оказания услуг.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>Значимость критерия 20%—Коэффициент значимости крит</w:t>
      </w:r>
      <w:r w:rsidR="00D27984">
        <w:rPr>
          <w:b/>
          <w:sz w:val="24"/>
          <w:szCs w:val="24"/>
          <w:u w:val="single"/>
        </w:rPr>
        <w:t>е</w:t>
      </w:r>
      <w:r w:rsidR="000B639A">
        <w:rPr>
          <w:b/>
          <w:sz w:val="24"/>
          <w:szCs w:val="24"/>
          <w:u w:val="single"/>
        </w:rPr>
        <w:t xml:space="preserve">рия– </w:t>
      </w:r>
      <w:r w:rsidRPr="00667C8A">
        <w:rPr>
          <w:b/>
          <w:sz w:val="24"/>
          <w:szCs w:val="24"/>
          <w:u w:val="single"/>
        </w:rPr>
        <w:t>20 баллов.</w:t>
      </w:r>
      <w:r w:rsidRPr="00667C8A">
        <w:rPr>
          <w:sz w:val="24"/>
          <w:szCs w:val="24"/>
        </w:rPr>
        <w:t xml:space="preserve">   </w:t>
      </w:r>
    </w:p>
    <w:p w:rsidR="00667C8A" w:rsidRPr="00667C8A" w:rsidRDefault="00667C8A" w:rsidP="00C8766E">
      <w:pPr>
        <w:pStyle w:val="23"/>
        <w:keepNext/>
        <w:keepLines/>
        <w:widowControl/>
        <w:spacing w:after="0" w:line="240" w:lineRule="auto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73063C"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(Пр</w:t>
      </w:r>
      <w:r w:rsidR="00480927">
        <w:rPr>
          <w:sz w:val="24"/>
          <w:szCs w:val="24"/>
        </w:rPr>
        <w:t>иложение № 5</w:t>
      </w:r>
      <w:r w:rsidRPr="00667C8A">
        <w:rPr>
          <w:sz w:val="24"/>
          <w:szCs w:val="24"/>
        </w:rPr>
        <w:t>).</w:t>
      </w:r>
    </w:p>
    <w:p w:rsidR="00D33F11" w:rsidRDefault="00D33F11" w:rsidP="00D33F11">
      <w:pPr>
        <w:keepNext/>
        <w:keepLines/>
        <w:spacing w:line="240" w:lineRule="auto"/>
        <w:ind w:firstLine="285"/>
        <w:rPr>
          <w:sz w:val="24"/>
          <w:szCs w:val="24"/>
        </w:rPr>
      </w:pPr>
      <w:r>
        <w:rPr>
          <w:sz w:val="24"/>
          <w:szCs w:val="24"/>
        </w:rPr>
        <w:t>Присвоение баллов производится, исходя из следующего:</w:t>
      </w:r>
    </w:p>
    <w:p w:rsidR="00D33F11" w:rsidRDefault="00D33F11" w:rsidP="00D33F11">
      <w:pPr>
        <w:keepNext/>
        <w:keepLines/>
        <w:spacing w:line="240" w:lineRule="auto"/>
        <w:ind w:firstLine="285"/>
        <w:rPr>
          <w:sz w:val="24"/>
          <w:szCs w:val="24"/>
        </w:rPr>
      </w:pPr>
      <w:r>
        <w:rPr>
          <w:sz w:val="24"/>
          <w:szCs w:val="24"/>
        </w:rPr>
        <w:t>- в случае соблюдения всех периодов заезда, количества путевок – 20 баллов;</w:t>
      </w:r>
      <w:r>
        <w:rPr>
          <w:sz w:val="24"/>
          <w:szCs w:val="24"/>
        </w:rPr>
        <w:tab/>
      </w:r>
    </w:p>
    <w:p w:rsidR="00D33F11" w:rsidRDefault="00D33F11" w:rsidP="00D33F11">
      <w:pPr>
        <w:keepNext/>
        <w:keepLines/>
        <w:spacing w:line="240" w:lineRule="auto"/>
        <w:ind w:firstLine="285"/>
        <w:rPr>
          <w:sz w:val="24"/>
          <w:szCs w:val="24"/>
        </w:rPr>
      </w:pPr>
      <w:r>
        <w:rPr>
          <w:sz w:val="24"/>
          <w:szCs w:val="24"/>
        </w:rPr>
        <w:t>- в случае изменения 1 (одного) периода заезда, количества путевок – 15 баллов;</w:t>
      </w:r>
    </w:p>
    <w:p w:rsidR="00D33F11" w:rsidRDefault="00D33F11" w:rsidP="00D33F11">
      <w:pPr>
        <w:keepNext/>
        <w:keepLines/>
        <w:spacing w:line="240" w:lineRule="auto"/>
        <w:ind w:firstLine="285"/>
        <w:rPr>
          <w:sz w:val="24"/>
          <w:szCs w:val="24"/>
        </w:rPr>
      </w:pPr>
      <w:r>
        <w:rPr>
          <w:sz w:val="24"/>
          <w:szCs w:val="24"/>
        </w:rPr>
        <w:t>- в случае изменения 2 (двух) периодов заезда, количества путевок – 10 баллов;</w:t>
      </w:r>
    </w:p>
    <w:p w:rsidR="00D33F11" w:rsidRDefault="00D33F11" w:rsidP="00D33F11">
      <w:pPr>
        <w:keepNext/>
        <w:keepLines/>
        <w:spacing w:line="240" w:lineRule="auto"/>
        <w:ind w:firstLine="285"/>
        <w:rPr>
          <w:sz w:val="24"/>
          <w:szCs w:val="24"/>
        </w:rPr>
      </w:pPr>
      <w:r>
        <w:rPr>
          <w:sz w:val="24"/>
          <w:szCs w:val="24"/>
        </w:rPr>
        <w:t>- в случае изменения 3 (трех) периодов заезда, количества путевок – 5 баллов;</w:t>
      </w:r>
    </w:p>
    <w:p w:rsidR="001D48F1" w:rsidRDefault="00D33F11" w:rsidP="00D33F11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- в случае изменения более 3 (трех) периодов заезда, количества путевок – 0 баллов.</w:t>
      </w:r>
      <w:r w:rsidR="001D48F1">
        <w:rPr>
          <w:sz w:val="24"/>
          <w:szCs w:val="24"/>
        </w:rPr>
        <w:br w:type="page"/>
      </w:r>
    </w:p>
    <w:p w:rsidR="00D26C67" w:rsidRDefault="00D26C67" w:rsidP="00342A7B">
      <w:pPr>
        <w:keepNext/>
        <w:keepLines/>
        <w:widowControl/>
        <w:spacing w:line="240" w:lineRule="auto"/>
        <w:jc w:val="right"/>
        <w:rPr>
          <w:i/>
          <w:iCs/>
          <w:sz w:val="24"/>
          <w:szCs w:val="24"/>
        </w:rPr>
      </w:pPr>
      <w:r w:rsidRPr="00D26C67">
        <w:rPr>
          <w:i/>
          <w:iCs/>
          <w:sz w:val="24"/>
          <w:szCs w:val="24"/>
        </w:rPr>
        <w:lastRenderedPageBreak/>
        <w:t>Форма № 1</w:t>
      </w:r>
    </w:p>
    <w:p w:rsidR="00342A7B" w:rsidRPr="00D26C67" w:rsidRDefault="00342A7B" w:rsidP="00342A7B">
      <w:pPr>
        <w:keepNext/>
        <w:keepLines/>
        <w:widowControl/>
        <w:spacing w:line="240" w:lineRule="auto"/>
        <w:jc w:val="right"/>
        <w:rPr>
          <w:i/>
          <w:iCs/>
          <w:sz w:val="24"/>
          <w:szCs w:val="24"/>
        </w:rPr>
      </w:pPr>
    </w:p>
    <w:p w:rsidR="00342A7B" w:rsidRPr="00135913" w:rsidRDefault="00342A7B" w:rsidP="00342A7B">
      <w:pPr>
        <w:keepNext/>
        <w:keepLines/>
        <w:widowControl/>
        <w:spacing w:line="240" w:lineRule="auto"/>
        <w:ind w:right="488"/>
        <w:jc w:val="center"/>
        <w:rPr>
          <w:b/>
          <w:sz w:val="24"/>
          <w:szCs w:val="24"/>
        </w:rPr>
      </w:pPr>
      <w:r w:rsidRPr="00135913">
        <w:rPr>
          <w:b/>
          <w:sz w:val="24"/>
          <w:szCs w:val="24"/>
        </w:rPr>
        <w:t>ОПИСЬ ДОКУМЕНТОВ</w:t>
      </w:r>
    </w:p>
    <w:p w:rsidR="00342A7B" w:rsidRPr="00342A7B" w:rsidRDefault="00342A7B" w:rsidP="00D26C67">
      <w:pPr>
        <w:keepNext/>
        <w:keepLines/>
        <w:widowControl/>
        <w:spacing w:line="240" w:lineRule="auto"/>
        <w:ind w:right="488"/>
        <w:jc w:val="center"/>
        <w:rPr>
          <w:bCs/>
          <w:iCs/>
          <w:sz w:val="26"/>
          <w:szCs w:val="26"/>
        </w:rPr>
      </w:pPr>
    </w:p>
    <w:p w:rsidR="00342A7B" w:rsidRPr="00135913" w:rsidRDefault="00135913" w:rsidP="00135913">
      <w:pPr>
        <w:widowControl/>
        <w:tabs>
          <w:tab w:val="left" w:pos="690"/>
          <w:tab w:val="left" w:pos="735"/>
        </w:tabs>
        <w:spacing w:line="240" w:lineRule="auto"/>
        <w:jc w:val="center"/>
        <w:rPr>
          <w:b/>
          <w:bCs/>
          <w:sz w:val="26"/>
          <w:szCs w:val="26"/>
          <w:lang w:eastAsia="ar-SA"/>
        </w:rPr>
      </w:pPr>
      <w:r w:rsidRPr="00135913">
        <w:rPr>
          <w:b/>
          <w:bCs/>
          <w:sz w:val="26"/>
          <w:szCs w:val="26"/>
          <w:lang w:eastAsia="ar-SA"/>
        </w:rPr>
        <w:t xml:space="preserve">на участие в открытом конкурсе </w:t>
      </w:r>
      <w:r w:rsidR="00342A7B" w:rsidRPr="00135913">
        <w:rPr>
          <w:b/>
          <w:bCs/>
          <w:sz w:val="26"/>
          <w:szCs w:val="26"/>
          <w:lang w:eastAsia="ar-SA"/>
        </w:rPr>
        <w:t>на оказание услуг в 201</w:t>
      </w:r>
      <w:r w:rsidR="0063046C">
        <w:rPr>
          <w:b/>
          <w:bCs/>
          <w:sz w:val="26"/>
          <w:szCs w:val="26"/>
          <w:lang w:eastAsia="ar-SA"/>
        </w:rPr>
        <w:t>9</w:t>
      </w:r>
      <w:r w:rsidR="00342A7B" w:rsidRPr="00135913">
        <w:rPr>
          <w:b/>
          <w:bCs/>
          <w:sz w:val="26"/>
          <w:szCs w:val="26"/>
          <w:lang w:eastAsia="ar-SA"/>
        </w:rPr>
        <w:t xml:space="preserve"> го</w:t>
      </w:r>
      <w:r w:rsidR="00EE59C1">
        <w:rPr>
          <w:b/>
          <w:bCs/>
          <w:sz w:val="26"/>
          <w:szCs w:val="26"/>
          <w:lang w:eastAsia="ar-SA"/>
        </w:rPr>
        <w:t xml:space="preserve">ду по санаторно-курортному лечению </w:t>
      </w:r>
      <w:r w:rsidR="00342A7B" w:rsidRPr="00135913">
        <w:rPr>
          <w:b/>
          <w:bCs/>
          <w:sz w:val="26"/>
          <w:szCs w:val="26"/>
          <w:lang w:eastAsia="ar-SA"/>
        </w:rPr>
        <w:t xml:space="preserve">застрахованных лиц, пострадавших от несчастных случаев на производстве и профессиональных заболеваний – </w:t>
      </w:r>
      <w:r w:rsidR="00342A7B" w:rsidRPr="00135913">
        <w:rPr>
          <w:b/>
          <w:sz w:val="26"/>
          <w:szCs w:val="26"/>
        </w:rPr>
        <w:t>заболевания и последствия травм спинного и головного мозга</w:t>
      </w:r>
      <w:r w:rsidR="00342A7B" w:rsidRPr="00135913">
        <w:rPr>
          <w:b/>
          <w:bCs/>
          <w:sz w:val="26"/>
          <w:szCs w:val="26"/>
          <w:lang w:eastAsia="ar-SA"/>
        </w:rPr>
        <w:t>.</w:t>
      </w:r>
    </w:p>
    <w:p w:rsidR="00D26C67" w:rsidRPr="00D26C67" w:rsidRDefault="00D26C67" w:rsidP="00D26C67">
      <w:pPr>
        <w:keepNext/>
        <w:keepLines/>
        <w:widowControl/>
        <w:spacing w:line="240" w:lineRule="auto"/>
        <w:ind w:right="488"/>
        <w:jc w:val="center"/>
        <w:rPr>
          <w:bCs/>
          <w:i/>
          <w:iCs/>
          <w:sz w:val="20"/>
          <w:szCs w:val="20"/>
        </w:rPr>
      </w:pPr>
      <w:r w:rsidRPr="00D26C67">
        <w:rPr>
          <w:bCs/>
          <w:iCs/>
          <w:sz w:val="24"/>
          <w:szCs w:val="24"/>
        </w:rPr>
        <w:t xml:space="preserve"> </w:t>
      </w:r>
    </w:p>
    <w:p w:rsidR="00D26C67" w:rsidRPr="00D26C67" w:rsidRDefault="00D26C67" w:rsidP="00D26C67">
      <w:pPr>
        <w:keepNext/>
        <w:keepLines/>
        <w:widowControl/>
        <w:ind w:right="485"/>
        <w:jc w:val="center"/>
        <w:rPr>
          <w:bCs/>
          <w:i/>
          <w:iCs/>
          <w:sz w:val="20"/>
          <w:szCs w:val="20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6770"/>
        <w:gridCol w:w="1843"/>
      </w:tblGrid>
      <w:tr w:rsidR="00D26C67" w:rsidRPr="00D26C67" w:rsidTr="0046192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C67" w:rsidRPr="00D26C67" w:rsidRDefault="00D26C67" w:rsidP="000B3F73">
            <w:pPr>
              <w:keepNext/>
              <w:keepLines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C6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C67" w:rsidRPr="00D26C67" w:rsidRDefault="00D26C67" w:rsidP="000B3F73">
            <w:pPr>
              <w:keepNext/>
              <w:keepLines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C6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C67" w:rsidRPr="00D26C67" w:rsidRDefault="00D26C67" w:rsidP="000B3F73">
            <w:pPr>
              <w:keepNext/>
              <w:keepLines/>
              <w:widowControl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26C67">
              <w:rPr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D26C67" w:rsidRPr="00D26C67" w:rsidTr="00461923">
        <w:trPr>
          <w:trHeight w:val="4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6C67" w:rsidRPr="00D26C67" w:rsidTr="0046192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6C67" w:rsidRPr="00D26C67" w:rsidTr="0046192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6C67" w:rsidRPr="00D26C67" w:rsidTr="0046192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6C67" w:rsidRPr="00D26C67" w:rsidTr="0046192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tabs>
                <w:tab w:val="left" w:pos="0"/>
              </w:tabs>
              <w:snapToGrid w:val="0"/>
              <w:ind w:firstLine="360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6C67" w:rsidRPr="00D26C67" w:rsidTr="0046192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6C67" w:rsidRPr="00D26C67" w:rsidTr="0046192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6C67" w:rsidRPr="00D26C67" w:rsidTr="0046192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6C67" w:rsidRPr="00D26C67" w:rsidTr="0046192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67" w:rsidRPr="00D26C67" w:rsidRDefault="00D26C67" w:rsidP="000B3F73">
            <w:pPr>
              <w:keepNext/>
              <w:keepLines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D26C67" w:rsidRPr="00D26C67" w:rsidRDefault="00D26C67" w:rsidP="00D26C67">
      <w:pPr>
        <w:keepNext/>
        <w:keepLines/>
        <w:widowControl/>
      </w:pPr>
    </w:p>
    <w:p w:rsidR="00D26C67" w:rsidRPr="00D26C67" w:rsidRDefault="00D26C67" w:rsidP="00D26C67">
      <w:pPr>
        <w:keepNext/>
        <w:keepLines/>
        <w:widowControl/>
        <w:rPr>
          <w:color w:val="000000"/>
          <w:sz w:val="20"/>
          <w:szCs w:val="20"/>
        </w:rPr>
      </w:pPr>
    </w:p>
    <w:p w:rsidR="00D26C67" w:rsidRPr="00D26C67" w:rsidRDefault="00D26C67" w:rsidP="00D26C67">
      <w:pPr>
        <w:keepNext/>
        <w:keepLines/>
        <w:widowControl/>
        <w:rPr>
          <w:sz w:val="24"/>
          <w:szCs w:val="24"/>
          <w:vertAlign w:val="superscript"/>
        </w:rPr>
      </w:pPr>
      <w:r w:rsidRPr="00D26C67">
        <w:rPr>
          <w:sz w:val="24"/>
          <w:szCs w:val="24"/>
        </w:rPr>
        <w:t xml:space="preserve">Руководитель </w:t>
      </w:r>
      <w:r w:rsidRPr="00D26C67">
        <w:rPr>
          <w:sz w:val="24"/>
          <w:szCs w:val="24"/>
        </w:rPr>
        <w:tab/>
        <w:t xml:space="preserve">            ___________________      _____________________</w:t>
      </w:r>
    </w:p>
    <w:p w:rsidR="00D26C67" w:rsidRPr="00D26C67" w:rsidRDefault="00D26C67" w:rsidP="00D26C67">
      <w:pPr>
        <w:keepNext/>
        <w:keepLines/>
        <w:widowControl/>
        <w:tabs>
          <w:tab w:val="center" w:pos="5400"/>
          <w:tab w:val="center" w:pos="7740"/>
        </w:tabs>
      </w:pPr>
      <w:r w:rsidRPr="00D26C67">
        <w:rPr>
          <w:sz w:val="24"/>
          <w:szCs w:val="24"/>
          <w:vertAlign w:val="superscript"/>
        </w:rPr>
        <w:t xml:space="preserve">                                                                                           (подпись)</w:t>
      </w:r>
      <w:r w:rsidRPr="00D26C67">
        <w:rPr>
          <w:sz w:val="24"/>
          <w:szCs w:val="24"/>
          <w:vertAlign w:val="superscript"/>
        </w:rPr>
        <w:tab/>
        <w:t xml:space="preserve">                                                 </w:t>
      </w:r>
      <w:proofErr w:type="gramStart"/>
      <w:r w:rsidRPr="00D26C67">
        <w:rPr>
          <w:sz w:val="24"/>
          <w:szCs w:val="24"/>
          <w:vertAlign w:val="superscript"/>
        </w:rPr>
        <w:t xml:space="preserve">   (</w:t>
      </w:r>
      <w:proofErr w:type="gramEnd"/>
      <w:r w:rsidRPr="00D26C67">
        <w:rPr>
          <w:sz w:val="24"/>
          <w:szCs w:val="24"/>
          <w:vertAlign w:val="superscript"/>
        </w:rPr>
        <w:t>Ф.И.О.)</w:t>
      </w:r>
    </w:p>
    <w:p w:rsidR="00D26C67" w:rsidRPr="00D26C67" w:rsidRDefault="00D26C67" w:rsidP="00D26C67">
      <w:pPr>
        <w:pStyle w:val="8"/>
        <w:tabs>
          <w:tab w:val="left" w:pos="300"/>
        </w:tabs>
        <w:spacing w:after="120"/>
        <w:rPr>
          <w:rFonts w:ascii="Times New Roman" w:hAnsi="Times New Roman" w:cs="Times New Roman"/>
          <w:i/>
          <w:iCs/>
        </w:rPr>
      </w:pPr>
      <w:r w:rsidRPr="00D26C67">
        <w:rPr>
          <w:rFonts w:ascii="Times New Roman" w:hAnsi="Times New Roman" w:cs="Times New Roman"/>
          <w:b/>
        </w:rPr>
        <w:t>М.П.</w:t>
      </w:r>
    </w:p>
    <w:p w:rsidR="00D26C67" w:rsidRP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P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P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P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P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1D48F1">
      <w:pPr>
        <w:keepNext/>
        <w:tabs>
          <w:tab w:val="left" w:pos="0"/>
        </w:tabs>
        <w:jc w:val="right"/>
        <w:rPr>
          <w:bCs/>
          <w:sz w:val="24"/>
          <w:szCs w:val="24"/>
        </w:rPr>
      </w:pPr>
    </w:p>
    <w:p w:rsidR="00D26C67" w:rsidRDefault="00D26C67" w:rsidP="00350EAA">
      <w:pPr>
        <w:keepNext/>
        <w:tabs>
          <w:tab w:val="left" w:pos="0"/>
        </w:tabs>
        <w:rPr>
          <w:bCs/>
          <w:sz w:val="24"/>
          <w:szCs w:val="24"/>
        </w:rPr>
      </w:pPr>
    </w:p>
    <w:p w:rsidR="00D26C67" w:rsidRDefault="00D26C67" w:rsidP="00D26C67">
      <w:pPr>
        <w:keepNext/>
        <w:keepLines/>
        <w:pageBreakBefore/>
        <w:widowControl/>
        <w:suppressAutoHyphens w:val="0"/>
        <w:spacing w:line="240" w:lineRule="auto"/>
        <w:jc w:val="right"/>
        <w:rPr>
          <w:sz w:val="20"/>
          <w:szCs w:val="20"/>
        </w:rPr>
      </w:pPr>
      <w:r>
        <w:rPr>
          <w:i/>
          <w:iCs/>
          <w:sz w:val="24"/>
          <w:szCs w:val="24"/>
        </w:rPr>
        <w:lastRenderedPageBreak/>
        <w:t>Форма № 2</w:t>
      </w:r>
    </w:p>
    <w:p w:rsidR="00D26C67" w:rsidRDefault="00D26C67" w:rsidP="00D26C67">
      <w:pPr>
        <w:keepNext/>
        <w:keepLines/>
        <w:widowControl/>
        <w:suppressAutoHyphens w:val="0"/>
        <w:spacing w:line="240" w:lineRule="auto"/>
        <w:jc w:val="center"/>
        <w:rPr>
          <w:sz w:val="20"/>
          <w:szCs w:val="20"/>
        </w:rPr>
      </w:pPr>
    </w:p>
    <w:p w:rsidR="00D26C67" w:rsidRDefault="00D26C67" w:rsidP="00D26C67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Государственное учреждение - Калининградское региональное отделение </w:t>
      </w:r>
    </w:p>
    <w:p w:rsidR="00D26C67" w:rsidRDefault="00D26C67" w:rsidP="00D26C67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Фонда социального страхования Российской Федерации</w:t>
      </w:r>
    </w:p>
    <w:p w:rsidR="00D26C67" w:rsidRDefault="00D26C67" w:rsidP="00D26C67">
      <w:pPr>
        <w:keepNext/>
        <w:keepLines/>
        <w:widowControl/>
        <w:suppressAutoHyphens w:val="0"/>
        <w:spacing w:line="240" w:lineRule="auto"/>
        <w:jc w:val="both"/>
        <w:rPr>
          <w:sz w:val="24"/>
          <w:szCs w:val="24"/>
        </w:rPr>
      </w:pPr>
    </w:p>
    <w:p w:rsidR="00D26C67" w:rsidRDefault="00D26C67" w:rsidP="00D26C67">
      <w:pPr>
        <w:keepNext/>
        <w:keepLines/>
        <w:widowControl/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 20</w:t>
      </w:r>
      <w:r w:rsidRPr="007C0C01">
        <w:rPr>
          <w:sz w:val="24"/>
          <w:szCs w:val="24"/>
        </w:rPr>
        <w:t>___</w:t>
      </w:r>
      <w:r>
        <w:rPr>
          <w:sz w:val="24"/>
          <w:szCs w:val="24"/>
        </w:rPr>
        <w:t xml:space="preserve"> год</w:t>
      </w:r>
    </w:p>
    <w:p w:rsidR="00D26C67" w:rsidRDefault="00D26C67" w:rsidP="00D26C67">
      <w:pPr>
        <w:keepNext/>
        <w:keepLines/>
        <w:widowControl/>
        <w:suppressAutoHyphens w:val="0"/>
        <w:spacing w:line="240" w:lineRule="auto"/>
        <w:jc w:val="both"/>
        <w:rPr>
          <w:sz w:val="24"/>
          <w:szCs w:val="24"/>
        </w:rPr>
      </w:pPr>
    </w:p>
    <w:p w:rsidR="00D26C67" w:rsidRPr="00E7034A" w:rsidRDefault="00D26C67" w:rsidP="00D26C67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="00E7034A" w:rsidRPr="00E7034A">
        <w:rPr>
          <w:bCs/>
          <w:sz w:val="24"/>
          <w:szCs w:val="24"/>
          <w:lang w:eastAsia="ar-SA"/>
        </w:rPr>
        <w:t>на участие в открытом конкурсе на оказание услуг в 201</w:t>
      </w:r>
      <w:r w:rsidR="0063046C">
        <w:rPr>
          <w:bCs/>
          <w:sz w:val="24"/>
          <w:szCs w:val="24"/>
          <w:lang w:eastAsia="ar-SA"/>
        </w:rPr>
        <w:t>9</w:t>
      </w:r>
      <w:r w:rsidR="00E7034A" w:rsidRPr="00E7034A">
        <w:rPr>
          <w:bCs/>
          <w:sz w:val="24"/>
          <w:szCs w:val="24"/>
          <w:lang w:eastAsia="ar-SA"/>
        </w:rPr>
        <w:t xml:space="preserve"> году по </w:t>
      </w:r>
      <w:r w:rsidR="00EE59C1">
        <w:rPr>
          <w:bCs/>
          <w:sz w:val="24"/>
          <w:szCs w:val="24"/>
          <w:lang w:eastAsia="ar-SA"/>
        </w:rPr>
        <w:t>санаторно-курортному лечению</w:t>
      </w:r>
      <w:r w:rsidR="00E7034A" w:rsidRPr="00E7034A">
        <w:rPr>
          <w:bCs/>
          <w:sz w:val="24"/>
          <w:szCs w:val="24"/>
          <w:lang w:eastAsia="ar-SA"/>
        </w:rPr>
        <w:t xml:space="preserve"> застрахованных лиц, пострадавших от несчастных случаев на производстве и профессиональных заболеваний – </w:t>
      </w:r>
      <w:r w:rsidR="00E7034A" w:rsidRPr="00E7034A">
        <w:rPr>
          <w:sz w:val="24"/>
          <w:szCs w:val="24"/>
        </w:rPr>
        <w:t>заболевания и последствия травм спинного и головного мозга</w:t>
      </w:r>
    </w:p>
    <w:p w:rsidR="00D26C67" w:rsidRDefault="00D26C67" w:rsidP="00D26C67">
      <w:pPr>
        <w:keepNext/>
        <w:keepLines/>
        <w:widowControl/>
        <w:suppressAutoHyphens w:val="0"/>
        <w:spacing w:line="240" w:lineRule="auto"/>
        <w:jc w:val="both"/>
        <w:rPr>
          <w:sz w:val="24"/>
          <w:szCs w:val="24"/>
        </w:rPr>
      </w:pPr>
    </w:p>
    <w:p w:rsidR="00350EAA" w:rsidRPr="009848FB" w:rsidRDefault="00350EAA" w:rsidP="009848FB">
      <w:pPr>
        <w:widowControl/>
        <w:tabs>
          <w:tab w:val="left" w:pos="690"/>
          <w:tab w:val="left" w:pos="735"/>
        </w:tabs>
        <w:spacing w:line="240" w:lineRule="auto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Изучив конкурсную документацию, получение которой настоящим удостоверяется, _______________________________________ </w:t>
      </w:r>
      <w:r>
        <w:rPr>
          <w:i/>
          <w:sz w:val="24"/>
          <w:szCs w:val="24"/>
        </w:rPr>
        <w:t>(</w:t>
      </w:r>
      <w:r>
        <w:rPr>
          <w:i/>
          <w:iCs/>
          <w:sz w:val="24"/>
          <w:szCs w:val="24"/>
        </w:rPr>
        <w:t>указать полное наименование участника закупки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в лице _______________________________ </w:t>
      </w:r>
      <w:r>
        <w:rPr>
          <w:i/>
          <w:sz w:val="24"/>
          <w:szCs w:val="24"/>
        </w:rPr>
        <w:t>(</w:t>
      </w:r>
      <w:r>
        <w:rPr>
          <w:i/>
          <w:iCs/>
          <w:sz w:val="24"/>
          <w:szCs w:val="24"/>
        </w:rPr>
        <w:t>указать должность, Ф.И.О.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848FB">
        <w:rPr>
          <w:sz w:val="24"/>
          <w:szCs w:val="24"/>
        </w:rPr>
        <w:t xml:space="preserve">выражает свое желание участвовать в открытом конкурсе </w:t>
      </w:r>
      <w:r w:rsidR="009848FB" w:rsidRPr="009848FB">
        <w:rPr>
          <w:bCs/>
          <w:sz w:val="24"/>
          <w:szCs w:val="24"/>
          <w:lang w:eastAsia="ar-SA"/>
        </w:rPr>
        <w:t>на оказание услуг в 201</w:t>
      </w:r>
      <w:r w:rsidR="0063046C">
        <w:rPr>
          <w:bCs/>
          <w:sz w:val="24"/>
          <w:szCs w:val="24"/>
          <w:lang w:eastAsia="ar-SA"/>
        </w:rPr>
        <w:t>9</w:t>
      </w:r>
      <w:r w:rsidR="009848FB" w:rsidRPr="009848FB">
        <w:rPr>
          <w:bCs/>
          <w:sz w:val="24"/>
          <w:szCs w:val="24"/>
          <w:lang w:eastAsia="ar-SA"/>
        </w:rPr>
        <w:t xml:space="preserve"> году по санаторно-курортному лечению застрахованных лиц, пострадавших от несчастных случаев на производстве и профессиональных заболеваний – </w:t>
      </w:r>
      <w:r w:rsidR="009848FB" w:rsidRPr="009848FB">
        <w:rPr>
          <w:sz w:val="24"/>
          <w:szCs w:val="24"/>
        </w:rPr>
        <w:t>заболевания и последствия травм спинного и головного мозга</w:t>
      </w:r>
      <w:r w:rsidR="009848FB">
        <w:rPr>
          <w:bCs/>
          <w:sz w:val="24"/>
          <w:szCs w:val="24"/>
          <w:lang w:eastAsia="ar-SA"/>
        </w:rPr>
        <w:t xml:space="preserve"> </w:t>
      </w:r>
      <w:r w:rsidR="009848FB">
        <w:rPr>
          <w:sz w:val="24"/>
          <w:szCs w:val="24"/>
        </w:rPr>
        <w:t>для  заключения Г</w:t>
      </w:r>
      <w:r w:rsidRPr="009848FB">
        <w:rPr>
          <w:sz w:val="24"/>
          <w:szCs w:val="24"/>
        </w:rPr>
        <w:t>осударственного  контракта в соответствии с конкурсной</w:t>
      </w:r>
      <w:r>
        <w:rPr>
          <w:sz w:val="24"/>
          <w:szCs w:val="24"/>
        </w:rPr>
        <w:t xml:space="preserve"> документацией.</w:t>
      </w:r>
    </w:p>
    <w:p w:rsidR="00350EAA" w:rsidRDefault="00350EAA" w:rsidP="00350EAA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наши условия исполнения контракта будут определены единой комиссией по осуществлению закупок как лучшие и нашей заявке на участие в открытом конкурсе будет присвоен первый номер или мы будем признаны единственным участником открытого конкурса или участником открытого конкурса, подавшим единственную заявку на участие в открытом конкурсе и признанным участником открытого конкурса и наша заявка на участие в открытом конкурсе будет соответствовать требованиям и условиям, предусмотренным конкурсной документацией, обязуемся заключить контракт в соответствии с требованиями конкурсной документации и согласно нашим предложениям, представленным в заявке на участие в открытом конкурсе.</w:t>
      </w:r>
    </w:p>
    <w:p w:rsidR="00350EAA" w:rsidRDefault="00350EAA" w:rsidP="00350EAA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обязуемся в случае принятия нашей заявки на участие в открытом конкурсе надлежащим образом выполнить условия указанного контракта.</w:t>
      </w:r>
    </w:p>
    <w:p w:rsidR="00350EAA" w:rsidRDefault="00350EAA" w:rsidP="00350EA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Мы согласны придерживаться положений настоящей заявки на участие в открытом конкурсе до завершения открытого конкурса. Эта заявка будет оставаться для нас обязательной и может быть принята в любой момент до истечения указанного периода.</w:t>
      </w:r>
    </w:p>
    <w:p w:rsidR="00350EAA" w:rsidRDefault="00350EAA" w:rsidP="00350EAA">
      <w:pPr>
        <w:pStyle w:val="a7"/>
        <w:jc w:val="both"/>
        <w:rPr>
          <w:sz w:val="24"/>
          <w:szCs w:val="24"/>
        </w:rPr>
      </w:pPr>
    </w:p>
    <w:p w:rsidR="00350EAA" w:rsidRDefault="00D26C67" w:rsidP="00350EAA">
      <w:pPr>
        <w:pStyle w:val="a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Цена контракта составляет _____________ рублей ___ копеек и более подробно определена в предложении участника открытого конкурса (Форма № 4).</w:t>
      </w:r>
      <w:r>
        <w:rPr>
          <w:bCs/>
          <w:sz w:val="24"/>
          <w:szCs w:val="24"/>
        </w:rPr>
        <w:t xml:space="preserve">                  </w:t>
      </w:r>
    </w:p>
    <w:p w:rsidR="00350EAA" w:rsidRDefault="00350EAA" w:rsidP="00350EAA">
      <w:pPr>
        <w:pStyle w:val="a7"/>
        <w:jc w:val="both"/>
        <w:rPr>
          <w:bCs/>
          <w:sz w:val="24"/>
          <w:szCs w:val="24"/>
        </w:rPr>
      </w:pPr>
    </w:p>
    <w:p w:rsidR="00350EAA" w:rsidRDefault="00350EAA" w:rsidP="00350EAA">
      <w:pPr>
        <w:pStyle w:val="a7"/>
        <w:jc w:val="both"/>
        <w:rPr>
          <w:bCs/>
          <w:sz w:val="24"/>
          <w:szCs w:val="24"/>
        </w:rPr>
      </w:pPr>
    </w:p>
    <w:p w:rsidR="00350EAA" w:rsidRDefault="00350EAA" w:rsidP="00350EAA">
      <w:pPr>
        <w:pStyle w:val="a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D26C67">
        <w:rPr>
          <w:bCs/>
          <w:sz w:val="24"/>
          <w:szCs w:val="24"/>
        </w:rPr>
        <w:t>Руководитель       ____________________ / ФИО</w:t>
      </w:r>
      <w:r w:rsidR="00D26C67">
        <w:rPr>
          <w:b/>
          <w:bCs/>
          <w:sz w:val="24"/>
          <w:szCs w:val="24"/>
        </w:rPr>
        <w:t xml:space="preserve">                                     </w:t>
      </w:r>
    </w:p>
    <w:p w:rsidR="00350EAA" w:rsidRDefault="00350EAA" w:rsidP="00350EAA">
      <w:pPr>
        <w:pStyle w:val="a7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(подпись)</w:t>
      </w:r>
    </w:p>
    <w:p w:rsidR="00D26C67" w:rsidRPr="008E52F2" w:rsidRDefault="00350EAA" w:rsidP="00350EAA">
      <w:pPr>
        <w:pStyle w:val="a7"/>
        <w:jc w:val="both"/>
        <w:rPr>
          <w:bCs/>
        </w:rPr>
      </w:pPr>
      <w:r>
        <w:rPr>
          <w:b/>
          <w:bCs/>
          <w:sz w:val="24"/>
          <w:szCs w:val="24"/>
        </w:rPr>
        <w:t xml:space="preserve">              </w:t>
      </w:r>
      <w:r w:rsidR="00D26C67" w:rsidRPr="008E52F2">
        <w:rPr>
          <w:bCs/>
          <w:sz w:val="24"/>
          <w:szCs w:val="24"/>
        </w:rPr>
        <w:t xml:space="preserve">МП                  </w:t>
      </w:r>
    </w:p>
    <w:p w:rsidR="00D26C67" w:rsidRDefault="00D26C67" w:rsidP="00D26C67">
      <w:pPr>
        <w:pStyle w:val="a7"/>
        <w:jc w:val="both"/>
        <w:rPr>
          <w:b/>
          <w:bCs/>
        </w:rPr>
      </w:pPr>
    </w:p>
    <w:p w:rsidR="00D26C67" w:rsidRDefault="00D26C67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461923" w:rsidRDefault="00461923" w:rsidP="00D26C67">
      <w:pPr>
        <w:pStyle w:val="a7"/>
        <w:jc w:val="both"/>
        <w:rPr>
          <w:b/>
          <w:bCs/>
        </w:rPr>
      </w:pPr>
    </w:p>
    <w:p w:rsidR="00461923" w:rsidRDefault="00461923" w:rsidP="00D26C67">
      <w:pPr>
        <w:pStyle w:val="a7"/>
        <w:jc w:val="both"/>
        <w:rPr>
          <w:b/>
          <w:bCs/>
        </w:rPr>
      </w:pPr>
    </w:p>
    <w:p w:rsidR="00461923" w:rsidRDefault="00461923" w:rsidP="00D26C67">
      <w:pPr>
        <w:pStyle w:val="a7"/>
        <w:jc w:val="both"/>
        <w:rPr>
          <w:b/>
          <w:bCs/>
        </w:rPr>
      </w:pPr>
    </w:p>
    <w:p w:rsidR="00461923" w:rsidRDefault="00461923" w:rsidP="00D26C67">
      <w:pPr>
        <w:pStyle w:val="a7"/>
        <w:jc w:val="both"/>
        <w:rPr>
          <w:b/>
          <w:bCs/>
        </w:rPr>
      </w:pPr>
    </w:p>
    <w:p w:rsidR="00461923" w:rsidRDefault="00461923" w:rsidP="00D26C67">
      <w:pPr>
        <w:pStyle w:val="a7"/>
        <w:jc w:val="both"/>
        <w:rPr>
          <w:b/>
          <w:bCs/>
        </w:rPr>
      </w:pPr>
    </w:p>
    <w:p w:rsidR="00461923" w:rsidRDefault="00461923" w:rsidP="00D26C67">
      <w:pPr>
        <w:pStyle w:val="a7"/>
        <w:jc w:val="both"/>
        <w:rPr>
          <w:b/>
          <w:bCs/>
        </w:rPr>
      </w:pPr>
    </w:p>
    <w:p w:rsidR="00461923" w:rsidRDefault="00461923" w:rsidP="00D26C67">
      <w:pPr>
        <w:pStyle w:val="a7"/>
        <w:jc w:val="both"/>
        <w:rPr>
          <w:b/>
          <w:bCs/>
        </w:rPr>
      </w:pPr>
    </w:p>
    <w:p w:rsidR="00461923" w:rsidRDefault="00461923" w:rsidP="00D26C67">
      <w:pPr>
        <w:pStyle w:val="a7"/>
        <w:jc w:val="both"/>
        <w:rPr>
          <w:b/>
          <w:bCs/>
        </w:rPr>
      </w:pPr>
    </w:p>
    <w:p w:rsidR="00461923" w:rsidRDefault="00461923" w:rsidP="00D26C67">
      <w:pPr>
        <w:pStyle w:val="a7"/>
        <w:jc w:val="both"/>
        <w:rPr>
          <w:b/>
          <w:bCs/>
        </w:rPr>
      </w:pPr>
    </w:p>
    <w:p w:rsidR="00461923" w:rsidRDefault="00461923" w:rsidP="00461923">
      <w:pPr>
        <w:pStyle w:val="ac"/>
        <w:keepLines/>
        <w:pageBreakBefore/>
        <w:widowControl/>
        <w:suppressAutoHyphens w:val="0"/>
      </w:pPr>
      <w:r>
        <w:rPr>
          <w:sz w:val="24"/>
          <w:szCs w:val="24"/>
        </w:rPr>
        <w:lastRenderedPageBreak/>
        <w:t>Форма № 3</w:t>
      </w:r>
    </w:p>
    <w:p w:rsidR="00461923" w:rsidRDefault="00461923" w:rsidP="00461923">
      <w:pPr>
        <w:pStyle w:val="a9"/>
        <w:keepLines/>
        <w:jc w:val="right"/>
      </w:pPr>
    </w:p>
    <w:p w:rsidR="00461923" w:rsidRPr="008E52F2" w:rsidRDefault="00461923" w:rsidP="008E52F2">
      <w:pPr>
        <w:keepNext/>
        <w:keepLines/>
        <w:widowControl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8E52F2">
        <w:rPr>
          <w:b/>
          <w:sz w:val="24"/>
          <w:szCs w:val="24"/>
        </w:rPr>
        <w:t>Информация об участнике открытого конкурса</w:t>
      </w:r>
    </w:p>
    <w:p w:rsidR="008E52F2" w:rsidRPr="008E52F2" w:rsidRDefault="008E52F2" w:rsidP="008E52F2">
      <w:pPr>
        <w:keepNext/>
        <w:keepLines/>
        <w:widowControl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8E52F2">
        <w:rPr>
          <w:b/>
          <w:bCs/>
          <w:sz w:val="26"/>
          <w:szCs w:val="26"/>
          <w:lang w:eastAsia="ar-SA"/>
        </w:rPr>
        <w:t>на оказание услуг в 201</w:t>
      </w:r>
      <w:r w:rsidR="0063046C">
        <w:rPr>
          <w:b/>
          <w:bCs/>
          <w:sz w:val="26"/>
          <w:szCs w:val="26"/>
          <w:lang w:eastAsia="ar-SA"/>
        </w:rPr>
        <w:t>9</w:t>
      </w:r>
      <w:r w:rsidRPr="008E52F2">
        <w:rPr>
          <w:b/>
          <w:bCs/>
          <w:sz w:val="26"/>
          <w:szCs w:val="26"/>
          <w:lang w:eastAsia="ar-SA"/>
        </w:rPr>
        <w:t xml:space="preserve"> году по </w:t>
      </w:r>
      <w:r w:rsidR="00EE59C1">
        <w:rPr>
          <w:b/>
          <w:bCs/>
          <w:sz w:val="26"/>
          <w:szCs w:val="26"/>
          <w:lang w:eastAsia="ar-SA"/>
        </w:rPr>
        <w:t>санаторно-курортному лечению</w:t>
      </w:r>
      <w:r w:rsidRPr="008E52F2">
        <w:rPr>
          <w:b/>
          <w:bCs/>
          <w:sz w:val="26"/>
          <w:szCs w:val="26"/>
          <w:lang w:eastAsia="ar-SA"/>
        </w:rPr>
        <w:t xml:space="preserve"> застрахованных лиц, пострадавших от несчастных случаев на производстве и профессиональных заболеваний – </w:t>
      </w:r>
      <w:r w:rsidRPr="008E52F2">
        <w:rPr>
          <w:b/>
          <w:sz w:val="26"/>
          <w:szCs w:val="26"/>
        </w:rPr>
        <w:t>заболевания и последствия травм спинного и головного мозга</w:t>
      </w:r>
      <w:r w:rsidRPr="008E52F2">
        <w:rPr>
          <w:b/>
          <w:bCs/>
          <w:sz w:val="26"/>
          <w:szCs w:val="26"/>
          <w:lang w:eastAsia="ar-SA"/>
        </w:rPr>
        <w:t>.</w:t>
      </w:r>
    </w:p>
    <w:p w:rsidR="00461923" w:rsidRDefault="00461923" w:rsidP="00461923">
      <w:pPr>
        <w:keepNext/>
        <w:keepLines/>
        <w:widowControl/>
        <w:tabs>
          <w:tab w:val="left" w:pos="0"/>
        </w:tabs>
        <w:ind w:left="1141"/>
        <w:rPr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9"/>
        <w:gridCol w:w="4648"/>
        <w:gridCol w:w="4111"/>
      </w:tblGrid>
      <w:tr w:rsidR="00461923" w:rsidTr="0008329A">
        <w:trPr>
          <w:trHeight w:val="240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23" w:rsidRDefault="00461923" w:rsidP="000B3F73">
            <w:pPr>
              <w:pStyle w:val="caaieiaie11"/>
              <w:keepLines/>
              <w:snapToGrid w:val="0"/>
            </w:pPr>
            <w: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923" w:rsidRDefault="00461923" w:rsidP="000B3F73">
            <w:pPr>
              <w:pStyle w:val="110"/>
              <w:keepLines/>
              <w:snapToGrid w:val="0"/>
            </w:pPr>
          </w:p>
          <w:p w:rsidR="00461923" w:rsidRDefault="00461923" w:rsidP="000B3F73">
            <w:pPr>
              <w:pStyle w:val="110"/>
              <w:keepLines/>
              <w:snapToGrid w:val="0"/>
            </w:pPr>
            <w:r>
              <w:t>Сведения об участнике открытого конкурса</w:t>
            </w:r>
            <w:r>
              <w:br/>
            </w:r>
          </w:p>
        </w:tc>
      </w:tr>
      <w:tr w:rsidR="00461923" w:rsidTr="0008329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pStyle w:val="3"/>
              <w:keepNext/>
              <w:keepLines/>
              <w:widowControl/>
              <w:tabs>
                <w:tab w:val="clear" w:pos="1134"/>
              </w:tabs>
              <w:snapToGrid w:val="0"/>
              <w:textAlignment w:val="auto"/>
            </w:pPr>
            <w:r>
              <w:t>Наименование, фирменное наименование (при наличии) (для юридического лица), фамилия, имя, отчество (при наличии) (для физического лица)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1923" w:rsidTr="0008329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(для физического лица)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1923" w:rsidTr="0008329A">
        <w:trPr>
          <w:trHeight w:val="36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pStyle w:val="ab"/>
              <w:keepLines/>
              <w:overflowPunct/>
              <w:autoSpaceDE/>
              <w:snapToGrid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Место нахождения, </w:t>
            </w:r>
          </w:p>
          <w:p w:rsidR="00461923" w:rsidRDefault="00461923" w:rsidP="000B3F73">
            <w:pPr>
              <w:pStyle w:val="ab"/>
              <w:keepLines/>
              <w:overflowPunct/>
              <w:autoSpaceDE/>
              <w:snapToGrid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почтовый адрес (для юридического лица), </w:t>
            </w:r>
          </w:p>
          <w:p w:rsidR="00461923" w:rsidRDefault="00461923" w:rsidP="000B3F73">
            <w:pPr>
              <w:pStyle w:val="ab"/>
              <w:keepLines/>
              <w:overflowPunct/>
              <w:autoSpaceDE/>
              <w:snapToGrid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место жительства (для физического лица) </w:t>
            </w:r>
          </w:p>
          <w:p w:rsidR="00461923" w:rsidRDefault="00461923" w:rsidP="000B3F73">
            <w:pPr>
              <w:pStyle w:val="ab"/>
              <w:keepLines/>
              <w:overflowPunct/>
              <w:autoSpaceDE/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pStyle w:val="oaenoniinee"/>
              <w:keepNext/>
              <w:keepLines/>
              <w:widowControl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нахождения:</w:t>
            </w:r>
          </w:p>
          <w:p w:rsidR="00461923" w:rsidRDefault="00461923" w:rsidP="000B3F73">
            <w:pPr>
              <w:pStyle w:val="oaenoniinee"/>
              <w:keepNext/>
              <w:keepLines/>
              <w:widowControl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1923" w:rsidTr="0008329A">
        <w:trPr>
          <w:trHeight w:val="413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pStyle w:val="ab"/>
              <w:keepLines/>
              <w:overflowPunct/>
              <w:autoSpaceDE/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pStyle w:val="oaenoniinee"/>
              <w:keepNext/>
              <w:keepLines/>
              <w:widowControl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Почтовый адрес:</w:t>
            </w:r>
          </w:p>
          <w:p w:rsidR="00461923" w:rsidRDefault="00461923" w:rsidP="000B3F73">
            <w:pPr>
              <w:pStyle w:val="oaenoniinee"/>
              <w:keepNext/>
              <w:keepLines/>
              <w:widowControl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1923" w:rsidTr="0008329A">
        <w:trPr>
          <w:trHeight w:val="561"/>
        </w:trPr>
        <w:tc>
          <w:tcPr>
            <w:tcW w:w="7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pStyle w:val="ab"/>
              <w:keepLines/>
              <w:overflowPunct/>
              <w:autoSpaceDE/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pStyle w:val="oaenoniinee"/>
              <w:keepNext/>
              <w:keepLines/>
              <w:widowControl/>
              <w:snapToGrid w:val="0"/>
            </w:pPr>
            <w:r>
              <w:rPr>
                <w:rFonts w:ascii="Times New Roman" w:hAnsi="Times New Roman" w:cs="Times New Roman"/>
                <w:lang w:val="ru-RU"/>
              </w:rPr>
              <w:t>Место жительства:</w:t>
            </w:r>
          </w:p>
        </w:tc>
      </w:tr>
      <w:tr w:rsidR="00461923" w:rsidTr="0008329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(с указанием кода города)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1923" w:rsidTr="0008329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Банковские реквизиты участника, ИНН участника</w:t>
            </w:r>
          </w:p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по желанию)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1923" w:rsidTr="0008329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pStyle w:val="3"/>
              <w:keepNext/>
              <w:keepLines/>
              <w:widowControl/>
              <w:tabs>
                <w:tab w:val="clear" w:pos="1134"/>
              </w:tabs>
              <w:snapToGrid w:val="0"/>
              <w:textAlignment w:val="auto"/>
            </w:pPr>
            <w:r>
              <w:rPr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23" w:rsidRDefault="00461923" w:rsidP="000B3F73">
            <w:pPr>
              <w:keepNext/>
              <w:keepLines/>
              <w:widowControl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61923" w:rsidRDefault="00461923" w:rsidP="00461923">
      <w:pPr>
        <w:keepNext/>
        <w:keepLines/>
        <w:widowControl/>
        <w:tabs>
          <w:tab w:val="left" w:pos="-567"/>
        </w:tabs>
        <w:ind w:left="567"/>
      </w:pPr>
    </w:p>
    <w:p w:rsidR="00461923" w:rsidRPr="007D7C5D" w:rsidRDefault="00461923" w:rsidP="00461923">
      <w:pPr>
        <w:keepNext/>
        <w:keepLines/>
        <w:widowControl/>
        <w:tabs>
          <w:tab w:val="left" w:pos="-1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1923" w:rsidRPr="007D7C5D" w:rsidRDefault="00461923" w:rsidP="00461923">
      <w:pPr>
        <w:keepNext/>
        <w:keepLines/>
        <w:widowControl/>
        <w:tabs>
          <w:tab w:val="left" w:pos="-180"/>
        </w:tabs>
        <w:rPr>
          <w:sz w:val="24"/>
          <w:szCs w:val="24"/>
        </w:rPr>
      </w:pPr>
    </w:p>
    <w:p w:rsidR="00461923" w:rsidRDefault="00461923" w:rsidP="00461923">
      <w:pPr>
        <w:keepNext/>
        <w:keepLines/>
        <w:widowControl/>
        <w:tabs>
          <w:tab w:val="left" w:pos="-180"/>
        </w:tabs>
        <w:rPr>
          <w:sz w:val="24"/>
          <w:szCs w:val="24"/>
        </w:rPr>
      </w:pPr>
      <w:r w:rsidRPr="007D7C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                 __________________________________________</w:t>
      </w:r>
    </w:p>
    <w:p w:rsidR="00461923" w:rsidRDefault="00461923" w:rsidP="00461923">
      <w:pPr>
        <w:pStyle w:val="a7"/>
        <w:jc w:val="both"/>
        <w:rPr>
          <w:b/>
          <w:bCs/>
        </w:rPr>
      </w:pPr>
      <w:r>
        <w:rPr>
          <w:sz w:val="24"/>
          <w:szCs w:val="24"/>
        </w:rPr>
        <w:t xml:space="preserve">           (подпись, М.П.)                            (Ф.И.О. подписавшего, должность)</w:t>
      </w:r>
    </w:p>
    <w:p w:rsidR="00461923" w:rsidRDefault="0046192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862693" w:rsidRDefault="00862693" w:rsidP="00D26C67">
      <w:pPr>
        <w:pStyle w:val="a7"/>
        <w:jc w:val="both"/>
        <w:rPr>
          <w:b/>
          <w:bCs/>
        </w:rPr>
      </w:pPr>
    </w:p>
    <w:p w:rsidR="00D26C67" w:rsidRDefault="00D26C67" w:rsidP="00D26C67">
      <w:pPr>
        <w:pStyle w:val="a7"/>
        <w:jc w:val="both"/>
        <w:rPr>
          <w:b/>
          <w:bCs/>
        </w:rPr>
      </w:pPr>
    </w:p>
    <w:p w:rsidR="00D26C67" w:rsidRDefault="00D26C67" w:rsidP="00D26C67">
      <w:pPr>
        <w:pStyle w:val="a7"/>
        <w:jc w:val="both"/>
        <w:rPr>
          <w:b/>
          <w:bCs/>
        </w:rPr>
      </w:pPr>
    </w:p>
    <w:p w:rsidR="001D48F1" w:rsidRPr="00903E52" w:rsidRDefault="001D48F1" w:rsidP="00D26C67">
      <w:pPr>
        <w:pStyle w:val="a7"/>
        <w:jc w:val="right"/>
        <w:rPr>
          <w:bCs/>
          <w:iCs/>
          <w:sz w:val="24"/>
          <w:szCs w:val="24"/>
        </w:rPr>
      </w:pPr>
      <w:r w:rsidRPr="00903E52">
        <w:rPr>
          <w:bCs/>
          <w:sz w:val="24"/>
          <w:szCs w:val="24"/>
        </w:rPr>
        <w:t>Ф</w:t>
      </w:r>
      <w:r w:rsidRPr="00903E52">
        <w:rPr>
          <w:bCs/>
          <w:iCs/>
          <w:sz w:val="24"/>
          <w:szCs w:val="24"/>
        </w:rPr>
        <w:t xml:space="preserve">орма № </w:t>
      </w:r>
      <w:r w:rsidR="00461923">
        <w:rPr>
          <w:bCs/>
          <w:iCs/>
          <w:sz w:val="24"/>
          <w:szCs w:val="24"/>
        </w:rPr>
        <w:t>4</w:t>
      </w:r>
    </w:p>
    <w:p w:rsidR="001D48F1" w:rsidRPr="00826F03" w:rsidRDefault="001D48F1" w:rsidP="00826F03">
      <w:pPr>
        <w:pStyle w:val="2"/>
        <w:tabs>
          <w:tab w:val="left" w:pos="0"/>
        </w:tabs>
        <w:jc w:val="center"/>
        <w:rPr>
          <w:color w:val="auto"/>
          <w:sz w:val="26"/>
          <w:szCs w:val="26"/>
        </w:rPr>
      </w:pPr>
      <w:r w:rsidRPr="00826F03">
        <w:rPr>
          <w:color w:val="auto"/>
          <w:sz w:val="26"/>
          <w:szCs w:val="26"/>
        </w:rPr>
        <w:t>Финансовое предложение</w:t>
      </w:r>
    </w:p>
    <w:p w:rsidR="001D48F1" w:rsidRPr="00826F03" w:rsidRDefault="00884B60" w:rsidP="00826F03">
      <w:pPr>
        <w:keepNext/>
        <w:tabs>
          <w:tab w:val="left" w:pos="720"/>
          <w:tab w:val="left" w:pos="900"/>
        </w:tabs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826F03">
        <w:rPr>
          <w:b/>
          <w:bCs/>
          <w:sz w:val="26"/>
          <w:szCs w:val="26"/>
          <w:lang w:eastAsia="ar-SA"/>
        </w:rPr>
        <w:t>на оказание услуг в 201</w:t>
      </w:r>
      <w:r w:rsidR="0063046C">
        <w:rPr>
          <w:b/>
          <w:bCs/>
          <w:sz w:val="26"/>
          <w:szCs w:val="26"/>
          <w:lang w:eastAsia="ar-SA"/>
        </w:rPr>
        <w:t>9</w:t>
      </w:r>
      <w:r w:rsidRPr="00826F03">
        <w:rPr>
          <w:b/>
          <w:bCs/>
          <w:sz w:val="26"/>
          <w:szCs w:val="26"/>
          <w:lang w:eastAsia="ar-SA"/>
        </w:rPr>
        <w:t xml:space="preserve"> го</w:t>
      </w:r>
      <w:r w:rsidR="00EE59C1">
        <w:rPr>
          <w:b/>
          <w:bCs/>
          <w:sz w:val="26"/>
          <w:szCs w:val="26"/>
          <w:lang w:eastAsia="ar-SA"/>
        </w:rPr>
        <w:t>ду по санаторно-курортному лечению</w:t>
      </w:r>
      <w:r w:rsidRPr="00826F03">
        <w:rPr>
          <w:b/>
          <w:bCs/>
          <w:sz w:val="26"/>
          <w:szCs w:val="26"/>
          <w:lang w:eastAsia="ar-SA"/>
        </w:rPr>
        <w:t xml:space="preserve"> застрахованных лиц, пострадавших от несчастных случаев на производстве и профессиональных заболеваний – </w:t>
      </w:r>
      <w:r w:rsidRPr="00826F03">
        <w:rPr>
          <w:b/>
          <w:sz w:val="26"/>
          <w:szCs w:val="26"/>
        </w:rPr>
        <w:t>заболевания и последствия травм спинного и головного мозга</w:t>
      </w:r>
      <w:r w:rsidRPr="00826F03">
        <w:rPr>
          <w:b/>
          <w:bCs/>
          <w:sz w:val="26"/>
          <w:szCs w:val="26"/>
          <w:lang w:eastAsia="ar-SA"/>
        </w:rPr>
        <w:t>.</w:t>
      </w:r>
    </w:p>
    <w:p w:rsidR="00826F03" w:rsidRPr="002920E9" w:rsidRDefault="00826F03" w:rsidP="00826F03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  <w:r w:rsidRPr="002920E9">
        <w:rPr>
          <w:bCs/>
          <w:color w:val="000000"/>
          <w:sz w:val="24"/>
          <w:szCs w:val="24"/>
        </w:rPr>
        <w:t>(указывается в рублях)</w:t>
      </w: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8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14"/>
        <w:gridCol w:w="1344"/>
        <w:gridCol w:w="1019"/>
        <w:gridCol w:w="1019"/>
        <w:gridCol w:w="1075"/>
        <w:gridCol w:w="1019"/>
        <w:gridCol w:w="982"/>
        <w:gridCol w:w="1019"/>
      </w:tblGrid>
      <w:tr w:rsidR="001D48F1" w:rsidRPr="002920E9" w:rsidTr="00B13FD3">
        <w:trPr>
          <w:trHeight w:val="1171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Период</w:t>
            </w:r>
          </w:p>
          <w:p w:rsidR="001D48F1" w:rsidRPr="00E4008B" w:rsidRDefault="001D48F1" w:rsidP="00B13FD3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заезда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Количество</w:t>
            </w:r>
          </w:p>
          <w:p w:rsidR="001D48F1" w:rsidRPr="00E4008B" w:rsidRDefault="001D48F1" w:rsidP="00B13FD3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путевок,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шт.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Стоимость </w:t>
            </w:r>
            <w:proofErr w:type="spellStart"/>
            <w:r w:rsidRPr="00E4008B">
              <w:rPr>
                <w:sz w:val="24"/>
                <w:szCs w:val="24"/>
              </w:rPr>
              <w:t>койко</w:t>
            </w:r>
            <w:proofErr w:type="spellEnd"/>
            <w:r w:rsidRPr="00E4008B">
              <w:rPr>
                <w:sz w:val="24"/>
                <w:szCs w:val="24"/>
              </w:rPr>
              <w:t>/дня,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путевки,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Контракта,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</w:tr>
      <w:tr w:rsidR="001D48F1" w:rsidRPr="002920E9" w:rsidTr="00B13FD3">
        <w:trPr>
          <w:trHeight w:val="15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с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по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</w:tr>
      <w:tr w:rsidR="001D48F1" w:rsidRPr="002920E9" w:rsidTr="00B13FD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9</w:t>
            </w:r>
          </w:p>
        </w:tc>
      </w:tr>
      <w:tr w:rsidR="001D48F1" w:rsidRPr="002920E9" w:rsidTr="00B13FD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1D48F1" w:rsidRPr="002920E9" w:rsidRDefault="001D48F1" w:rsidP="001D48F1">
      <w:pPr>
        <w:pStyle w:val="22"/>
        <w:spacing w:after="0" w:line="200" w:lineRule="atLeast"/>
        <w:ind w:right="424"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Графы 5, 7, 9 заполняются в случае, если на территории нормативными правовыми актами Российской Федерации установлен районный коэффициент.</w:t>
      </w:r>
    </w:p>
    <w:p w:rsidR="001D48F1" w:rsidRPr="002920E9" w:rsidRDefault="001D48F1" w:rsidP="001D48F1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1D48F1" w:rsidRPr="002920E9" w:rsidRDefault="001D48F1" w:rsidP="001D48F1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Инструкция по заполнению:</w:t>
      </w:r>
    </w:p>
    <w:p w:rsidR="001D48F1" w:rsidRPr="002920E9" w:rsidRDefault="001D48F1" w:rsidP="001D48F1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Стоимость 1 путевки остается неизменной независимо от даты заезда.</w:t>
      </w: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925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2293"/>
      </w:tblGrid>
      <w:tr w:rsidR="001D48F1" w:rsidRPr="002920E9" w:rsidTr="00DC4397">
        <w:tc>
          <w:tcPr>
            <w:tcW w:w="3840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1D48F1" w:rsidRPr="00E50415" w:rsidRDefault="001D48F1" w:rsidP="00B13FD3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</w:p>
          <w:p w:rsidR="001D48F1" w:rsidRPr="00E50415" w:rsidRDefault="001D48F1" w:rsidP="00B13FD3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293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</w:p>
          <w:p w:rsidR="001D48F1" w:rsidRPr="00E50415" w:rsidRDefault="001D48F1" w:rsidP="00B13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1D48F1" w:rsidRPr="002920E9" w:rsidTr="00DC4397">
        <w:tc>
          <w:tcPr>
            <w:tcW w:w="3840" w:type="dxa"/>
            <w:shd w:val="clear" w:color="auto" w:fill="auto"/>
          </w:tcPr>
          <w:p w:rsidR="00DC4397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</w:t>
            </w:r>
          </w:p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уполномоченного лица)</w:t>
            </w:r>
          </w:p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293" w:type="dxa"/>
            <w:shd w:val="clear" w:color="auto" w:fill="auto"/>
          </w:tcPr>
          <w:p w:rsidR="001D48F1" w:rsidRPr="00E50415" w:rsidRDefault="00DC4397" w:rsidP="00B13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(расшифровка </w:t>
            </w:r>
            <w:r w:rsidR="001D48F1" w:rsidRPr="00E50415">
              <w:rPr>
                <w:sz w:val="18"/>
                <w:szCs w:val="18"/>
              </w:rPr>
              <w:t>подписи)</w:t>
            </w:r>
          </w:p>
        </w:tc>
      </w:tr>
    </w:tbl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2621B6" w:rsidRDefault="002621B6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21B6" w:rsidRPr="00D27984" w:rsidRDefault="002621B6" w:rsidP="002621B6">
      <w:pPr>
        <w:pStyle w:val="21"/>
        <w:keepLines/>
        <w:pageBreakBefore/>
        <w:jc w:val="right"/>
        <w:rPr>
          <w:sz w:val="24"/>
        </w:rPr>
      </w:pPr>
      <w:r w:rsidRPr="00D27984">
        <w:rPr>
          <w:b w:val="0"/>
          <w:sz w:val="24"/>
        </w:rPr>
        <w:lastRenderedPageBreak/>
        <w:t xml:space="preserve">Форма № </w:t>
      </w:r>
      <w:r w:rsidR="00461923">
        <w:rPr>
          <w:b w:val="0"/>
          <w:sz w:val="24"/>
        </w:rPr>
        <w:t>5</w:t>
      </w:r>
    </w:p>
    <w:p w:rsidR="002621B6" w:rsidRPr="002920E9" w:rsidRDefault="002621B6" w:rsidP="002621B6">
      <w:pPr>
        <w:keepNext/>
        <w:keepLines/>
        <w:widowControl/>
        <w:suppressAutoHyphens w:val="0"/>
        <w:spacing w:line="240" w:lineRule="auto"/>
        <w:jc w:val="right"/>
        <w:rPr>
          <w:i/>
          <w:sz w:val="24"/>
          <w:szCs w:val="24"/>
        </w:rPr>
      </w:pPr>
    </w:p>
    <w:p w:rsidR="002621B6" w:rsidRPr="00DA0021" w:rsidRDefault="002621B6" w:rsidP="00884B60">
      <w:pPr>
        <w:keepNext/>
        <w:keepLines/>
        <w:widowControl/>
        <w:suppressAutoHyphens w:val="0"/>
        <w:spacing w:line="240" w:lineRule="auto"/>
        <w:jc w:val="center"/>
        <w:rPr>
          <w:b/>
          <w:bCs/>
          <w:sz w:val="26"/>
          <w:szCs w:val="26"/>
          <w:lang w:eastAsia="ar-SA"/>
        </w:rPr>
      </w:pPr>
      <w:r w:rsidRPr="00DA0021">
        <w:rPr>
          <w:b/>
          <w:sz w:val="24"/>
          <w:szCs w:val="24"/>
        </w:rPr>
        <w:t xml:space="preserve">Предложение участника открытого конкурса </w:t>
      </w:r>
      <w:r w:rsidR="00884B60" w:rsidRPr="00DA0021">
        <w:rPr>
          <w:b/>
          <w:bCs/>
          <w:sz w:val="24"/>
          <w:szCs w:val="24"/>
          <w:lang w:eastAsia="ar-SA"/>
        </w:rPr>
        <w:t>на оказание услуг в 201</w:t>
      </w:r>
      <w:r w:rsidR="0063046C">
        <w:rPr>
          <w:b/>
          <w:bCs/>
          <w:sz w:val="24"/>
          <w:szCs w:val="24"/>
          <w:lang w:eastAsia="ar-SA"/>
        </w:rPr>
        <w:t>9</w:t>
      </w:r>
      <w:r w:rsidR="00884B60" w:rsidRPr="00DA0021">
        <w:rPr>
          <w:b/>
          <w:bCs/>
          <w:sz w:val="24"/>
          <w:szCs w:val="24"/>
          <w:lang w:eastAsia="ar-SA"/>
        </w:rPr>
        <w:t xml:space="preserve"> году по </w:t>
      </w:r>
      <w:r w:rsidR="00EE59C1">
        <w:rPr>
          <w:b/>
          <w:bCs/>
          <w:sz w:val="24"/>
          <w:szCs w:val="24"/>
          <w:lang w:eastAsia="ar-SA"/>
        </w:rPr>
        <w:t>санаторно-курортному лечению</w:t>
      </w:r>
      <w:r w:rsidR="00884B60" w:rsidRPr="00DA0021">
        <w:rPr>
          <w:b/>
          <w:bCs/>
          <w:sz w:val="24"/>
          <w:szCs w:val="24"/>
          <w:lang w:eastAsia="ar-SA"/>
        </w:rPr>
        <w:t xml:space="preserve"> застрахованных лиц, пострадавших от несчастных случаев на производстве и профессиональных заболеваний – </w:t>
      </w:r>
      <w:r w:rsidR="00884B60" w:rsidRPr="00DA0021">
        <w:rPr>
          <w:b/>
          <w:sz w:val="24"/>
          <w:szCs w:val="24"/>
        </w:rPr>
        <w:t>заболевания и последствия травм спинного и головного мозга</w:t>
      </w:r>
      <w:r w:rsidR="00884B60" w:rsidRPr="00DA0021">
        <w:rPr>
          <w:b/>
          <w:bCs/>
          <w:sz w:val="26"/>
          <w:szCs w:val="26"/>
          <w:lang w:eastAsia="ar-SA"/>
        </w:rPr>
        <w:t>.</w:t>
      </w:r>
    </w:p>
    <w:p w:rsidR="00884B60" w:rsidRPr="002920E9" w:rsidRDefault="00884B60" w:rsidP="00884B60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p w:rsidR="002621B6" w:rsidRPr="002920E9" w:rsidRDefault="002621B6" w:rsidP="002621B6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bCs/>
          <w:iCs/>
          <w:color w:val="000000"/>
          <w:spacing w:val="-4"/>
          <w:sz w:val="24"/>
          <w:szCs w:val="24"/>
        </w:rPr>
      </w:pPr>
      <w:r w:rsidRPr="002920E9">
        <w:rPr>
          <w:sz w:val="24"/>
          <w:szCs w:val="24"/>
        </w:rPr>
        <w:t>Место оказания услуг:</w:t>
      </w:r>
      <w:r>
        <w:rPr>
          <w:sz w:val="24"/>
          <w:szCs w:val="24"/>
        </w:rPr>
        <w:t xml:space="preserve"> </w:t>
      </w:r>
      <w:r w:rsidRPr="002920E9">
        <w:rPr>
          <w:sz w:val="24"/>
          <w:szCs w:val="24"/>
        </w:rPr>
        <w:t>___________________</w:t>
      </w:r>
    </w:p>
    <w:p w:rsidR="002621B6" w:rsidRPr="002920E9" w:rsidRDefault="002621B6" w:rsidP="002621B6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sz w:val="24"/>
          <w:szCs w:val="24"/>
        </w:rPr>
      </w:pPr>
      <w:r w:rsidRPr="002920E9">
        <w:rPr>
          <w:bCs/>
          <w:iCs/>
          <w:color w:val="000000"/>
          <w:spacing w:val="-4"/>
          <w:sz w:val="24"/>
          <w:szCs w:val="24"/>
        </w:rPr>
        <w:t>Сроки оказ</w:t>
      </w:r>
      <w:r w:rsidR="00316C30">
        <w:rPr>
          <w:bCs/>
          <w:iCs/>
          <w:color w:val="000000"/>
          <w:spacing w:val="-4"/>
          <w:sz w:val="24"/>
          <w:szCs w:val="24"/>
        </w:rPr>
        <w:t>ания услуг: ___________________</w:t>
      </w:r>
    </w:p>
    <w:p w:rsidR="002621B6" w:rsidRPr="002920E9" w:rsidRDefault="002621B6" w:rsidP="002621B6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bCs/>
          <w:iCs/>
          <w:color w:val="000000"/>
          <w:spacing w:val="-4"/>
          <w:sz w:val="24"/>
          <w:szCs w:val="24"/>
        </w:rPr>
      </w:pPr>
      <w:r w:rsidRPr="002920E9">
        <w:rPr>
          <w:sz w:val="24"/>
          <w:szCs w:val="24"/>
        </w:rPr>
        <w:t>Объем оказываемых услуг:</w:t>
      </w:r>
      <w:r w:rsidR="00285A3E">
        <w:rPr>
          <w:sz w:val="24"/>
          <w:szCs w:val="24"/>
        </w:rPr>
        <w:t xml:space="preserve"> </w:t>
      </w:r>
      <w:r w:rsidRPr="002920E9">
        <w:rPr>
          <w:sz w:val="24"/>
          <w:szCs w:val="24"/>
        </w:rPr>
        <w:t>_______________</w:t>
      </w:r>
      <w:r w:rsidR="00316C30">
        <w:rPr>
          <w:sz w:val="24"/>
          <w:szCs w:val="24"/>
        </w:rPr>
        <w:t xml:space="preserve"> </w:t>
      </w:r>
    </w:p>
    <w:p w:rsidR="002621B6" w:rsidRPr="002920E9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bCs/>
          <w:iCs/>
          <w:color w:val="000000"/>
          <w:spacing w:val="-4"/>
          <w:sz w:val="24"/>
          <w:szCs w:val="24"/>
        </w:rPr>
      </w:pPr>
    </w:p>
    <w:p w:rsidR="002621B6" w:rsidRPr="002920E9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>Качественные характеристики оказываемых услуг:</w:t>
      </w:r>
    </w:p>
    <w:p w:rsidR="002621B6" w:rsidRPr="002920E9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5"/>
        <w:gridCol w:w="4952"/>
        <w:gridCol w:w="4365"/>
      </w:tblGrid>
      <w:tr w:rsidR="002621B6" w:rsidRPr="002920E9" w:rsidTr="00B13FD3"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№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B13FD3">
            <w:pPr>
              <w:keepNext/>
              <w:keepLines/>
              <w:tabs>
                <w:tab w:val="left" w:pos="284"/>
              </w:tabs>
              <w:autoSpaceDE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Информация </w:t>
            </w:r>
          </w:p>
        </w:tc>
      </w:tr>
      <w:tr w:rsidR="002621B6" w:rsidRPr="002920E9" w:rsidTr="00B13FD3">
        <w:trPr>
          <w:trHeight w:val="8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B6" w:rsidRPr="00CF4D08" w:rsidRDefault="002621B6" w:rsidP="00B13FD3">
            <w:pPr>
              <w:spacing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CF4D08">
              <w:rPr>
                <w:bCs/>
              </w:rPr>
              <w:t>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60" w:rsidRDefault="00884B60" w:rsidP="00B13FD3">
            <w:pPr>
              <w:spacing w:line="240" w:lineRule="auto"/>
              <w:ind w:firstLine="147"/>
              <w:rPr>
                <w:sz w:val="24"/>
                <w:szCs w:val="24"/>
              </w:rPr>
            </w:pPr>
          </w:p>
          <w:p w:rsidR="00D27984" w:rsidRDefault="00884B60" w:rsidP="00B13FD3">
            <w:pPr>
              <w:spacing w:line="240" w:lineRule="auto"/>
              <w:ind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D27984">
              <w:rPr>
                <w:sz w:val="24"/>
                <w:szCs w:val="24"/>
              </w:rPr>
              <w:t>Приложение № ___</w:t>
            </w:r>
          </w:p>
          <w:p w:rsidR="002621B6" w:rsidRPr="002920E9" w:rsidRDefault="002621B6" w:rsidP="00BA71D9">
            <w:pPr>
              <w:spacing w:line="240" w:lineRule="auto"/>
              <w:ind w:firstLine="147"/>
              <w:rPr>
                <w:sz w:val="24"/>
                <w:szCs w:val="24"/>
              </w:rPr>
            </w:pPr>
          </w:p>
        </w:tc>
      </w:tr>
      <w:tr w:rsidR="002621B6" w:rsidRPr="002920E9" w:rsidTr="00B13FD3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0F757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F7579">
              <w:rPr>
                <w:bCs/>
                <w:sz w:val="24"/>
                <w:szCs w:val="24"/>
              </w:rPr>
              <w:t>Квалификация участника закупки.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4952FB" w:rsidRDefault="002621B6" w:rsidP="00B13FD3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4"/>
                <w:szCs w:val="24"/>
                <w:lang w:val="en-US" w:eastAsia="ru-RU"/>
              </w:rPr>
            </w:pPr>
            <w:r>
              <w:rPr>
                <w:bCs/>
                <w:kern w:val="32"/>
                <w:sz w:val="24"/>
                <w:szCs w:val="24"/>
                <w:lang w:eastAsia="ru-RU"/>
              </w:rPr>
              <w:t>Приложение № ___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621B6" w:rsidRPr="002920E9" w:rsidTr="00B13FD3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Default="002621B6" w:rsidP="00B13FD3">
            <w:pPr>
              <w:keepNext/>
              <w:rPr>
                <w:sz w:val="24"/>
                <w:szCs w:val="24"/>
                <w:lang w:eastAsia="ru-RU"/>
              </w:rPr>
            </w:pPr>
            <w:r w:rsidRPr="00F73EE8">
              <w:rPr>
                <w:sz w:val="24"/>
                <w:szCs w:val="24"/>
              </w:rPr>
              <w:t>Благоустроенность территории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4952FB" w:rsidRDefault="002621B6" w:rsidP="00B13FD3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4"/>
                <w:szCs w:val="24"/>
                <w:lang w:val="en-US" w:eastAsia="ru-RU"/>
              </w:rPr>
            </w:pPr>
            <w:r>
              <w:rPr>
                <w:bCs/>
                <w:kern w:val="32"/>
                <w:sz w:val="24"/>
                <w:szCs w:val="24"/>
                <w:lang w:eastAsia="ru-RU"/>
              </w:rPr>
              <w:t>Приложение № ___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621B6" w:rsidRPr="002920E9" w:rsidTr="00B13FD3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Наличие социально-бытовы</w:t>
            </w:r>
            <w:r>
              <w:rPr>
                <w:sz w:val="24"/>
                <w:szCs w:val="24"/>
              </w:rPr>
              <w:t>е</w:t>
            </w:r>
            <w:r w:rsidRPr="002920E9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4952FB" w:rsidRDefault="002621B6" w:rsidP="00B13FD3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4"/>
                <w:szCs w:val="24"/>
                <w:lang w:val="en-US" w:eastAsia="ru-RU"/>
              </w:rPr>
            </w:pPr>
            <w:r>
              <w:rPr>
                <w:bCs/>
                <w:kern w:val="32"/>
                <w:sz w:val="24"/>
                <w:szCs w:val="24"/>
                <w:lang w:eastAsia="ru-RU"/>
              </w:rPr>
              <w:t>Приложение № ___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621B6" w:rsidRPr="002920E9" w:rsidTr="00B13FD3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оказания услуг.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1B6" w:rsidRPr="004952FB" w:rsidRDefault="002621B6" w:rsidP="00B13FD3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4"/>
                <w:szCs w:val="24"/>
                <w:lang w:val="en-US" w:eastAsia="ru-RU"/>
              </w:rPr>
            </w:pPr>
            <w:r>
              <w:rPr>
                <w:bCs/>
                <w:kern w:val="32"/>
                <w:sz w:val="24"/>
                <w:szCs w:val="24"/>
                <w:lang w:eastAsia="ru-RU"/>
              </w:rPr>
              <w:t>Приложение № ___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21B6" w:rsidRPr="002920E9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sz w:val="24"/>
          <w:szCs w:val="24"/>
        </w:rPr>
      </w:pPr>
    </w:p>
    <w:p w:rsidR="002621B6" w:rsidRPr="002920E9" w:rsidRDefault="002621B6" w:rsidP="002621B6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 w:rsidRPr="002920E9">
        <w:rPr>
          <w:sz w:val="24"/>
          <w:szCs w:val="24"/>
        </w:rPr>
        <w:t xml:space="preserve">Цена Контракта составляет ________________ рублей_______ копеек (________________), </w:t>
      </w:r>
      <w:proofErr w:type="gramStart"/>
      <w:r w:rsidRPr="002920E9">
        <w:rPr>
          <w:sz w:val="24"/>
          <w:szCs w:val="24"/>
        </w:rPr>
        <w:t>НДС  _</w:t>
      </w:r>
      <w:proofErr w:type="gramEnd"/>
      <w:r w:rsidRPr="002920E9">
        <w:rPr>
          <w:sz w:val="24"/>
          <w:szCs w:val="24"/>
        </w:rPr>
        <w:t>____.</w:t>
      </w:r>
    </w:p>
    <w:p w:rsidR="002621B6" w:rsidRPr="002920E9" w:rsidRDefault="002621B6" w:rsidP="002621B6">
      <w:pPr>
        <w:keepNext/>
        <w:keepLines/>
        <w:widowControl/>
        <w:spacing w:line="240" w:lineRule="auto"/>
        <w:ind w:firstLine="709"/>
        <w:rPr>
          <w:sz w:val="24"/>
          <w:szCs w:val="24"/>
        </w:rPr>
      </w:pPr>
      <w:r w:rsidRPr="002920E9">
        <w:rPr>
          <w:sz w:val="24"/>
          <w:szCs w:val="24"/>
        </w:rPr>
        <w:t xml:space="preserve">Цена Контракта включает: __________________________________________ (указать все расходы, связанные с исполнением </w:t>
      </w:r>
      <w:r>
        <w:rPr>
          <w:sz w:val="24"/>
          <w:szCs w:val="24"/>
        </w:rPr>
        <w:t>Контракта) (форма № ___).</w:t>
      </w:r>
    </w:p>
    <w:p w:rsidR="002621B6" w:rsidRPr="002920E9" w:rsidRDefault="002621B6" w:rsidP="002621B6">
      <w:pPr>
        <w:keepNext/>
        <w:keepLines/>
        <w:widowControl/>
        <w:spacing w:line="240" w:lineRule="auto"/>
        <w:ind w:left="-792"/>
        <w:rPr>
          <w:sz w:val="24"/>
          <w:szCs w:val="24"/>
        </w:rPr>
      </w:pPr>
    </w:p>
    <w:p w:rsidR="002621B6" w:rsidRPr="002920E9" w:rsidRDefault="002621B6" w:rsidP="002621B6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  <w:r w:rsidRPr="002920E9">
        <w:rPr>
          <w:sz w:val="24"/>
          <w:szCs w:val="24"/>
        </w:rPr>
        <w:t xml:space="preserve">               </w:t>
      </w: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2621B6" w:rsidRPr="002920E9" w:rsidTr="00B13FD3">
        <w:tc>
          <w:tcPr>
            <w:tcW w:w="384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Руководитель </w:t>
            </w:r>
          </w:p>
          <w:p w:rsidR="002621B6" w:rsidRPr="002920E9" w:rsidRDefault="002621B6" w:rsidP="00B13FD3">
            <w:pPr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</w:p>
          <w:p w:rsidR="002621B6" w:rsidRPr="002920E9" w:rsidRDefault="002621B6" w:rsidP="00B13FD3">
            <w:pPr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</w:p>
          <w:p w:rsidR="002621B6" w:rsidRPr="002920E9" w:rsidRDefault="002621B6" w:rsidP="00B13FD3">
            <w:pPr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______________________</w:t>
            </w:r>
          </w:p>
        </w:tc>
      </w:tr>
      <w:tr w:rsidR="002621B6" w:rsidRPr="002920E9" w:rsidTr="00B13FD3">
        <w:tc>
          <w:tcPr>
            <w:tcW w:w="384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(указывается должность уполномоченного лица)</w:t>
            </w:r>
          </w:p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   (расшифровка подписи)</w:t>
            </w:r>
          </w:p>
        </w:tc>
      </w:tr>
    </w:tbl>
    <w:p w:rsidR="002621B6" w:rsidRPr="002920E9" w:rsidRDefault="002621B6" w:rsidP="002621B6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</w:p>
    <w:p w:rsidR="002621B6" w:rsidRPr="002920E9" w:rsidRDefault="002621B6" w:rsidP="002621B6">
      <w:pPr>
        <w:keepNext/>
        <w:tabs>
          <w:tab w:val="left" w:pos="0"/>
        </w:tabs>
        <w:jc w:val="right"/>
        <w:rPr>
          <w:b/>
          <w:sz w:val="24"/>
          <w:szCs w:val="24"/>
        </w:rPr>
      </w:pPr>
    </w:p>
    <w:p w:rsidR="00B13FD3" w:rsidRDefault="002621B6" w:rsidP="00B13FD3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920E9">
        <w:rPr>
          <w:b/>
          <w:sz w:val="24"/>
          <w:szCs w:val="24"/>
        </w:rPr>
        <w:br w:type="page"/>
      </w:r>
      <w:r w:rsidR="00B13FD3" w:rsidRPr="00862662">
        <w:rPr>
          <w:sz w:val="24"/>
          <w:szCs w:val="24"/>
        </w:rPr>
        <w:lastRenderedPageBreak/>
        <w:t xml:space="preserve">Форма № </w:t>
      </w:r>
      <w:r w:rsidR="00B13FD3">
        <w:rPr>
          <w:sz w:val="24"/>
          <w:szCs w:val="24"/>
        </w:rPr>
        <w:t xml:space="preserve"> </w:t>
      </w:r>
      <w:r w:rsidR="00B13FD3" w:rsidRPr="00862662">
        <w:rPr>
          <w:sz w:val="24"/>
          <w:szCs w:val="24"/>
        </w:rPr>
        <w:t xml:space="preserve"> </w:t>
      </w:r>
      <w:r w:rsidR="00461923">
        <w:rPr>
          <w:sz w:val="24"/>
          <w:szCs w:val="24"/>
        </w:rPr>
        <w:t>5</w:t>
      </w:r>
    </w:p>
    <w:p w:rsidR="00B13FD3" w:rsidRDefault="0063046C" w:rsidP="00B13FD3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B13FD3">
        <w:rPr>
          <w:sz w:val="24"/>
          <w:szCs w:val="24"/>
        </w:rPr>
        <w:t>1</w:t>
      </w:r>
    </w:p>
    <w:p w:rsidR="00D843E4" w:rsidRPr="006E5276" w:rsidRDefault="00D843E4" w:rsidP="00D843E4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B13FD3" w:rsidRPr="00EF7574" w:rsidRDefault="009E36B4" w:rsidP="00D843E4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color w:val="000000"/>
          <w:sz w:val="24"/>
          <w:szCs w:val="24"/>
        </w:rPr>
      </w:pPr>
      <w:hyperlink r:id="rId11" w:history="1">
        <w:r w:rsidR="00D843E4" w:rsidRPr="00EF7574">
          <w:rPr>
            <w:b/>
            <w:color w:val="000000"/>
            <w:sz w:val="24"/>
            <w:szCs w:val="24"/>
          </w:rPr>
          <w:t xml:space="preserve">Приказ </w:t>
        </w:r>
        <w:proofErr w:type="spellStart"/>
        <w:r w:rsidR="00D843E4" w:rsidRPr="00EF7574">
          <w:rPr>
            <w:b/>
            <w:color w:val="000000"/>
            <w:sz w:val="24"/>
            <w:szCs w:val="24"/>
          </w:rPr>
          <w:t>Минздравсоцразвития</w:t>
        </w:r>
        <w:proofErr w:type="spellEnd"/>
        <w:r w:rsidR="00D843E4" w:rsidRPr="00EF7574">
          <w:rPr>
            <w:b/>
            <w:color w:val="000000"/>
            <w:sz w:val="24"/>
            <w:szCs w:val="24"/>
          </w:rPr>
          <w:t xml:space="preserve"> РФ № 274 от 23.11.2004 г. «Об утверждении стандарта санаторно-курортной помощи больным с заболеваниями и последствиями травм спинного и головного мозга»</w:t>
        </w:r>
      </w:hyperlink>
    </w:p>
    <w:p w:rsidR="00D843E4" w:rsidRPr="00DC7FBF" w:rsidRDefault="00D843E4" w:rsidP="00D843E4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18"/>
          <w:szCs w:val="18"/>
        </w:rPr>
      </w:pPr>
    </w:p>
    <w:tbl>
      <w:tblPr>
        <w:tblW w:w="10065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709"/>
        <w:gridCol w:w="709"/>
      </w:tblGrid>
      <w:tr w:rsidR="00B13FD3" w:rsidRPr="00DC7FBF" w:rsidTr="00B13FD3">
        <w:trPr>
          <w:trHeight w:val="600"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№</w:t>
            </w:r>
          </w:p>
        </w:tc>
        <w:tc>
          <w:tcPr>
            <w:tcW w:w="8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RPr="00DC7FBF" w:rsidTr="00B13FD3">
        <w:trPr>
          <w:trHeight w:val="141"/>
          <w:tblCellSpacing w:w="5" w:type="nil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Нет</w:t>
            </w: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D843E4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Прием (осмотр, консультация) врача-</w:t>
            </w:r>
            <w:r w:rsidR="00D843E4">
              <w:rPr>
                <w:sz w:val="18"/>
                <w:szCs w:val="18"/>
              </w:rPr>
              <w:t>невролога</w:t>
            </w:r>
            <w:r w:rsidRPr="00DC7FBF">
              <w:rPr>
                <w:sz w:val="18"/>
                <w:szCs w:val="18"/>
              </w:rPr>
              <w:t xml:space="preserve"> первичный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D843E4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Прием (осмотр, консультация) врача-</w:t>
            </w:r>
            <w:r w:rsidR="00D843E4">
              <w:rPr>
                <w:sz w:val="18"/>
                <w:szCs w:val="18"/>
              </w:rPr>
              <w:t>невролога</w:t>
            </w:r>
            <w:r w:rsidRPr="00DC7FBF">
              <w:rPr>
                <w:sz w:val="18"/>
                <w:szCs w:val="18"/>
              </w:rPr>
              <w:t xml:space="preserve"> повторный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D843E4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Электромиография</w:t>
            </w:r>
            <w:r w:rsidR="00B13FD3" w:rsidRPr="00DC7FBF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843E4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E4" w:rsidRPr="00DC7FBF" w:rsidRDefault="00D843E4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E4" w:rsidRDefault="00D843E4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Электроэнцефалография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E4" w:rsidRPr="00DC7FBF" w:rsidRDefault="00D843E4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E4" w:rsidRPr="00DC7FBF" w:rsidRDefault="00D843E4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лече</w:t>
            </w:r>
            <w:r w:rsidR="00D843E4">
              <w:rPr>
                <w:sz w:val="18"/>
                <w:szCs w:val="18"/>
              </w:rPr>
              <w:t>бной грязью при болезнях центральной нервной</w:t>
            </w:r>
            <w:r w:rsidRPr="00DC7FBF">
              <w:rPr>
                <w:sz w:val="18"/>
                <w:szCs w:val="18"/>
              </w:rPr>
              <w:t xml:space="preserve"> системы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Грязевые ванны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A2B2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 лекарственные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A2B2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 вихревые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A2B2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A2B2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A2B2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3A2B2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 местные (2-4-камерные)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синусоидальными модулированными токами (</w:t>
            </w:r>
            <w:proofErr w:type="gramStart"/>
            <w:r w:rsidRPr="00DC7FBF">
              <w:rPr>
                <w:sz w:val="18"/>
                <w:szCs w:val="18"/>
              </w:rPr>
              <w:t xml:space="preserve">СМТ)   </w:t>
            </w:r>
            <w:proofErr w:type="gramEnd"/>
            <w:r w:rsidRPr="00DC7F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A2B2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B23" w:rsidRPr="00DC7FBF" w:rsidRDefault="003A2B2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531F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531F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14531F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Электрофорез лекарственных средств при </w:t>
            </w:r>
            <w:r>
              <w:rPr>
                <w:sz w:val="18"/>
                <w:szCs w:val="18"/>
              </w:rPr>
              <w:t>болезнях центральной нервной системы и головного мозга</w:t>
            </w:r>
            <w:r w:rsidRPr="00DC7FBF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531F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электромагнитным излучением дециметрового диапазона</w:t>
            </w:r>
            <w:r>
              <w:rPr>
                <w:sz w:val="18"/>
                <w:szCs w:val="18"/>
              </w:rPr>
              <w:t xml:space="preserve"> </w:t>
            </w:r>
            <w:r w:rsidRPr="00DC7FBF">
              <w:rPr>
                <w:sz w:val="18"/>
                <w:szCs w:val="18"/>
              </w:rPr>
              <w:t>(</w:t>
            </w:r>
            <w:proofErr w:type="gramStart"/>
            <w:r w:rsidRPr="00DC7FBF">
              <w:rPr>
                <w:sz w:val="18"/>
                <w:szCs w:val="18"/>
              </w:rPr>
              <w:t xml:space="preserve">ДМВ)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531F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электромагнитным излучением сантиметрового диапазона</w:t>
            </w:r>
            <w:r>
              <w:rPr>
                <w:sz w:val="18"/>
                <w:szCs w:val="18"/>
              </w:rPr>
              <w:t xml:space="preserve"> </w:t>
            </w:r>
            <w:r w:rsidRPr="00DC7FBF">
              <w:rPr>
                <w:sz w:val="18"/>
                <w:szCs w:val="18"/>
              </w:rPr>
              <w:t>(СМВ-</w:t>
            </w:r>
            <w:proofErr w:type="gramStart"/>
            <w:r w:rsidRPr="00DC7FBF">
              <w:rPr>
                <w:sz w:val="18"/>
                <w:szCs w:val="18"/>
              </w:rPr>
              <w:t xml:space="preserve">терапия)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531F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электрическим полем УВЧ</w:t>
            </w:r>
            <w:r>
              <w:rPr>
                <w:sz w:val="18"/>
                <w:szCs w:val="18"/>
              </w:rPr>
              <w:t xml:space="preserve"> </w:t>
            </w:r>
            <w:r w:rsidRPr="00DC7FBF">
              <w:rPr>
                <w:sz w:val="18"/>
                <w:szCs w:val="18"/>
              </w:rPr>
              <w:t xml:space="preserve">(э. п. </w:t>
            </w:r>
            <w:proofErr w:type="gramStart"/>
            <w:r w:rsidRPr="00DC7FBF">
              <w:rPr>
                <w:sz w:val="18"/>
                <w:szCs w:val="18"/>
              </w:rPr>
              <w:t xml:space="preserve">УВЧ)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4531F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77589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коротким ультрафиолетовым излучением (</w:t>
            </w:r>
            <w:proofErr w:type="gramStart"/>
            <w:r w:rsidRPr="00DC7FBF">
              <w:rPr>
                <w:sz w:val="18"/>
                <w:szCs w:val="18"/>
              </w:rPr>
              <w:t xml:space="preserve">КУФ)  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1F" w:rsidRPr="00DC7FBF" w:rsidRDefault="0014531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7589F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9F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9F" w:rsidRPr="00DC7FBF" w:rsidRDefault="0077589F" w:rsidP="0077589F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низкоинтенсивным лазерным излучением при </w:t>
            </w:r>
            <w:r>
              <w:rPr>
                <w:sz w:val="18"/>
                <w:szCs w:val="18"/>
              </w:rPr>
              <w:t>заболеваниях центральной нервной системы и головного мозга</w:t>
            </w:r>
            <w:r w:rsidRPr="00DC7FBF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9F" w:rsidRPr="00DC7FBF" w:rsidRDefault="0077589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9F" w:rsidRPr="00DC7FBF" w:rsidRDefault="0077589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7589F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9F" w:rsidRPr="00DC7FBF" w:rsidRDefault="004E60EB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9F" w:rsidRPr="00DC7FBF" w:rsidRDefault="0077589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9F" w:rsidRPr="00DC7FBF" w:rsidRDefault="0077589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9F" w:rsidRPr="00DC7FBF" w:rsidRDefault="0077589F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>Дарсонвализация местная при болезнях</w:t>
            </w:r>
          </w:p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и       </w:t>
            </w:r>
          </w:p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   </w:t>
            </w:r>
          </w:p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</w:t>
            </w:r>
          </w:p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0EB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парафином (озокеритом)  </w:t>
            </w:r>
          </w:p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при болезнях центральной нервной    </w:t>
            </w:r>
          </w:p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>Лече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бная физкультура при заболевани</w:t>
            </w: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ях центральной нервной системы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центральной </w:t>
            </w:r>
          </w:p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нервной системы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E60EB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диетической терапии при  </w:t>
            </w:r>
          </w:p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заболеваниях центральной нервной    </w:t>
            </w:r>
          </w:p>
          <w:p w:rsidR="004E60EB" w:rsidRPr="004E60EB" w:rsidRDefault="004E60EB" w:rsidP="004E60E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B">
              <w:rPr>
                <w:rFonts w:ascii="Times New Roman" w:hAnsi="Times New Roman" w:cs="Times New Roman"/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EB" w:rsidRPr="00DC7FBF" w:rsidRDefault="004E60EB" w:rsidP="004E60EB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Pr="00DC7FBF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1C2A8D" w:rsidRDefault="001C2A8D" w:rsidP="00B13FD3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EE59C1" w:rsidRDefault="00EE59C1" w:rsidP="00C83710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</w:p>
    <w:p w:rsidR="009D5B1F" w:rsidRPr="009D5B1F" w:rsidRDefault="005545CC" w:rsidP="00C83710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Форма № </w:t>
      </w:r>
      <w:r w:rsidR="000B3F73">
        <w:rPr>
          <w:bCs/>
          <w:iCs/>
          <w:sz w:val="24"/>
          <w:szCs w:val="24"/>
        </w:rPr>
        <w:t>5</w:t>
      </w:r>
    </w:p>
    <w:p w:rsidR="009D5B1F" w:rsidRPr="009D5B1F" w:rsidRDefault="000B3F73" w:rsidP="009D5B1F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Приложение № </w:t>
      </w:r>
      <w:r w:rsidR="00EF7574">
        <w:rPr>
          <w:bCs/>
          <w:iCs/>
          <w:sz w:val="24"/>
          <w:szCs w:val="24"/>
        </w:rPr>
        <w:t>2</w:t>
      </w:r>
    </w:p>
    <w:p w:rsidR="00C776A8" w:rsidRPr="00135913" w:rsidRDefault="00C83710" w:rsidP="00135913">
      <w:pPr>
        <w:keepNext/>
        <w:spacing w:before="240" w:after="60"/>
        <w:jc w:val="center"/>
        <w:outlineLvl w:val="0"/>
        <w:rPr>
          <w:b/>
          <w:bCs/>
          <w:sz w:val="24"/>
          <w:szCs w:val="24"/>
        </w:rPr>
      </w:pPr>
      <w:r w:rsidRPr="00135913">
        <w:rPr>
          <w:b/>
          <w:bCs/>
          <w:sz w:val="24"/>
          <w:szCs w:val="24"/>
        </w:rPr>
        <w:t>Квалификация участника закупки</w:t>
      </w:r>
    </w:p>
    <w:p w:rsidR="009D5B1F" w:rsidRPr="00135913" w:rsidRDefault="00EF7574" w:rsidP="00135913">
      <w:pPr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 xml:space="preserve">открытого конкурса </w:t>
      </w:r>
      <w:r w:rsidR="00135913" w:rsidRPr="00135913">
        <w:rPr>
          <w:b/>
          <w:bCs/>
          <w:sz w:val="24"/>
          <w:szCs w:val="24"/>
          <w:lang w:eastAsia="ar-SA"/>
        </w:rPr>
        <w:t>на оказание услуг в 201</w:t>
      </w:r>
      <w:r w:rsidR="0063046C">
        <w:rPr>
          <w:b/>
          <w:bCs/>
          <w:sz w:val="24"/>
          <w:szCs w:val="24"/>
          <w:lang w:eastAsia="ar-SA"/>
        </w:rPr>
        <w:t>9</w:t>
      </w:r>
      <w:r w:rsidR="00135913" w:rsidRPr="00135913">
        <w:rPr>
          <w:b/>
          <w:bCs/>
          <w:sz w:val="24"/>
          <w:szCs w:val="24"/>
          <w:lang w:eastAsia="ar-SA"/>
        </w:rPr>
        <w:t xml:space="preserve"> году по </w:t>
      </w:r>
      <w:r w:rsidR="00EE59C1">
        <w:rPr>
          <w:b/>
          <w:bCs/>
          <w:sz w:val="24"/>
          <w:szCs w:val="24"/>
          <w:lang w:eastAsia="ar-SA"/>
        </w:rPr>
        <w:t>санаторно-курортному лечению</w:t>
      </w:r>
      <w:r w:rsidR="00135913" w:rsidRPr="00135913">
        <w:rPr>
          <w:b/>
          <w:bCs/>
          <w:sz w:val="24"/>
          <w:szCs w:val="24"/>
          <w:lang w:eastAsia="ar-SA"/>
        </w:rPr>
        <w:t xml:space="preserve"> застрахованных лиц, пострадавших от несчастных случаев на производстве и профессиональных заболеваний – </w:t>
      </w:r>
      <w:r w:rsidR="00135913" w:rsidRPr="00135913">
        <w:rPr>
          <w:b/>
          <w:sz w:val="24"/>
          <w:szCs w:val="24"/>
        </w:rPr>
        <w:t>заболевания и последствия травм спинного и головного мозга</w:t>
      </w:r>
    </w:p>
    <w:p w:rsidR="00135913" w:rsidRPr="006B752F" w:rsidRDefault="00135913" w:rsidP="009D5B1F">
      <w:pPr>
        <w:keepNext/>
        <w:jc w:val="center"/>
        <w:rPr>
          <w:bCs/>
          <w:sz w:val="24"/>
          <w:szCs w:val="24"/>
          <w:lang w:eastAsia="ru-RU"/>
        </w:rPr>
      </w:pPr>
    </w:p>
    <w:tbl>
      <w:tblPr>
        <w:tblStyle w:val="ae"/>
        <w:tblW w:w="0" w:type="auto"/>
        <w:tblInd w:w="113" w:type="dxa"/>
        <w:tblLook w:val="04A0" w:firstRow="1" w:lastRow="0" w:firstColumn="1" w:lastColumn="0" w:noHBand="0" w:noVBand="1"/>
      </w:tblPr>
      <w:tblGrid>
        <w:gridCol w:w="7792"/>
        <w:gridCol w:w="1275"/>
      </w:tblGrid>
      <w:tr w:rsidR="002068BE" w:rsidRPr="002068BE" w:rsidTr="002068BE">
        <w:trPr>
          <w:trHeight w:val="150"/>
        </w:trPr>
        <w:tc>
          <w:tcPr>
            <w:tcW w:w="7792" w:type="dxa"/>
          </w:tcPr>
          <w:p w:rsidR="002068BE" w:rsidRPr="002068BE" w:rsidRDefault="002068BE" w:rsidP="00D52329">
            <w:pPr>
              <w:rPr>
                <w:b/>
                <w:sz w:val="24"/>
                <w:szCs w:val="24"/>
              </w:rPr>
            </w:pPr>
            <w:r w:rsidRPr="002068BE">
              <w:rPr>
                <w:b/>
                <w:sz w:val="24"/>
                <w:szCs w:val="24"/>
              </w:rPr>
              <w:t>Врачебная специальность:</w:t>
            </w:r>
          </w:p>
        </w:tc>
        <w:tc>
          <w:tcPr>
            <w:tcW w:w="1275" w:type="dxa"/>
          </w:tcPr>
          <w:p w:rsidR="002068BE" w:rsidRPr="002068BE" w:rsidRDefault="002068BE" w:rsidP="00D52329">
            <w:pPr>
              <w:rPr>
                <w:b/>
                <w:sz w:val="24"/>
                <w:szCs w:val="24"/>
              </w:rPr>
            </w:pPr>
            <w:r w:rsidRPr="002068BE">
              <w:rPr>
                <w:b/>
                <w:sz w:val="24"/>
                <w:szCs w:val="24"/>
              </w:rPr>
              <w:t>Да/Нет</w:t>
            </w:r>
          </w:p>
        </w:tc>
      </w:tr>
      <w:tr w:rsidR="002068BE" w:rsidRPr="002068BE" w:rsidTr="002068BE">
        <w:trPr>
          <w:trHeight w:val="137"/>
        </w:trPr>
        <w:tc>
          <w:tcPr>
            <w:tcW w:w="7792" w:type="dxa"/>
          </w:tcPr>
          <w:p w:rsidR="002068BE" w:rsidRPr="002068BE" w:rsidRDefault="00BF27E6" w:rsidP="00D5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Психотерапия</w:t>
            </w:r>
          </w:p>
        </w:tc>
        <w:tc>
          <w:tcPr>
            <w:tcW w:w="1275" w:type="dxa"/>
          </w:tcPr>
          <w:p w:rsidR="002068BE" w:rsidRPr="002068BE" w:rsidRDefault="002068BE" w:rsidP="00D52329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rPr>
          <w:trHeight w:val="302"/>
        </w:trPr>
        <w:tc>
          <w:tcPr>
            <w:tcW w:w="7792" w:type="dxa"/>
          </w:tcPr>
          <w:p w:rsidR="002068BE" w:rsidRPr="002068BE" w:rsidRDefault="002068BE" w:rsidP="00D52329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Невролог</w:t>
            </w:r>
            <w:r w:rsidR="00BF27E6">
              <w:rPr>
                <w:sz w:val="24"/>
                <w:szCs w:val="24"/>
              </w:rPr>
              <w:t>ия</w:t>
            </w:r>
          </w:p>
        </w:tc>
        <w:tc>
          <w:tcPr>
            <w:tcW w:w="1275" w:type="dxa"/>
          </w:tcPr>
          <w:p w:rsidR="002068BE" w:rsidRPr="002068BE" w:rsidRDefault="002068BE" w:rsidP="00D52329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rPr>
          <w:trHeight w:val="192"/>
        </w:trPr>
        <w:tc>
          <w:tcPr>
            <w:tcW w:w="7792" w:type="dxa"/>
          </w:tcPr>
          <w:p w:rsidR="002068BE" w:rsidRPr="002068BE" w:rsidRDefault="002068BE" w:rsidP="00BF27E6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Терап</w:t>
            </w:r>
            <w:r w:rsidR="00BF27E6">
              <w:rPr>
                <w:sz w:val="24"/>
                <w:szCs w:val="24"/>
              </w:rPr>
              <w:t>ия</w:t>
            </w:r>
          </w:p>
        </w:tc>
        <w:tc>
          <w:tcPr>
            <w:tcW w:w="1275" w:type="dxa"/>
          </w:tcPr>
          <w:p w:rsidR="002068BE" w:rsidRPr="002068BE" w:rsidRDefault="002068BE" w:rsidP="00D52329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rPr>
          <w:trHeight w:val="180"/>
        </w:trPr>
        <w:tc>
          <w:tcPr>
            <w:tcW w:w="7792" w:type="dxa"/>
          </w:tcPr>
          <w:p w:rsidR="002068BE" w:rsidRPr="002068BE" w:rsidRDefault="002068BE" w:rsidP="00BF27E6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Рефлексотерап</w:t>
            </w:r>
            <w:r w:rsidR="00BF27E6">
              <w:rPr>
                <w:sz w:val="24"/>
                <w:szCs w:val="24"/>
              </w:rPr>
              <w:t>и</w:t>
            </w:r>
            <w:r w:rsidR="006222F7"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2068BE" w:rsidRPr="002068BE" w:rsidRDefault="002068BE" w:rsidP="00D52329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c>
          <w:tcPr>
            <w:tcW w:w="7792" w:type="dxa"/>
          </w:tcPr>
          <w:p w:rsidR="002068BE" w:rsidRPr="002068BE" w:rsidRDefault="00BF27E6" w:rsidP="00BF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068BE" w:rsidRPr="002068BE">
              <w:rPr>
                <w:sz w:val="24"/>
                <w:szCs w:val="24"/>
              </w:rPr>
              <w:t>ункциональн</w:t>
            </w:r>
            <w:r>
              <w:rPr>
                <w:sz w:val="24"/>
                <w:szCs w:val="24"/>
              </w:rPr>
              <w:t>ая</w:t>
            </w:r>
            <w:r w:rsidR="002068BE" w:rsidRPr="002068BE">
              <w:rPr>
                <w:sz w:val="24"/>
                <w:szCs w:val="24"/>
              </w:rPr>
              <w:t xml:space="preserve"> диагностик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2068BE" w:rsidRPr="002068BE" w:rsidRDefault="002068BE" w:rsidP="00D52329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c>
          <w:tcPr>
            <w:tcW w:w="7792" w:type="dxa"/>
          </w:tcPr>
          <w:p w:rsidR="002068BE" w:rsidRPr="002068BE" w:rsidRDefault="006B5087" w:rsidP="00BF27E6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Физиотерап</w:t>
            </w:r>
            <w:r w:rsidR="00BF27E6">
              <w:rPr>
                <w:sz w:val="24"/>
                <w:szCs w:val="24"/>
              </w:rPr>
              <w:t>ия</w:t>
            </w:r>
          </w:p>
        </w:tc>
        <w:tc>
          <w:tcPr>
            <w:tcW w:w="1275" w:type="dxa"/>
          </w:tcPr>
          <w:p w:rsidR="002068BE" w:rsidRPr="002068BE" w:rsidRDefault="002068BE" w:rsidP="00D52329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rPr>
          <w:trHeight w:val="339"/>
        </w:trPr>
        <w:tc>
          <w:tcPr>
            <w:tcW w:w="7792" w:type="dxa"/>
          </w:tcPr>
          <w:p w:rsidR="002068BE" w:rsidRPr="002068BE" w:rsidRDefault="006B5087" w:rsidP="00BF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Мануальн</w:t>
            </w:r>
            <w:r w:rsidR="00BF27E6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терап</w:t>
            </w:r>
            <w:r w:rsidR="00BF27E6">
              <w:rPr>
                <w:sz w:val="24"/>
                <w:szCs w:val="24"/>
              </w:rPr>
              <w:t>ия</w:t>
            </w:r>
          </w:p>
        </w:tc>
        <w:tc>
          <w:tcPr>
            <w:tcW w:w="1275" w:type="dxa"/>
          </w:tcPr>
          <w:p w:rsidR="002068BE" w:rsidRPr="002068BE" w:rsidRDefault="002068BE" w:rsidP="00D52329">
            <w:pPr>
              <w:rPr>
                <w:sz w:val="24"/>
                <w:szCs w:val="24"/>
              </w:rPr>
            </w:pPr>
          </w:p>
        </w:tc>
      </w:tr>
      <w:tr w:rsidR="006B5087" w:rsidRPr="002068BE" w:rsidTr="002068BE">
        <w:trPr>
          <w:trHeight w:val="339"/>
        </w:trPr>
        <w:tc>
          <w:tcPr>
            <w:tcW w:w="7792" w:type="dxa"/>
          </w:tcPr>
          <w:p w:rsidR="006B5087" w:rsidRPr="002068BE" w:rsidRDefault="006B5087" w:rsidP="00D5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Диетолог</w:t>
            </w:r>
            <w:r w:rsidR="00BF27E6">
              <w:rPr>
                <w:sz w:val="24"/>
                <w:szCs w:val="24"/>
              </w:rPr>
              <w:t>ия</w:t>
            </w:r>
          </w:p>
        </w:tc>
        <w:tc>
          <w:tcPr>
            <w:tcW w:w="1275" w:type="dxa"/>
          </w:tcPr>
          <w:p w:rsidR="006B5087" w:rsidRPr="002068BE" w:rsidRDefault="006B5087" w:rsidP="00D52329">
            <w:pPr>
              <w:rPr>
                <w:sz w:val="24"/>
                <w:szCs w:val="24"/>
              </w:rPr>
            </w:pPr>
          </w:p>
        </w:tc>
      </w:tr>
      <w:tr w:rsidR="006B5087" w:rsidRPr="002068BE" w:rsidTr="002068BE">
        <w:trPr>
          <w:trHeight w:val="339"/>
        </w:trPr>
        <w:tc>
          <w:tcPr>
            <w:tcW w:w="7792" w:type="dxa"/>
          </w:tcPr>
          <w:p w:rsidR="006B5087" w:rsidRPr="002068BE" w:rsidRDefault="006B5087" w:rsidP="00D523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Профпатолог</w:t>
            </w:r>
            <w:r w:rsidR="00BF27E6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5" w:type="dxa"/>
          </w:tcPr>
          <w:p w:rsidR="006B5087" w:rsidRPr="002068BE" w:rsidRDefault="006B5087" w:rsidP="00D52329">
            <w:pPr>
              <w:rPr>
                <w:sz w:val="24"/>
                <w:szCs w:val="24"/>
              </w:rPr>
            </w:pPr>
          </w:p>
        </w:tc>
      </w:tr>
      <w:tr w:rsidR="006B5087" w:rsidRPr="002068BE" w:rsidTr="002068BE">
        <w:trPr>
          <w:trHeight w:val="339"/>
        </w:trPr>
        <w:tc>
          <w:tcPr>
            <w:tcW w:w="7792" w:type="dxa"/>
          </w:tcPr>
          <w:p w:rsidR="006B5087" w:rsidRPr="002068BE" w:rsidRDefault="006B5087" w:rsidP="00D5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  <w:r w:rsidR="00BF27E6">
              <w:rPr>
                <w:sz w:val="24"/>
                <w:szCs w:val="24"/>
              </w:rPr>
              <w:t xml:space="preserve"> спортивная медицина</w:t>
            </w:r>
          </w:p>
        </w:tc>
        <w:tc>
          <w:tcPr>
            <w:tcW w:w="1275" w:type="dxa"/>
          </w:tcPr>
          <w:p w:rsidR="006B5087" w:rsidRPr="002068BE" w:rsidRDefault="006B5087" w:rsidP="00D52329">
            <w:pPr>
              <w:rPr>
                <w:sz w:val="24"/>
                <w:szCs w:val="24"/>
              </w:rPr>
            </w:pPr>
          </w:p>
        </w:tc>
      </w:tr>
      <w:tr w:rsidR="006B5087" w:rsidRPr="002068BE" w:rsidTr="002068BE">
        <w:trPr>
          <w:trHeight w:val="339"/>
        </w:trPr>
        <w:tc>
          <w:tcPr>
            <w:tcW w:w="7792" w:type="dxa"/>
          </w:tcPr>
          <w:p w:rsidR="006B5087" w:rsidRPr="002068BE" w:rsidRDefault="00BF27E6" w:rsidP="00D5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275" w:type="dxa"/>
          </w:tcPr>
          <w:p w:rsidR="006B5087" w:rsidRPr="002068BE" w:rsidRDefault="006B5087" w:rsidP="00D52329">
            <w:pPr>
              <w:rPr>
                <w:sz w:val="24"/>
                <w:szCs w:val="24"/>
              </w:rPr>
            </w:pPr>
          </w:p>
        </w:tc>
      </w:tr>
    </w:tbl>
    <w:p w:rsidR="009D5B1F" w:rsidRPr="008C2475" w:rsidRDefault="009D5B1F" w:rsidP="009D5B1F">
      <w:pPr>
        <w:keepNext/>
        <w:spacing w:before="240" w:after="60"/>
        <w:outlineLvl w:val="0"/>
        <w:rPr>
          <w:sz w:val="24"/>
          <w:szCs w:val="24"/>
        </w:rPr>
      </w:pPr>
    </w:p>
    <w:tbl>
      <w:tblPr>
        <w:tblW w:w="10230" w:type="dxa"/>
        <w:tblLook w:val="0000" w:firstRow="0" w:lastRow="0" w:firstColumn="0" w:lastColumn="0" w:noHBand="0" w:noVBand="0"/>
      </w:tblPr>
      <w:tblGrid>
        <w:gridCol w:w="3851"/>
        <w:gridCol w:w="3129"/>
        <w:gridCol w:w="3250"/>
      </w:tblGrid>
      <w:tr w:rsidR="009D5B1F" w:rsidRPr="00A077DF" w:rsidTr="00C6343E">
        <w:tc>
          <w:tcPr>
            <w:tcW w:w="3840" w:type="dxa"/>
            <w:shd w:val="clear" w:color="auto" w:fill="auto"/>
          </w:tcPr>
          <w:p w:rsidR="009D5B1F" w:rsidRPr="00A077DF" w:rsidRDefault="009D5B1F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Руководитель </w:t>
            </w:r>
          </w:p>
          <w:p w:rsidR="009D5B1F" w:rsidRPr="00A077DF" w:rsidRDefault="009D5B1F" w:rsidP="00C6343E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9D5B1F" w:rsidRPr="00A077DF" w:rsidRDefault="009D5B1F" w:rsidP="00C6343E">
            <w:pPr>
              <w:snapToGrid w:val="0"/>
              <w:rPr>
                <w:sz w:val="24"/>
                <w:szCs w:val="24"/>
              </w:rPr>
            </w:pPr>
          </w:p>
          <w:p w:rsidR="009D5B1F" w:rsidRPr="00A077DF" w:rsidRDefault="009D5B1F" w:rsidP="00C6343E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9D5B1F" w:rsidRPr="00A077DF" w:rsidRDefault="009D5B1F" w:rsidP="00C6343E">
            <w:pPr>
              <w:snapToGrid w:val="0"/>
              <w:rPr>
                <w:sz w:val="24"/>
                <w:szCs w:val="24"/>
              </w:rPr>
            </w:pPr>
          </w:p>
          <w:p w:rsidR="009D5B1F" w:rsidRPr="00A077DF" w:rsidRDefault="009D5B1F" w:rsidP="00C6343E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______________________</w:t>
            </w:r>
          </w:p>
        </w:tc>
      </w:tr>
      <w:tr w:rsidR="009D5B1F" w:rsidRPr="00A077DF" w:rsidTr="00C6343E">
        <w:tc>
          <w:tcPr>
            <w:tcW w:w="3840" w:type="dxa"/>
            <w:shd w:val="clear" w:color="auto" w:fill="auto"/>
          </w:tcPr>
          <w:p w:rsidR="009D5B1F" w:rsidRPr="00A077DF" w:rsidRDefault="009D5B1F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(указывается должность уполномоченного лица)</w:t>
            </w:r>
          </w:p>
          <w:p w:rsidR="009D5B1F" w:rsidRPr="00A077DF" w:rsidRDefault="009D5B1F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9D5B1F" w:rsidRPr="00A077DF" w:rsidRDefault="009D5B1F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9D5B1F" w:rsidRPr="00A077DF" w:rsidRDefault="009D5B1F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   (расшифровка подписи)</w:t>
            </w:r>
          </w:p>
        </w:tc>
      </w:tr>
    </w:tbl>
    <w:p w:rsidR="00B01B16" w:rsidRDefault="00B01B16" w:rsidP="002621B6">
      <w:pPr>
        <w:rPr>
          <w:sz w:val="24"/>
          <w:szCs w:val="24"/>
        </w:rPr>
      </w:pPr>
    </w:p>
    <w:p w:rsidR="00B01B16" w:rsidRDefault="00B01B16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4AAA" w:rsidRPr="00874AAA" w:rsidRDefault="00874AAA" w:rsidP="00874AAA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874AAA">
        <w:rPr>
          <w:bCs/>
          <w:sz w:val="24"/>
          <w:szCs w:val="24"/>
        </w:rPr>
        <w:lastRenderedPageBreak/>
        <w:t>Ф</w:t>
      </w:r>
      <w:r w:rsidRPr="00874AAA">
        <w:rPr>
          <w:bCs/>
          <w:iCs/>
          <w:sz w:val="24"/>
          <w:szCs w:val="24"/>
        </w:rPr>
        <w:t xml:space="preserve">орма № </w:t>
      </w:r>
      <w:r w:rsidR="000B3F73">
        <w:rPr>
          <w:bCs/>
          <w:iCs/>
          <w:sz w:val="24"/>
          <w:szCs w:val="24"/>
        </w:rPr>
        <w:t>5</w:t>
      </w:r>
    </w:p>
    <w:p w:rsidR="00874AAA" w:rsidRDefault="005545CC" w:rsidP="00874AAA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Приложение № </w:t>
      </w:r>
      <w:r w:rsidR="002068BE">
        <w:rPr>
          <w:bCs/>
          <w:iCs/>
          <w:sz w:val="24"/>
          <w:szCs w:val="24"/>
        </w:rPr>
        <w:t>3</w:t>
      </w:r>
    </w:p>
    <w:p w:rsidR="00CE36E5" w:rsidRPr="00874AAA" w:rsidRDefault="00CE36E5" w:rsidP="00807D4C">
      <w:pPr>
        <w:keepNext/>
        <w:tabs>
          <w:tab w:val="left" w:pos="0"/>
        </w:tabs>
        <w:rPr>
          <w:bCs/>
          <w:iCs/>
          <w:sz w:val="24"/>
          <w:szCs w:val="24"/>
        </w:rPr>
      </w:pPr>
    </w:p>
    <w:p w:rsidR="00874AAA" w:rsidRPr="002068BE" w:rsidRDefault="00874AAA" w:rsidP="00874AAA">
      <w:pPr>
        <w:keepNext/>
        <w:jc w:val="center"/>
        <w:rPr>
          <w:b/>
          <w:sz w:val="26"/>
          <w:szCs w:val="26"/>
          <w:lang w:eastAsia="ru-RU"/>
        </w:rPr>
      </w:pPr>
      <w:r w:rsidRPr="002068BE">
        <w:rPr>
          <w:b/>
          <w:sz w:val="26"/>
          <w:szCs w:val="26"/>
        </w:rPr>
        <w:t>Благоустроенность территории</w:t>
      </w:r>
    </w:p>
    <w:p w:rsidR="00874AAA" w:rsidRDefault="006C4746" w:rsidP="002068BE">
      <w:pPr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 xml:space="preserve">открытый конкурс </w:t>
      </w:r>
      <w:r w:rsidR="00135913" w:rsidRPr="002068BE">
        <w:rPr>
          <w:b/>
          <w:bCs/>
          <w:sz w:val="24"/>
          <w:szCs w:val="24"/>
          <w:lang w:eastAsia="ar-SA"/>
        </w:rPr>
        <w:t>на оказание услуг в 201</w:t>
      </w:r>
      <w:r w:rsidR="0063046C">
        <w:rPr>
          <w:b/>
          <w:bCs/>
          <w:sz w:val="24"/>
          <w:szCs w:val="24"/>
          <w:lang w:eastAsia="ar-SA"/>
        </w:rPr>
        <w:t>9</w:t>
      </w:r>
      <w:r w:rsidR="00135913" w:rsidRPr="002068BE">
        <w:rPr>
          <w:b/>
          <w:bCs/>
          <w:sz w:val="24"/>
          <w:szCs w:val="24"/>
          <w:lang w:eastAsia="ar-SA"/>
        </w:rPr>
        <w:t xml:space="preserve"> году по </w:t>
      </w:r>
      <w:r w:rsidR="00EE59C1">
        <w:rPr>
          <w:b/>
          <w:bCs/>
          <w:sz w:val="24"/>
          <w:szCs w:val="24"/>
          <w:lang w:eastAsia="ar-SA"/>
        </w:rPr>
        <w:t>санаторно-курортному лечению</w:t>
      </w:r>
      <w:r w:rsidR="00135913" w:rsidRPr="002068BE">
        <w:rPr>
          <w:b/>
          <w:bCs/>
          <w:sz w:val="24"/>
          <w:szCs w:val="24"/>
          <w:lang w:eastAsia="ar-SA"/>
        </w:rPr>
        <w:t xml:space="preserve"> застрахованных лиц, пострадавших от несчастных случаев на производстве и профессиональных заболеваний – </w:t>
      </w:r>
      <w:r w:rsidR="00135913" w:rsidRPr="002068BE">
        <w:rPr>
          <w:b/>
          <w:sz w:val="24"/>
          <w:szCs w:val="24"/>
        </w:rPr>
        <w:t>заболевания и последствия травм спинного и головного мозга</w:t>
      </w:r>
    </w:p>
    <w:p w:rsidR="001355A1" w:rsidRDefault="001355A1" w:rsidP="002068BE">
      <w:pPr>
        <w:keepNext/>
        <w:spacing w:line="240" w:lineRule="auto"/>
        <w:jc w:val="center"/>
        <w:rPr>
          <w:b/>
          <w:sz w:val="24"/>
          <w:szCs w:val="24"/>
        </w:rPr>
      </w:pPr>
    </w:p>
    <w:p w:rsidR="001355A1" w:rsidRDefault="001355A1" w:rsidP="002068BE">
      <w:pPr>
        <w:keepNext/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(перечислить элементы благоустроенности территории</w:t>
      </w:r>
      <w:r>
        <w:rPr>
          <w:sz w:val="24"/>
          <w:szCs w:val="24"/>
        </w:rPr>
        <w:t xml:space="preserve">, не указанные в </w:t>
      </w:r>
      <w:r w:rsidRPr="007E124E">
        <w:rPr>
          <w:bCs/>
          <w:color w:val="000000"/>
          <w:sz w:val="24"/>
          <w:szCs w:val="24"/>
        </w:rPr>
        <w:t>«СП 59.13330.2012. Свод правил. Доступность зданий и сооружений для маломобильных групп населения. Актуализированная редакция СНиП 35-01-2001»</w:t>
      </w:r>
      <w:r>
        <w:rPr>
          <w:bCs/>
          <w:color w:val="000000"/>
          <w:sz w:val="24"/>
          <w:szCs w:val="24"/>
        </w:rPr>
        <w:t xml:space="preserve">,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</w:t>
      </w:r>
      <w:r>
        <w:rPr>
          <w:sz w:val="24"/>
          <w:szCs w:val="24"/>
          <w:lang w:eastAsia="ru-RU"/>
        </w:rPr>
        <w:t>)</w:t>
      </w:r>
    </w:p>
    <w:p w:rsidR="002068BE" w:rsidRPr="002068BE" w:rsidRDefault="002068BE" w:rsidP="002068BE">
      <w:pPr>
        <w:keepNext/>
        <w:spacing w:line="240" w:lineRule="auto"/>
        <w:jc w:val="center"/>
        <w:rPr>
          <w:b/>
          <w:sz w:val="24"/>
          <w:szCs w:val="24"/>
        </w:rPr>
      </w:pPr>
    </w:p>
    <w:tbl>
      <w:tblPr>
        <w:tblStyle w:val="ae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8188"/>
        <w:gridCol w:w="1134"/>
      </w:tblGrid>
      <w:tr w:rsidR="002068BE" w:rsidRPr="002068BE" w:rsidTr="002068BE">
        <w:trPr>
          <w:trHeight w:val="150"/>
        </w:trPr>
        <w:tc>
          <w:tcPr>
            <w:tcW w:w="8188" w:type="dxa"/>
          </w:tcPr>
          <w:p w:rsidR="002068BE" w:rsidRPr="002068BE" w:rsidRDefault="002068BE" w:rsidP="002068BE">
            <w:pPr>
              <w:rPr>
                <w:b/>
                <w:sz w:val="24"/>
                <w:szCs w:val="24"/>
              </w:rPr>
            </w:pPr>
            <w:r w:rsidRPr="002068BE">
              <w:rPr>
                <w:b/>
                <w:sz w:val="24"/>
                <w:szCs w:val="24"/>
              </w:rPr>
              <w:t>Благоустроенность территории</w:t>
            </w:r>
          </w:p>
        </w:tc>
        <w:tc>
          <w:tcPr>
            <w:tcW w:w="1134" w:type="dxa"/>
          </w:tcPr>
          <w:p w:rsidR="002068BE" w:rsidRPr="002068BE" w:rsidRDefault="002068BE" w:rsidP="002068BE">
            <w:pPr>
              <w:rPr>
                <w:b/>
                <w:sz w:val="24"/>
                <w:szCs w:val="24"/>
              </w:rPr>
            </w:pPr>
            <w:r w:rsidRPr="002068BE">
              <w:rPr>
                <w:b/>
                <w:sz w:val="24"/>
                <w:szCs w:val="24"/>
              </w:rPr>
              <w:t>Да/Нет</w:t>
            </w:r>
          </w:p>
        </w:tc>
      </w:tr>
      <w:tr w:rsidR="002068BE" w:rsidRPr="002068BE" w:rsidTr="002068BE">
        <w:trPr>
          <w:trHeight w:val="420"/>
        </w:trPr>
        <w:tc>
          <w:tcPr>
            <w:tcW w:w="8188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Территория учреждения освещена</w:t>
            </w:r>
          </w:p>
        </w:tc>
        <w:tc>
          <w:tcPr>
            <w:tcW w:w="1134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rPr>
          <w:trHeight w:val="200"/>
        </w:trPr>
        <w:tc>
          <w:tcPr>
            <w:tcW w:w="8188" w:type="dxa"/>
          </w:tcPr>
          <w:p w:rsidR="002068BE" w:rsidRPr="002068BE" w:rsidRDefault="002068BE" w:rsidP="0096508A">
            <w:pPr>
              <w:spacing w:line="240" w:lineRule="auto"/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Территория учреждения должна быть огорожена, охраняема по всему периметру</w:t>
            </w:r>
          </w:p>
        </w:tc>
        <w:tc>
          <w:tcPr>
            <w:tcW w:w="1134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rPr>
          <w:trHeight w:val="457"/>
        </w:trPr>
        <w:tc>
          <w:tcPr>
            <w:tcW w:w="8188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Наличие парковой (природной) зоны на территории учреждения</w:t>
            </w:r>
          </w:p>
        </w:tc>
        <w:tc>
          <w:tcPr>
            <w:tcW w:w="1134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rPr>
          <w:trHeight w:val="210"/>
        </w:trPr>
        <w:tc>
          <w:tcPr>
            <w:tcW w:w="8188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Наличие системы видеонаблюдения на территории учреждения</w:t>
            </w:r>
          </w:p>
        </w:tc>
        <w:tc>
          <w:tcPr>
            <w:tcW w:w="1134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rPr>
          <w:trHeight w:val="255"/>
        </w:trPr>
        <w:tc>
          <w:tcPr>
            <w:tcW w:w="8188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Наличие зон отдыха на территории (скамейки и т.д.)</w:t>
            </w:r>
          </w:p>
        </w:tc>
        <w:tc>
          <w:tcPr>
            <w:tcW w:w="1134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</w:p>
        </w:tc>
      </w:tr>
      <w:tr w:rsidR="002068BE" w:rsidRPr="002068BE" w:rsidTr="002068BE">
        <w:trPr>
          <w:trHeight w:val="347"/>
        </w:trPr>
        <w:tc>
          <w:tcPr>
            <w:tcW w:w="8188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>Наличие автостоянки</w:t>
            </w:r>
          </w:p>
        </w:tc>
        <w:tc>
          <w:tcPr>
            <w:tcW w:w="1134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</w:p>
        </w:tc>
      </w:tr>
      <w:tr w:rsidR="003B1ED6" w:rsidRPr="002068BE" w:rsidTr="002068BE">
        <w:trPr>
          <w:trHeight w:val="347"/>
        </w:trPr>
        <w:tc>
          <w:tcPr>
            <w:tcW w:w="8188" w:type="dxa"/>
          </w:tcPr>
          <w:p w:rsidR="003B1ED6" w:rsidRPr="002068BE" w:rsidRDefault="003B1ED6" w:rsidP="0020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пандусов на территории учреждения</w:t>
            </w:r>
          </w:p>
        </w:tc>
        <w:tc>
          <w:tcPr>
            <w:tcW w:w="1134" w:type="dxa"/>
          </w:tcPr>
          <w:p w:rsidR="003B1ED6" w:rsidRPr="002068BE" w:rsidRDefault="003B1ED6" w:rsidP="002068BE">
            <w:pPr>
              <w:rPr>
                <w:sz w:val="24"/>
                <w:szCs w:val="24"/>
              </w:rPr>
            </w:pPr>
          </w:p>
        </w:tc>
      </w:tr>
      <w:tr w:rsidR="002068BE" w:rsidRPr="002068BE" w:rsidTr="0000674D">
        <w:trPr>
          <w:trHeight w:val="389"/>
        </w:trPr>
        <w:tc>
          <w:tcPr>
            <w:tcW w:w="8188" w:type="dxa"/>
          </w:tcPr>
          <w:p w:rsidR="002068BE" w:rsidRPr="002068BE" w:rsidRDefault="002068BE" w:rsidP="0000674D">
            <w:pPr>
              <w:rPr>
                <w:sz w:val="24"/>
                <w:szCs w:val="24"/>
              </w:rPr>
            </w:pPr>
            <w:r w:rsidRPr="002068BE">
              <w:rPr>
                <w:sz w:val="24"/>
                <w:szCs w:val="24"/>
              </w:rPr>
              <w:t xml:space="preserve">Возможность проведения занятий ЛФК на территории учреждения </w:t>
            </w:r>
          </w:p>
        </w:tc>
        <w:tc>
          <w:tcPr>
            <w:tcW w:w="1134" w:type="dxa"/>
          </w:tcPr>
          <w:p w:rsidR="002068BE" w:rsidRPr="002068BE" w:rsidRDefault="002068BE" w:rsidP="002068BE">
            <w:pPr>
              <w:rPr>
                <w:sz w:val="24"/>
                <w:szCs w:val="24"/>
              </w:rPr>
            </w:pPr>
          </w:p>
        </w:tc>
      </w:tr>
    </w:tbl>
    <w:p w:rsidR="002068BE" w:rsidRPr="00DE756A" w:rsidRDefault="002068BE" w:rsidP="002068BE">
      <w:pPr>
        <w:rPr>
          <w:sz w:val="26"/>
          <w:szCs w:val="26"/>
        </w:rPr>
      </w:pPr>
    </w:p>
    <w:p w:rsidR="002068BE" w:rsidRDefault="002068BE" w:rsidP="002068BE">
      <w:pPr>
        <w:keepNext/>
        <w:spacing w:line="240" w:lineRule="auto"/>
        <w:jc w:val="center"/>
        <w:rPr>
          <w:b/>
          <w:sz w:val="24"/>
          <w:szCs w:val="24"/>
        </w:rPr>
      </w:pPr>
    </w:p>
    <w:p w:rsidR="002068BE" w:rsidRPr="002068BE" w:rsidRDefault="002068BE" w:rsidP="002068BE">
      <w:pPr>
        <w:keepNext/>
        <w:spacing w:line="240" w:lineRule="auto"/>
        <w:rPr>
          <w:b/>
          <w:color w:val="FF0000"/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874AAA" w:rsidRPr="00FB7B2B" w:rsidTr="002068BE">
        <w:tc>
          <w:tcPr>
            <w:tcW w:w="3840" w:type="dxa"/>
            <w:shd w:val="clear" w:color="auto" w:fill="auto"/>
          </w:tcPr>
          <w:p w:rsidR="00FE0110" w:rsidRDefault="00FE0110" w:rsidP="00C6343E">
            <w:pPr>
              <w:snapToGrid w:val="0"/>
              <w:rPr>
                <w:sz w:val="24"/>
                <w:szCs w:val="24"/>
              </w:rPr>
            </w:pPr>
          </w:p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Руководитель </w:t>
            </w:r>
          </w:p>
          <w:p w:rsidR="00874AAA" w:rsidRPr="00A077DF" w:rsidRDefault="00874AAA" w:rsidP="00C6343E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2068BE" w:rsidRPr="00A077DF" w:rsidRDefault="002068BE" w:rsidP="00C6343E">
            <w:pPr>
              <w:snapToGrid w:val="0"/>
              <w:rPr>
                <w:sz w:val="24"/>
                <w:szCs w:val="24"/>
              </w:rPr>
            </w:pPr>
          </w:p>
          <w:p w:rsidR="00FE0110" w:rsidRDefault="00FE0110" w:rsidP="00C6343E">
            <w:pPr>
              <w:rPr>
                <w:sz w:val="24"/>
                <w:szCs w:val="24"/>
              </w:rPr>
            </w:pPr>
          </w:p>
          <w:p w:rsidR="00874AAA" w:rsidRPr="00A077DF" w:rsidRDefault="00874AAA" w:rsidP="00C6343E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</w:p>
          <w:p w:rsidR="00FE0110" w:rsidRDefault="00FE0110" w:rsidP="00C6343E">
            <w:pPr>
              <w:rPr>
                <w:sz w:val="24"/>
                <w:szCs w:val="24"/>
              </w:rPr>
            </w:pPr>
          </w:p>
          <w:p w:rsidR="00874AAA" w:rsidRPr="00A077DF" w:rsidRDefault="00874AAA" w:rsidP="00C6343E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______________________</w:t>
            </w:r>
          </w:p>
        </w:tc>
      </w:tr>
      <w:tr w:rsidR="00874AAA" w:rsidRPr="00FB7B2B" w:rsidTr="002068BE">
        <w:tc>
          <w:tcPr>
            <w:tcW w:w="3840" w:type="dxa"/>
            <w:shd w:val="clear" w:color="auto" w:fill="auto"/>
          </w:tcPr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(указывается должность уполномоченного лица)</w:t>
            </w:r>
          </w:p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   (расшифровка подписи)</w:t>
            </w:r>
          </w:p>
        </w:tc>
      </w:tr>
    </w:tbl>
    <w:p w:rsidR="00874AAA" w:rsidRDefault="00874AAA" w:rsidP="00874A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4AAA" w:rsidRPr="00874AAA" w:rsidRDefault="00874AAA" w:rsidP="00874AAA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874AAA">
        <w:rPr>
          <w:bCs/>
          <w:sz w:val="24"/>
          <w:szCs w:val="24"/>
        </w:rPr>
        <w:lastRenderedPageBreak/>
        <w:t>Ф</w:t>
      </w:r>
      <w:r w:rsidRPr="00874AAA">
        <w:rPr>
          <w:bCs/>
          <w:iCs/>
          <w:sz w:val="24"/>
          <w:szCs w:val="24"/>
        </w:rPr>
        <w:t xml:space="preserve">орма № </w:t>
      </w:r>
      <w:r w:rsidR="000B3F73">
        <w:rPr>
          <w:bCs/>
          <w:iCs/>
          <w:sz w:val="24"/>
          <w:szCs w:val="24"/>
        </w:rPr>
        <w:t>5</w:t>
      </w:r>
    </w:p>
    <w:p w:rsidR="00874AAA" w:rsidRPr="00874AAA" w:rsidRDefault="00874AAA" w:rsidP="00874AAA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874AAA">
        <w:rPr>
          <w:bCs/>
          <w:iCs/>
          <w:sz w:val="24"/>
          <w:szCs w:val="24"/>
        </w:rPr>
        <w:t xml:space="preserve">Приложение № </w:t>
      </w:r>
      <w:r w:rsidR="006C4746">
        <w:rPr>
          <w:bCs/>
          <w:iCs/>
          <w:sz w:val="24"/>
          <w:szCs w:val="24"/>
        </w:rPr>
        <w:t>4</w:t>
      </w:r>
    </w:p>
    <w:p w:rsidR="00874AAA" w:rsidRPr="006C4746" w:rsidRDefault="00874AAA" w:rsidP="00874AAA">
      <w:pPr>
        <w:keepNext/>
        <w:jc w:val="center"/>
        <w:rPr>
          <w:b/>
          <w:sz w:val="24"/>
          <w:szCs w:val="24"/>
          <w:lang w:eastAsia="ru-RU"/>
        </w:rPr>
      </w:pPr>
      <w:r w:rsidRPr="00741762">
        <w:rPr>
          <w:sz w:val="28"/>
          <w:lang w:eastAsia="ru-RU"/>
        </w:rPr>
        <w:t xml:space="preserve"> </w:t>
      </w:r>
      <w:r w:rsidRPr="006C4746">
        <w:rPr>
          <w:b/>
          <w:sz w:val="24"/>
          <w:szCs w:val="24"/>
          <w:lang w:eastAsia="ru-RU"/>
        </w:rPr>
        <w:t>Социально-бытовые условия</w:t>
      </w:r>
    </w:p>
    <w:p w:rsidR="00874AAA" w:rsidRDefault="006C4746" w:rsidP="006C4746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6C4746">
        <w:rPr>
          <w:b/>
          <w:sz w:val="24"/>
          <w:szCs w:val="24"/>
        </w:rPr>
        <w:t xml:space="preserve">открытый конкурс </w:t>
      </w:r>
      <w:r w:rsidR="00135913" w:rsidRPr="006C4746">
        <w:rPr>
          <w:b/>
          <w:bCs/>
          <w:sz w:val="24"/>
          <w:szCs w:val="24"/>
          <w:lang w:eastAsia="ar-SA"/>
        </w:rPr>
        <w:t>на оказание услуг в 201</w:t>
      </w:r>
      <w:r w:rsidR="0063046C">
        <w:rPr>
          <w:b/>
          <w:bCs/>
          <w:sz w:val="24"/>
          <w:szCs w:val="24"/>
          <w:lang w:eastAsia="ar-SA"/>
        </w:rPr>
        <w:t>9</w:t>
      </w:r>
      <w:r w:rsidR="00135913" w:rsidRPr="006C4746">
        <w:rPr>
          <w:b/>
          <w:bCs/>
          <w:sz w:val="24"/>
          <w:szCs w:val="24"/>
          <w:lang w:eastAsia="ar-SA"/>
        </w:rPr>
        <w:t xml:space="preserve"> году </w:t>
      </w:r>
      <w:r w:rsidR="00EE59C1">
        <w:rPr>
          <w:b/>
          <w:bCs/>
          <w:sz w:val="24"/>
          <w:szCs w:val="24"/>
          <w:lang w:eastAsia="ar-SA"/>
        </w:rPr>
        <w:t>санаторно-курортному лечению</w:t>
      </w:r>
      <w:r w:rsidR="00135913" w:rsidRPr="006C4746">
        <w:rPr>
          <w:b/>
          <w:bCs/>
          <w:sz w:val="24"/>
          <w:szCs w:val="24"/>
          <w:lang w:eastAsia="ar-SA"/>
        </w:rPr>
        <w:t xml:space="preserve"> застрахованных лиц, пострадавших от несчастных случаев на производстве и профессиональных заболеваний – </w:t>
      </w:r>
      <w:r w:rsidR="00135913" w:rsidRPr="006C4746">
        <w:rPr>
          <w:b/>
          <w:sz w:val="24"/>
          <w:szCs w:val="24"/>
        </w:rPr>
        <w:t>заболевания и последствия травм спинного и головного мозга</w:t>
      </w:r>
    </w:p>
    <w:p w:rsidR="00234F12" w:rsidRDefault="00234F12" w:rsidP="006C4746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</w:p>
    <w:p w:rsidR="00234F12" w:rsidRPr="006C4746" w:rsidRDefault="00234F12" w:rsidP="006C4746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(перечислить дополнительные социально-бытовые условия, не указанные в </w:t>
      </w:r>
      <w:r w:rsidRPr="007E124E">
        <w:rPr>
          <w:bCs/>
          <w:color w:val="000000"/>
          <w:sz w:val="24"/>
          <w:szCs w:val="24"/>
        </w:rPr>
        <w:t>«СП 59.13330.2012. Свод правил. Доступность зданий и сооружений для маломобильных групп населения. Актуализированная редакция СНиП 35-01-2001»</w:t>
      </w:r>
      <w:r>
        <w:rPr>
          <w:bCs/>
          <w:color w:val="000000"/>
          <w:sz w:val="24"/>
          <w:szCs w:val="24"/>
        </w:rPr>
        <w:t xml:space="preserve">,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</w:t>
      </w:r>
      <w:r>
        <w:rPr>
          <w:sz w:val="24"/>
          <w:szCs w:val="24"/>
        </w:rPr>
        <w:t>.</w:t>
      </w:r>
    </w:p>
    <w:tbl>
      <w:tblPr>
        <w:tblStyle w:val="ae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7792"/>
        <w:gridCol w:w="1275"/>
      </w:tblGrid>
      <w:tr w:rsidR="006C4746" w:rsidRPr="00DE756A" w:rsidTr="00D52329">
        <w:trPr>
          <w:trHeight w:val="150"/>
        </w:trPr>
        <w:tc>
          <w:tcPr>
            <w:tcW w:w="7792" w:type="dxa"/>
          </w:tcPr>
          <w:p w:rsidR="006C4746" w:rsidRPr="00DE756A" w:rsidRDefault="006C4746" w:rsidP="00D52329">
            <w:pPr>
              <w:rPr>
                <w:b/>
                <w:sz w:val="26"/>
                <w:szCs w:val="26"/>
              </w:rPr>
            </w:pPr>
            <w:r w:rsidRPr="00DE756A">
              <w:rPr>
                <w:b/>
                <w:sz w:val="26"/>
                <w:szCs w:val="26"/>
              </w:rPr>
              <w:t>Наименование социально-бытовых условий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b/>
                <w:sz w:val="26"/>
                <w:szCs w:val="26"/>
              </w:rPr>
            </w:pPr>
            <w:r w:rsidRPr="00DE756A">
              <w:rPr>
                <w:b/>
                <w:sz w:val="26"/>
                <w:szCs w:val="26"/>
              </w:rPr>
              <w:t>Да/Нет</w:t>
            </w:r>
          </w:p>
        </w:tc>
      </w:tr>
      <w:tr w:rsidR="006C4746" w:rsidRPr="00DE756A" w:rsidTr="00D52329">
        <w:trPr>
          <w:trHeight w:val="326"/>
        </w:trPr>
        <w:tc>
          <w:tcPr>
            <w:tcW w:w="7792" w:type="dxa"/>
          </w:tcPr>
          <w:p w:rsidR="006C4746" w:rsidRPr="00DE756A" w:rsidRDefault="00B75455" w:rsidP="0096508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  <w:r w:rsidR="006C4746" w:rsidRPr="00DE756A">
              <w:rPr>
                <w:sz w:val="26"/>
                <w:szCs w:val="26"/>
              </w:rPr>
              <w:t>лифтов</w:t>
            </w:r>
            <w:r>
              <w:rPr>
                <w:sz w:val="26"/>
                <w:szCs w:val="26"/>
              </w:rPr>
              <w:t xml:space="preserve"> для </w:t>
            </w:r>
            <w:r w:rsidR="008A12B5">
              <w:rPr>
                <w:sz w:val="26"/>
                <w:szCs w:val="26"/>
              </w:rPr>
              <w:t xml:space="preserve">передвигающихся на </w:t>
            </w:r>
            <w:r w:rsidR="009E36B4">
              <w:rPr>
                <w:sz w:val="26"/>
                <w:szCs w:val="26"/>
              </w:rPr>
              <w:t>креслах-</w:t>
            </w:r>
            <w:bookmarkStart w:id="0" w:name="_GoBack"/>
            <w:bookmarkEnd w:id="0"/>
            <w:r w:rsidR="008A12B5">
              <w:rPr>
                <w:sz w:val="26"/>
                <w:szCs w:val="26"/>
              </w:rPr>
              <w:t xml:space="preserve">колясках </w:t>
            </w:r>
            <w:r w:rsidR="0096508A">
              <w:rPr>
                <w:sz w:val="26"/>
                <w:szCs w:val="26"/>
              </w:rPr>
              <w:t>в сопровождении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</w:p>
        </w:tc>
      </w:tr>
      <w:tr w:rsidR="006C4746" w:rsidRPr="00DE756A" w:rsidTr="00D52329">
        <w:trPr>
          <w:trHeight w:val="915"/>
        </w:trPr>
        <w:tc>
          <w:tcPr>
            <w:tcW w:w="7792" w:type="dxa"/>
          </w:tcPr>
          <w:p w:rsidR="006C4746" w:rsidRPr="00DE756A" w:rsidRDefault="006C4746" w:rsidP="0096508A">
            <w:pPr>
              <w:spacing w:line="240" w:lineRule="auto"/>
              <w:rPr>
                <w:sz w:val="26"/>
                <w:szCs w:val="26"/>
              </w:rPr>
            </w:pPr>
            <w:r w:rsidRPr="00DE756A">
              <w:rPr>
                <w:sz w:val="26"/>
                <w:szCs w:val="26"/>
              </w:rPr>
              <w:t>Номера двухместные, оборудованы холодильником, телевизором, санузлом</w:t>
            </w:r>
            <w:r w:rsidR="0096508A">
              <w:rPr>
                <w:sz w:val="26"/>
                <w:szCs w:val="26"/>
              </w:rPr>
              <w:t>, оборудованный поручнями и широким проёмом для кресла-коляски</w:t>
            </w:r>
            <w:r w:rsidRPr="00DE756A">
              <w:rPr>
                <w:sz w:val="26"/>
                <w:szCs w:val="26"/>
              </w:rPr>
              <w:t>, шкафом, прикроватными тумбочками и комодом, прикроватным освещением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</w:p>
        </w:tc>
      </w:tr>
      <w:tr w:rsidR="006C4746" w:rsidRPr="00DE756A" w:rsidTr="00D52329">
        <w:trPr>
          <w:trHeight w:val="305"/>
        </w:trPr>
        <w:tc>
          <w:tcPr>
            <w:tcW w:w="7792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  <w:r w:rsidRPr="00DE756A">
              <w:rPr>
                <w:sz w:val="26"/>
                <w:szCs w:val="26"/>
              </w:rPr>
              <w:t>Диетическое 4-5 разовое питание, разнообразное меню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</w:p>
        </w:tc>
      </w:tr>
      <w:tr w:rsidR="006C4746" w:rsidRPr="00DE756A" w:rsidTr="00D52329">
        <w:trPr>
          <w:trHeight w:val="315"/>
        </w:trPr>
        <w:tc>
          <w:tcPr>
            <w:tcW w:w="7792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  <w:r w:rsidRPr="00DE756A">
              <w:rPr>
                <w:sz w:val="26"/>
                <w:szCs w:val="26"/>
              </w:rPr>
              <w:t>Наличие кулера с горячей и холодной водой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</w:p>
        </w:tc>
      </w:tr>
      <w:tr w:rsidR="006C4746" w:rsidRPr="00DE756A" w:rsidTr="00D52329">
        <w:trPr>
          <w:trHeight w:val="104"/>
        </w:trPr>
        <w:tc>
          <w:tcPr>
            <w:tcW w:w="7792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  <w:r w:rsidRPr="00DE756A">
              <w:rPr>
                <w:sz w:val="26"/>
                <w:szCs w:val="26"/>
              </w:rPr>
              <w:t>Наличие тренажерного зала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</w:p>
        </w:tc>
      </w:tr>
      <w:tr w:rsidR="006C4746" w:rsidRPr="00DE756A" w:rsidTr="00D52329">
        <w:trPr>
          <w:trHeight w:val="152"/>
        </w:trPr>
        <w:tc>
          <w:tcPr>
            <w:tcW w:w="7792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  <w:r w:rsidRPr="00DE756A">
              <w:rPr>
                <w:sz w:val="26"/>
                <w:szCs w:val="26"/>
              </w:rPr>
              <w:t>Наличие бара, игрового зала</w:t>
            </w:r>
            <w:r>
              <w:rPr>
                <w:sz w:val="26"/>
                <w:szCs w:val="26"/>
              </w:rPr>
              <w:t xml:space="preserve"> </w:t>
            </w:r>
            <w:r w:rsidRPr="00DE756A">
              <w:rPr>
                <w:sz w:val="26"/>
                <w:szCs w:val="26"/>
              </w:rPr>
              <w:t>(шахматы, шашки, домино, игровые поля</w:t>
            </w:r>
            <w:r w:rsidR="0096508A">
              <w:rPr>
                <w:sz w:val="26"/>
                <w:szCs w:val="26"/>
              </w:rPr>
              <w:t xml:space="preserve"> и т.д.</w:t>
            </w:r>
            <w:r w:rsidRPr="00DE756A">
              <w:rPr>
                <w:sz w:val="26"/>
                <w:szCs w:val="26"/>
              </w:rPr>
              <w:t>), библиоте</w:t>
            </w:r>
            <w:r>
              <w:rPr>
                <w:sz w:val="26"/>
                <w:szCs w:val="26"/>
              </w:rPr>
              <w:t xml:space="preserve">ки, </w:t>
            </w:r>
            <w:r w:rsidRPr="00DE756A">
              <w:rPr>
                <w:sz w:val="26"/>
                <w:szCs w:val="26"/>
              </w:rPr>
              <w:t>туристического бюро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</w:p>
        </w:tc>
      </w:tr>
      <w:tr w:rsidR="006C4746" w:rsidRPr="00DE756A" w:rsidTr="00D52329">
        <w:trPr>
          <w:trHeight w:val="137"/>
        </w:trPr>
        <w:tc>
          <w:tcPr>
            <w:tcW w:w="7792" w:type="dxa"/>
          </w:tcPr>
          <w:p w:rsidR="006C4746" w:rsidRPr="00DE756A" w:rsidRDefault="006C4746" w:rsidP="006C4746">
            <w:pPr>
              <w:rPr>
                <w:sz w:val="26"/>
                <w:szCs w:val="26"/>
              </w:rPr>
            </w:pPr>
            <w:r w:rsidRPr="00DE756A">
              <w:rPr>
                <w:sz w:val="26"/>
                <w:szCs w:val="26"/>
              </w:rPr>
              <w:t>Наличие пунктов проката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</w:p>
        </w:tc>
      </w:tr>
      <w:tr w:rsidR="006C4746" w:rsidRPr="00DE756A" w:rsidTr="00D52329">
        <w:trPr>
          <w:trHeight w:val="195"/>
        </w:trPr>
        <w:tc>
          <w:tcPr>
            <w:tcW w:w="7792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  <w:r w:rsidRPr="00DE756A">
              <w:rPr>
                <w:sz w:val="26"/>
                <w:szCs w:val="26"/>
              </w:rPr>
              <w:t>Наличие аптеки, магазина продовольственных товаров, киоска печатной продукции, парикмахерской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</w:p>
        </w:tc>
      </w:tr>
      <w:tr w:rsidR="006C4746" w:rsidRPr="00DE756A" w:rsidTr="00D52329">
        <w:trPr>
          <w:trHeight w:val="180"/>
        </w:trPr>
        <w:tc>
          <w:tcPr>
            <w:tcW w:w="7792" w:type="dxa"/>
          </w:tcPr>
          <w:p w:rsidR="006C4746" w:rsidRPr="00DE756A" w:rsidRDefault="006C4746" w:rsidP="006C4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="005030E6">
              <w:rPr>
                <w:sz w:val="26"/>
                <w:szCs w:val="26"/>
              </w:rPr>
              <w:t>личие сейфов, банкоматов</w:t>
            </w:r>
          </w:p>
        </w:tc>
        <w:tc>
          <w:tcPr>
            <w:tcW w:w="1275" w:type="dxa"/>
          </w:tcPr>
          <w:p w:rsidR="006C4746" w:rsidRPr="00DE756A" w:rsidRDefault="006C4746" w:rsidP="00D52329">
            <w:pPr>
              <w:rPr>
                <w:sz w:val="26"/>
                <w:szCs w:val="26"/>
              </w:rPr>
            </w:pPr>
          </w:p>
        </w:tc>
      </w:tr>
      <w:tr w:rsidR="006C4746" w:rsidRPr="00DE756A" w:rsidTr="00D52329">
        <w:tc>
          <w:tcPr>
            <w:tcW w:w="7792" w:type="dxa"/>
          </w:tcPr>
          <w:p w:rsidR="006C4746" w:rsidRPr="00DE756A" w:rsidRDefault="006C4746" w:rsidP="0096508A">
            <w:pPr>
              <w:spacing w:line="240" w:lineRule="auto"/>
              <w:rPr>
                <w:sz w:val="26"/>
                <w:szCs w:val="26"/>
              </w:rPr>
            </w:pPr>
            <w:r w:rsidRPr="00DE756A">
              <w:rPr>
                <w:sz w:val="26"/>
                <w:szCs w:val="26"/>
              </w:rPr>
              <w:t xml:space="preserve">Наличие </w:t>
            </w:r>
            <w:proofErr w:type="spellStart"/>
            <w:r w:rsidRPr="00DE756A">
              <w:rPr>
                <w:sz w:val="26"/>
                <w:szCs w:val="26"/>
                <w:lang w:val="en-US"/>
              </w:rPr>
              <w:t>WiFi</w:t>
            </w:r>
            <w:proofErr w:type="spellEnd"/>
            <w:r w:rsidRPr="00DE756A">
              <w:rPr>
                <w:sz w:val="26"/>
                <w:szCs w:val="26"/>
              </w:rPr>
              <w:t xml:space="preserve"> с бесплатным доступом в Интернет, радио- и телефонной связи (внутренней и междугородней), спутникового ТВ</w:t>
            </w:r>
          </w:p>
        </w:tc>
        <w:tc>
          <w:tcPr>
            <w:tcW w:w="1275" w:type="dxa"/>
          </w:tcPr>
          <w:p w:rsidR="006C4746" w:rsidRPr="00DE756A" w:rsidRDefault="006C4746" w:rsidP="0096508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6C4746" w:rsidRDefault="006C4746" w:rsidP="0096508A">
      <w:pPr>
        <w:keepNext/>
        <w:tabs>
          <w:tab w:val="left" w:pos="0"/>
        </w:tabs>
        <w:spacing w:line="240" w:lineRule="auto"/>
        <w:rPr>
          <w:sz w:val="24"/>
          <w:szCs w:val="24"/>
        </w:rPr>
      </w:pPr>
    </w:p>
    <w:p w:rsidR="006C4746" w:rsidRDefault="006C4746" w:rsidP="0096508A">
      <w:pPr>
        <w:keepNext/>
        <w:tabs>
          <w:tab w:val="left" w:pos="0"/>
        </w:tabs>
        <w:spacing w:line="240" w:lineRule="auto"/>
        <w:rPr>
          <w:sz w:val="24"/>
          <w:szCs w:val="24"/>
        </w:rPr>
      </w:pPr>
    </w:p>
    <w:p w:rsidR="006C4746" w:rsidRPr="00741762" w:rsidRDefault="006C4746" w:rsidP="00874AAA">
      <w:pPr>
        <w:keepNext/>
        <w:tabs>
          <w:tab w:val="left" w:pos="0"/>
        </w:tabs>
        <w:rPr>
          <w:color w:val="FF0000"/>
          <w:sz w:val="28"/>
          <w:szCs w:val="20"/>
          <w:lang w:eastAsia="ru-RU"/>
        </w:rPr>
      </w:pPr>
    </w:p>
    <w:tbl>
      <w:tblPr>
        <w:tblW w:w="10200" w:type="dxa"/>
        <w:tblInd w:w="30" w:type="dxa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874AAA" w:rsidRPr="00FB7B2B" w:rsidTr="006C4746">
        <w:tc>
          <w:tcPr>
            <w:tcW w:w="3840" w:type="dxa"/>
            <w:shd w:val="clear" w:color="auto" w:fill="auto"/>
          </w:tcPr>
          <w:p w:rsidR="00FE0110" w:rsidRDefault="00FE0110" w:rsidP="00C6343E">
            <w:pPr>
              <w:snapToGrid w:val="0"/>
              <w:rPr>
                <w:sz w:val="24"/>
                <w:szCs w:val="24"/>
              </w:rPr>
            </w:pPr>
          </w:p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Руководитель </w:t>
            </w:r>
          </w:p>
          <w:p w:rsidR="00874AAA" w:rsidRPr="00A077DF" w:rsidRDefault="00874AAA" w:rsidP="00C6343E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</w:p>
          <w:p w:rsidR="00FE0110" w:rsidRDefault="00FE0110" w:rsidP="00C6343E">
            <w:pPr>
              <w:rPr>
                <w:sz w:val="24"/>
                <w:szCs w:val="24"/>
              </w:rPr>
            </w:pPr>
          </w:p>
          <w:p w:rsidR="00874AAA" w:rsidRPr="00A077DF" w:rsidRDefault="00874AAA" w:rsidP="00C6343E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</w:p>
          <w:p w:rsidR="00FE0110" w:rsidRDefault="00FE0110" w:rsidP="00C6343E">
            <w:pPr>
              <w:rPr>
                <w:sz w:val="24"/>
                <w:szCs w:val="24"/>
              </w:rPr>
            </w:pPr>
          </w:p>
          <w:p w:rsidR="00874AAA" w:rsidRPr="00A077DF" w:rsidRDefault="00874AAA" w:rsidP="00C6343E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______________________</w:t>
            </w:r>
          </w:p>
        </w:tc>
      </w:tr>
      <w:tr w:rsidR="00874AAA" w:rsidRPr="00FB7B2B" w:rsidTr="006C4746">
        <w:tc>
          <w:tcPr>
            <w:tcW w:w="3840" w:type="dxa"/>
            <w:shd w:val="clear" w:color="auto" w:fill="auto"/>
          </w:tcPr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(указывается должность уполномоченного лица)</w:t>
            </w:r>
          </w:p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874AAA" w:rsidRPr="00A077DF" w:rsidRDefault="00874AAA" w:rsidP="00C6343E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   (расшифровка подписи)</w:t>
            </w:r>
          </w:p>
        </w:tc>
      </w:tr>
    </w:tbl>
    <w:p w:rsidR="00874AAA" w:rsidRPr="002920E9" w:rsidRDefault="00874AAA" w:rsidP="00874AAA">
      <w:pPr>
        <w:rPr>
          <w:sz w:val="24"/>
          <w:szCs w:val="24"/>
        </w:rPr>
      </w:pPr>
    </w:p>
    <w:p w:rsidR="00874AAA" w:rsidRPr="00874AAA" w:rsidRDefault="00874AAA" w:rsidP="00874AAA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874AAA">
        <w:rPr>
          <w:bCs/>
          <w:sz w:val="24"/>
          <w:szCs w:val="24"/>
        </w:rPr>
        <w:lastRenderedPageBreak/>
        <w:t>Ф</w:t>
      </w:r>
      <w:r w:rsidRPr="00874AAA">
        <w:rPr>
          <w:bCs/>
          <w:iCs/>
          <w:sz w:val="24"/>
          <w:szCs w:val="24"/>
        </w:rPr>
        <w:t xml:space="preserve">орма № </w:t>
      </w:r>
      <w:r w:rsidR="000B3F73">
        <w:rPr>
          <w:bCs/>
          <w:iCs/>
          <w:sz w:val="24"/>
          <w:szCs w:val="24"/>
        </w:rPr>
        <w:t>5</w:t>
      </w:r>
    </w:p>
    <w:p w:rsidR="00874AAA" w:rsidRPr="00874AAA" w:rsidRDefault="00874AAA" w:rsidP="00874AAA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874AAA">
        <w:rPr>
          <w:bCs/>
          <w:iCs/>
          <w:sz w:val="24"/>
          <w:szCs w:val="24"/>
        </w:rPr>
        <w:t xml:space="preserve">Приложение № </w:t>
      </w:r>
      <w:r w:rsidR="006C4746">
        <w:rPr>
          <w:bCs/>
          <w:iCs/>
          <w:sz w:val="24"/>
          <w:szCs w:val="24"/>
        </w:rPr>
        <w:t>5</w:t>
      </w:r>
    </w:p>
    <w:p w:rsidR="00874AAA" w:rsidRPr="002920E9" w:rsidRDefault="00874AAA" w:rsidP="00874AAA">
      <w:pPr>
        <w:spacing w:line="240" w:lineRule="auto"/>
        <w:rPr>
          <w:b/>
          <w:sz w:val="24"/>
          <w:szCs w:val="24"/>
        </w:rPr>
      </w:pPr>
    </w:p>
    <w:p w:rsidR="00874AAA" w:rsidRPr="002920E9" w:rsidRDefault="00874AAA" w:rsidP="00874AAA">
      <w:pPr>
        <w:spacing w:line="240" w:lineRule="auto"/>
        <w:jc w:val="center"/>
        <w:rPr>
          <w:b/>
          <w:sz w:val="24"/>
          <w:szCs w:val="24"/>
        </w:rPr>
      </w:pPr>
    </w:p>
    <w:p w:rsidR="00874AAA" w:rsidRPr="002920E9" w:rsidRDefault="00874AAA" w:rsidP="00874AAA">
      <w:pPr>
        <w:spacing w:line="240" w:lineRule="auto"/>
        <w:jc w:val="center"/>
        <w:rPr>
          <w:b/>
          <w:sz w:val="24"/>
          <w:szCs w:val="24"/>
        </w:rPr>
      </w:pPr>
      <w:r w:rsidRPr="002920E9">
        <w:rPr>
          <w:b/>
          <w:sz w:val="24"/>
          <w:szCs w:val="24"/>
        </w:rPr>
        <w:t>График  оказания  услуг</w:t>
      </w:r>
    </w:p>
    <w:p w:rsidR="00874AAA" w:rsidRPr="002920E9" w:rsidRDefault="00874AAA" w:rsidP="006C4746">
      <w:pPr>
        <w:spacing w:line="240" w:lineRule="auto"/>
        <w:rPr>
          <w:b/>
          <w:sz w:val="24"/>
          <w:szCs w:val="24"/>
        </w:rPr>
      </w:pPr>
    </w:p>
    <w:p w:rsidR="00874AAA" w:rsidRDefault="006C4746" w:rsidP="006C4746">
      <w:pPr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 xml:space="preserve">открытый конкурс </w:t>
      </w:r>
      <w:r w:rsidR="00135913" w:rsidRPr="006C4746">
        <w:rPr>
          <w:b/>
          <w:bCs/>
          <w:sz w:val="24"/>
          <w:szCs w:val="24"/>
          <w:lang w:eastAsia="ar-SA"/>
        </w:rPr>
        <w:t>на оказание услуг в 201</w:t>
      </w:r>
      <w:r w:rsidR="0063046C">
        <w:rPr>
          <w:b/>
          <w:bCs/>
          <w:sz w:val="24"/>
          <w:szCs w:val="24"/>
          <w:lang w:eastAsia="ar-SA"/>
        </w:rPr>
        <w:t>9</w:t>
      </w:r>
      <w:r w:rsidR="00135913" w:rsidRPr="006C4746">
        <w:rPr>
          <w:b/>
          <w:bCs/>
          <w:sz w:val="24"/>
          <w:szCs w:val="24"/>
          <w:lang w:eastAsia="ar-SA"/>
        </w:rPr>
        <w:t xml:space="preserve"> году </w:t>
      </w:r>
      <w:r w:rsidR="00EE59C1">
        <w:rPr>
          <w:b/>
          <w:bCs/>
          <w:sz w:val="24"/>
          <w:szCs w:val="24"/>
          <w:lang w:eastAsia="ar-SA"/>
        </w:rPr>
        <w:t>санаторно-курортному лечению</w:t>
      </w:r>
      <w:r w:rsidR="00135913" w:rsidRPr="006C4746">
        <w:rPr>
          <w:b/>
          <w:bCs/>
          <w:sz w:val="24"/>
          <w:szCs w:val="24"/>
          <w:lang w:eastAsia="ar-SA"/>
        </w:rPr>
        <w:t xml:space="preserve"> застрахованных лиц, пострадавших от несчастных случаев на производстве и профессиональных заболеваний – </w:t>
      </w:r>
      <w:r w:rsidR="00135913" w:rsidRPr="006C4746">
        <w:rPr>
          <w:b/>
          <w:sz w:val="24"/>
          <w:szCs w:val="24"/>
        </w:rPr>
        <w:t>заболевания и последствия травм спинного и головного мозга</w:t>
      </w:r>
    </w:p>
    <w:p w:rsidR="00B06D2D" w:rsidRDefault="00B06D2D" w:rsidP="00B06D2D">
      <w:pPr>
        <w:keepNext/>
        <w:rPr>
          <w:b/>
          <w:bCs/>
          <w:sz w:val="24"/>
          <w:szCs w:val="24"/>
          <w:lang w:eastAsia="ru-RU"/>
        </w:rPr>
      </w:pPr>
    </w:p>
    <w:p w:rsidR="006C4746" w:rsidRPr="006C4746" w:rsidRDefault="00B06D2D" w:rsidP="00B06D2D">
      <w:pPr>
        <w:keepNext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3119"/>
        <w:gridCol w:w="3140"/>
        <w:gridCol w:w="2060"/>
      </w:tblGrid>
      <w:tr w:rsidR="00874AAA" w:rsidRPr="002920E9" w:rsidTr="00C6343E">
        <w:trPr>
          <w:trHeight w:val="266"/>
          <w:jc w:val="center"/>
        </w:trPr>
        <w:tc>
          <w:tcPr>
            <w:tcW w:w="1257" w:type="dxa"/>
            <w:vMerge w:val="restart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52" w:type="dxa"/>
            <w:gridSpan w:val="2"/>
          </w:tcPr>
          <w:p w:rsidR="00B06D2D" w:rsidRPr="002920E9" w:rsidRDefault="00345BD5" w:rsidP="00B06D2D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Период</w:t>
            </w:r>
            <w:r w:rsidRPr="002920E9">
              <w:rPr>
                <w:b/>
                <w:bCs/>
                <w:sz w:val="24"/>
                <w:szCs w:val="24"/>
                <w:lang w:eastAsia="ru-RU"/>
              </w:rPr>
              <w:t xml:space="preserve"> заезда</w:t>
            </w:r>
            <w:r w:rsidR="00B06D2D">
              <w:rPr>
                <w:b/>
                <w:bCs/>
                <w:sz w:val="24"/>
                <w:szCs w:val="24"/>
                <w:lang w:eastAsia="ru-RU"/>
              </w:rPr>
              <w:t xml:space="preserve"> в санаторий</w:t>
            </w:r>
          </w:p>
        </w:tc>
        <w:tc>
          <w:tcPr>
            <w:tcW w:w="2083" w:type="dxa"/>
            <w:vMerge w:val="restart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Количество путевок</w:t>
            </w:r>
          </w:p>
        </w:tc>
      </w:tr>
      <w:tr w:rsidR="00874AAA" w:rsidRPr="002920E9" w:rsidTr="00C6343E">
        <w:trPr>
          <w:trHeight w:val="325"/>
          <w:jc w:val="center"/>
        </w:trPr>
        <w:tc>
          <w:tcPr>
            <w:tcW w:w="1257" w:type="dxa"/>
            <w:vMerge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с</w:t>
            </w:r>
          </w:p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83" w:type="dxa"/>
            <w:vMerge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4AAA" w:rsidRPr="002920E9" w:rsidTr="00C6343E">
        <w:trPr>
          <w:jc w:val="center"/>
        </w:trPr>
        <w:tc>
          <w:tcPr>
            <w:tcW w:w="1257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</w:tcPr>
          <w:p w:rsidR="00874AAA" w:rsidRPr="002920E9" w:rsidRDefault="00345BD5" w:rsidP="00C634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237" w:type="dxa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2083" w:type="dxa"/>
            <w:vAlign w:val="center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AAA" w:rsidRPr="002920E9" w:rsidTr="00C6343E">
        <w:trPr>
          <w:jc w:val="center"/>
        </w:trPr>
        <w:tc>
          <w:tcPr>
            <w:tcW w:w="1257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5" w:type="dxa"/>
          </w:tcPr>
          <w:p w:rsidR="00874AAA" w:rsidRPr="002920E9" w:rsidRDefault="00345BD5" w:rsidP="00C634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  <w:tc>
          <w:tcPr>
            <w:tcW w:w="3237" w:type="dxa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</w:tc>
        <w:tc>
          <w:tcPr>
            <w:tcW w:w="2083" w:type="dxa"/>
            <w:vAlign w:val="center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AAA" w:rsidRPr="002920E9" w:rsidTr="00C6343E">
        <w:trPr>
          <w:jc w:val="center"/>
        </w:trPr>
        <w:tc>
          <w:tcPr>
            <w:tcW w:w="1257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5" w:type="dxa"/>
          </w:tcPr>
          <w:p w:rsidR="00874AAA" w:rsidRPr="002920E9" w:rsidRDefault="00345BD5" w:rsidP="00C634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</w:p>
        </w:tc>
        <w:tc>
          <w:tcPr>
            <w:tcW w:w="3237" w:type="dxa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2083" w:type="dxa"/>
            <w:vAlign w:val="center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4AAA" w:rsidRPr="002920E9" w:rsidTr="00C6343E">
        <w:trPr>
          <w:jc w:val="center"/>
        </w:trPr>
        <w:tc>
          <w:tcPr>
            <w:tcW w:w="1257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5" w:type="dxa"/>
          </w:tcPr>
          <w:p w:rsidR="00874AAA" w:rsidRPr="002920E9" w:rsidRDefault="00345BD5" w:rsidP="00C634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3237" w:type="dxa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083" w:type="dxa"/>
            <w:vAlign w:val="center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AAA" w:rsidRPr="002920E9" w:rsidTr="00C6343E">
        <w:trPr>
          <w:jc w:val="center"/>
        </w:trPr>
        <w:tc>
          <w:tcPr>
            <w:tcW w:w="1257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5" w:type="dxa"/>
          </w:tcPr>
          <w:p w:rsidR="00874AAA" w:rsidRPr="002920E9" w:rsidRDefault="00345BD5" w:rsidP="00C634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3237" w:type="dxa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083" w:type="dxa"/>
            <w:vAlign w:val="center"/>
          </w:tcPr>
          <w:p w:rsidR="00874AAA" w:rsidRPr="002920E9" w:rsidRDefault="00345BD5" w:rsidP="00C6343E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AAA" w:rsidRPr="002920E9" w:rsidTr="00C6343E">
        <w:trPr>
          <w:jc w:val="center"/>
        </w:trPr>
        <w:tc>
          <w:tcPr>
            <w:tcW w:w="1257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2" w:type="dxa"/>
            <w:gridSpan w:val="2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874AAA" w:rsidRPr="002920E9" w:rsidRDefault="00345BD5" w:rsidP="00C634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45BD5" w:rsidRDefault="00345BD5" w:rsidP="00874AAA">
      <w:pPr>
        <w:spacing w:line="240" w:lineRule="auto"/>
        <w:rPr>
          <w:b/>
          <w:sz w:val="24"/>
          <w:szCs w:val="24"/>
        </w:rPr>
      </w:pPr>
    </w:p>
    <w:p w:rsidR="00B06D2D" w:rsidRPr="006C4746" w:rsidRDefault="00B06D2D" w:rsidP="00B06D2D">
      <w:pPr>
        <w:keepNext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Таблица 2</w:t>
      </w:r>
      <w:r w:rsidR="002B6C13">
        <w:rPr>
          <w:b/>
          <w:bCs/>
          <w:sz w:val="24"/>
          <w:szCs w:val="24"/>
          <w:lang w:eastAsia="ru-RU"/>
        </w:rPr>
        <w:t xml:space="preserve"> (для заполнения участником закупки)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3116"/>
        <w:gridCol w:w="3141"/>
        <w:gridCol w:w="2062"/>
      </w:tblGrid>
      <w:tr w:rsidR="00B06D2D" w:rsidRPr="002920E9" w:rsidTr="00B06D2D">
        <w:trPr>
          <w:trHeight w:val="266"/>
          <w:jc w:val="center"/>
        </w:trPr>
        <w:tc>
          <w:tcPr>
            <w:tcW w:w="1253" w:type="dxa"/>
            <w:vMerge w:val="restart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57" w:type="dxa"/>
            <w:gridSpan w:val="2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r w:rsidRPr="002920E9">
              <w:rPr>
                <w:b/>
                <w:bCs/>
                <w:sz w:val="24"/>
                <w:szCs w:val="24"/>
                <w:lang w:eastAsia="ru-RU"/>
              </w:rPr>
              <w:t xml:space="preserve"> заезда</w:t>
            </w:r>
            <w:r>
              <w:rPr>
                <w:b/>
                <w:bCs/>
                <w:sz w:val="24"/>
                <w:szCs w:val="24"/>
                <w:lang w:eastAsia="ru-RU"/>
              </w:rPr>
              <w:t>*</w:t>
            </w:r>
          </w:p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Количество путевок</w:t>
            </w:r>
          </w:p>
        </w:tc>
      </w:tr>
      <w:tr w:rsidR="00B06D2D" w:rsidRPr="002920E9" w:rsidTr="00B06D2D">
        <w:trPr>
          <w:trHeight w:val="325"/>
          <w:jc w:val="center"/>
        </w:trPr>
        <w:tc>
          <w:tcPr>
            <w:tcW w:w="1253" w:type="dxa"/>
            <w:vMerge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с</w:t>
            </w:r>
          </w:p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62" w:type="dxa"/>
            <w:vMerge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D2D" w:rsidRPr="002920E9" w:rsidTr="00B06D2D">
        <w:trPr>
          <w:jc w:val="center"/>
        </w:trPr>
        <w:tc>
          <w:tcPr>
            <w:tcW w:w="1253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6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B06D2D" w:rsidRPr="002920E9" w:rsidTr="00B06D2D">
        <w:trPr>
          <w:jc w:val="center"/>
        </w:trPr>
        <w:tc>
          <w:tcPr>
            <w:tcW w:w="1253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6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B06D2D" w:rsidRPr="002920E9" w:rsidTr="00B06D2D">
        <w:trPr>
          <w:jc w:val="center"/>
        </w:trPr>
        <w:tc>
          <w:tcPr>
            <w:tcW w:w="1253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6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B06D2D" w:rsidRPr="002920E9" w:rsidTr="00B06D2D">
        <w:trPr>
          <w:jc w:val="center"/>
        </w:trPr>
        <w:tc>
          <w:tcPr>
            <w:tcW w:w="1253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B06D2D" w:rsidRPr="002920E9" w:rsidTr="00B06D2D">
        <w:trPr>
          <w:jc w:val="center"/>
        </w:trPr>
        <w:tc>
          <w:tcPr>
            <w:tcW w:w="1253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6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06D2D" w:rsidRPr="002920E9" w:rsidRDefault="00B06D2D" w:rsidP="00EE59C1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B06D2D" w:rsidRPr="002920E9" w:rsidTr="00B06D2D">
        <w:trPr>
          <w:jc w:val="center"/>
        </w:trPr>
        <w:tc>
          <w:tcPr>
            <w:tcW w:w="1253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57" w:type="dxa"/>
            <w:gridSpan w:val="2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06D2D" w:rsidRPr="002920E9" w:rsidRDefault="00B06D2D" w:rsidP="00EE59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6D2D" w:rsidRDefault="00B06D2D" w:rsidP="00874AAA">
      <w:pPr>
        <w:spacing w:line="240" w:lineRule="auto"/>
        <w:rPr>
          <w:b/>
          <w:sz w:val="24"/>
          <w:szCs w:val="24"/>
        </w:rPr>
      </w:pPr>
    </w:p>
    <w:p w:rsidR="00B06D2D" w:rsidRPr="002920E9" w:rsidRDefault="00B06D2D" w:rsidP="00874A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* указываются даты заезда в санаторий </w:t>
      </w:r>
      <w:r w:rsidR="0043503B">
        <w:rPr>
          <w:b/>
          <w:sz w:val="24"/>
          <w:szCs w:val="24"/>
        </w:rPr>
        <w:t>в периоды,</w:t>
      </w:r>
      <w:r>
        <w:rPr>
          <w:b/>
          <w:sz w:val="24"/>
          <w:szCs w:val="24"/>
        </w:rPr>
        <w:t xml:space="preserve"> указанные в Таблице № 1.</w:t>
      </w:r>
    </w:p>
    <w:tbl>
      <w:tblPr>
        <w:tblW w:w="13921" w:type="dxa"/>
        <w:tblLayout w:type="fixed"/>
        <w:tblLook w:val="00A0" w:firstRow="1" w:lastRow="0" w:firstColumn="1" w:lastColumn="0" w:noHBand="0" w:noVBand="0"/>
      </w:tblPr>
      <w:tblGrid>
        <w:gridCol w:w="13685"/>
        <w:gridCol w:w="236"/>
      </w:tblGrid>
      <w:tr w:rsidR="00874AAA" w:rsidRPr="002920E9" w:rsidTr="00C6343E">
        <w:trPr>
          <w:trHeight w:val="439"/>
        </w:trPr>
        <w:tc>
          <w:tcPr>
            <w:tcW w:w="13699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874AAA" w:rsidRPr="002920E9" w:rsidRDefault="00874AAA" w:rsidP="00C634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4AAA" w:rsidRPr="002920E9" w:rsidTr="00C6343E">
        <w:trPr>
          <w:trHeight w:val="868"/>
        </w:trPr>
        <w:tc>
          <w:tcPr>
            <w:tcW w:w="13699" w:type="dxa"/>
          </w:tcPr>
          <w:tbl>
            <w:tblPr>
              <w:tblW w:w="1109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838"/>
              <w:gridCol w:w="253"/>
            </w:tblGrid>
            <w:tr w:rsidR="00874AAA" w:rsidRPr="002920E9" w:rsidTr="00C6343E">
              <w:tc>
                <w:tcPr>
                  <w:tcW w:w="10838" w:type="dxa"/>
                  <w:shd w:val="clear" w:color="auto" w:fill="auto"/>
                </w:tcPr>
                <w:tbl>
                  <w:tblPr>
                    <w:tblW w:w="9462" w:type="dxa"/>
                    <w:tblInd w:w="10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62"/>
                  </w:tblGrid>
                  <w:tr w:rsidR="00874AAA" w:rsidRPr="002920E9" w:rsidTr="00C6343E">
                    <w:tc>
                      <w:tcPr>
                        <w:tcW w:w="9462" w:type="dxa"/>
                        <w:shd w:val="clear" w:color="auto" w:fill="auto"/>
                      </w:tcPr>
                      <w:p w:rsidR="00874AAA" w:rsidRPr="002920E9" w:rsidRDefault="00874AAA" w:rsidP="00C6343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 xml:space="preserve">Руководитель </w:t>
                        </w:r>
                      </w:p>
                      <w:p w:rsidR="00874AAA" w:rsidRPr="002920E9" w:rsidRDefault="00874AAA" w:rsidP="00C6343E">
                        <w:pPr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>Участника закупки</w:t>
                        </w:r>
                      </w:p>
                    </w:tc>
                  </w:tr>
                  <w:tr w:rsidR="00874AAA" w:rsidRPr="002920E9" w:rsidTr="00C6343E">
                    <w:tc>
                      <w:tcPr>
                        <w:tcW w:w="9462" w:type="dxa"/>
                        <w:shd w:val="clear" w:color="auto" w:fill="auto"/>
                      </w:tcPr>
                      <w:p w:rsidR="00874AAA" w:rsidRPr="002920E9" w:rsidRDefault="00874AAA" w:rsidP="00C6343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 xml:space="preserve">(указывается должность                      </w:t>
                        </w:r>
                      </w:p>
                      <w:p w:rsidR="00874AAA" w:rsidRPr="002920E9" w:rsidRDefault="00874AAA" w:rsidP="00C6343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>уполномоченного лица)                   _____________________              _________________</w:t>
                        </w:r>
                      </w:p>
                      <w:p w:rsidR="00874AAA" w:rsidRPr="002920E9" w:rsidRDefault="00874AAA" w:rsidP="00C6343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>МП                                                           (подпись)                                      (расшифровка)</w:t>
                        </w:r>
                      </w:p>
                      <w:p w:rsidR="00874AAA" w:rsidRPr="002920E9" w:rsidRDefault="00874AAA" w:rsidP="00C6343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4AAA" w:rsidRPr="002920E9" w:rsidRDefault="00874AAA" w:rsidP="00C6343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4AAA" w:rsidRPr="002920E9" w:rsidRDefault="00874AAA" w:rsidP="00C6343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4AAA" w:rsidRPr="002920E9" w:rsidRDefault="00874AAA" w:rsidP="00C6343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4AAA" w:rsidRPr="002920E9" w:rsidRDefault="00874AAA" w:rsidP="00C6343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AAA" w:rsidRPr="002920E9" w:rsidRDefault="00874AAA" w:rsidP="00C634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874AAA" w:rsidRPr="002920E9" w:rsidRDefault="00874AAA" w:rsidP="00C6343E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874AAA" w:rsidRPr="002920E9" w:rsidRDefault="00874AAA" w:rsidP="00C6343E">
                  <w:pPr>
                    <w:ind w:left="-989"/>
                    <w:rPr>
                      <w:sz w:val="24"/>
                      <w:szCs w:val="24"/>
                    </w:rPr>
                  </w:pPr>
                  <w:r w:rsidRPr="002920E9">
                    <w:rPr>
                      <w:sz w:val="24"/>
                      <w:szCs w:val="24"/>
                    </w:rPr>
                    <w:t>______________________</w:t>
                  </w:r>
                </w:p>
              </w:tc>
            </w:tr>
          </w:tbl>
          <w:p w:rsidR="00874AAA" w:rsidRPr="002920E9" w:rsidRDefault="00874AAA" w:rsidP="00C634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874AAA" w:rsidRPr="002920E9" w:rsidRDefault="00874AAA" w:rsidP="00C6343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05B5D" w:rsidRPr="00667C8A" w:rsidRDefault="00305B5D" w:rsidP="00B06D2D">
      <w:pPr>
        <w:widowControl/>
        <w:suppressAutoHyphens w:val="0"/>
        <w:spacing w:after="160" w:line="259" w:lineRule="auto"/>
        <w:rPr>
          <w:sz w:val="24"/>
          <w:szCs w:val="24"/>
        </w:rPr>
      </w:pPr>
    </w:p>
    <w:sectPr w:rsidR="00305B5D" w:rsidRPr="00667C8A" w:rsidSect="00B06D2D">
      <w:pgSz w:w="11906" w:h="16838"/>
      <w:pgMar w:top="851" w:right="84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3A9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1A08FE"/>
    <w:multiLevelType w:val="multilevel"/>
    <w:tmpl w:val="83B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B3D47"/>
    <w:multiLevelType w:val="multilevel"/>
    <w:tmpl w:val="3BF828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90"/>
    <w:rsid w:val="0000036B"/>
    <w:rsid w:val="000033B4"/>
    <w:rsid w:val="00003B3F"/>
    <w:rsid w:val="00004214"/>
    <w:rsid w:val="0000674D"/>
    <w:rsid w:val="000104C7"/>
    <w:rsid w:val="000147F2"/>
    <w:rsid w:val="00015B5B"/>
    <w:rsid w:val="00023A69"/>
    <w:rsid w:val="00023C64"/>
    <w:rsid w:val="000250ED"/>
    <w:rsid w:val="0002514A"/>
    <w:rsid w:val="0002697B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52573"/>
    <w:rsid w:val="00052F47"/>
    <w:rsid w:val="00053079"/>
    <w:rsid w:val="00055F98"/>
    <w:rsid w:val="00056C21"/>
    <w:rsid w:val="00056EC1"/>
    <w:rsid w:val="00057468"/>
    <w:rsid w:val="00060D97"/>
    <w:rsid w:val="0006194C"/>
    <w:rsid w:val="00062336"/>
    <w:rsid w:val="00062448"/>
    <w:rsid w:val="000628DF"/>
    <w:rsid w:val="00062CDB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29A"/>
    <w:rsid w:val="00083776"/>
    <w:rsid w:val="00085122"/>
    <w:rsid w:val="000855C6"/>
    <w:rsid w:val="000877E8"/>
    <w:rsid w:val="00091466"/>
    <w:rsid w:val="0009151C"/>
    <w:rsid w:val="0009196B"/>
    <w:rsid w:val="00091DBF"/>
    <w:rsid w:val="000957C5"/>
    <w:rsid w:val="00096805"/>
    <w:rsid w:val="00096C22"/>
    <w:rsid w:val="00097D7E"/>
    <w:rsid w:val="000A4FC1"/>
    <w:rsid w:val="000A7070"/>
    <w:rsid w:val="000B140B"/>
    <w:rsid w:val="000B3F73"/>
    <w:rsid w:val="000B50D0"/>
    <w:rsid w:val="000B56D3"/>
    <w:rsid w:val="000B639A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86B"/>
    <w:rsid w:val="001003D3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55A1"/>
    <w:rsid w:val="00135913"/>
    <w:rsid w:val="0013681A"/>
    <w:rsid w:val="00136D5E"/>
    <w:rsid w:val="00137EB3"/>
    <w:rsid w:val="00140442"/>
    <w:rsid w:val="00141551"/>
    <w:rsid w:val="001432BF"/>
    <w:rsid w:val="001440AC"/>
    <w:rsid w:val="0014531F"/>
    <w:rsid w:val="0014605E"/>
    <w:rsid w:val="001526FF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3221"/>
    <w:rsid w:val="00186E46"/>
    <w:rsid w:val="00187A31"/>
    <w:rsid w:val="00187A43"/>
    <w:rsid w:val="0019314C"/>
    <w:rsid w:val="001938AB"/>
    <w:rsid w:val="001951AD"/>
    <w:rsid w:val="0019704F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2A8D"/>
    <w:rsid w:val="001C5703"/>
    <w:rsid w:val="001C5847"/>
    <w:rsid w:val="001C58DE"/>
    <w:rsid w:val="001C7120"/>
    <w:rsid w:val="001C7370"/>
    <w:rsid w:val="001D3437"/>
    <w:rsid w:val="001D40A8"/>
    <w:rsid w:val="001D48F1"/>
    <w:rsid w:val="001D5918"/>
    <w:rsid w:val="001D6BC7"/>
    <w:rsid w:val="001D6EE0"/>
    <w:rsid w:val="001E3FE1"/>
    <w:rsid w:val="001E621A"/>
    <w:rsid w:val="001E69FA"/>
    <w:rsid w:val="001F0CE1"/>
    <w:rsid w:val="001F2541"/>
    <w:rsid w:val="001F52E4"/>
    <w:rsid w:val="001F7717"/>
    <w:rsid w:val="00202996"/>
    <w:rsid w:val="00203F4A"/>
    <w:rsid w:val="002047B0"/>
    <w:rsid w:val="00204B48"/>
    <w:rsid w:val="002068BE"/>
    <w:rsid w:val="00207EFD"/>
    <w:rsid w:val="00210B73"/>
    <w:rsid w:val="00220B8C"/>
    <w:rsid w:val="00220BD6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4F12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21B6"/>
    <w:rsid w:val="00263BEE"/>
    <w:rsid w:val="0026581F"/>
    <w:rsid w:val="00270768"/>
    <w:rsid w:val="00271259"/>
    <w:rsid w:val="0027324F"/>
    <w:rsid w:val="002801AC"/>
    <w:rsid w:val="002803FF"/>
    <w:rsid w:val="00283F55"/>
    <w:rsid w:val="00284D28"/>
    <w:rsid w:val="00285178"/>
    <w:rsid w:val="00285267"/>
    <w:rsid w:val="00285A3E"/>
    <w:rsid w:val="00286361"/>
    <w:rsid w:val="00290F51"/>
    <w:rsid w:val="00294371"/>
    <w:rsid w:val="00295762"/>
    <w:rsid w:val="002A1303"/>
    <w:rsid w:val="002A1E15"/>
    <w:rsid w:val="002A567F"/>
    <w:rsid w:val="002A62E1"/>
    <w:rsid w:val="002A7438"/>
    <w:rsid w:val="002B0CF8"/>
    <w:rsid w:val="002B1E1C"/>
    <w:rsid w:val="002B21C0"/>
    <w:rsid w:val="002B3056"/>
    <w:rsid w:val="002B5AD6"/>
    <w:rsid w:val="002B6C13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4F9A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0CE3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6C30"/>
    <w:rsid w:val="00317897"/>
    <w:rsid w:val="0032028B"/>
    <w:rsid w:val="00323B69"/>
    <w:rsid w:val="00324406"/>
    <w:rsid w:val="003254CF"/>
    <w:rsid w:val="00327AC1"/>
    <w:rsid w:val="0033083D"/>
    <w:rsid w:val="00330EEE"/>
    <w:rsid w:val="00332D79"/>
    <w:rsid w:val="00333237"/>
    <w:rsid w:val="0033688A"/>
    <w:rsid w:val="00340596"/>
    <w:rsid w:val="00340974"/>
    <w:rsid w:val="00341BA9"/>
    <w:rsid w:val="00342A7B"/>
    <w:rsid w:val="00343C1B"/>
    <w:rsid w:val="00344D38"/>
    <w:rsid w:val="00345BD5"/>
    <w:rsid w:val="00350EAA"/>
    <w:rsid w:val="00350FBE"/>
    <w:rsid w:val="0035195F"/>
    <w:rsid w:val="00352388"/>
    <w:rsid w:val="00355BA0"/>
    <w:rsid w:val="00356A28"/>
    <w:rsid w:val="00357758"/>
    <w:rsid w:val="00360D41"/>
    <w:rsid w:val="00361055"/>
    <w:rsid w:val="00361DB1"/>
    <w:rsid w:val="003628C9"/>
    <w:rsid w:val="0036426E"/>
    <w:rsid w:val="00365E66"/>
    <w:rsid w:val="00366212"/>
    <w:rsid w:val="00370AF9"/>
    <w:rsid w:val="00372965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2B23"/>
    <w:rsid w:val="003A48F6"/>
    <w:rsid w:val="003A63DA"/>
    <w:rsid w:val="003A63E7"/>
    <w:rsid w:val="003A7864"/>
    <w:rsid w:val="003B1ED6"/>
    <w:rsid w:val="003B301C"/>
    <w:rsid w:val="003B3A7E"/>
    <w:rsid w:val="003B4DB4"/>
    <w:rsid w:val="003C43B2"/>
    <w:rsid w:val="003C5587"/>
    <w:rsid w:val="003C58B6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822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238F"/>
    <w:rsid w:val="0041403A"/>
    <w:rsid w:val="004149D6"/>
    <w:rsid w:val="0041509B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03B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1923"/>
    <w:rsid w:val="0046242C"/>
    <w:rsid w:val="00462B79"/>
    <w:rsid w:val="00465BD3"/>
    <w:rsid w:val="004669B0"/>
    <w:rsid w:val="0046704D"/>
    <w:rsid w:val="0046719F"/>
    <w:rsid w:val="00467E7F"/>
    <w:rsid w:val="00473C3C"/>
    <w:rsid w:val="004744D9"/>
    <w:rsid w:val="004778E8"/>
    <w:rsid w:val="00480927"/>
    <w:rsid w:val="00480F45"/>
    <w:rsid w:val="00481330"/>
    <w:rsid w:val="00481865"/>
    <w:rsid w:val="0048239A"/>
    <w:rsid w:val="00482AFC"/>
    <w:rsid w:val="004832B5"/>
    <w:rsid w:val="00487C02"/>
    <w:rsid w:val="00493241"/>
    <w:rsid w:val="004A36ED"/>
    <w:rsid w:val="004A5C51"/>
    <w:rsid w:val="004A5E0A"/>
    <w:rsid w:val="004B0A17"/>
    <w:rsid w:val="004B37CE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0EB"/>
    <w:rsid w:val="004E6EB7"/>
    <w:rsid w:val="004E7E9B"/>
    <w:rsid w:val="004F1017"/>
    <w:rsid w:val="004F248F"/>
    <w:rsid w:val="005030E6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C74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5CC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479E"/>
    <w:rsid w:val="00585571"/>
    <w:rsid w:val="00585585"/>
    <w:rsid w:val="005868BC"/>
    <w:rsid w:val="00587BD7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9FB"/>
    <w:rsid w:val="005A7FE1"/>
    <w:rsid w:val="005B22C6"/>
    <w:rsid w:val="005B2328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185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2D89"/>
    <w:rsid w:val="00615370"/>
    <w:rsid w:val="0061539C"/>
    <w:rsid w:val="0061672A"/>
    <w:rsid w:val="00620D7E"/>
    <w:rsid w:val="006222F7"/>
    <w:rsid w:val="006233BE"/>
    <w:rsid w:val="006238FB"/>
    <w:rsid w:val="00626651"/>
    <w:rsid w:val="00627896"/>
    <w:rsid w:val="00627B77"/>
    <w:rsid w:val="0063046C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5AB8"/>
    <w:rsid w:val="0066627E"/>
    <w:rsid w:val="0066748A"/>
    <w:rsid w:val="00667C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0E53"/>
    <w:rsid w:val="006A3F0E"/>
    <w:rsid w:val="006A6D94"/>
    <w:rsid w:val="006A73B2"/>
    <w:rsid w:val="006B21C9"/>
    <w:rsid w:val="006B4F4E"/>
    <w:rsid w:val="006B5087"/>
    <w:rsid w:val="006B590B"/>
    <w:rsid w:val="006B700E"/>
    <w:rsid w:val="006C0847"/>
    <w:rsid w:val="006C0DE9"/>
    <w:rsid w:val="006C2CFF"/>
    <w:rsid w:val="006C4746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235E"/>
    <w:rsid w:val="00701EF9"/>
    <w:rsid w:val="00703710"/>
    <w:rsid w:val="00704473"/>
    <w:rsid w:val="00705384"/>
    <w:rsid w:val="00711739"/>
    <w:rsid w:val="00716AE2"/>
    <w:rsid w:val="0072157E"/>
    <w:rsid w:val="00721CE8"/>
    <w:rsid w:val="007261F8"/>
    <w:rsid w:val="007269A4"/>
    <w:rsid w:val="00726D30"/>
    <w:rsid w:val="00726F43"/>
    <w:rsid w:val="0073014C"/>
    <w:rsid w:val="0073063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1ED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589F"/>
    <w:rsid w:val="00776F02"/>
    <w:rsid w:val="00777DB6"/>
    <w:rsid w:val="00780CB5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4FA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DE4"/>
    <w:rsid w:val="007B2E4E"/>
    <w:rsid w:val="007B382E"/>
    <w:rsid w:val="007B46F1"/>
    <w:rsid w:val="007C1389"/>
    <w:rsid w:val="007C593D"/>
    <w:rsid w:val="007C62F7"/>
    <w:rsid w:val="007C6ED0"/>
    <w:rsid w:val="007C79FB"/>
    <w:rsid w:val="007C7B68"/>
    <w:rsid w:val="007D03F7"/>
    <w:rsid w:val="007D196C"/>
    <w:rsid w:val="007D1ED1"/>
    <w:rsid w:val="007D4631"/>
    <w:rsid w:val="007D62A4"/>
    <w:rsid w:val="007E1462"/>
    <w:rsid w:val="007E35DE"/>
    <w:rsid w:val="007E435D"/>
    <w:rsid w:val="007E4895"/>
    <w:rsid w:val="007E58F3"/>
    <w:rsid w:val="007E7952"/>
    <w:rsid w:val="007F1967"/>
    <w:rsid w:val="007F3AAB"/>
    <w:rsid w:val="007F3CC6"/>
    <w:rsid w:val="007F4095"/>
    <w:rsid w:val="007F507B"/>
    <w:rsid w:val="007F7C8D"/>
    <w:rsid w:val="00800957"/>
    <w:rsid w:val="00800E0D"/>
    <w:rsid w:val="00800F3A"/>
    <w:rsid w:val="0080600F"/>
    <w:rsid w:val="008066C8"/>
    <w:rsid w:val="00807D4C"/>
    <w:rsid w:val="00810256"/>
    <w:rsid w:val="0081348F"/>
    <w:rsid w:val="00816121"/>
    <w:rsid w:val="00816387"/>
    <w:rsid w:val="00820293"/>
    <w:rsid w:val="00826B62"/>
    <w:rsid w:val="00826F03"/>
    <w:rsid w:val="008325B3"/>
    <w:rsid w:val="008331B3"/>
    <w:rsid w:val="00841336"/>
    <w:rsid w:val="008446A0"/>
    <w:rsid w:val="0084641D"/>
    <w:rsid w:val="0084688E"/>
    <w:rsid w:val="008479B1"/>
    <w:rsid w:val="008534ED"/>
    <w:rsid w:val="00855174"/>
    <w:rsid w:val="00862693"/>
    <w:rsid w:val="00865315"/>
    <w:rsid w:val="00866A0A"/>
    <w:rsid w:val="00870C7C"/>
    <w:rsid w:val="008710FA"/>
    <w:rsid w:val="008719FD"/>
    <w:rsid w:val="00873038"/>
    <w:rsid w:val="00873BB8"/>
    <w:rsid w:val="008740F6"/>
    <w:rsid w:val="00874AAA"/>
    <w:rsid w:val="00874D4A"/>
    <w:rsid w:val="008761E7"/>
    <w:rsid w:val="00880662"/>
    <w:rsid w:val="0088166A"/>
    <w:rsid w:val="00884B60"/>
    <w:rsid w:val="00886AEC"/>
    <w:rsid w:val="00887948"/>
    <w:rsid w:val="00887F51"/>
    <w:rsid w:val="00891CD5"/>
    <w:rsid w:val="00891D5D"/>
    <w:rsid w:val="00892183"/>
    <w:rsid w:val="008925CC"/>
    <w:rsid w:val="008A12B5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E52F2"/>
    <w:rsid w:val="008E61B5"/>
    <w:rsid w:val="008F293C"/>
    <w:rsid w:val="008F6493"/>
    <w:rsid w:val="008F7B50"/>
    <w:rsid w:val="009033A5"/>
    <w:rsid w:val="009038BA"/>
    <w:rsid w:val="00903E52"/>
    <w:rsid w:val="00904C49"/>
    <w:rsid w:val="00906D30"/>
    <w:rsid w:val="00911363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10C5"/>
    <w:rsid w:val="00943E9B"/>
    <w:rsid w:val="00943FF6"/>
    <w:rsid w:val="009447CD"/>
    <w:rsid w:val="00945F6D"/>
    <w:rsid w:val="0095200E"/>
    <w:rsid w:val="00952DA9"/>
    <w:rsid w:val="00953A6F"/>
    <w:rsid w:val="0095477C"/>
    <w:rsid w:val="00954EB0"/>
    <w:rsid w:val="00956B2B"/>
    <w:rsid w:val="009649CD"/>
    <w:rsid w:val="00964B9B"/>
    <w:rsid w:val="00964C74"/>
    <w:rsid w:val="0096508A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48FB"/>
    <w:rsid w:val="00985007"/>
    <w:rsid w:val="00990850"/>
    <w:rsid w:val="00991012"/>
    <w:rsid w:val="00993BC9"/>
    <w:rsid w:val="00994B9F"/>
    <w:rsid w:val="00994D76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526F"/>
    <w:rsid w:val="009B6868"/>
    <w:rsid w:val="009C4E10"/>
    <w:rsid w:val="009C7699"/>
    <w:rsid w:val="009D0C77"/>
    <w:rsid w:val="009D3C32"/>
    <w:rsid w:val="009D5B1F"/>
    <w:rsid w:val="009D60F5"/>
    <w:rsid w:val="009D6C53"/>
    <w:rsid w:val="009E0E79"/>
    <w:rsid w:val="009E246A"/>
    <w:rsid w:val="009E36B4"/>
    <w:rsid w:val="009E3C9C"/>
    <w:rsid w:val="009E3CD7"/>
    <w:rsid w:val="009E53CD"/>
    <w:rsid w:val="009E74DE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27FC9"/>
    <w:rsid w:val="00A31E02"/>
    <w:rsid w:val="00A327D5"/>
    <w:rsid w:val="00A365AF"/>
    <w:rsid w:val="00A425B3"/>
    <w:rsid w:val="00A42708"/>
    <w:rsid w:val="00A432F4"/>
    <w:rsid w:val="00A450EC"/>
    <w:rsid w:val="00A4712A"/>
    <w:rsid w:val="00A52F49"/>
    <w:rsid w:val="00A542BF"/>
    <w:rsid w:val="00A54AAD"/>
    <w:rsid w:val="00A57132"/>
    <w:rsid w:val="00A606C1"/>
    <w:rsid w:val="00A62201"/>
    <w:rsid w:val="00A63BC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08B8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6657"/>
    <w:rsid w:val="00AE6BE4"/>
    <w:rsid w:val="00AF01D8"/>
    <w:rsid w:val="00AF2007"/>
    <w:rsid w:val="00AF69B7"/>
    <w:rsid w:val="00B007C2"/>
    <w:rsid w:val="00B01335"/>
    <w:rsid w:val="00B01B16"/>
    <w:rsid w:val="00B06D2D"/>
    <w:rsid w:val="00B11B8C"/>
    <w:rsid w:val="00B13FD3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5455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1D9"/>
    <w:rsid w:val="00BA794E"/>
    <w:rsid w:val="00BB2337"/>
    <w:rsid w:val="00BB23A8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3AFC"/>
    <w:rsid w:val="00BD3C28"/>
    <w:rsid w:val="00BD5988"/>
    <w:rsid w:val="00BE0580"/>
    <w:rsid w:val="00BE285C"/>
    <w:rsid w:val="00BE28AA"/>
    <w:rsid w:val="00BE4A4D"/>
    <w:rsid w:val="00BF201C"/>
    <w:rsid w:val="00BF27E6"/>
    <w:rsid w:val="00BF3431"/>
    <w:rsid w:val="00BF347C"/>
    <w:rsid w:val="00BF446A"/>
    <w:rsid w:val="00BF6F79"/>
    <w:rsid w:val="00C0050C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47E22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343E"/>
    <w:rsid w:val="00C654D3"/>
    <w:rsid w:val="00C662A8"/>
    <w:rsid w:val="00C66C2C"/>
    <w:rsid w:val="00C714F8"/>
    <w:rsid w:val="00C74013"/>
    <w:rsid w:val="00C75F55"/>
    <w:rsid w:val="00C7629A"/>
    <w:rsid w:val="00C776A8"/>
    <w:rsid w:val="00C8102E"/>
    <w:rsid w:val="00C821BD"/>
    <w:rsid w:val="00C823C1"/>
    <w:rsid w:val="00C83710"/>
    <w:rsid w:val="00C843D5"/>
    <w:rsid w:val="00C845C6"/>
    <w:rsid w:val="00C8468B"/>
    <w:rsid w:val="00C8766E"/>
    <w:rsid w:val="00C91322"/>
    <w:rsid w:val="00C96C68"/>
    <w:rsid w:val="00CA3C17"/>
    <w:rsid w:val="00CA66BF"/>
    <w:rsid w:val="00CA7708"/>
    <w:rsid w:val="00CA7F0B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36E5"/>
    <w:rsid w:val="00CE4DA5"/>
    <w:rsid w:val="00CE556F"/>
    <w:rsid w:val="00CF22F3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26C67"/>
    <w:rsid w:val="00D27984"/>
    <w:rsid w:val="00D32417"/>
    <w:rsid w:val="00D32A6F"/>
    <w:rsid w:val="00D33584"/>
    <w:rsid w:val="00D33F11"/>
    <w:rsid w:val="00D34879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113B"/>
    <w:rsid w:val="00D52329"/>
    <w:rsid w:val="00D5264B"/>
    <w:rsid w:val="00D52BEB"/>
    <w:rsid w:val="00D53B48"/>
    <w:rsid w:val="00D546B2"/>
    <w:rsid w:val="00D56D35"/>
    <w:rsid w:val="00D579DB"/>
    <w:rsid w:val="00D61464"/>
    <w:rsid w:val="00D62BDB"/>
    <w:rsid w:val="00D654CC"/>
    <w:rsid w:val="00D67C3F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77EA6"/>
    <w:rsid w:val="00D80C33"/>
    <w:rsid w:val="00D843E4"/>
    <w:rsid w:val="00D85770"/>
    <w:rsid w:val="00D972B0"/>
    <w:rsid w:val="00D97DB7"/>
    <w:rsid w:val="00DA0021"/>
    <w:rsid w:val="00DA1C76"/>
    <w:rsid w:val="00DA2FFB"/>
    <w:rsid w:val="00DA3B92"/>
    <w:rsid w:val="00DA4DA1"/>
    <w:rsid w:val="00DA50D1"/>
    <w:rsid w:val="00DA65FC"/>
    <w:rsid w:val="00DA75D2"/>
    <w:rsid w:val="00DB3474"/>
    <w:rsid w:val="00DB3C46"/>
    <w:rsid w:val="00DB553D"/>
    <w:rsid w:val="00DC000C"/>
    <w:rsid w:val="00DC3980"/>
    <w:rsid w:val="00DC4397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1890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6913"/>
    <w:rsid w:val="00E459B4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034A"/>
    <w:rsid w:val="00E718C0"/>
    <w:rsid w:val="00E7398C"/>
    <w:rsid w:val="00E74AE8"/>
    <w:rsid w:val="00E772B5"/>
    <w:rsid w:val="00E7767D"/>
    <w:rsid w:val="00E83B84"/>
    <w:rsid w:val="00E86365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59C1"/>
    <w:rsid w:val="00EE77F8"/>
    <w:rsid w:val="00EF0135"/>
    <w:rsid w:val="00EF160C"/>
    <w:rsid w:val="00EF2864"/>
    <w:rsid w:val="00EF2F53"/>
    <w:rsid w:val="00EF395F"/>
    <w:rsid w:val="00EF6E57"/>
    <w:rsid w:val="00EF7574"/>
    <w:rsid w:val="00EF79CA"/>
    <w:rsid w:val="00EF7BEE"/>
    <w:rsid w:val="00F01301"/>
    <w:rsid w:val="00F017D5"/>
    <w:rsid w:val="00F03156"/>
    <w:rsid w:val="00F054A8"/>
    <w:rsid w:val="00F07641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732"/>
    <w:rsid w:val="00F36005"/>
    <w:rsid w:val="00F36CAE"/>
    <w:rsid w:val="00F378D8"/>
    <w:rsid w:val="00F42ADC"/>
    <w:rsid w:val="00F453FC"/>
    <w:rsid w:val="00F46276"/>
    <w:rsid w:val="00F507A7"/>
    <w:rsid w:val="00F533FD"/>
    <w:rsid w:val="00F5353E"/>
    <w:rsid w:val="00F538B7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A0D"/>
    <w:rsid w:val="00F83DDE"/>
    <w:rsid w:val="00F87C21"/>
    <w:rsid w:val="00F93467"/>
    <w:rsid w:val="00F934FD"/>
    <w:rsid w:val="00F95D3C"/>
    <w:rsid w:val="00F96E21"/>
    <w:rsid w:val="00FA0ABA"/>
    <w:rsid w:val="00FA0FAB"/>
    <w:rsid w:val="00FA1391"/>
    <w:rsid w:val="00FA516B"/>
    <w:rsid w:val="00FA6D4B"/>
    <w:rsid w:val="00FA7DEE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A31"/>
    <w:rsid w:val="00FD3FC0"/>
    <w:rsid w:val="00FD4DA8"/>
    <w:rsid w:val="00FD5C93"/>
    <w:rsid w:val="00FD602A"/>
    <w:rsid w:val="00FD6BED"/>
    <w:rsid w:val="00FE0110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BA038-E27A-458D-963A-303F3E31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C8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10">
    <w:name w:val="heading 1"/>
    <w:basedOn w:val="a0"/>
    <w:next w:val="a0"/>
    <w:link w:val="11"/>
    <w:uiPriority w:val="9"/>
    <w:qFormat/>
    <w:rsid w:val="00D26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1D48F1"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26C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">
    <w:name w:val="Основной текст 35"/>
    <w:basedOn w:val="a0"/>
    <w:rsid w:val="00667C8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0"/>
    <w:rsid w:val="00667C8A"/>
    <w:pPr>
      <w:spacing w:after="120" w:line="480" w:lineRule="auto"/>
    </w:pPr>
  </w:style>
  <w:style w:type="paragraph" w:styleId="a4">
    <w:name w:val="List Paragraph"/>
    <w:basedOn w:val="a0"/>
    <w:qFormat/>
    <w:rsid w:val="00667C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1"/>
    <w:link w:val="2"/>
    <w:rsid w:val="001D48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zh-CN"/>
    </w:rPr>
  </w:style>
  <w:style w:type="paragraph" w:customStyle="1" w:styleId="caaieiaie11">
    <w:name w:val="caaieiaie 11"/>
    <w:basedOn w:val="a0"/>
    <w:next w:val="a0"/>
    <w:rsid w:val="001D48F1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22">
    <w:name w:val="Основной текст 22"/>
    <w:basedOn w:val="a0"/>
    <w:rsid w:val="001D48F1"/>
    <w:pPr>
      <w:spacing w:after="120" w:line="480" w:lineRule="auto"/>
    </w:pPr>
  </w:style>
  <w:style w:type="paragraph" w:customStyle="1" w:styleId="21">
    <w:name w:val="Основной текст 21"/>
    <w:basedOn w:val="a0"/>
    <w:rsid w:val="002621B6"/>
    <w:pPr>
      <w:keepNext/>
      <w:spacing w:line="240" w:lineRule="auto"/>
      <w:jc w:val="center"/>
    </w:pPr>
    <w:rPr>
      <w:b/>
      <w:bCs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85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85A3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rsid w:val="00B1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13FD3"/>
    <w:pPr>
      <w:widowControl/>
      <w:numPr>
        <w:numId w:val="4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0"/>
    <w:rsid w:val="00874AA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26C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11">
    <w:name w:val="Заголовок 1 Знак"/>
    <w:basedOn w:val="a1"/>
    <w:link w:val="10"/>
    <w:uiPriority w:val="9"/>
    <w:rsid w:val="00D26C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7">
    <w:name w:val="footer"/>
    <w:basedOn w:val="a0"/>
    <w:link w:val="a8"/>
    <w:uiPriority w:val="99"/>
    <w:rsid w:val="00D26C67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D26C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35z1">
    <w:name w:val="WW8Num35z1"/>
    <w:rsid w:val="00350EAA"/>
    <w:rPr>
      <w:rFonts w:ascii="Courier New" w:hAnsi="Courier New" w:cs="Courier New"/>
    </w:rPr>
  </w:style>
  <w:style w:type="paragraph" w:styleId="a9">
    <w:name w:val="Body Text"/>
    <w:basedOn w:val="a0"/>
    <w:link w:val="aa"/>
    <w:rsid w:val="00461923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4619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461923"/>
    <w:rPr>
      <w:rFonts w:cs="Tahoma"/>
    </w:rPr>
  </w:style>
  <w:style w:type="paragraph" w:customStyle="1" w:styleId="110">
    <w:name w:val="заголовок 11"/>
    <w:basedOn w:val="a0"/>
    <w:next w:val="a0"/>
    <w:rsid w:val="00461923"/>
    <w:pPr>
      <w:keepNext/>
      <w:widowControl/>
      <w:spacing w:line="240" w:lineRule="auto"/>
      <w:jc w:val="center"/>
    </w:pPr>
    <w:rPr>
      <w:sz w:val="24"/>
      <w:szCs w:val="24"/>
    </w:rPr>
  </w:style>
  <w:style w:type="paragraph" w:styleId="ac">
    <w:name w:val="Subtitle"/>
    <w:basedOn w:val="a0"/>
    <w:next w:val="a9"/>
    <w:link w:val="ad"/>
    <w:qFormat/>
    <w:rsid w:val="00461923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d">
    <w:name w:val="Подзаголовок Знак"/>
    <w:basedOn w:val="a1"/>
    <w:link w:val="ac"/>
    <w:rsid w:val="00461923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customStyle="1" w:styleId="oaenoniinee">
    <w:name w:val="oaeno niinee"/>
    <w:basedOn w:val="a0"/>
    <w:rsid w:val="00461923"/>
    <w:pPr>
      <w:overflowPunct w:val="0"/>
      <w:autoSpaceDE w:val="0"/>
      <w:spacing w:line="240" w:lineRule="auto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3">
    <w:name w:val="Стиль3"/>
    <w:basedOn w:val="a0"/>
    <w:rsid w:val="00461923"/>
    <w:pPr>
      <w:tabs>
        <w:tab w:val="center" w:pos="1134"/>
      </w:tabs>
      <w:spacing w:line="240" w:lineRule="auto"/>
      <w:jc w:val="both"/>
      <w:textAlignment w:val="baseline"/>
    </w:pPr>
    <w:rPr>
      <w:sz w:val="24"/>
      <w:szCs w:val="24"/>
    </w:rPr>
  </w:style>
  <w:style w:type="table" w:styleId="ae">
    <w:name w:val="Table Grid"/>
    <w:basedOn w:val="a2"/>
    <w:uiPriority w:val="39"/>
    <w:rsid w:val="0020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urtur.ru/officially/item/504/" TargetMode="External"/><Relationship Id="rId11" Type="http://schemas.openxmlformats.org/officeDocument/2006/relationships/hyperlink" Target="http://www.sankurtur.ru/officially/item/504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6EEA-8FA1-4976-AAFF-F3CD26B2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14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Черкесова Ирина Валерьевна</cp:lastModifiedBy>
  <cp:revision>115</cp:revision>
  <cp:lastPrinted>2019-01-31T13:35:00Z</cp:lastPrinted>
  <dcterms:created xsi:type="dcterms:W3CDTF">2016-01-15T06:58:00Z</dcterms:created>
  <dcterms:modified xsi:type="dcterms:W3CDTF">2019-02-22T11:00:00Z</dcterms:modified>
</cp:coreProperties>
</file>