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3" w:rsidRPr="00945E35" w:rsidRDefault="00120E63" w:rsidP="00120E63">
      <w:pPr>
        <w:pStyle w:val="a5"/>
        <w:widowControl w:val="0"/>
        <w:suppressAutoHyphens w:val="0"/>
        <w:ind w:left="33"/>
        <w:jc w:val="both"/>
        <w:rPr>
          <w:spacing w:val="-4"/>
        </w:rPr>
      </w:pPr>
      <w:r w:rsidRPr="00C405AE">
        <w:rPr>
          <w:b/>
        </w:rPr>
        <w:t>Лот №1:</w:t>
      </w:r>
      <w:r w:rsidRPr="00945E35">
        <w:t xml:space="preserve"> </w:t>
      </w:r>
      <w:r>
        <w:t>педиатрия,</w:t>
      </w:r>
      <w:r>
        <w:rPr>
          <w:spacing w:val="-4"/>
        </w:rPr>
        <w:t xml:space="preserve"> травматология и ортопедия, </w:t>
      </w:r>
      <w:r w:rsidRPr="00E53D72">
        <w:rPr>
          <w:spacing w:val="-4"/>
        </w:rPr>
        <w:t>неврологи</w:t>
      </w:r>
      <w:r>
        <w:rPr>
          <w:spacing w:val="-4"/>
        </w:rPr>
        <w:t>я.</w:t>
      </w:r>
    </w:p>
    <w:p w:rsidR="00120E63" w:rsidRDefault="00120E63" w:rsidP="00120E63">
      <w:pPr>
        <w:keepNext/>
        <w:keepLines/>
        <w:jc w:val="center"/>
        <w:rPr>
          <w:b/>
          <w:bCs/>
          <w:color w:val="000000"/>
        </w:rPr>
      </w:pPr>
    </w:p>
    <w:p w:rsidR="00120E63" w:rsidRDefault="00120E63" w:rsidP="00120E63">
      <w:pPr>
        <w:keepNext/>
        <w:keepLines/>
        <w:jc w:val="center"/>
        <w:rPr>
          <w:b/>
          <w:bCs/>
          <w:color w:val="000000"/>
        </w:rPr>
      </w:pPr>
      <w:r w:rsidRPr="00945E35">
        <w:rPr>
          <w:b/>
          <w:bCs/>
          <w:color w:val="000000"/>
        </w:rPr>
        <w:t xml:space="preserve">Критерии оценки заявок на участие в открытом конкурсе, </w:t>
      </w:r>
    </w:p>
    <w:p w:rsidR="00120E63" w:rsidRDefault="00120E63" w:rsidP="00120E63">
      <w:pPr>
        <w:keepNext/>
        <w:keepLines/>
        <w:jc w:val="center"/>
        <w:rPr>
          <w:b/>
          <w:bCs/>
          <w:color w:val="000000"/>
        </w:rPr>
      </w:pPr>
      <w:r w:rsidRPr="00945E35">
        <w:rPr>
          <w:b/>
          <w:bCs/>
          <w:color w:val="000000"/>
        </w:rPr>
        <w:t xml:space="preserve">величины значимости этих критериев, порядок рассмотрения и оценки заявок </w:t>
      </w:r>
    </w:p>
    <w:p w:rsidR="00120E63" w:rsidRPr="00945E35" w:rsidRDefault="00120E63" w:rsidP="00120E63">
      <w:pPr>
        <w:keepNext/>
        <w:keepLines/>
        <w:jc w:val="center"/>
        <w:rPr>
          <w:b/>
          <w:bCs/>
          <w:color w:val="000000"/>
        </w:rPr>
      </w:pPr>
      <w:r w:rsidRPr="00945E35">
        <w:rPr>
          <w:b/>
          <w:bCs/>
          <w:color w:val="000000"/>
        </w:rPr>
        <w:t>на участие в открытом конкурсе</w:t>
      </w:r>
    </w:p>
    <w:p w:rsidR="00120E63" w:rsidRPr="00945E35" w:rsidRDefault="00120E63" w:rsidP="00120E63">
      <w:pPr>
        <w:keepNext/>
        <w:keepLines/>
        <w:autoSpaceDE w:val="0"/>
        <w:ind w:firstLine="709"/>
        <w:jc w:val="both"/>
        <w:rPr>
          <w:bCs/>
        </w:rPr>
      </w:pPr>
    </w:p>
    <w:p w:rsidR="00120E63" w:rsidRPr="00C378B7" w:rsidRDefault="00120E63" w:rsidP="00120E63">
      <w:pPr>
        <w:keepNext/>
        <w:keepLines/>
        <w:autoSpaceDE w:val="0"/>
        <w:ind w:firstLine="540"/>
        <w:jc w:val="both"/>
        <w:rPr>
          <w:iCs/>
        </w:rPr>
      </w:pPr>
      <w:proofErr w:type="gramStart"/>
      <w:r w:rsidRPr="00C378B7"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</w:t>
      </w:r>
      <w:r w:rsidRPr="00C378B7">
        <w:rPr>
          <w:iCs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  <w:proofErr w:type="gramEnd"/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 xml:space="preserve">Оценка заявок на участие в открытом конкурсе осуществляется с использованием следующих критериев: 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 xml:space="preserve">а) цена государственного контракта; 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б) качественные характеристики оказываемых услуг;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Каждому из критериев оценки устанавливается величина значимости критерия оценки, выраженная в процентах: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а) цена государственного контракта – 40%;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 xml:space="preserve">б) качественные характеристики оказываемых услуг – </w:t>
      </w:r>
      <w:r>
        <w:t>3</w:t>
      </w:r>
      <w:r w:rsidRPr="00945E35">
        <w:t>0%;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 xml:space="preserve"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</w:t>
      </w:r>
      <w:r>
        <w:t>3</w:t>
      </w:r>
      <w:r w:rsidRPr="00945E35">
        <w:t>0%.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Сумма величин значимости всех критериев, предусмотренных конкурсной документацией, составляет 100%.</w:t>
      </w: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  <w:r w:rsidRPr="00945E35">
        <w:t>Коэффициент значимости критерия оценки - это величина значимости критерия оценки, поделенная на 100.</w:t>
      </w:r>
    </w:p>
    <w:p w:rsidR="00120E63" w:rsidRDefault="00120E63" w:rsidP="00120E63">
      <w:pPr>
        <w:keepNext/>
        <w:keepLines/>
        <w:autoSpaceDE w:val="0"/>
        <w:ind w:firstLine="540"/>
        <w:jc w:val="both"/>
      </w:pPr>
    </w:p>
    <w:p w:rsidR="00120E63" w:rsidRDefault="00120E63" w:rsidP="00120E63">
      <w:pPr>
        <w:keepNext/>
        <w:keepLines/>
        <w:autoSpaceDE w:val="0"/>
        <w:ind w:firstLine="540"/>
        <w:jc w:val="both"/>
      </w:pP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</w:p>
    <w:p w:rsidR="00120E63" w:rsidRDefault="00120E63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6E014E" w:rsidRDefault="006E014E" w:rsidP="00120E63">
      <w:pPr>
        <w:keepNext/>
        <w:keepLines/>
        <w:autoSpaceDE w:val="0"/>
        <w:ind w:firstLine="540"/>
        <w:jc w:val="both"/>
      </w:pPr>
    </w:p>
    <w:p w:rsidR="00120E63" w:rsidRDefault="00120E63" w:rsidP="00120E63">
      <w:pPr>
        <w:keepNext/>
        <w:keepLines/>
        <w:autoSpaceDE w:val="0"/>
        <w:ind w:firstLine="540"/>
        <w:jc w:val="both"/>
      </w:pP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</w:p>
    <w:p w:rsidR="00120E63" w:rsidRPr="00945E35" w:rsidRDefault="00120E63" w:rsidP="00120E63">
      <w:pPr>
        <w:keepNext/>
        <w:keepLines/>
        <w:autoSpaceDE w:val="0"/>
        <w:ind w:firstLine="540"/>
        <w:jc w:val="both"/>
      </w:pPr>
    </w:p>
    <w:tbl>
      <w:tblPr>
        <w:tblW w:w="1033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70"/>
        <w:gridCol w:w="5661"/>
      </w:tblGrid>
      <w:tr w:rsidR="00120E63" w:rsidRPr="004320C7" w:rsidTr="004F07EA"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snapToGrid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</w:t>
            </w:r>
          </w:p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 xml:space="preserve"> значимости критерия оценки.</w:t>
            </w:r>
          </w:p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1. Оценка заявок по критерию «цена государственного контракта»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120E63" w:rsidRPr="004320C7" w:rsidTr="004F07EA"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napToGrid w:val="0"/>
              <w:ind w:firstLine="709"/>
              <w:rPr>
                <w:rFonts w:eastAsia="Calibri"/>
                <w:sz w:val="24"/>
                <w:vertAlign w:val="subscript"/>
              </w:rPr>
            </w:pPr>
            <w:proofErr w:type="gramStart"/>
            <w:r w:rsidRPr="004320C7">
              <w:rPr>
                <w:rFonts w:eastAsia="Calibri"/>
                <w:sz w:val="24"/>
              </w:rPr>
              <w:t>Ц</w:t>
            </w:r>
            <w:proofErr w:type="gramEnd"/>
            <w:r w:rsidRPr="004320C7">
              <w:rPr>
                <w:rFonts w:eastAsia="Calibri"/>
                <w:sz w:val="24"/>
                <w:vertAlign w:val="subscript"/>
                <w:lang w:val="en-US"/>
              </w:rPr>
              <w:t>min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ind w:firstLine="709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ЦБ</w:t>
            </w:r>
            <w:proofErr w:type="spellStart"/>
            <w:proofErr w:type="gramStart"/>
            <w:r w:rsidRPr="004320C7">
              <w:rPr>
                <w:rFonts w:eastAsia="Calibri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320C7">
              <w:rPr>
                <w:rFonts w:eastAsia="Calibri"/>
                <w:sz w:val="24"/>
                <w:vertAlign w:val="subscript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 xml:space="preserve">=-------------- </w:t>
            </w:r>
            <w:r w:rsidRPr="004320C7">
              <w:rPr>
                <w:rFonts w:eastAsia="Calibri"/>
                <w:sz w:val="24"/>
                <w:lang w:val="en-US"/>
              </w:rPr>
              <w:t>x</w:t>
            </w:r>
            <w:r w:rsidRPr="004320C7">
              <w:rPr>
                <w:rFonts w:eastAsia="Calibri"/>
                <w:sz w:val="24"/>
              </w:rPr>
              <w:t xml:space="preserve"> 100,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ind w:firstLine="709"/>
              <w:rPr>
                <w:rFonts w:eastAsia="Calibri"/>
                <w:sz w:val="24"/>
                <w:vertAlign w:val="subscript"/>
              </w:rPr>
            </w:pPr>
            <w:r w:rsidRPr="004320C7">
              <w:rPr>
                <w:rFonts w:eastAsia="Calibri"/>
                <w:sz w:val="24"/>
              </w:rPr>
              <w:t>Ц</w:t>
            </w:r>
            <w:proofErr w:type="spellStart"/>
            <w:proofErr w:type="gramStart"/>
            <w:r w:rsidRPr="004320C7">
              <w:rPr>
                <w:rFonts w:eastAsia="Calibri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где: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ЦБ</w:t>
            </w:r>
            <w:proofErr w:type="spellStart"/>
            <w:proofErr w:type="gramStart"/>
            <w:r w:rsidRPr="004320C7">
              <w:rPr>
                <w:rFonts w:eastAsia="Calibri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320C7">
              <w:rPr>
                <w:rFonts w:eastAsia="Calibri"/>
                <w:sz w:val="24"/>
              </w:rPr>
              <w:t xml:space="preserve"> – количество баллов, присуждаемых </w:t>
            </w:r>
            <w:proofErr w:type="spellStart"/>
            <w:r w:rsidRPr="004320C7">
              <w:rPr>
                <w:rFonts w:eastAsia="Calibri"/>
                <w:sz w:val="24"/>
                <w:lang w:val="en-US"/>
              </w:rPr>
              <w:t>i</w:t>
            </w:r>
            <w:proofErr w:type="spellEnd"/>
            <w:r w:rsidRPr="004320C7">
              <w:rPr>
                <w:rFonts w:eastAsia="Calibri"/>
                <w:sz w:val="24"/>
              </w:rPr>
              <w:t>-заявке по указанному критерию;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Ц</w:t>
            </w:r>
            <w:proofErr w:type="spellStart"/>
            <w:proofErr w:type="gramStart"/>
            <w:r w:rsidRPr="004320C7">
              <w:rPr>
                <w:rFonts w:eastAsia="Calibri"/>
                <w:sz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320C7">
              <w:rPr>
                <w:rFonts w:eastAsia="Calibri"/>
                <w:sz w:val="24"/>
              </w:rPr>
              <w:t xml:space="preserve"> - предложение </w:t>
            </w:r>
            <w:r w:rsidRPr="004320C7">
              <w:rPr>
                <w:rFonts w:eastAsia="Calibri"/>
                <w:bCs/>
                <w:iCs/>
                <w:sz w:val="24"/>
              </w:rPr>
              <w:t>цены государственного контракта</w:t>
            </w:r>
            <w:r w:rsidRPr="004320C7">
              <w:rPr>
                <w:rFonts w:eastAsia="Calibri"/>
                <w:sz w:val="24"/>
              </w:rPr>
              <w:t xml:space="preserve"> участника закупки, заявка (предложение) которого оценивается;</w:t>
            </w:r>
          </w:p>
          <w:p w:rsidR="00120E63" w:rsidRPr="004320C7" w:rsidRDefault="00120E63" w:rsidP="004F07EA">
            <w:pPr>
              <w:keepNext/>
              <w:keepLines/>
              <w:autoSpaceDE w:val="0"/>
              <w:jc w:val="both"/>
              <w:rPr>
                <w:rFonts w:eastAsia="Calibri"/>
              </w:rPr>
            </w:pPr>
            <w:proofErr w:type="gramStart"/>
            <w:r w:rsidRPr="004320C7">
              <w:rPr>
                <w:rFonts w:eastAsia="Calibri"/>
              </w:rPr>
              <w:t>Ц</w:t>
            </w:r>
            <w:proofErr w:type="gramEnd"/>
            <w:r w:rsidRPr="004320C7">
              <w:rPr>
                <w:rFonts w:eastAsia="Calibri"/>
                <w:vertAlign w:val="subscript"/>
                <w:lang w:val="en-US"/>
              </w:rPr>
              <w:t>min</w:t>
            </w:r>
            <w:r w:rsidRPr="004320C7">
              <w:rPr>
                <w:rFonts w:eastAsia="Calibri"/>
              </w:rPr>
              <w:t xml:space="preserve"> - минимальное предложение </w:t>
            </w:r>
            <w:r w:rsidRPr="004320C7">
              <w:rPr>
                <w:rFonts w:eastAsia="Calibri"/>
                <w:bCs/>
                <w:iCs/>
              </w:rPr>
              <w:t>цены государственного контракта</w:t>
            </w:r>
            <w:r w:rsidRPr="004320C7">
              <w:rPr>
                <w:rFonts w:eastAsia="Calibri"/>
              </w:rPr>
              <w:t xml:space="preserve"> из предложений по критерию оценки, сделанных участниками закупки.</w:t>
            </w:r>
          </w:p>
          <w:p w:rsidR="00120E63" w:rsidRPr="004320C7" w:rsidRDefault="00120E63" w:rsidP="004F07EA">
            <w:pPr>
              <w:shd w:val="clear" w:color="auto" w:fill="FFFFFF"/>
              <w:autoSpaceDE w:val="0"/>
              <w:spacing w:line="100" w:lineRule="atLeast"/>
              <w:jc w:val="both"/>
              <w:rPr>
                <w:rFonts w:eastAsia="Calibri"/>
              </w:rPr>
            </w:pPr>
            <w:r w:rsidRPr="004320C7">
              <w:rPr>
                <w:rFonts w:eastAsia="Calibri"/>
              </w:rPr>
              <w:t>Максимальное количество баллов - 100.</w:t>
            </w:r>
          </w:p>
          <w:p w:rsidR="00120E63" w:rsidRPr="004320C7" w:rsidRDefault="00120E63" w:rsidP="004F07EA">
            <w:pPr>
              <w:keepNext/>
              <w:keepLines/>
              <w:shd w:val="clear" w:color="auto" w:fill="FFFFFF"/>
              <w:jc w:val="both"/>
              <w:rPr>
                <w:rFonts w:eastAsia="Calibri"/>
                <w:b/>
              </w:rPr>
            </w:pPr>
            <w:r w:rsidRPr="004320C7">
              <w:rPr>
                <w:rFonts w:eastAsia="Calibri"/>
                <w:b/>
              </w:rPr>
              <w:t>Коэффициент значимости критерия оценки «цена государственного контракта» – 0,4.</w:t>
            </w:r>
          </w:p>
          <w:p w:rsidR="00120E63" w:rsidRPr="004320C7" w:rsidRDefault="00120E63" w:rsidP="004F07EA">
            <w:pPr>
              <w:shd w:val="clear" w:color="auto" w:fill="FFFFFF"/>
              <w:spacing w:line="100" w:lineRule="atLeast"/>
              <w:jc w:val="both"/>
              <w:rPr>
                <w:rFonts w:eastAsia="Calibri"/>
              </w:rPr>
            </w:pPr>
            <w:r w:rsidRPr="004320C7">
              <w:rPr>
                <w:rFonts w:eastAsia="Calibri"/>
              </w:rPr>
              <w:t>Информация по данному критерию предоставляется в виде финансового предложения (Форма № 1).</w:t>
            </w:r>
          </w:p>
        </w:tc>
      </w:tr>
      <w:tr w:rsidR="00120E63" w:rsidRPr="004320C7" w:rsidTr="004F07EA"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snapToGrid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2. Оценка заявок по критерию «качественные характеристики оказываемых услуг»</w:t>
            </w:r>
          </w:p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jc w:val="left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Для оценки заявок по данному критерию оценки используется 100-балльная шкала оценки.</w:t>
            </w:r>
          </w:p>
          <w:p w:rsidR="00120E63" w:rsidRPr="004320C7" w:rsidRDefault="00120E63" w:rsidP="004F07EA">
            <w:pPr>
              <w:pStyle w:val="ab"/>
              <w:keepNext/>
              <w:keepLines/>
              <w:suppressAutoHyphens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120E63" w:rsidRPr="004320C7" w:rsidRDefault="00120E63" w:rsidP="004F07EA">
            <w:pPr>
              <w:keepNext/>
              <w:keepLines/>
              <w:autoSpaceDE w:val="0"/>
              <w:rPr>
                <w:rFonts w:eastAsia="Calibri"/>
                <w:b/>
              </w:rPr>
            </w:pPr>
            <w:r w:rsidRPr="004320C7">
              <w:rPr>
                <w:rFonts w:eastAsia="Calibri"/>
                <w:b/>
              </w:rPr>
              <w:t>Коэффициент значимости критерия оценки – 0,</w:t>
            </w:r>
            <w:r>
              <w:rPr>
                <w:rFonts w:eastAsia="Calibri"/>
                <w:b/>
              </w:rPr>
              <w:t>3</w:t>
            </w:r>
            <w:r w:rsidRPr="004320C7">
              <w:rPr>
                <w:rFonts w:eastAsia="Calibri"/>
                <w:b/>
              </w:rPr>
              <w:t>.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E63" w:rsidRPr="004320C7" w:rsidRDefault="00120E63" w:rsidP="004F07EA">
            <w:pPr>
              <w:keepNext/>
              <w:keepLines/>
              <w:shd w:val="clear" w:color="auto" w:fill="FFFFFF"/>
              <w:snapToGrid w:val="0"/>
              <w:jc w:val="both"/>
              <w:rPr>
                <w:rFonts w:eastAsia="Calibri"/>
                <w:b/>
              </w:rPr>
            </w:pPr>
            <w:r w:rsidRPr="004320C7">
              <w:rPr>
                <w:rFonts w:eastAsia="Calibri"/>
                <w:b/>
              </w:rPr>
              <w:t xml:space="preserve"> 1. Соответствие оказываемых услуг стандартам </w:t>
            </w:r>
            <w:r w:rsidRPr="004320C7">
              <w:rPr>
                <w:rFonts w:eastAsia="Calibri"/>
                <w:b/>
                <w:bCs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4320C7">
              <w:rPr>
                <w:rFonts w:eastAsia="Calibri"/>
                <w:b/>
              </w:rPr>
              <w:t>Российской Федерации, согласно профилю лечения.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E63" w:rsidRPr="004320C7" w:rsidRDefault="00120E63" w:rsidP="004F07EA">
            <w:pPr>
              <w:pStyle w:val="ab"/>
              <w:keepNext/>
              <w:keepLines/>
              <w:snapToGrid w:val="0"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4320C7">
              <w:rPr>
                <w:rFonts w:eastAsia="Calibri"/>
                <w:b/>
                <w:bCs/>
                <w:sz w:val="24"/>
              </w:rPr>
              <w:t>5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b/>
                <w:bCs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4320C7">
              <w:rPr>
                <w:rFonts w:eastAsia="Calibri"/>
                <w:b/>
                <w:bCs/>
                <w:sz w:val="24"/>
              </w:rPr>
              <w:t>10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4320C7">
              <w:rPr>
                <w:rFonts w:eastAsia="Calibri"/>
                <w:b/>
                <w:bCs/>
                <w:sz w:val="24"/>
              </w:rPr>
              <w:t>25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(Форма 2)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keepLines/>
              <w:shd w:val="clear" w:color="auto" w:fill="FFFFFF"/>
              <w:snapToGrid w:val="0"/>
              <w:jc w:val="both"/>
              <w:rPr>
                <w:rFonts w:eastAsia="Calibri"/>
                <w:b/>
              </w:rPr>
            </w:pPr>
            <w:r w:rsidRPr="004320C7">
              <w:rPr>
                <w:rFonts w:eastAsia="Calibri"/>
                <w:b/>
              </w:rPr>
              <w:t>2. Наличие социально-бытовых условий для граждан получателей набора социальных услуг и сопровождающих лиц: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Default="00120E63" w:rsidP="004F07EA">
            <w:pPr>
              <w:pStyle w:val="a7"/>
              <w:jc w:val="both"/>
              <w:rPr>
                <w:rFonts w:eastAsia="Calibri"/>
                <w:i w:val="0"/>
                <w:sz w:val="24"/>
                <w:szCs w:val="24"/>
              </w:rPr>
            </w:pPr>
            <w:r>
              <w:rPr>
                <w:rFonts w:eastAsia="Calibri"/>
                <w:i w:val="0"/>
                <w:sz w:val="24"/>
                <w:szCs w:val="24"/>
              </w:rPr>
              <w:t>- Возможность предоставления беспроводной сети интернет</w:t>
            </w:r>
            <w:r w:rsidRPr="004320C7">
              <w:rPr>
                <w:rFonts w:eastAsia="Calibri"/>
                <w:sz w:val="24"/>
              </w:rPr>
              <w:t xml:space="preserve"> </w:t>
            </w:r>
            <w:r w:rsidRPr="005B296E">
              <w:rPr>
                <w:rFonts w:eastAsia="Calibri"/>
                <w:i w:val="0"/>
                <w:sz w:val="24"/>
              </w:rPr>
              <w:t xml:space="preserve">– </w:t>
            </w:r>
            <w:r w:rsidRPr="005B296E">
              <w:rPr>
                <w:rFonts w:eastAsia="Calibri"/>
                <w:b/>
                <w:bCs/>
                <w:i w:val="0"/>
                <w:sz w:val="24"/>
              </w:rPr>
              <w:t>10 баллов</w:t>
            </w:r>
            <w:r>
              <w:rPr>
                <w:rFonts w:eastAsia="Calibri"/>
                <w:i w:val="0"/>
                <w:sz w:val="24"/>
                <w:szCs w:val="24"/>
              </w:rPr>
              <w:t>;</w:t>
            </w:r>
          </w:p>
          <w:p w:rsidR="00120E63" w:rsidRPr="005B296E" w:rsidRDefault="00120E63" w:rsidP="004F07EA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- Наличие на территории санатория тренажерного зала, библиотеки, кинозала </w:t>
            </w:r>
            <w:r w:rsidRPr="004320C7">
              <w:rPr>
                <w:rFonts w:eastAsia="Calibri"/>
              </w:rPr>
              <w:t xml:space="preserve">– </w:t>
            </w:r>
            <w:r w:rsidRPr="004320C7">
              <w:rPr>
                <w:rFonts w:eastAsia="Calibri"/>
                <w:b/>
                <w:bCs/>
              </w:rPr>
              <w:t>10 баллов</w:t>
            </w:r>
            <w:r>
              <w:rPr>
                <w:rFonts w:eastAsia="Calibri"/>
                <w:b/>
                <w:bCs/>
              </w:rPr>
              <w:t>.</w:t>
            </w:r>
          </w:p>
          <w:p w:rsidR="00120E63" w:rsidRPr="004320C7" w:rsidRDefault="00120E63" w:rsidP="004F07EA">
            <w:pPr>
              <w:pStyle w:val="a7"/>
              <w:jc w:val="both"/>
              <w:rPr>
                <w:rFonts w:eastAsia="Calibri"/>
                <w:i w:val="0"/>
                <w:sz w:val="24"/>
                <w:szCs w:val="24"/>
              </w:rPr>
            </w:pPr>
            <w:r w:rsidRPr="004320C7">
              <w:rPr>
                <w:rFonts w:eastAsia="Calibri"/>
                <w:i w:val="0"/>
                <w:sz w:val="24"/>
                <w:szCs w:val="24"/>
              </w:rPr>
              <w:t>(Форма 3)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napToGrid w:val="0"/>
              <w:jc w:val="both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3. Наличие благоприятных природных и лечебных факторов: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snapToGrid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Лесопарковая (природная) зона – </w:t>
            </w:r>
            <w:r w:rsidRPr="004320C7">
              <w:rPr>
                <w:rFonts w:eastAsia="Calibri"/>
                <w:b/>
                <w:bCs/>
                <w:sz w:val="24"/>
              </w:rPr>
              <w:t>5</w:t>
            </w:r>
            <w:r w:rsidRPr="004320C7">
              <w:rPr>
                <w:rFonts w:eastAsia="Calibri"/>
                <w:i/>
                <w:sz w:val="24"/>
              </w:rPr>
              <w:t xml:space="preserve"> баллов</w:t>
            </w:r>
            <w:r w:rsidRPr="004320C7">
              <w:rPr>
                <w:rFonts w:eastAsia="Calibri"/>
                <w:sz w:val="24"/>
              </w:rPr>
              <w:t>;</w:t>
            </w:r>
          </w:p>
          <w:p w:rsidR="00120E63" w:rsidRPr="004320C7" w:rsidRDefault="00120E63" w:rsidP="004F07EA">
            <w:pPr>
              <w:pStyle w:val="a4"/>
              <w:keepLines/>
              <w:snapToGrid w:val="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зеро, река – </w:t>
            </w:r>
            <w:r w:rsidRPr="004320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320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баллов</w:t>
            </w: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0E63" w:rsidRPr="004320C7" w:rsidRDefault="00120E63" w:rsidP="004F07EA">
            <w:pPr>
              <w:pStyle w:val="a4"/>
              <w:keepLines/>
              <w:snapToGrid w:val="0"/>
              <w:spacing w:before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Собственный оборудованный пляж – </w:t>
            </w:r>
            <w:r w:rsidRPr="004320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320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320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баллов</w:t>
            </w: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Лечебные грязи собственные – </w:t>
            </w:r>
            <w:r>
              <w:rPr>
                <w:rFonts w:eastAsia="Calibri"/>
                <w:b/>
                <w:bCs/>
                <w:iCs/>
                <w:sz w:val="24"/>
              </w:rPr>
              <w:t>10</w:t>
            </w:r>
            <w:r w:rsidRPr="004320C7">
              <w:rPr>
                <w:rFonts w:eastAsia="Calibri"/>
                <w:iCs/>
                <w:sz w:val="24"/>
              </w:rPr>
              <w:t xml:space="preserve"> </w:t>
            </w:r>
            <w:r w:rsidRPr="004320C7">
              <w:rPr>
                <w:rFonts w:eastAsia="Calibri"/>
                <w:i/>
                <w:sz w:val="24"/>
              </w:rPr>
              <w:t>баллов.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i/>
                <w:sz w:val="24"/>
              </w:rPr>
              <w:t>Для подтверждения благоприятных природных и лечебных факторов необходимо предоставить копии договоров и технических паспортов.</w:t>
            </w:r>
          </w:p>
          <w:p w:rsidR="00120E63" w:rsidRPr="004320C7" w:rsidRDefault="00120E63" w:rsidP="004F07EA">
            <w:pPr>
              <w:pStyle w:val="a7"/>
              <w:jc w:val="left"/>
              <w:rPr>
                <w:rFonts w:eastAsia="Calibri"/>
                <w:i w:val="0"/>
                <w:sz w:val="24"/>
                <w:szCs w:val="24"/>
              </w:rPr>
            </w:pPr>
            <w:r w:rsidRPr="004320C7">
              <w:rPr>
                <w:rFonts w:eastAsia="Calibri"/>
                <w:i w:val="0"/>
                <w:sz w:val="24"/>
                <w:szCs w:val="24"/>
              </w:rPr>
              <w:t>(Форма 4)</w:t>
            </w:r>
          </w:p>
        </w:tc>
      </w:tr>
      <w:tr w:rsidR="00120E63" w:rsidRPr="004320C7" w:rsidTr="004F07EA"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snapToGrid w:val="0"/>
              <w:spacing w:before="57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</w:p>
          <w:p w:rsidR="00120E63" w:rsidRPr="004320C7" w:rsidRDefault="00120E63" w:rsidP="004F07EA">
            <w:pPr>
              <w:pStyle w:val="a4"/>
              <w:keepLines/>
              <w:suppressAutoHyphens w:val="0"/>
              <w:snapToGrid w:val="0"/>
              <w:spacing w:before="57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C7">
              <w:rPr>
                <w:rFonts w:ascii="Times New Roman" w:eastAsia="Calibri" w:hAnsi="Times New Roman" w:cs="Times New Roman"/>
                <w:sz w:val="24"/>
                <w:szCs w:val="24"/>
              </w:rPr>
              <w:t>Для оценки заявок по данному критерию оценки используется 100-балльная шкала оценки.</w:t>
            </w:r>
          </w:p>
          <w:p w:rsidR="00120E63" w:rsidRPr="004320C7" w:rsidRDefault="00120E63" w:rsidP="004F07EA">
            <w:pPr>
              <w:keepNext/>
              <w:keepLines/>
              <w:suppressAutoHyphens w:val="0"/>
              <w:autoSpaceDE w:val="0"/>
              <w:snapToGrid w:val="0"/>
              <w:spacing w:before="57"/>
              <w:rPr>
                <w:rFonts w:eastAsia="Calibri"/>
                <w:b/>
              </w:rPr>
            </w:pPr>
            <w:r w:rsidRPr="004320C7">
              <w:rPr>
                <w:rFonts w:eastAsia="Calibri"/>
                <w:b/>
              </w:rPr>
              <w:t>Коэффициент значимости критерия оценки – 0,</w:t>
            </w:r>
            <w:r>
              <w:rPr>
                <w:rFonts w:eastAsia="Calibri"/>
                <w:b/>
              </w:rPr>
              <w:t>3</w:t>
            </w:r>
            <w:r w:rsidRPr="004320C7">
              <w:rPr>
                <w:rFonts w:eastAsia="Calibri"/>
                <w:b/>
              </w:rPr>
              <w:t>.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napToGrid w:val="0"/>
              <w:jc w:val="both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1. «Квалификация трудовых ресурсов (руководителей и ключевых специалистов), предлагаемых для оказания услуг».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jc w:val="both"/>
              <w:rPr>
                <w:sz w:val="24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snapToGrid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120E63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при наличии 8 и более врачей высшей категории – 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b/>
                <w:bCs/>
                <w:sz w:val="24"/>
              </w:rPr>
              <w:t>20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при наличии 4-7 врачей высшей категории – </w:t>
            </w:r>
            <w:r w:rsidRPr="004320C7">
              <w:rPr>
                <w:rFonts w:eastAsia="Calibri"/>
                <w:b/>
                <w:bCs/>
                <w:sz w:val="24"/>
              </w:rPr>
              <w:t>15</w:t>
            </w:r>
            <w:r w:rsidRPr="004320C7">
              <w:rPr>
                <w:rFonts w:eastAsia="Calibri"/>
                <w:b/>
                <w:bCs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при наличии 1-3 врачей высшей категории – </w:t>
            </w:r>
            <w:r w:rsidRPr="004320C7">
              <w:rPr>
                <w:rFonts w:eastAsia="Calibri"/>
                <w:b/>
                <w:bCs/>
                <w:sz w:val="24"/>
              </w:rPr>
              <w:t>10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баллов.</w:t>
            </w:r>
          </w:p>
          <w:p w:rsidR="00120E63" w:rsidRPr="004320C7" w:rsidRDefault="00120E63" w:rsidP="004F07EA">
            <w:pPr>
              <w:pStyle w:val="a7"/>
              <w:jc w:val="left"/>
              <w:rPr>
                <w:rFonts w:eastAsia="Calibri"/>
                <w:sz w:val="24"/>
                <w:szCs w:val="24"/>
              </w:rPr>
            </w:pPr>
            <w:r w:rsidRPr="004320C7">
              <w:rPr>
                <w:rFonts w:eastAsia="Calibri"/>
                <w:i w:val="0"/>
                <w:sz w:val="24"/>
                <w:szCs w:val="24"/>
              </w:rPr>
              <w:t>(Формы 5 и 6)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napToGrid w:val="0"/>
              <w:jc w:val="both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2. «Опыт участника по успешному оказанию услуг сопоставимого характера и объема».</w:t>
            </w:r>
          </w:p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jc w:val="both"/>
              <w:rPr>
                <w:sz w:val="24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snapToGrid w:val="0"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Наличие у организации, оказывающей санаторно-курортные услуги, опыта работы по успешному оказанию услуг сопоставимого характера и объема, подтвержденные указанными в «форме</w:t>
            </w:r>
            <w:proofErr w:type="gramStart"/>
            <w:r w:rsidRPr="004320C7">
              <w:rPr>
                <w:rFonts w:eastAsia="Calibri"/>
                <w:sz w:val="24"/>
              </w:rPr>
              <w:t>7</w:t>
            </w:r>
            <w:proofErr w:type="gramEnd"/>
            <w:r w:rsidRPr="004320C7">
              <w:rPr>
                <w:rFonts w:eastAsia="Calibri"/>
                <w:sz w:val="24"/>
              </w:rPr>
              <w:t>» государственными контрактами с отделениями Фонда социального страхования (</w:t>
            </w:r>
            <w:r w:rsidRPr="004320C7">
              <w:rPr>
                <w:rFonts w:eastAsia="Calibri"/>
                <w:bCs/>
                <w:sz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      </w:r>
            <w:r w:rsidRPr="004320C7">
              <w:rPr>
                <w:rFonts w:eastAsia="Calibri"/>
                <w:sz w:val="24"/>
              </w:rPr>
              <w:t>: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</w:t>
            </w:r>
            <w:proofErr w:type="gramStart"/>
            <w:r w:rsidRPr="004320C7">
              <w:rPr>
                <w:rFonts w:eastAsia="Calibri"/>
                <w:sz w:val="24"/>
              </w:rPr>
              <w:t>контракты</w:t>
            </w:r>
            <w:proofErr w:type="gramEnd"/>
            <w:r w:rsidRPr="004320C7">
              <w:rPr>
                <w:rFonts w:eastAsia="Calibri"/>
                <w:sz w:val="24"/>
              </w:rPr>
              <w:t xml:space="preserve"> исполненные в полном объеме, без штрафных санкций, заключенные в течение 10 лет и более – </w:t>
            </w:r>
            <w:r w:rsidRPr="004320C7">
              <w:rPr>
                <w:rFonts w:eastAsia="Calibri"/>
                <w:b/>
                <w:bCs/>
                <w:sz w:val="24"/>
              </w:rPr>
              <w:t>20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</w:t>
            </w:r>
            <w:proofErr w:type="gramStart"/>
            <w:r w:rsidRPr="004320C7">
              <w:rPr>
                <w:rFonts w:eastAsia="Calibri"/>
                <w:sz w:val="24"/>
              </w:rPr>
              <w:t>контракты</w:t>
            </w:r>
            <w:proofErr w:type="gramEnd"/>
            <w:r w:rsidRPr="004320C7">
              <w:rPr>
                <w:rFonts w:eastAsia="Calibri"/>
                <w:sz w:val="24"/>
              </w:rPr>
              <w:t xml:space="preserve"> исполненные в полном объеме, без штрафных санкций, заключенные в течение от 3 до 9 лет – </w:t>
            </w:r>
            <w:r w:rsidRPr="004320C7">
              <w:rPr>
                <w:rFonts w:eastAsia="Calibri"/>
                <w:b/>
                <w:bCs/>
                <w:sz w:val="24"/>
              </w:rPr>
              <w:t>15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</w:t>
            </w:r>
            <w:proofErr w:type="gramStart"/>
            <w:r w:rsidRPr="004320C7">
              <w:rPr>
                <w:rFonts w:eastAsia="Calibri"/>
                <w:sz w:val="24"/>
              </w:rPr>
              <w:t>контракты</w:t>
            </w:r>
            <w:proofErr w:type="gramEnd"/>
            <w:r w:rsidRPr="004320C7">
              <w:rPr>
                <w:rFonts w:eastAsia="Calibri"/>
                <w:sz w:val="24"/>
              </w:rPr>
              <w:t xml:space="preserve"> исполненные в полном объеме, без штрафных санкций, заключенные в течение 3 лет – </w:t>
            </w:r>
            <w:r w:rsidRPr="004320C7">
              <w:rPr>
                <w:rFonts w:eastAsia="Calibri"/>
                <w:b/>
                <w:bCs/>
                <w:sz w:val="24"/>
              </w:rPr>
              <w:t>10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баллов;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- отсутствие контрактов исполненных в полном объеме, без штрафных санкций – </w:t>
            </w:r>
            <w:r w:rsidRPr="004320C7">
              <w:rPr>
                <w:rFonts w:eastAsia="Calibri"/>
                <w:b/>
                <w:bCs/>
                <w:sz w:val="24"/>
              </w:rPr>
              <w:t>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баллов.</w:t>
            </w:r>
          </w:p>
          <w:p w:rsidR="00120E63" w:rsidRPr="004320C7" w:rsidRDefault="00120E63" w:rsidP="004F07EA">
            <w:pPr>
              <w:pStyle w:val="a7"/>
              <w:jc w:val="left"/>
              <w:rPr>
                <w:rFonts w:eastAsia="Calibri"/>
                <w:sz w:val="24"/>
                <w:szCs w:val="24"/>
              </w:rPr>
            </w:pPr>
            <w:r w:rsidRPr="004320C7">
              <w:rPr>
                <w:rFonts w:eastAsia="Calibri"/>
                <w:i w:val="0"/>
              </w:rPr>
              <w:t>(Форма 7)</w:t>
            </w:r>
          </w:p>
        </w:tc>
      </w:tr>
      <w:tr w:rsidR="00120E63" w:rsidRPr="004320C7" w:rsidTr="004F07EA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tabs>
                <w:tab w:val="left" w:pos="240"/>
                <w:tab w:val="left" w:pos="1800"/>
                <w:tab w:val="left" w:pos="2160"/>
              </w:tabs>
              <w:snapToGrid w:val="0"/>
              <w:jc w:val="both"/>
              <w:rPr>
                <w:rFonts w:eastAsia="Calibri"/>
                <w:b/>
                <w:sz w:val="24"/>
              </w:rPr>
            </w:pPr>
            <w:r w:rsidRPr="004320C7">
              <w:rPr>
                <w:rFonts w:eastAsia="Calibri"/>
                <w:b/>
                <w:sz w:val="24"/>
              </w:rPr>
              <w:t>3. «Обеспеченность участника закупки материально-техническими ресурсами».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1) Наличие у организации бальнеологического отделения (указать количество мест в отделении)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до 3 – </w:t>
            </w:r>
            <w:r w:rsidRPr="004320C7">
              <w:rPr>
                <w:rFonts w:eastAsia="Calibri"/>
                <w:b/>
                <w:bCs/>
                <w:sz w:val="24"/>
              </w:rPr>
              <w:t>0</w:t>
            </w:r>
            <w:r w:rsidRPr="004320C7">
              <w:rPr>
                <w:rFonts w:eastAsia="Calibri"/>
                <w:sz w:val="24"/>
              </w:rPr>
              <w:t xml:space="preserve">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3 до 5 (включительно) – </w:t>
            </w:r>
            <w:r w:rsidRPr="004320C7">
              <w:rPr>
                <w:rFonts w:eastAsia="Calibri"/>
                <w:b/>
                <w:bCs/>
                <w:sz w:val="24"/>
              </w:rPr>
              <w:t>10</w:t>
            </w:r>
            <w:r w:rsidRPr="004320C7">
              <w:rPr>
                <w:rFonts w:eastAsia="Calibri"/>
                <w:sz w:val="24"/>
              </w:rPr>
              <w:t xml:space="preserve">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6 до 10 (включительно) – </w:t>
            </w:r>
            <w:r w:rsidRPr="004320C7">
              <w:rPr>
                <w:rFonts w:eastAsia="Calibri"/>
                <w:b/>
                <w:bCs/>
                <w:sz w:val="24"/>
              </w:rPr>
              <w:t>15</w:t>
            </w:r>
            <w:r w:rsidRPr="004320C7">
              <w:rPr>
                <w:rFonts w:eastAsia="Calibri"/>
                <w:b/>
                <w:bCs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11 и более – </w:t>
            </w:r>
            <w:r w:rsidRPr="004320C7">
              <w:rPr>
                <w:rFonts w:eastAsia="Calibri"/>
                <w:b/>
                <w:bCs/>
                <w:sz w:val="24"/>
              </w:rPr>
              <w:t>20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>3) Наличие у организации грязевого отделения (указать количество мест в отделении)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до 3 – </w:t>
            </w:r>
            <w:r w:rsidRPr="004320C7">
              <w:rPr>
                <w:rFonts w:eastAsia="Calibri"/>
                <w:b/>
                <w:bCs/>
                <w:i/>
                <w:sz w:val="24"/>
              </w:rPr>
              <w:t xml:space="preserve">0 </w:t>
            </w:r>
            <w:r w:rsidRPr="004320C7">
              <w:rPr>
                <w:rFonts w:eastAsia="Calibri"/>
                <w:i/>
                <w:sz w:val="24"/>
              </w:rPr>
              <w:t>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3 до 5 (включительно) – </w:t>
            </w:r>
            <w:r w:rsidRPr="004320C7">
              <w:rPr>
                <w:rFonts w:eastAsia="Calibri"/>
                <w:b/>
                <w:bCs/>
                <w:sz w:val="24"/>
              </w:rPr>
              <w:t>10</w:t>
            </w:r>
            <w:r w:rsidRPr="004320C7">
              <w:rPr>
                <w:rFonts w:eastAsia="Calibri"/>
                <w:sz w:val="24"/>
              </w:rPr>
              <w:t xml:space="preserve"> 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6 до 10 (включительно) – </w:t>
            </w:r>
            <w:r>
              <w:rPr>
                <w:rFonts w:eastAsia="Calibri"/>
                <w:b/>
                <w:bCs/>
                <w:sz w:val="24"/>
              </w:rPr>
              <w:t>15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</w:t>
            </w:r>
          </w:p>
          <w:p w:rsidR="00120E63" w:rsidRPr="004320C7" w:rsidRDefault="00120E63" w:rsidP="004F07EA">
            <w:pPr>
              <w:pStyle w:val="ab"/>
              <w:keepNext/>
              <w:keepLines/>
              <w:jc w:val="both"/>
              <w:rPr>
                <w:rFonts w:eastAsia="Calibri"/>
                <w:i/>
                <w:sz w:val="24"/>
              </w:rPr>
            </w:pPr>
            <w:r w:rsidRPr="004320C7">
              <w:rPr>
                <w:rFonts w:eastAsia="Calibri"/>
                <w:sz w:val="24"/>
              </w:rPr>
              <w:t xml:space="preserve">от 11 и более – </w:t>
            </w:r>
            <w:r>
              <w:rPr>
                <w:rFonts w:eastAsia="Calibri"/>
                <w:b/>
                <w:bCs/>
                <w:sz w:val="24"/>
              </w:rPr>
              <w:t>2</w:t>
            </w:r>
            <w:r w:rsidRPr="004320C7">
              <w:rPr>
                <w:rFonts w:eastAsia="Calibri"/>
                <w:b/>
                <w:bCs/>
                <w:sz w:val="24"/>
              </w:rPr>
              <w:t>0</w:t>
            </w:r>
            <w:r w:rsidRPr="004320C7">
              <w:rPr>
                <w:rFonts w:eastAsia="Calibri"/>
                <w:i/>
                <w:sz w:val="24"/>
              </w:rPr>
              <w:t xml:space="preserve"> </w:t>
            </w:r>
            <w:r w:rsidRPr="004320C7">
              <w:rPr>
                <w:rFonts w:eastAsia="Calibri"/>
                <w:sz w:val="24"/>
              </w:rPr>
              <w:t>баллов</w:t>
            </w:r>
          </w:p>
          <w:p w:rsidR="00120E63" w:rsidRPr="004320C7" w:rsidRDefault="00120E63" w:rsidP="004F07EA">
            <w:pPr>
              <w:pStyle w:val="a7"/>
              <w:jc w:val="left"/>
              <w:rPr>
                <w:rFonts w:eastAsia="Calibri"/>
                <w:i w:val="0"/>
                <w:sz w:val="24"/>
                <w:szCs w:val="24"/>
              </w:rPr>
            </w:pPr>
            <w:r w:rsidRPr="004320C7">
              <w:rPr>
                <w:rFonts w:eastAsia="Calibri"/>
                <w:i w:val="0"/>
                <w:sz w:val="24"/>
                <w:szCs w:val="24"/>
              </w:rPr>
              <w:t>(Форма 8)</w:t>
            </w:r>
          </w:p>
        </w:tc>
      </w:tr>
    </w:tbl>
    <w:p w:rsidR="00120E63" w:rsidRDefault="00120E63" w:rsidP="00120E63">
      <w:pPr>
        <w:pStyle w:val="31"/>
        <w:spacing w:after="0"/>
        <w:jc w:val="right"/>
        <w:rPr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Pr="004320C7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  <w:r w:rsidRPr="004320C7">
        <w:rPr>
          <w:iCs/>
          <w:sz w:val="24"/>
          <w:szCs w:val="24"/>
        </w:rPr>
        <w:t>Форма №1</w:t>
      </w:r>
    </w:p>
    <w:p w:rsidR="00120E63" w:rsidRPr="004320C7" w:rsidRDefault="00120E63" w:rsidP="00120E63">
      <w:pPr>
        <w:pStyle w:val="31"/>
        <w:spacing w:after="0"/>
        <w:jc w:val="right"/>
        <w:rPr>
          <w:sz w:val="24"/>
          <w:szCs w:val="24"/>
        </w:rPr>
      </w:pPr>
    </w:p>
    <w:p w:rsidR="00120E63" w:rsidRPr="004320C7" w:rsidRDefault="00120E63" w:rsidP="00120E63">
      <w:pPr>
        <w:pStyle w:val="33"/>
        <w:spacing w:after="0"/>
        <w:jc w:val="center"/>
        <w:rPr>
          <w:b/>
          <w:sz w:val="24"/>
          <w:szCs w:val="24"/>
        </w:rPr>
      </w:pPr>
      <w:r w:rsidRPr="004320C7">
        <w:rPr>
          <w:b/>
          <w:sz w:val="24"/>
          <w:szCs w:val="24"/>
        </w:rPr>
        <w:t xml:space="preserve">Таблица цен  </w:t>
      </w:r>
    </w:p>
    <w:p w:rsidR="00120E63" w:rsidRPr="004320C7" w:rsidRDefault="00120E63" w:rsidP="00120E63">
      <w:pPr>
        <w:pStyle w:val="33"/>
        <w:spacing w:after="0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2070"/>
        <w:gridCol w:w="2040"/>
        <w:gridCol w:w="3980"/>
        <w:gridCol w:w="111"/>
      </w:tblGrid>
      <w:tr w:rsidR="00120E63" w:rsidRPr="004320C7" w:rsidTr="004F07EA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Количество путевок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 xml:space="preserve">Стоимость </w:t>
            </w:r>
            <w:proofErr w:type="spellStart"/>
            <w:proofErr w:type="gramStart"/>
            <w:r w:rsidRPr="004320C7">
              <w:t>койко</w:t>
            </w:r>
            <w:proofErr w:type="spellEnd"/>
            <w:r w:rsidRPr="004320C7">
              <w:t>/дня</w:t>
            </w:r>
            <w:proofErr w:type="gramEnd"/>
            <w:r w:rsidRPr="004320C7">
              <w:t>,</w:t>
            </w:r>
          </w:p>
          <w:p w:rsidR="00120E63" w:rsidRPr="004320C7" w:rsidRDefault="00120E63" w:rsidP="004F07EA">
            <w:pPr>
              <w:pStyle w:val="ad"/>
              <w:jc w:val="center"/>
            </w:pPr>
            <w:r w:rsidRPr="004320C7">
              <w:t>руб.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Цена путевки,</w:t>
            </w:r>
          </w:p>
          <w:p w:rsidR="00120E63" w:rsidRPr="004320C7" w:rsidRDefault="00120E63" w:rsidP="004F07EA">
            <w:pPr>
              <w:pStyle w:val="ad"/>
              <w:jc w:val="center"/>
            </w:pPr>
            <w:r w:rsidRPr="004320C7">
              <w:t>руб.</w:t>
            </w:r>
          </w:p>
          <w:p w:rsidR="00120E63" w:rsidRPr="004320C7" w:rsidRDefault="00120E63" w:rsidP="004F07EA">
            <w:pPr>
              <w:pStyle w:val="ad"/>
              <w:jc w:val="center"/>
            </w:pP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Цена контракта,</w:t>
            </w:r>
          </w:p>
          <w:p w:rsidR="00120E63" w:rsidRPr="004320C7" w:rsidRDefault="00120E63" w:rsidP="004F07EA">
            <w:pPr>
              <w:pStyle w:val="ad"/>
              <w:jc w:val="center"/>
            </w:pPr>
            <w:r w:rsidRPr="004320C7">
              <w:t>руб.</w:t>
            </w:r>
          </w:p>
        </w:tc>
        <w:tc>
          <w:tcPr>
            <w:tcW w:w="111" w:type="dxa"/>
            <w:tcBorders>
              <w:left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snapToGrid w:val="0"/>
            </w:pPr>
          </w:p>
        </w:tc>
      </w:tr>
      <w:tr w:rsidR="00120E63" w:rsidRPr="004320C7" w:rsidTr="004F07EA">
        <w:tc>
          <w:tcPr>
            <w:tcW w:w="15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2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3</w:t>
            </w:r>
          </w:p>
        </w:tc>
        <w:tc>
          <w:tcPr>
            <w:tcW w:w="39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  <w:r w:rsidRPr="004320C7">
              <w:t>4</w:t>
            </w:r>
          </w:p>
        </w:tc>
        <w:tc>
          <w:tcPr>
            <w:tcW w:w="111" w:type="dxa"/>
            <w:tcBorders>
              <w:left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snapToGrid w:val="0"/>
            </w:pPr>
          </w:p>
        </w:tc>
      </w:tr>
      <w:tr w:rsidR="00120E63" w:rsidRPr="004320C7" w:rsidTr="004F07E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1" w:type="dxa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ad"/>
              <w:snapToGrid w:val="0"/>
              <w:jc w:val="center"/>
            </w:pPr>
          </w:p>
        </w:tc>
      </w:tr>
      <w:tr w:rsidR="00120E63" w:rsidRPr="004320C7" w:rsidTr="004F07EA">
        <w:tc>
          <w:tcPr>
            <w:tcW w:w="960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120E63" w:rsidRPr="004320C7" w:rsidRDefault="00120E63" w:rsidP="004F07EA"/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2280"/>
              <w:gridCol w:w="2400"/>
            </w:tblGrid>
            <w:tr w:rsidR="00120E63" w:rsidRPr="004320C7" w:rsidTr="004F07EA">
              <w:tc>
                <w:tcPr>
                  <w:tcW w:w="4680" w:type="dxa"/>
                  <w:shd w:val="clear" w:color="auto" w:fill="auto"/>
                </w:tcPr>
                <w:p w:rsidR="00120E63" w:rsidRPr="004320C7" w:rsidRDefault="00120E63" w:rsidP="004F07EA">
                  <w:pPr>
                    <w:keepNext/>
                    <w:snapToGrid w:val="0"/>
                    <w:rPr>
                      <w:b/>
                    </w:rPr>
                  </w:pPr>
                  <w:r w:rsidRPr="004320C7">
                    <w:rPr>
                      <w:b/>
                    </w:rPr>
                    <w:t xml:space="preserve">Руководитель </w:t>
                  </w:r>
                </w:p>
                <w:p w:rsidR="00120E63" w:rsidRPr="004320C7" w:rsidRDefault="00120E63" w:rsidP="004F07EA">
                  <w:pPr>
                    <w:keepNext/>
                    <w:rPr>
                      <w:b/>
                    </w:rPr>
                  </w:pPr>
                  <w:r w:rsidRPr="004320C7">
                    <w:rPr>
                      <w:b/>
                    </w:rPr>
                    <w:t>Участника размещения заказа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120E63" w:rsidRPr="004320C7" w:rsidRDefault="00120E63" w:rsidP="004F07EA">
                  <w:pPr>
                    <w:keepNext/>
                    <w:snapToGrid w:val="0"/>
                    <w:rPr>
                      <w:b/>
                    </w:rPr>
                  </w:pPr>
                </w:p>
                <w:p w:rsidR="00120E63" w:rsidRPr="004320C7" w:rsidRDefault="00120E63" w:rsidP="004F07EA">
                  <w:pPr>
                    <w:keepNext/>
                    <w:rPr>
                      <w:b/>
                    </w:rPr>
                  </w:pPr>
                  <w:r w:rsidRPr="004320C7">
                    <w:rPr>
                      <w:b/>
                    </w:rPr>
                    <w:t>_____________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120E63" w:rsidRPr="004320C7" w:rsidRDefault="00120E63" w:rsidP="004F07EA">
                  <w:pPr>
                    <w:keepNext/>
                    <w:snapToGrid w:val="0"/>
                    <w:rPr>
                      <w:b/>
                    </w:rPr>
                  </w:pPr>
                </w:p>
                <w:p w:rsidR="00120E63" w:rsidRPr="004320C7" w:rsidRDefault="00120E63" w:rsidP="004F07EA">
                  <w:pPr>
                    <w:keepNext/>
                    <w:rPr>
                      <w:b/>
                    </w:rPr>
                  </w:pPr>
                  <w:r w:rsidRPr="004320C7">
                    <w:rPr>
                      <w:b/>
                    </w:rPr>
                    <w:t>________________</w:t>
                  </w:r>
                </w:p>
              </w:tc>
            </w:tr>
            <w:tr w:rsidR="00120E63" w:rsidRPr="004320C7" w:rsidTr="004F07EA">
              <w:tc>
                <w:tcPr>
                  <w:tcW w:w="4680" w:type="dxa"/>
                  <w:shd w:val="clear" w:color="auto" w:fill="auto"/>
                </w:tcPr>
                <w:p w:rsidR="00120E63" w:rsidRPr="00BA7750" w:rsidRDefault="00120E63" w:rsidP="004F07EA">
                  <w:pPr>
                    <w:keepNext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A7750">
                    <w:rPr>
                      <w:sz w:val="20"/>
                      <w:szCs w:val="20"/>
                    </w:rPr>
                    <w:t>(указывается должность</w:t>
                  </w:r>
                  <w:proofErr w:type="gramEnd"/>
                </w:p>
                <w:p w:rsidR="00120E63" w:rsidRPr="004320C7" w:rsidRDefault="00120E63" w:rsidP="004F07EA">
                  <w:pPr>
                    <w:keepNext/>
                    <w:jc w:val="center"/>
                    <w:rPr>
                      <w:b/>
                      <w:i/>
                    </w:rPr>
                  </w:pPr>
                  <w:r w:rsidRPr="00BA7750">
                    <w:rPr>
                      <w:sz w:val="20"/>
                      <w:szCs w:val="20"/>
                    </w:rPr>
                    <w:t xml:space="preserve"> уполномоченного лица)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120E63" w:rsidRPr="00BA7750" w:rsidRDefault="00120E63" w:rsidP="004F07EA">
                  <w:pPr>
                    <w:keepNext/>
                    <w:snapToGrid w:val="0"/>
                    <w:rPr>
                      <w:sz w:val="20"/>
                      <w:szCs w:val="20"/>
                    </w:rPr>
                  </w:pPr>
                  <w:r w:rsidRPr="00BA7750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120E63" w:rsidRPr="00BA7750" w:rsidRDefault="00120E63" w:rsidP="004F07EA">
                  <w:pPr>
                    <w:keepNext/>
                    <w:snapToGrid w:val="0"/>
                    <w:rPr>
                      <w:sz w:val="20"/>
                      <w:szCs w:val="20"/>
                    </w:rPr>
                  </w:pPr>
                  <w:r w:rsidRPr="00BA7750">
                    <w:rPr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120E63" w:rsidRPr="004320C7" w:rsidRDefault="00120E63" w:rsidP="004F07EA">
            <w:pPr>
              <w:keepNext/>
              <w:widowControl w:val="0"/>
              <w:rPr>
                <w:i/>
              </w:rPr>
            </w:pPr>
            <w:r w:rsidRPr="004320C7">
              <w:rPr>
                <w:i/>
              </w:rPr>
              <w:tab/>
            </w:r>
            <w:r w:rsidRPr="004320C7">
              <w:rPr>
                <w:i/>
              </w:rPr>
              <w:tab/>
            </w:r>
            <w:r w:rsidRPr="004320C7">
              <w:rPr>
                <w:i/>
              </w:rPr>
              <w:tab/>
            </w:r>
            <w:r w:rsidRPr="004320C7">
              <w:rPr>
                <w:i/>
              </w:rPr>
              <w:tab/>
            </w:r>
            <w:r w:rsidRPr="004320C7">
              <w:rPr>
                <w:i/>
              </w:rPr>
              <w:tab/>
            </w:r>
            <w:r w:rsidRPr="004320C7">
              <w:rPr>
                <w:i/>
              </w:rPr>
              <w:tab/>
              <w:t xml:space="preserve">              </w:t>
            </w:r>
            <w:r w:rsidRPr="004320C7">
              <w:rPr>
                <w:i/>
              </w:rPr>
              <w:tab/>
              <w:t>М.П.</w:t>
            </w:r>
          </w:p>
          <w:p w:rsidR="00120E63" w:rsidRPr="004320C7" w:rsidRDefault="00120E63" w:rsidP="004F07EA">
            <w:pPr>
              <w:pStyle w:val="ad"/>
              <w:snapToGrid w:val="0"/>
            </w:pPr>
          </w:p>
        </w:tc>
        <w:tc>
          <w:tcPr>
            <w:tcW w:w="111" w:type="dxa"/>
            <w:shd w:val="clear" w:color="auto" w:fill="auto"/>
          </w:tcPr>
          <w:p w:rsidR="00120E63" w:rsidRPr="004320C7" w:rsidRDefault="00120E63" w:rsidP="004F07EA">
            <w:pPr>
              <w:snapToGrid w:val="0"/>
              <w:rPr>
                <w:i/>
                <w:iCs/>
              </w:rPr>
            </w:pPr>
          </w:p>
        </w:tc>
      </w:tr>
    </w:tbl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</w:p>
    <w:p w:rsidR="00120E63" w:rsidRPr="004320C7" w:rsidRDefault="00120E63" w:rsidP="00120E63">
      <w:pPr>
        <w:pStyle w:val="31"/>
        <w:spacing w:after="0"/>
        <w:jc w:val="right"/>
        <w:rPr>
          <w:iCs/>
          <w:sz w:val="24"/>
          <w:szCs w:val="24"/>
        </w:rPr>
      </w:pPr>
      <w:r w:rsidRPr="004320C7">
        <w:rPr>
          <w:iCs/>
          <w:sz w:val="24"/>
          <w:szCs w:val="24"/>
        </w:rPr>
        <w:t>Форма №2</w:t>
      </w:r>
    </w:p>
    <w:p w:rsidR="00120E63" w:rsidRPr="004320C7" w:rsidRDefault="00120E63" w:rsidP="00120E63">
      <w:pPr>
        <w:pStyle w:val="31"/>
        <w:spacing w:after="0"/>
        <w:jc w:val="center"/>
        <w:rPr>
          <w:iCs/>
          <w:sz w:val="24"/>
          <w:szCs w:val="24"/>
        </w:rPr>
      </w:pPr>
      <w:r w:rsidRPr="004320C7">
        <w:rPr>
          <w:iCs/>
          <w:sz w:val="24"/>
          <w:szCs w:val="24"/>
        </w:rPr>
        <w:t>По Лоту №_________</w:t>
      </w:r>
    </w:p>
    <w:p w:rsidR="00120E63" w:rsidRPr="004320C7" w:rsidRDefault="00120E63" w:rsidP="00120E63">
      <w:pPr>
        <w:pStyle w:val="31"/>
        <w:spacing w:after="0"/>
        <w:jc w:val="center"/>
        <w:rPr>
          <w:i/>
          <w:iCs/>
          <w:sz w:val="24"/>
          <w:szCs w:val="24"/>
        </w:rPr>
      </w:pPr>
    </w:p>
    <w:p w:rsidR="00120E63" w:rsidRPr="004320C7" w:rsidRDefault="00120E63" w:rsidP="00120E63">
      <w:pPr>
        <w:pStyle w:val="31"/>
        <w:spacing w:after="0"/>
        <w:jc w:val="center"/>
        <w:rPr>
          <w:i/>
          <w:iCs/>
          <w:sz w:val="24"/>
          <w:szCs w:val="24"/>
        </w:rPr>
      </w:pPr>
      <w:r w:rsidRPr="004320C7">
        <w:rPr>
          <w:i/>
          <w:iCs/>
          <w:sz w:val="24"/>
          <w:szCs w:val="24"/>
        </w:rPr>
        <w:t>Справка о возможности выполнения всего перечня медицинских услуг</w:t>
      </w:r>
    </w:p>
    <w:p w:rsidR="00120E63" w:rsidRPr="004320C7" w:rsidRDefault="00120E63" w:rsidP="00120E63">
      <w:pPr>
        <w:pStyle w:val="31"/>
        <w:spacing w:after="0"/>
        <w:jc w:val="center"/>
        <w:rPr>
          <w:sz w:val="24"/>
          <w:szCs w:val="24"/>
        </w:rPr>
      </w:pPr>
    </w:p>
    <w:tbl>
      <w:tblPr>
        <w:tblW w:w="10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640"/>
        <w:gridCol w:w="1920"/>
        <w:gridCol w:w="2400"/>
        <w:gridCol w:w="2541"/>
      </w:tblGrid>
      <w:tr w:rsidR="00120E63" w:rsidRPr="004320C7" w:rsidTr="004F07EA">
        <w:trPr>
          <w:tblHeader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  <w:r w:rsidRPr="004320C7">
              <w:t xml:space="preserve">№ </w:t>
            </w:r>
            <w:proofErr w:type="gramStart"/>
            <w:r w:rsidRPr="004320C7">
              <w:t>п</w:t>
            </w:r>
            <w:proofErr w:type="gramEnd"/>
            <w:r w:rsidRPr="004320C7">
              <w:t>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Наименование стандарта санаторно-курортной помощи с указанием № приказа Минздрава РФ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Медицинские услуги, предусмотренные стандартом</w:t>
            </w:r>
          </w:p>
          <w:p w:rsidR="00120E63" w:rsidRPr="004320C7" w:rsidRDefault="00120E63" w:rsidP="004F07EA">
            <w:pPr>
              <w:keepNext/>
              <w:snapToGrid w:val="0"/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Возможность оказания каждой из указанных в графе 3 услуг (Да/нет)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spacing w:line="100" w:lineRule="atLeast"/>
              <w:jc w:val="center"/>
            </w:pPr>
            <w:r w:rsidRPr="004320C7">
              <w:t>Наименование соответствующего медицинского оборудования, аппаратуры</w:t>
            </w:r>
          </w:p>
        </w:tc>
      </w:tr>
      <w:tr w:rsidR="00120E63" w:rsidRPr="004320C7" w:rsidTr="004F07EA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1.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3.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center"/>
            </w:pPr>
            <w:r w:rsidRPr="004320C7">
              <w:t>4.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0E63" w:rsidRPr="004320C7" w:rsidRDefault="00120E63" w:rsidP="004F07EA">
            <w:pPr>
              <w:keepNext/>
              <w:snapToGrid w:val="0"/>
              <w:spacing w:line="100" w:lineRule="atLeast"/>
              <w:jc w:val="center"/>
            </w:pPr>
            <w:r w:rsidRPr="004320C7">
              <w:t>5</w:t>
            </w:r>
          </w:p>
        </w:tc>
      </w:tr>
      <w:tr w:rsidR="00120E63" w:rsidRPr="004320C7" w:rsidTr="004F07EA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spacing w:line="100" w:lineRule="atLeast"/>
              <w:jc w:val="both"/>
            </w:pPr>
          </w:p>
        </w:tc>
      </w:tr>
      <w:tr w:rsidR="00120E63" w:rsidRPr="004320C7" w:rsidTr="004F07EA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spacing w:line="100" w:lineRule="atLeast"/>
              <w:jc w:val="both"/>
            </w:pPr>
          </w:p>
        </w:tc>
      </w:tr>
      <w:tr w:rsidR="00120E63" w:rsidRPr="004320C7" w:rsidTr="004F07EA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jc w:val="both"/>
              <w:rPr>
                <w:color w:val="800000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spacing w:line="100" w:lineRule="atLeast"/>
              <w:jc w:val="both"/>
            </w:pPr>
          </w:p>
        </w:tc>
      </w:tr>
    </w:tbl>
    <w:p w:rsidR="00120E63" w:rsidRPr="004320C7" w:rsidRDefault="00120E63" w:rsidP="00120E63">
      <w:pPr>
        <w:keepNext/>
        <w:tabs>
          <w:tab w:val="left" w:pos="0"/>
        </w:tabs>
        <w:jc w:val="both"/>
      </w:pPr>
    </w:p>
    <w:p w:rsidR="00120E63" w:rsidRPr="004320C7" w:rsidRDefault="00120E63" w:rsidP="00120E63">
      <w:pPr>
        <w:keepNext/>
        <w:tabs>
          <w:tab w:val="left" w:pos="0"/>
        </w:tabs>
        <w:jc w:val="both"/>
        <w:rPr>
          <w:b/>
          <w:bCs/>
        </w:rPr>
      </w:pPr>
      <w:r w:rsidRPr="004320C7">
        <w:rPr>
          <w:b/>
          <w:bCs/>
        </w:rPr>
        <w:t>Инструкция по заполнению:</w:t>
      </w:r>
    </w:p>
    <w:p w:rsidR="00120E63" w:rsidRPr="004320C7" w:rsidRDefault="00120E63" w:rsidP="00120E63">
      <w:pPr>
        <w:keepNext/>
        <w:tabs>
          <w:tab w:val="left" w:pos="0"/>
        </w:tabs>
        <w:jc w:val="both"/>
      </w:pPr>
      <w:r w:rsidRPr="004320C7">
        <w:t xml:space="preserve">1.Данная форма заполняется в соответствии со Стандартами санаторно-курортного лечения, утвержденными приказами Министерства здравоохранения и социального развития Российской Федерации. </w:t>
      </w:r>
    </w:p>
    <w:p w:rsidR="00120E63" w:rsidRPr="004320C7" w:rsidRDefault="00120E63" w:rsidP="00120E63">
      <w:pPr>
        <w:keepNext/>
        <w:tabs>
          <w:tab w:val="left" w:pos="0"/>
        </w:tabs>
        <w:jc w:val="both"/>
      </w:pPr>
      <w:r w:rsidRPr="004320C7">
        <w:t>Возможность оказания дополнительных бесплатных услуг (перечислить):</w:t>
      </w:r>
    </w:p>
    <w:p w:rsidR="00120E63" w:rsidRPr="004320C7" w:rsidRDefault="00120E63" w:rsidP="00120E63">
      <w:pPr>
        <w:keepNext/>
        <w:tabs>
          <w:tab w:val="left" w:pos="0"/>
        </w:tabs>
        <w:jc w:val="both"/>
      </w:pPr>
      <w:r w:rsidRPr="004320C7">
        <w:rPr>
          <w:lang w:val="en-US"/>
        </w:rPr>
        <w:t>1</w:t>
      </w:r>
      <w:r w:rsidRPr="004320C7">
        <w:t>.</w:t>
      </w:r>
    </w:p>
    <w:p w:rsidR="00120E63" w:rsidRPr="004320C7" w:rsidRDefault="00120E63" w:rsidP="00120E63">
      <w:pPr>
        <w:keepNext/>
        <w:tabs>
          <w:tab w:val="left" w:pos="0"/>
        </w:tabs>
        <w:jc w:val="both"/>
      </w:pPr>
      <w:r w:rsidRPr="004320C7">
        <w:t>2.</w:t>
      </w:r>
    </w:p>
    <w:p w:rsidR="00120E63" w:rsidRPr="004320C7" w:rsidRDefault="00120E63" w:rsidP="00120E63">
      <w:pPr>
        <w:keepNext/>
        <w:tabs>
          <w:tab w:val="left" w:pos="0"/>
        </w:tabs>
        <w:jc w:val="both"/>
      </w:pPr>
      <w:r w:rsidRPr="004320C7">
        <w:t>3.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2280"/>
        <w:gridCol w:w="2400"/>
      </w:tblGrid>
      <w:tr w:rsidR="00120E63" w:rsidRPr="004320C7" w:rsidTr="004F07EA">
        <w:tc>
          <w:tcPr>
            <w:tcW w:w="4822" w:type="dxa"/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rPr>
                <w:b/>
              </w:rPr>
            </w:pPr>
            <w:r w:rsidRPr="004320C7">
              <w:rPr>
                <w:b/>
              </w:rPr>
              <w:t xml:space="preserve">Руководитель </w:t>
            </w:r>
          </w:p>
          <w:p w:rsidR="00120E63" w:rsidRPr="004320C7" w:rsidRDefault="00120E63" w:rsidP="004F07EA">
            <w:pPr>
              <w:keepNext/>
              <w:rPr>
                <w:b/>
              </w:rPr>
            </w:pPr>
            <w:r w:rsidRPr="004320C7">
              <w:rPr>
                <w:b/>
              </w:rPr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4320C7" w:rsidRDefault="00120E63" w:rsidP="004F07EA">
            <w:pPr>
              <w:keepNext/>
              <w:rPr>
                <w:b/>
              </w:rPr>
            </w:pPr>
            <w:r w:rsidRPr="004320C7">
              <w:rPr>
                <w:b/>
              </w:rPr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4320C7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4320C7" w:rsidRDefault="00120E63" w:rsidP="004F07EA">
            <w:pPr>
              <w:keepNext/>
              <w:rPr>
                <w:b/>
              </w:rPr>
            </w:pPr>
            <w:r w:rsidRPr="004320C7">
              <w:rPr>
                <w:b/>
              </w:rPr>
              <w:t>________________</w:t>
            </w:r>
          </w:p>
        </w:tc>
      </w:tr>
      <w:tr w:rsidR="00120E63" w:rsidRPr="004320C7" w:rsidTr="004F07EA">
        <w:tc>
          <w:tcPr>
            <w:tcW w:w="4822" w:type="dxa"/>
            <w:shd w:val="clear" w:color="auto" w:fill="auto"/>
          </w:tcPr>
          <w:p w:rsidR="00120E63" w:rsidRPr="00BA7750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BA7750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4320C7" w:rsidRDefault="00120E63" w:rsidP="004F07EA">
            <w:pPr>
              <w:keepNext/>
              <w:rPr>
                <w:b/>
                <w:i/>
              </w:rPr>
            </w:pPr>
            <w:r w:rsidRPr="00BA7750">
              <w:rPr>
                <w:sz w:val="20"/>
                <w:szCs w:val="20"/>
              </w:rPr>
              <w:t>уполномоченного лица)</w:t>
            </w:r>
          </w:p>
        </w:tc>
        <w:tc>
          <w:tcPr>
            <w:tcW w:w="2280" w:type="dxa"/>
            <w:shd w:val="clear" w:color="auto" w:fill="auto"/>
          </w:tcPr>
          <w:p w:rsidR="00120E63" w:rsidRPr="00BA7750" w:rsidRDefault="00120E63" w:rsidP="004F07EA">
            <w:pPr>
              <w:keepNext/>
              <w:snapToGrid w:val="0"/>
              <w:rPr>
                <w:i/>
                <w:sz w:val="20"/>
                <w:szCs w:val="20"/>
              </w:rPr>
            </w:pPr>
            <w:r w:rsidRPr="00BA775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BA7750" w:rsidRDefault="00120E63" w:rsidP="004F07EA">
            <w:pPr>
              <w:keepNext/>
              <w:snapToGrid w:val="0"/>
              <w:rPr>
                <w:i/>
                <w:sz w:val="20"/>
                <w:szCs w:val="20"/>
              </w:rPr>
            </w:pPr>
            <w:r w:rsidRPr="00BA7750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20E63" w:rsidRDefault="00120E63" w:rsidP="00120E63">
      <w:pPr>
        <w:keepNext/>
        <w:widowControl w:val="0"/>
        <w:rPr>
          <w:i/>
        </w:rPr>
      </w:pPr>
    </w:p>
    <w:p w:rsidR="00120E63" w:rsidRPr="004320C7" w:rsidRDefault="00120E63" w:rsidP="00120E63">
      <w:pPr>
        <w:keepNext/>
        <w:widowControl w:val="0"/>
        <w:rPr>
          <w:i/>
        </w:rPr>
      </w:pPr>
      <w:r w:rsidRPr="004320C7">
        <w:rPr>
          <w:i/>
        </w:rPr>
        <w:tab/>
        <w:t>М.П.</w:t>
      </w:r>
    </w:p>
    <w:p w:rsidR="00120E63" w:rsidRPr="007F77FA" w:rsidRDefault="00120E63" w:rsidP="00120E63">
      <w:pPr>
        <w:keepNext/>
        <w:widowControl w:val="0"/>
        <w:rPr>
          <w:i/>
        </w:rPr>
      </w:pPr>
    </w:p>
    <w:p w:rsidR="00120E63" w:rsidRDefault="00120E63" w:rsidP="00120E63">
      <w:pPr>
        <w:keepNext/>
        <w:jc w:val="right"/>
        <w:rPr>
          <w:bCs/>
          <w:i/>
        </w:rPr>
      </w:pPr>
    </w:p>
    <w:p w:rsidR="00120E63" w:rsidRDefault="00120E63" w:rsidP="00120E63">
      <w:pPr>
        <w:keepNext/>
        <w:jc w:val="right"/>
        <w:rPr>
          <w:bCs/>
          <w:i/>
        </w:rPr>
      </w:pPr>
    </w:p>
    <w:p w:rsidR="00120E63" w:rsidRPr="00B60482" w:rsidRDefault="00120E63" w:rsidP="00120E63">
      <w:pPr>
        <w:keepNext/>
        <w:jc w:val="right"/>
        <w:rPr>
          <w:bCs/>
        </w:rPr>
      </w:pPr>
      <w:r w:rsidRPr="007F77FA">
        <w:rPr>
          <w:bCs/>
          <w:i/>
        </w:rPr>
        <w:t xml:space="preserve">                                                                                                                            </w:t>
      </w:r>
      <w:r w:rsidRPr="00B60482">
        <w:rPr>
          <w:bCs/>
        </w:rPr>
        <w:t>Форма №3</w:t>
      </w:r>
    </w:p>
    <w:p w:rsidR="00120E63" w:rsidRPr="004320C7" w:rsidRDefault="00120E63" w:rsidP="00120E63">
      <w:pPr>
        <w:keepNext/>
        <w:jc w:val="center"/>
        <w:rPr>
          <w:b/>
          <w:bCs/>
          <w:i/>
        </w:rPr>
      </w:pPr>
      <w:r w:rsidRPr="004320C7">
        <w:rPr>
          <w:b/>
          <w:bCs/>
        </w:rPr>
        <w:t>По Лоту №_______</w:t>
      </w:r>
      <w:r w:rsidRPr="004320C7">
        <w:rPr>
          <w:b/>
          <w:bCs/>
          <w:i/>
        </w:rPr>
        <w:t>_</w:t>
      </w:r>
    </w:p>
    <w:p w:rsidR="00120E63" w:rsidRPr="004320C7" w:rsidRDefault="00120E63" w:rsidP="00120E63">
      <w:pPr>
        <w:keepNext/>
        <w:keepLines/>
        <w:ind w:left="708"/>
        <w:jc w:val="center"/>
        <w:rPr>
          <w:b/>
        </w:rPr>
      </w:pPr>
    </w:p>
    <w:p w:rsidR="00120E63" w:rsidRPr="004320C7" w:rsidRDefault="00120E63" w:rsidP="00120E63">
      <w:pPr>
        <w:keepNext/>
        <w:keepLines/>
        <w:ind w:left="708"/>
        <w:jc w:val="center"/>
        <w:rPr>
          <w:b/>
        </w:rPr>
      </w:pPr>
      <w:r w:rsidRPr="004320C7">
        <w:rPr>
          <w:b/>
        </w:rPr>
        <w:t xml:space="preserve"> Справка о наличии социально-бытовых условий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1381"/>
        <w:gridCol w:w="1393"/>
        <w:gridCol w:w="37"/>
        <w:gridCol w:w="40"/>
      </w:tblGrid>
      <w:tr w:rsidR="00120E63" w:rsidRPr="004320C7" w:rsidTr="004F07E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pStyle w:val="caaieiaie11"/>
              <w:keepLines/>
              <w:widowControl w:val="0"/>
              <w:overflowPunct/>
              <w:autoSpaceDE/>
              <w:snapToGrid w:val="0"/>
            </w:pPr>
          </w:p>
          <w:p w:rsidR="00120E63" w:rsidRPr="004320C7" w:rsidRDefault="00120E63" w:rsidP="004F07EA">
            <w:pPr>
              <w:pStyle w:val="caaieiaie11"/>
              <w:keepLines/>
              <w:widowControl w:val="0"/>
              <w:overflowPunct/>
              <w:autoSpaceDE/>
            </w:pPr>
          </w:p>
          <w:p w:rsidR="00120E63" w:rsidRPr="004320C7" w:rsidRDefault="00120E63" w:rsidP="004F07EA">
            <w:pPr>
              <w:pStyle w:val="caaieiaie11"/>
              <w:keepLines/>
              <w:widowControl w:val="0"/>
              <w:overflowPunct/>
              <w:autoSpaceDE/>
            </w:pPr>
            <w:r w:rsidRPr="004320C7">
              <w:t xml:space="preserve">№ </w:t>
            </w:r>
            <w:proofErr w:type="gramStart"/>
            <w:r w:rsidRPr="004320C7">
              <w:t>п</w:t>
            </w:r>
            <w:proofErr w:type="gramEnd"/>
            <w:r w:rsidRPr="004320C7">
              <w:t>/п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</w:p>
          <w:p w:rsidR="00120E63" w:rsidRPr="004320C7" w:rsidRDefault="00120E63" w:rsidP="004F07EA">
            <w:pPr>
              <w:keepNext/>
              <w:keepLines/>
              <w:spacing w:line="100" w:lineRule="atLeast"/>
              <w:jc w:val="center"/>
              <w:rPr>
                <w:bCs/>
              </w:rPr>
            </w:pPr>
            <w:r w:rsidRPr="004320C7">
              <w:rPr>
                <w:bCs/>
              </w:rPr>
              <w:t>Социально – бытовые условия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6E014E" w:rsidP="004F07EA">
            <w:pPr>
              <w:keepNext/>
              <w:keepLines/>
              <w:snapToGrid w:val="0"/>
              <w:spacing w:line="100" w:lineRule="atLeast"/>
              <w:jc w:val="center"/>
            </w:pPr>
            <w:r>
              <w:t>Соблюде</w:t>
            </w:r>
            <w:r w:rsidR="00120E63" w:rsidRPr="004320C7">
              <w:t>ние каждого из указанных в графе 2 условий (да/нет)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  <w:r w:rsidRPr="004320C7">
              <w:t>Количество баллов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120E63" w:rsidRPr="004320C7" w:rsidRDefault="00120E63" w:rsidP="004F07EA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20E63" w:rsidRPr="004320C7" w:rsidRDefault="00120E63" w:rsidP="004F07EA">
            <w:pPr>
              <w:snapToGrid w:val="0"/>
              <w:rPr>
                <w:b/>
              </w:rPr>
            </w:pPr>
          </w:p>
        </w:tc>
      </w:tr>
      <w:tr w:rsidR="00120E63" w:rsidRPr="00945E35" w:rsidTr="004F07EA">
        <w:tc>
          <w:tcPr>
            <w:tcW w:w="72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caaieiaie11"/>
              <w:keepLines/>
              <w:widowControl w:val="0"/>
              <w:overflowPunct/>
              <w:autoSpaceDE/>
              <w:snapToGrid w:val="0"/>
              <w:rPr>
                <w:b/>
              </w:rPr>
            </w:pPr>
            <w:r w:rsidRPr="00945E35">
              <w:rPr>
                <w:b/>
              </w:rP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  <w:rPr>
                <w:b/>
              </w:rPr>
            </w:pPr>
            <w:r w:rsidRPr="00945E35">
              <w:rPr>
                <w:b/>
              </w:rPr>
              <w:t>2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  <w:rPr>
                <w:b/>
              </w:rPr>
            </w:pPr>
            <w:r w:rsidRPr="00945E35">
              <w:rPr>
                <w:b/>
              </w:rPr>
              <w:t>3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  <w:rPr>
                <w:b/>
              </w:rPr>
            </w:pPr>
            <w:r w:rsidRPr="00945E35">
              <w:rPr>
                <w:b/>
              </w:rPr>
              <w:t>4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</w:tr>
      <w:tr w:rsidR="00120E63" w:rsidRPr="00945E35" w:rsidTr="004F07EA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B60482" w:rsidRDefault="00120E63" w:rsidP="004F07EA">
            <w:pPr>
              <w:keepNext/>
              <w:keepLines/>
              <w:snapToGrid w:val="0"/>
              <w:spacing w:line="100" w:lineRule="atLeast"/>
            </w:pPr>
            <w:r w:rsidRPr="00B60482">
              <w:rPr>
                <w:rFonts w:eastAsia="Calibri"/>
              </w:rPr>
              <w:t>Возможность предоставления беспроводной сети интернет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</w:tr>
      <w:tr w:rsidR="00120E63" w:rsidRPr="00945E35" w:rsidTr="004F07EA">
        <w:tc>
          <w:tcPr>
            <w:tcW w:w="7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oaenoniinee"/>
              <w:keepNext/>
              <w:keepLines/>
              <w:overflowPunct/>
              <w:autoSpaceDE/>
              <w:snapToGrid w:val="0"/>
              <w:rPr>
                <w:rFonts w:ascii="Times New Roman" w:hAnsi="Times New Roman"/>
                <w:lang w:val="ru-RU"/>
              </w:rPr>
            </w:pPr>
            <w:r w:rsidRPr="005E6480">
              <w:rPr>
                <w:rFonts w:eastAsia="Calibri"/>
                <w:lang w:val="ru-RU"/>
              </w:rPr>
              <w:t>Наличие на территории санатория тренажерного зала, библиотеки</w:t>
            </w:r>
            <w:r>
              <w:rPr>
                <w:rFonts w:eastAsia="Calibri"/>
                <w:lang w:val="ru-RU"/>
              </w:rPr>
              <w:t>, кинозала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keepLines/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0E63" w:rsidRPr="00945E35" w:rsidRDefault="00120E63" w:rsidP="004F07EA">
            <w:pPr>
              <w:snapToGrid w:val="0"/>
            </w:pPr>
          </w:p>
        </w:tc>
      </w:tr>
    </w:tbl>
    <w:p w:rsidR="00120E63" w:rsidRPr="00945E35" w:rsidRDefault="00120E63" w:rsidP="00120E63">
      <w:pPr>
        <w:keepNext/>
        <w:spacing w:line="100" w:lineRule="atLeast"/>
        <w:ind w:left="708"/>
        <w:jc w:val="both"/>
        <w:rPr>
          <w:iCs/>
        </w:rPr>
      </w:pPr>
      <w:r w:rsidRPr="00945E35">
        <w:rPr>
          <w:b/>
          <w:bCs/>
          <w:iCs/>
        </w:rPr>
        <w:t>Инструкция по заполнению.</w:t>
      </w:r>
      <w:r w:rsidRPr="00945E35">
        <w:rPr>
          <w:iCs/>
        </w:rPr>
        <w:t xml:space="preserve"> </w:t>
      </w:r>
    </w:p>
    <w:p w:rsidR="00120E63" w:rsidRPr="00945E35" w:rsidRDefault="00120E63" w:rsidP="00120E63">
      <w:pPr>
        <w:keepNext/>
        <w:spacing w:line="100" w:lineRule="atLeast"/>
        <w:ind w:left="708"/>
        <w:jc w:val="both"/>
        <w:rPr>
          <w:iCs/>
        </w:rPr>
      </w:pPr>
      <w:r w:rsidRPr="00945E35">
        <w:rPr>
          <w:iCs/>
        </w:rPr>
        <w:t>Соблюдение условий по каждому пункту оценивается по баллам.</w:t>
      </w:r>
    </w:p>
    <w:p w:rsidR="00120E63" w:rsidRPr="00945E35" w:rsidRDefault="00120E63" w:rsidP="00120E63">
      <w:pPr>
        <w:keepNext/>
        <w:spacing w:line="100" w:lineRule="atLeast"/>
        <w:ind w:left="708"/>
        <w:jc w:val="both"/>
        <w:rPr>
          <w:iCs/>
        </w:rPr>
      </w:pPr>
      <w:r w:rsidRPr="00945E35">
        <w:rPr>
          <w:iCs/>
        </w:rPr>
        <w:t xml:space="preserve">Максимальное кол-во – </w:t>
      </w:r>
      <w:r w:rsidRPr="00945E35">
        <w:rPr>
          <w:b/>
          <w:bCs/>
          <w:iCs/>
        </w:rPr>
        <w:t>20</w:t>
      </w:r>
      <w:r w:rsidRPr="00945E35">
        <w:rPr>
          <w:b/>
          <w:bCs/>
          <w:iCs/>
          <w:u w:val="single"/>
        </w:rPr>
        <w:t xml:space="preserve"> баллов</w:t>
      </w:r>
      <w:r w:rsidRPr="00945E35">
        <w:rPr>
          <w:iCs/>
        </w:rPr>
        <w:t>.</w:t>
      </w:r>
    </w:p>
    <w:p w:rsidR="00120E63" w:rsidRPr="00945E35" w:rsidRDefault="00120E63" w:rsidP="00120E63">
      <w:pPr>
        <w:keepNext/>
        <w:spacing w:line="100" w:lineRule="atLeast"/>
        <w:ind w:left="708"/>
        <w:jc w:val="both"/>
        <w:rPr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280"/>
        <w:gridCol w:w="2400"/>
      </w:tblGrid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  <w:r w:rsidRPr="00945E35">
              <w:rPr>
                <w:b/>
              </w:rPr>
              <w:t xml:space="preserve">Руководитель </w:t>
            </w: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________________</w:t>
            </w:r>
          </w:p>
        </w:tc>
      </w:tr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945E35" w:rsidRDefault="00120E63" w:rsidP="004F07EA">
            <w:pPr>
              <w:keepNext/>
              <w:rPr>
                <w:b/>
                <w:i/>
              </w:rPr>
            </w:pPr>
            <w:r w:rsidRPr="00A273B2">
              <w:rPr>
                <w:sz w:val="20"/>
                <w:szCs w:val="20"/>
              </w:rPr>
              <w:t xml:space="preserve"> уполномоченного лица</w:t>
            </w:r>
            <w:r w:rsidRPr="00945E35">
              <w:rPr>
                <w:b/>
                <w:i/>
              </w:rPr>
              <w:t>)</w:t>
            </w:r>
          </w:p>
        </w:tc>
        <w:tc>
          <w:tcPr>
            <w:tcW w:w="22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20E63" w:rsidRDefault="00120E63" w:rsidP="00120E63">
      <w:pPr>
        <w:keepNext/>
        <w:widowControl w:val="0"/>
        <w:rPr>
          <w:i/>
        </w:rPr>
      </w:pPr>
      <w:r w:rsidRPr="00945E35">
        <w:rPr>
          <w:i/>
        </w:rPr>
        <w:tab/>
        <w:t>М.П.</w:t>
      </w:r>
    </w:p>
    <w:p w:rsidR="00120E63" w:rsidRDefault="00120E63" w:rsidP="00120E63">
      <w:pPr>
        <w:spacing w:line="100" w:lineRule="atLeast"/>
        <w:ind w:left="708"/>
        <w:jc w:val="right"/>
        <w:rPr>
          <w:bCs/>
          <w:iCs/>
        </w:rPr>
      </w:pPr>
      <w:r w:rsidRPr="004320C7">
        <w:rPr>
          <w:bCs/>
          <w:iCs/>
        </w:rPr>
        <w:t xml:space="preserve">                                                                                                       </w:t>
      </w:r>
    </w:p>
    <w:p w:rsidR="005B664C" w:rsidRDefault="005B664C" w:rsidP="00120E63">
      <w:pPr>
        <w:spacing w:line="100" w:lineRule="atLeast"/>
        <w:ind w:left="708"/>
        <w:jc w:val="right"/>
        <w:rPr>
          <w:bCs/>
          <w:iCs/>
        </w:rPr>
      </w:pPr>
      <w:r>
        <w:rPr>
          <w:bCs/>
          <w:iCs/>
        </w:rPr>
        <w:br w:type="page"/>
      </w:r>
    </w:p>
    <w:p w:rsidR="00120E63" w:rsidRPr="004320C7" w:rsidRDefault="00120E63" w:rsidP="00120E63">
      <w:pPr>
        <w:spacing w:line="100" w:lineRule="atLeast"/>
        <w:ind w:left="708"/>
        <w:jc w:val="right"/>
      </w:pPr>
      <w:bookmarkStart w:id="0" w:name="_GoBack"/>
      <w:bookmarkEnd w:id="0"/>
      <w:r w:rsidRPr="004320C7">
        <w:rPr>
          <w:bCs/>
          <w:iCs/>
        </w:rPr>
        <w:t xml:space="preserve"> </w:t>
      </w:r>
      <w:r w:rsidRPr="004320C7">
        <w:t>Форма №4</w:t>
      </w:r>
    </w:p>
    <w:p w:rsidR="00120E63" w:rsidRPr="00945E35" w:rsidRDefault="00120E63" w:rsidP="00120E63">
      <w:pPr>
        <w:keepNext/>
        <w:jc w:val="center"/>
        <w:rPr>
          <w:b/>
        </w:rPr>
      </w:pPr>
      <w:r w:rsidRPr="00945E35">
        <w:rPr>
          <w:b/>
        </w:rPr>
        <w:t>По Лоту №  ______</w:t>
      </w:r>
    </w:p>
    <w:p w:rsidR="00120E63" w:rsidRPr="004320C7" w:rsidRDefault="00120E63" w:rsidP="00120E63">
      <w:pPr>
        <w:keepNext/>
        <w:jc w:val="both"/>
      </w:pPr>
      <w:r w:rsidRPr="004320C7">
        <w:tab/>
      </w:r>
      <w:r w:rsidRPr="004320C7">
        <w:tab/>
      </w:r>
      <w:r w:rsidRPr="004320C7">
        <w:tab/>
      </w:r>
      <w:r w:rsidRPr="004320C7">
        <w:tab/>
      </w:r>
      <w:r w:rsidRPr="004320C7">
        <w:tab/>
      </w:r>
      <w:r w:rsidRPr="004320C7">
        <w:tab/>
      </w:r>
      <w:r w:rsidRPr="004320C7">
        <w:tab/>
      </w:r>
      <w:r w:rsidRPr="004320C7">
        <w:tab/>
        <w:t xml:space="preserve">     </w:t>
      </w:r>
    </w:p>
    <w:p w:rsidR="00120E63" w:rsidRPr="004320C7" w:rsidRDefault="00120E63" w:rsidP="00120E63">
      <w:pPr>
        <w:tabs>
          <w:tab w:val="left" w:pos="0"/>
        </w:tabs>
        <w:spacing w:line="100" w:lineRule="atLeast"/>
        <w:ind w:left="708"/>
        <w:jc w:val="center"/>
        <w:rPr>
          <w:b/>
        </w:rPr>
      </w:pPr>
      <w:r w:rsidRPr="004320C7">
        <w:rPr>
          <w:b/>
        </w:rPr>
        <w:t xml:space="preserve">Справка о наличии природных и лечебных факторов, используемых </w:t>
      </w:r>
    </w:p>
    <w:p w:rsidR="00120E63" w:rsidRPr="004320C7" w:rsidRDefault="00120E63" w:rsidP="00120E63">
      <w:pPr>
        <w:tabs>
          <w:tab w:val="left" w:pos="0"/>
        </w:tabs>
        <w:spacing w:line="100" w:lineRule="atLeast"/>
        <w:ind w:left="708"/>
        <w:jc w:val="center"/>
        <w:rPr>
          <w:b/>
        </w:rPr>
      </w:pPr>
      <w:r w:rsidRPr="004320C7">
        <w:rPr>
          <w:b/>
        </w:rPr>
        <w:t xml:space="preserve">для целей санаторно-курортного лечения </w:t>
      </w:r>
    </w:p>
    <w:p w:rsidR="00120E63" w:rsidRPr="00945E35" w:rsidRDefault="00120E63" w:rsidP="00120E63">
      <w:pPr>
        <w:spacing w:line="100" w:lineRule="atLeast"/>
        <w:ind w:left="708"/>
        <w:rPr>
          <w:b/>
          <w:bCs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221615</wp:posOffset>
                </wp:positionV>
                <wp:extent cx="6302375" cy="1910080"/>
                <wp:effectExtent l="0" t="8255" r="3175" b="571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191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0"/>
                              <w:gridCol w:w="5459"/>
                              <w:gridCol w:w="1656"/>
                              <w:gridCol w:w="1252"/>
                            </w:tblGrid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</w:pPr>
                                  <w:proofErr w:type="gramStart"/>
                                  <w:r w:rsidRPr="00A273B2">
                                    <w:t>п</w:t>
                                  </w:r>
                                  <w:proofErr w:type="gramEnd"/>
                                  <w:r w:rsidRPr="00A273B2"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 w:rsidRPr="00A273B2">
                                    <w:t>Факторы для санаторно-курортного лечения и оздоровления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 w:rsidRPr="00A273B2">
                                    <w:t>Количество баллов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 w:rsidRPr="00A273B2">
                                    <w:t>Наличие</w:t>
                                  </w:r>
                                </w:p>
                                <w:p w:rsidR="00120E63" w:rsidRPr="00A273B2" w:rsidRDefault="00120E63">
                                  <w:pPr>
                                    <w:keepNext/>
                                    <w:spacing w:line="100" w:lineRule="atLeast"/>
                                    <w:jc w:val="center"/>
                                  </w:pPr>
                                  <w:r w:rsidRPr="00A273B2">
                                    <w:t>(да/нет)</w:t>
                                  </w: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ind w:left="1156" w:hanging="115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Лесопарковая (природная) зона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Озеро, река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Собственный оборудованный пляж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1380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5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Лечебные грязи собственные 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E63" w:rsidRDefault="00120E63" w:rsidP="00120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35pt;margin-top:17.45pt;width:496.25pt;height:150.4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0"/>
                        <w:gridCol w:w="5459"/>
                        <w:gridCol w:w="1656"/>
                        <w:gridCol w:w="1252"/>
                      </w:tblGrid>
                      <w:tr w:rsidR="00120E63">
                        <w:tc>
                          <w:tcPr>
                            <w:tcW w:w="138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</w:pPr>
                            <w:proofErr w:type="gramStart"/>
                            <w:r w:rsidRPr="00A273B2">
                              <w:t>п</w:t>
                            </w:r>
                            <w:proofErr w:type="gramEnd"/>
                            <w:r w:rsidRPr="00A273B2">
                              <w:t>/п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 w:rsidRPr="00A273B2">
                              <w:t>Факторы для санаторно-курортного лечения и оздоровления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 w:rsidRPr="00A273B2">
                              <w:t>Количество баллов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 w:rsidRPr="00A273B2">
                              <w:t>Наличие</w:t>
                            </w:r>
                          </w:p>
                          <w:p w:rsidR="00120E63" w:rsidRPr="00A273B2" w:rsidRDefault="00120E63">
                            <w:pPr>
                              <w:keepNext/>
                              <w:spacing w:line="100" w:lineRule="atLeast"/>
                              <w:jc w:val="center"/>
                            </w:pPr>
                            <w:r w:rsidRPr="00A273B2">
                              <w:t>(да/нет)</w:t>
                            </w:r>
                          </w:p>
                        </w:tc>
                      </w:tr>
                      <w:tr w:rsidR="00120E63">
                        <w:tc>
                          <w:tcPr>
                            <w:tcW w:w="1380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ind w:left="1156" w:hanging="115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120E63">
                        <w:tc>
                          <w:tcPr>
                            <w:tcW w:w="1380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Лесопарковая (природная) зона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E63">
                        <w:tc>
                          <w:tcPr>
                            <w:tcW w:w="1380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Озеро, река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E63">
                        <w:tc>
                          <w:tcPr>
                            <w:tcW w:w="1380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Собственный оборудованный пляж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E63">
                        <w:tc>
                          <w:tcPr>
                            <w:tcW w:w="1380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5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Лечебные грязи собственные 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E63" w:rsidRDefault="00120E63" w:rsidP="00120E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20E63" w:rsidRPr="00CC0860" w:rsidRDefault="00120E63" w:rsidP="00120E63">
      <w:pPr>
        <w:spacing w:line="100" w:lineRule="atLeast"/>
        <w:ind w:left="708"/>
        <w:rPr>
          <w:iCs/>
        </w:rPr>
      </w:pPr>
      <w:r w:rsidRPr="00CC0860">
        <w:rPr>
          <w:bCs/>
          <w:iCs/>
        </w:rPr>
        <w:t>Инструкция по заполнению</w:t>
      </w:r>
      <w:r w:rsidRPr="00CC0860">
        <w:rPr>
          <w:iCs/>
        </w:rPr>
        <w:t>.</w:t>
      </w:r>
    </w:p>
    <w:p w:rsidR="00120E63" w:rsidRPr="00945E35" w:rsidRDefault="00120E63" w:rsidP="00120E63">
      <w:pPr>
        <w:keepNext/>
        <w:spacing w:line="100" w:lineRule="atLeast"/>
        <w:ind w:left="708"/>
        <w:rPr>
          <w:iCs/>
        </w:rPr>
      </w:pPr>
      <w:r w:rsidRPr="00945E35">
        <w:rPr>
          <w:iCs/>
        </w:rPr>
        <w:t>1.Соблюдение условий по каждому пункту оценивается по баллам</w:t>
      </w:r>
    </w:p>
    <w:p w:rsidR="00120E63" w:rsidRDefault="00120E63" w:rsidP="00120E63">
      <w:pPr>
        <w:keepNext/>
        <w:spacing w:line="100" w:lineRule="atLeast"/>
        <w:ind w:left="708"/>
        <w:jc w:val="both"/>
        <w:rPr>
          <w:iCs/>
        </w:rPr>
      </w:pPr>
      <w:r w:rsidRPr="00945E35">
        <w:rPr>
          <w:iCs/>
        </w:rPr>
        <w:t xml:space="preserve">Максимальное кол-во – </w:t>
      </w:r>
      <w:r w:rsidRPr="00945E35">
        <w:rPr>
          <w:b/>
          <w:bCs/>
          <w:iCs/>
        </w:rPr>
        <w:t xml:space="preserve"> </w:t>
      </w:r>
      <w:r>
        <w:rPr>
          <w:b/>
          <w:bCs/>
          <w:iCs/>
        </w:rPr>
        <w:t>2</w:t>
      </w:r>
      <w:r w:rsidRPr="00945E35">
        <w:rPr>
          <w:b/>
          <w:bCs/>
          <w:iCs/>
        </w:rPr>
        <w:t xml:space="preserve">5 </w:t>
      </w:r>
      <w:r w:rsidRPr="00945E35">
        <w:rPr>
          <w:b/>
          <w:bCs/>
          <w:iCs/>
          <w:u w:val="single"/>
        </w:rPr>
        <w:t>баллов</w:t>
      </w:r>
      <w:r w:rsidRPr="00945E35">
        <w:rPr>
          <w:iCs/>
        </w:rPr>
        <w:t>.</w:t>
      </w:r>
    </w:p>
    <w:p w:rsidR="00120E63" w:rsidRPr="00945E35" w:rsidRDefault="00120E63" w:rsidP="00120E63">
      <w:pPr>
        <w:keepNext/>
        <w:spacing w:line="100" w:lineRule="atLeast"/>
        <w:ind w:left="708"/>
        <w:jc w:val="both"/>
        <w:rPr>
          <w:iCs/>
        </w:rPr>
      </w:pPr>
    </w:p>
    <w:p w:rsidR="00120E63" w:rsidRPr="004320C7" w:rsidRDefault="00120E63" w:rsidP="00120E63">
      <w:pPr>
        <w:jc w:val="both"/>
        <w:rPr>
          <w:bCs/>
        </w:rPr>
      </w:pPr>
      <w:r w:rsidRPr="004320C7">
        <w:rPr>
          <w:bCs/>
        </w:rPr>
        <w:t>В графе 4 ответ «Да» или «Нет» указывается напротив каждого из факторов.</w:t>
      </w:r>
    </w:p>
    <w:p w:rsidR="00120E63" w:rsidRPr="00945E35" w:rsidRDefault="00120E63" w:rsidP="00120E63">
      <w:pPr>
        <w:jc w:val="both"/>
        <w:rPr>
          <w:i/>
        </w:rPr>
      </w:pPr>
    </w:p>
    <w:p w:rsidR="00120E63" w:rsidRPr="00945E35" w:rsidRDefault="00120E63" w:rsidP="00120E63">
      <w:pPr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280"/>
        <w:gridCol w:w="2400"/>
      </w:tblGrid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  <w:r w:rsidRPr="00945E35">
              <w:rPr>
                <w:b/>
              </w:rPr>
              <w:t xml:space="preserve">Руководитель </w:t>
            </w: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________________</w:t>
            </w:r>
          </w:p>
        </w:tc>
      </w:tr>
      <w:tr w:rsidR="00120E63" w:rsidRPr="00A273B2" w:rsidTr="004F07EA">
        <w:tc>
          <w:tcPr>
            <w:tcW w:w="46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A273B2" w:rsidRDefault="00120E63" w:rsidP="004F07EA">
            <w:pPr>
              <w:keepNext/>
              <w:rPr>
                <w:b/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уполномоченного лица)</w:t>
            </w:r>
          </w:p>
        </w:tc>
        <w:tc>
          <w:tcPr>
            <w:tcW w:w="22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20E63" w:rsidRPr="00A273B2" w:rsidRDefault="00120E63" w:rsidP="00120E63">
      <w:pPr>
        <w:keepNext/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273B2">
        <w:rPr>
          <w:sz w:val="20"/>
          <w:szCs w:val="20"/>
        </w:rPr>
        <w:t>М.П.</w:t>
      </w:r>
    </w:p>
    <w:p w:rsidR="00120E63" w:rsidRPr="004320C7" w:rsidRDefault="00120E63" w:rsidP="00120E63">
      <w:pPr>
        <w:keepNext/>
        <w:pageBreakBefore/>
        <w:widowControl w:val="0"/>
        <w:jc w:val="right"/>
        <w:rPr>
          <w:iCs/>
        </w:rPr>
      </w:pPr>
      <w:r w:rsidRPr="004320C7">
        <w:rPr>
          <w:b/>
          <w:iCs/>
        </w:rPr>
        <w:t xml:space="preserve">                                                           </w:t>
      </w:r>
      <w:r w:rsidRPr="004320C7">
        <w:rPr>
          <w:iCs/>
        </w:rPr>
        <w:t xml:space="preserve"> Форма №5</w:t>
      </w:r>
      <w:r w:rsidRPr="004320C7">
        <w:rPr>
          <w:iCs/>
        </w:rPr>
        <w:tab/>
      </w:r>
    </w:p>
    <w:p w:rsidR="00120E63" w:rsidRPr="00945E35" w:rsidRDefault="00120E63" w:rsidP="00120E63">
      <w:pPr>
        <w:widowControl w:val="0"/>
        <w:rPr>
          <w:i/>
          <w:iCs/>
        </w:rPr>
      </w:pPr>
    </w:p>
    <w:p w:rsidR="00120E63" w:rsidRPr="004320C7" w:rsidRDefault="00120E63" w:rsidP="00120E63">
      <w:pPr>
        <w:keepNext/>
        <w:tabs>
          <w:tab w:val="left" w:pos="0"/>
        </w:tabs>
        <w:rPr>
          <w:iCs/>
        </w:rPr>
      </w:pPr>
      <w:r w:rsidRPr="004320C7">
        <w:rPr>
          <w:iCs/>
        </w:rPr>
        <w:t xml:space="preserve">По Лоту №_________                                                                            </w:t>
      </w:r>
    </w:p>
    <w:p w:rsidR="00120E63" w:rsidRPr="00945E35" w:rsidRDefault="00120E63" w:rsidP="00120E63">
      <w:pPr>
        <w:keepNext/>
        <w:tabs>
          <w:tab w:val="left" w:pos="0"/>
        </w:tabs>
        <w:rPr>
          <w:i/>
          <w:iCs/>
        </w:rPr>
      </w:pPr>
      <w:r w:rsidRPr="00945E35">
        <w:rPr>
          <w:i/>
          <w:iCs/>
        </w:rPr>
        <w:t xml:space="preserve">                                                                                                                 </w:t>
      </w:r>
    </w:p>
    <w:p w:rsidR="00120E63" w:rsidRPr="007F77FA" w:rsidRDefault="00120E63" w:rsidP="00120E63">
      <w:pPr>
        <w:tabs>
          <w:tab w:val="left" w:pos="0"/>
        </w:tabs>
        <w:spacing w:line="100" w:lineRule="atLeast"/>
        <w:jc w:val="center"/>
        <w:rPr>
          <w:b/>
        </w:rPr>
      </w:pPr>
      <w:r w:rsidRPr="007F77FA">
        <w:rPr>
          <w:b/>
        </w:rPr>
        <w:t>Справка об укомплектованности организации врачами-специалистами в  соответствии с заявленными профилями лечения.</w:t>
      </w:r>
    </w:p>
    <w:p w:rsidR="00120E63" w:rsidRPr="00945E35" w:rsidRDefault="00120E63" w:rsidP="00120E63">
      <w:pPr>
        <w:tabs>
          <w:tab w:val="left" w:pos="0"/>
        </w:tabs>
        <w:rPr>
          <w:b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ragraph">
                  <wp:posOffset>392430</wp:posOffset>
                </wp:positionV>
                <wp:extent cx="6330950" cy="1553845"/>
                <wp:effectExtent l="6350" t="3810" r="6350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55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8"/>
                              <w:gridCol w:w="2262"/>
                              <w:gridCol w:w="2460"/>
                              <w:gridCol w:w="1950"/>
                              <w:gridCol w:w="2281"/>
                            </w:tblGrid>
                            <w:tr w:rsidR="00120E63" w:rsidTr="00B05F22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по лоту №__</w:t>
                                  </w:r>
                                </w:p>
                                <w:p w:rsidR="00120E63" w:rsidRDefault="00120E63">
                                  <w:pPr>
                                    <w:keepNext/>
                                    <w:spacing w:line="100" w:lineRule="atLeast"/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A273B2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 w:rsidRPr="00A273B2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ind w:left="-108" w:right="-10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 xml:space="preserve">Коечная мощность отделения </w:t>
                                  </w:r>
                                </w:p>
                                <w:p w:rsidR="00120E63" w:rsidRPr="00A273B2" w:rsidRDefault="00120E63">
                                  <w:pPr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ind w:left="-201" w:right="-14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Врачебная специальность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 xml:space="preserve">Кол-во штатных единиц врачей </w:t>
                                  </w:r>
                                </w:p>
                              </w:tc>
                            </w:tr>
                            <w:tr w:rsidR="00120E63" w:rsidTr="00B05F22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273B2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20E63" w:rsidTr="00B05F22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20E63" w:rsidTr="00B05F22">
                              <w:trPr>
                                <w:trHeight w:val="90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20E63" w:rsidTr="00B05F22"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spacing w:line="100" w:lineRule="atLeas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E63" w:rsidRDefault="00120E63" w:rsidP="00120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2.85pt;margin-top:30.9pt;width:498.5pt;height:122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8"/>
                        <w:gridCol w:w="2262"/>
                        <w:gridCol w:w="2460"/>
                        <w:gridCol w:w="1950"/>
                        <w:gridCol w:w="2281"/>
                      </w:tblGrid>
                      <w:tr w:rsidR="00120E63" w:rsidTr="00B05F22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bCs/>
                                <w:sz w:val="22"/>
                                <w:szCs w:val="22"/>
                              </w:rPr>
                              <w:t>по лоту №__</w:t>
                            </w:r>
                          </w:p>
                          <w:p w:rsidR="00120E63" w:rsidRDefault="00120E63">
                            <w:pPr>
                              <w:keepNext/>
                              <w:spacing w:line="100" w:lineRule="atLea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273B2">
                              <w:rPr>
                                <w:bCs/>
                                <w:sz w:val="22"/>
                                <w:szCs w:val="22"/>
                              </w:rPr>
                              <w:t>п</w:t>
                            </w:r>
                            <w:proofErr w:type="gramEnd"/>
                            <w:r w:rsidRPr="00A273B2">
                              <w:rPr>
                                <w:bCs/>
                                <w:sz w:val="22"/>
                                <w:szCs w:val="22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ind w:left="-108" w:right="-1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Наименование отделения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 xml:space="preserve">Коечная мощность отделения </w:t>
                            </w:r>
                          </w:p>
                          <w:p w:rsidR="00120E63" w:rsidRPr="00A273B2" w:rsidRDefault="00120E63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ind w:left="-201" w:right="-14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Врачебная специальность</w:t>
                            </w: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 xml:space="preserve">Кол-во штатных единиц врачей </w:t>
                            </w:r>
                          </w:p>
                        </w:tc>
                      </w:tr>
                      <w:tr w:rsidR="00120E63" w:rsidTr="00B05F22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73B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120E63" w:rsidTr="00B05F22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20E63" w:rsidTr="00B05F22">
                        <w:trPr>
                          <w:trHeight w:val="90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20E63" w:rsidTr="00B05F22"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spacing w:line="100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20E63" w:rsidRDefault="00120E63" w:rsidP="00120E6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280"/>
        <w:gridCol w:w="2400"/>
      </w:tblGrid>
      <w:tr w:rsidR="00120E63" w:rsidRPr="00945E35" w:rsidTr="004F07EA">
        <w:tc>
          <w:tcPr>
            <w:tcW w:w="4680" w:type="dxa"/>
            <w:shd w:val="clear" w:color="auto" w:fill="auto"/>
          </w:tcPr>
          <w:p w:rsidR="00120E63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  <w:snapToGrid w:val="0"/>
            </w:pPr>
            <w:r w:rsidRPr="00945E35">
              <w:t xml:space="preserve">Руководитель </w:t>
            </w:r>
          </w:p>
          <w:p w:rsidR="00120E63" w:rsidRPr="00945E35" w:rsidRDefault="00120E63" w:rsidP="004F07EA">
            <w:pPr>
              <w:keepNext/>
            </w:pPr>
            <w:r w:rsidRPr="00945E35"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</w:pPr>
            <w:r w:rsidRPr="00945E35"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</w:pPr>
            <w:r w:rsidRPr="00945E35">
              <w:t>________________</w:t>
            </w:r>
          </w:p>
        </w:tc>
      </w:tr>
      <w:tr w:rsidR="00120E63" w:rsidRPr="00A273B2" w:rsidTr="004F07EA">
        <w:tc>
          <w:tcPr>
            <w:tcW w:w="46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A273B2" w:rsidRDefault="00120E63" w:rsidP="004F07EA">
            <w:pPr>
              <w:keepNext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уполномоченного лица)</w:t>
            </w:r>
          </w:p>
        </w:tc>
        <w:tc>
          <w:tcPr>
            <w:tcW w:w="22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20E63" w:rsidRPr="00A273B2" w:rsidRDefault="00120E63" w:rsidP="00120E63">
      <w:pPr>
        <w:tabs>
          <w:tab w:val="left" w:pos="0"/>
        </w:tabs>
        <w:rPr>
          <w:sz w:val="20"/>
          <w:szCs w:val="20"/>
        </w:rPr>
      </w:pPr>
      <w:r w:rsidRPr="00A273B2">
        <w:rPr>
          <w:sz w:val="20"/>
          <w:szCs w:val="20"/>
        </w:rPr>
        <w:t>М.П.</w:t>
      </w:r>
    </w:p>
    <w:p w:rsidR="00120E63" w:rsidRPr="00945E35" w:rsidRDefault="00120E63" w:rsidP="00120E63">
      <w:pPr>
        <w:tabs>
          <w:tab w:val="left" w:pos="0"/>
        </w:tabs>
        <w:rPr>
          <w:b/>
          <w:i/>
          <w:iCs/>
          <w:lang w:val="en-US"/>
        </w:rPr>
      </w:pPr>
    </w:p>
    <w:p w:rsidR="005B664C" w:rsidRDefault="005B664C" w:rsidP="00120E63">
      <w:pPr>
        <w:tabs>
          <w:tab w:val="left" w:pos="0"/>
        </w:tabs>
        <w:jc w:val="right"/>
        <w:rPr>
          <w:iCs/>
        </w:rPr>
        <w:sectPr w:rsidR="005B664C" w:rsidSect="00C3720D">
          <w:footerReference w:type="default" r:id="rId5"/>
          <w:pgSz w:w="11906" w:h="16838"/>
          <w:pgMar w:top="567" w:right="794" w:bottom="284" w:left="1077" w:header="720" w:footer="709" w:gutter="0"/>
          <w:cols w:space="720"/>
          <w:docGrid w:linePitch="360"/>
        </w:sectPr>
      </w:pPr>
    </w:p>
    <w:p w:rsidR="00120E63" w:rsidRPr="004320C7" w:rsidRDefault="00120E63" w:rsidP="00120E63">
      <w:pPr>
        <w:tabs>
          <w:tab w:val="left" w:pos="0"/>
        </w:tabs>
        <w:jc w:val="right"/>
        <w:rPr>
          <w:iCs/>
        </w:rPr>
      </w:pPr>
      <w:r w:rsidRPr="004320C7">
        <w:rPr>
          <w:iCs/>
        </w:rPr>
        <w:t>Форма №6</w:t>
      </w:r>
    </w:p>
    <w:p w:rsidR="00120E63" w:rsidRPr="004320C7" w:rsidRDefault="00120E63" w:rsidP="00120E63">
      <w:pPr>
        <w:tabs>
          <w:tab w:val="left" w:pos="0"/>
        </w:tabs>
        <w:jc w:val="right"/>
        <w:rPr>
          <w:b/>
          <w:iCs/>
        </w:rPr>
      </w:pPr>
    </w:p>
    <w:p w:rsidR="00120E63" w:rsidRPr="004320C7" w:rsidRDefault="00120E63" w:rsidP="00120E63">
      <w:pPr>
        <w:tabs>
          <w:tab w:val="left" w:pos="0"/>
        </w:tabs>
        <w:rPr>
          <w:b/>
          <w:iCs/>
        </w:rPr>
      </w:pPr>
      <w:r w:rsidRPr="004320C7">
        <w:rPr>
          <w:b/>
          <w:iCs/>
        </w:rPr>
        <w:t xml:space="preserve">                                          По Лоту №_____________ </w:t>
      </w:r>
    </w:p>
    <w:p w:rsidR="00120E63" w:rsidRDefault="00120E63" w:rsidP="00120E63">
      <w:pPr>
        <w:tabs>
          <w:tab w:val="left" w:pos="0"/>
        </w:tabs>
        <w:spacing w:line="100" w:lineRule="atLeast"/>
        <w:jc w:val="center"/>
        <w:rPr>
          <w:b/>
          <w:bCs/>
        </w:rPr>
      </w:pPr>
    </w:p>
    <w:p w:rsidR="00120E63" w:rsidRPr="00945E35" w:rsidRDefault="00120E63" w:rsidP="00120E63">
      <w:pPr>
        <w:tabs>
          <w:tab w:val="left" w:pos="0"/>
        </w:tabs>
        <w:spacing w:line="100" w:lineRule="atLeast"/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 wp14:anchorId="0CF7B57F" wp14:editId="15FA7DAA">
                <wp:simplePos x="0" y="0"/>
                <wp:positionH relativeFrom="margin">
                  <wp:posOffset>-71755</wp:posOffset>
                </wp:positionH>
                <wp:positionV relativeFrom="paragraph">
                  <wp:posOffset>636270</wp:posOffset>
                </wp:positionV>
                <wp:extent cx="6432550" cy="1589405"/>
                <wp:effectExtent l="2540" t="1905" r="3810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58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1980"/>
                              <w:gridCol w:w="2220"/>
                              <w:gridCol w:w="1260"/>
                              <w:gridCol w:w="2328"/>
                            </w:tblGrid>
                            <w:tr w:rsidR="00120E63"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Специализация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Стаж работы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CC0860" w:rsidRDefault="00120E63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0860">
                                    <w:rPr>
                                      <w:sz w:val="20"/>
                                      <w:szCs w:val="20"/>
                                    </w:rPr>
                                    <w:t>Наличие диплома,  сертификата, документа о специализации и квалификационной категории</w:t>
                                  </w: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Pr="00A273B2" w:rsidRDefault="00120E63">
                                  <w:pPr>
                                    <w:keepNext/>
                                    <w:snapToGrid w:val="0"/>
                                    <w:jc w:val="center"/>
                                  </w:pPr>
                                  <w:r w:rsidRPr="00A273B2">
                                    <w:t>5</w:t>
                                  </w: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E63"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20E63" w:rsidRDefault="00120E63">
                                  <w:pPr>
                                    <w:keepNext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E63" w:rsidRDefault="00120E63" w:rsidP="00120E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5.65pt;margin-top:50.1pt;width:506.5pt;height:125.15pt;z-index:25166131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1980"/>
                        <w:gridCol w:w="2220"/>
                        <w:gridCol w:w="1260"/>
                        <w:gridCol w:w="2328"/>
                      </w:tblGrid>
                      <w:tr w:rsidR="00120E63"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Ф.И.О.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Должность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Специализация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Стаж работы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Pr="00CC0860" w:rsidRDefault="00120E63">
                            <w:pPr>
                              <w:keepNext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860">
                              <w:rPr>
                                <w:sz w:val="20"/>
                                <w:szCs w:val="20"/>
                              </w:rPr>
                              <w:t>Наличие диплома,  сертификата, документа о специализации и квалификационной категории</w:t>
                            </w:r>
                          </w:p>
                        </w:tc>
                      </w:tr>
                      <w:tr w:rsidR="00120E63"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1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2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Pr="00A273B2" w:rsidRDefault="00120E63">
                            <w:pPr>
                              <w:keepNext/>
                              <w:snapToGrid w:val="0"/>
                              <w:jc w:val="center"/>
                            </w:pPr>
                            <w:r w:rsidRPr="00A273B2">
                              <w:t>5</w:t>
                            </w:r>
                          </w:p>
                        </w:tc>
                      </w:tr>
                      <w:tr w:rsidR="00120E63"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E63"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E63"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20E63" w:rsidRDefault="00120E63">
                            <w:pPr>
                              <w:keepNext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E63" w:rsidRDefault="00120E63" w:rsidP="00120E63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945E35">
        <w:rPr>
          <w:b/>
          <w:bCs/>
        </w:rPr>
        <w:t>Справка по кадрам медицинских работников, состоящих в штатном расписании санаторно-курортного учреждения по основному месту работы (врачи-специалисты, средний медицинский  персонал)</w:t>
      </w:r>
    </w:p>
    <w:p w:rsidR="00120E63" w:rsidRPr="00945E35" w:rsidRDefault="00120E63" w:rsidP="00120E63">
      <w:pPr>
        <w:tabs>
          <w:tab w:val="left" w:pos="0"/>
        </w:tabs>
        <w:spacing w:line="100" w:lineRule="atLeast"/>
        <w:jc w:val="center"/>
        <w:rPr>
          <w:b/>
          <w:bCs/>
        </w:rPr>
      </w:pPr>
    </w:p>
    <w:p w:rsidR="00120E63" w:rsidRPr="00945E35" w:rsidRDefault="00120E63" w:rsidP="00120E63">
      <w:pPr>
        <w:keepNext/>
        <w:spacing w:line="100" w:lineRule="atLeast"/>
        <w:ind w:left="708"/>
        <w:rPr>
          <w:iCs/>
        </w:rPr>
      </w:pPr>
      <w:r w:rsidRPr="00945E35">
        <w:rPr>
          <w:b/>
          <w:bCs/>
          <w:iCs/>
        </w:rPr>
        <w:t>Инструкция по заполнению.</w:t>
      </w:r>
      <w:r w:rsidRPr="00945E35">
        <w:rPr>
          <w:iCs/>
        </w:rPr>
        <w:t xml:space="preserve"> </w:t>
      </w:r>
    </w:p>
    <w:p w:rsidR="00120E63" w:rsidRPr="00945E35" w:rsidRDefault="00120E63" w:rsidP="00120E63">
      <w:pPr>
        <w:keepNext/>
        <w:spacing w:line="100" w:lineRule="atLeast"/>
        <w:ind w:left="-142" w:firstLine="850"/>
      </w:pPr>
      <w:r w:rsidRPr="00945E35">
        <w:t>В случае положительного ответа в графе 5, участник должен предоставить копии данных документов: диплом, удостоверение, сертификат (за последние пять лет)  и др. и копию документа, подтверждающего наличие профильных специалистов в штате (трудовой договор, запись в трудовой книжке).</w:t>
      </w:r>
    </w:p>
    <w:p w:rsidR="00120E63" w:rsidRPr="00945E35" w:rsidRDefault="00120E63" w:rsidP="00120E63">
      <w:pPr>
        <w:keepNext/>
        <w:spacing w:line="100" w:lineRule="atLeast"/>
        <w:ind w:left="-142" w:firstLine="850"/>
      </w:pPr>
      <w:r w:rsidRPr="00945E35">
        <w:t>В случае отсутствия у врачей-специалистов соответствующих документов баллы по данному критерию не проставляются</w:t>
      </w:r>
    </w:p>
    <w:p w:rsidR="00120E63" w:rsidRPr="00945E35" w:rsidRDefault="00120E63" w:rsidP="00120E63">
      <w:pPr>
        <w:keepNext/>
        <w:spacing w:line="100" w:lineRule="atLeast"/>
        <w:ind w:left="70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280"/>
        <w:gridCol w:w="2400"/>
      </w:tblGrid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  <w:r w:rsidRPr="00945E35">
              <w:rPr>
                <w:b/>
              </w:rPr>
              <w:t xml:space="preserve">Руководитель </w:t>
            </w: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________________</w:t>
            </w:r>
          </w:p>
        </w:tc>
      </w:tr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945E35" w:rsidRDefault="00120E63" w:rsidP="004F07EA">
            <w:pPr>
              <w:keepNext/>
              <w:rPr>
                <w:b/>
                <w:i/>
              </w:rPr>
            </w:pPr>
            <w:r w:rsidRPr="00A273B2">
              <w:rPr>
                <w:sz w:val="20"/>
                <w:szCs w:val="20"/>
              </w:rPr>
              <w:t xml:space="preserve"> уполномоченного лица)</w:t>
            </w:r>
          </w:p>
        </w:tc>
        <w:tc>
          <w:tcPr>
            <w:tcW w:w="22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i/>
                <w:sz w:val="22"/>
                <w:szCs w:val="22"/>
              </w:rPr>
            </w:pPr>
            <w:r w:rsidRPr="00A273B2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i/>
                <w:sz w:val="22"/>
                <w:szCs w:val="22"/>
              </w:rPr>
            </w:pPr>
            <w:r w:rsidRPr="00A273B2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120E63" w:rsidRPr="00945E35" w:rsidRDefault="00120E63" w:rsidP="00120E63">
      <w:pPr>
        <w:keepNext/>
        <w:widowControl w:val="0"/>
        <w:rPr>
          <w:i/>
        </w:rPr>
      </w:pPr>
      <w:r w:rsidRPr="00945E35">
        <w:rPr>
          <w:i/>
        </w:rPr>
        <w:t>М.П.</w:t>
      </w:r>
    </w:p>
    <w:p w:rsidR="005B664C" w:rsidRDefault="005B664C" w:rsidP="00120E63">
      <w:pPr>
        <w:keepNext/>
        <w:tabs>
          <w:tab w:val="left" w:pos="0"/>
        </w:tabs>
        <w:jc w:val="right"/>
      </w:pPr>
    </w:p>
    <w:p w:rsidR="005B664C" w:rsidRDefault="005B664C" w:rsidP="00120E63">
      <w:pPr>
        <w:keepNext/>
        <w:tabs>
          <w:tab w:val="left" w:pos="0"/>
        </w:tabs>
        <w:jc w:val="right"/>
      </w:pPr>
      <w:r>
        <w:br w:type="page"/>
      </w:r>
    </w:p>
    <w:p w:rsidR="00120E63" w:rsidRPr="004320C7" w:rsidRDefault="00120E63" w:rsidP="00120E63">
      <w:pPr>
        <w:keepNext/>
        <w:tabs>
          <w:tab w:val="left" w:pos="0"/>
        </w:tabs>
        <w:jc w:val="right"/>
      </w:pPr>
      <w:r w:rsidRPr="004320C7">
        <w:t>Форма № 7</w:t>
      </w:r>
    </w:p>
    <w:p w:rsidR="00120E63" w:rsidRPr="00945E35" w:rsidRDefault="00120E63" w:rsidP="00120E63">
      <w:pPr>
        <w:keepNext/>
        <w:tabs>
          <w:tab w:val="left" w:pos="0"/>
        </w:tabs>
        <w:jc w:val="center"/>
        <w:rPr>
          <w:b/>
          <w:i/>
        </w:rPr>
      </w:pPr>
    </w:p>
    <w:p w:rsidR="00120E63" w:rsidRPr="004320C7" w:rsidRDefault="00120E63" w:rsidP="00120E63">
      <w:pPr>
        <w:keepNext/>
        <w:tabs>
          <w:tab w:val="left" w:pos="0"/>
        </w:tabs>
        <w:jc w:val="center"/>
        <w:rPr>
          <w:b/>
        </w:rPr>
      </w:pPr>
      <w:r w:rsidRPr="004320C7">
        <w:rPr>
          <w:b/>
        </w:rPr>
        <w:t xml:space="preserve">                      По Лоту №___       </w:t>
      </w:r>
    </w:p>
    <w:p w:rsidR="00120E63" w:rsidRPr="00945E35" w:rsidRDefault="00120E63" w:rsidP="00120E63">
      <w:pPr>
        <w:tabs>
          <w:tab w:val="left" w:pos="0"/>
        </w:tabs>
        <w:jc w:val="center"/>
      </w:pPr>
    </w:p>
    <w:p w:rsidR="00120E63" w:rsidRPr="002F08F3" w:rsidRDefault="00120E63" w:rsidP="00120E63">
      <w:pPr>
        <w:tabs>
          <w:tab w:val="left" w:pos="0"/>
        </w:tabs>
        <w:jc w:val="center"/>
        <w:rPr>
          <w:b/>
        </w:rPr>
      </w:pPr>
      <w:r w:rsidRPr="002F08F3">
        <w:rPr>
          <w:b/>
          <w:i/>
        </w:rPr>
        <w:t xml:space="preserve">           </w:t>
      </w:r>
      <w:r w:rsidRPr="002F08F3">
        <w:rPr>
          <w:b/>
        </w:rPr>
        <w:t xml:space="preserve">Справка </w:t>
      </w:r>
      <w:r>
        <w:rPr>
          <w:b/>
        </w:rPr>
        <w:t>о</w:t>
      </w:r>
      <w:r w:rsidRPr="002F08F3">
        <w:rPr>
          <w:b/>
        </w:rPr>
        <w:t xml:space="preserve"> </w:t>
      </w:r>
      <w:proofErr w:type="gramStart"/>
      <w:r w:rsidRPr="002F08F3">
        <w:rPr>
          <w:rFonts w:ascii="Calibri" w:eastAsia="Calibri" w:hAnsi="Calibri"/>
          <w:b/>
        </w:rPr>
        <w:t>контрактах</w:t>
      </w:r>
      <w:proofErr w:type="gramEnd"/>
      <w:r w:rsidRPr="002F08F3">
        <w:rPr>
          <w:rFonts w:ascii="Calibri" w:eastAsia="Calibri" w:hAnsi="Calibri"/>
          <w:b/>
        </w:rPr>
        <w:t xml:space="preserve"> исполненных в полном объеме, без штрафных санкций, обуславливающих </w:t>
      </w:r>
      <w:r w:rsidRPr="002F08F3">
        <w:rPr>
          <w:b/>
        </w:rPr>
        <w:t>опыт работы по санаторно-курортному лечению граждан льготных категорий</w:t>
      </w:r>
    </w:p>
    <w:p w:rsidR="00120E63" w:rsidRPr="00945E35" w:rsidRDefault="00120E63" w:rsidP="00120E63">
      <w:pPr>
        <w:tabs>
          <w:tab w:val="left" w:pos="0"/>
        </w:tabs>
        <w:jc w:val="center"/>
      </w:pPr>
    </w:p>
    <w:tbl>
      <w:tblPr>
        <w:tblW w:w="0" w:type="auto"/>
        <w:tblInd w:w="408" w:type="dxa"/>
        <w:tblLayout w:type="fixed"/>
        <w:tblLook w:val="0000" w:firstRow="0" w:lastRow="0" w:firstColumn="0" w:lastColumn="0" w:noHBand="0" w:noVBand="0"/>
      </w:tblPr>
      <w:tblGrid>
        <w:gridCol w:w="2293"/>
        <w:gridCol w:w="3443"/>
        <w:gridCol w:w="3564"/>
      </w:tblGrid>
      <w:tr w:rsidR="00120E63" w:rsidRPr="00945E35" w:rsidTr="004F07EA">
        <w:trPr>
          <w:trHeight w:val="82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63" w:rsidRPr="00A273B2" w:rsidRDefault="00120E63" w:rsidP="004F07EA">
            <w:pPr>
              <w:keepNext/>
              <w:widowControl w:val="0"/>
              <w:snapToGrid w:val="0"/>
              <w:jc w:val="center"/>
            </w:pPr>
          </w:p>
          <w:p w:rsidR="00120E63" w:rsidRPr="00A273B2" w:rsidRDefault="00120E63" w:rsidP="004F07EA">
            <w:pPr>
              <w:keepNext/>
              <w:widowControl w:val="0"/>
              <w:jc w:val="center"/>
            </w:pPr>
            <w:r w:rsidRPr="00A273B2">
              <w:t>№ государственного контракта</w:t>
            </w:r>
          </w:p>
          <w:p w:rsidR="00120E63" w:rsidRPr="00A273B2" w:rsidRDefault="00120E63" w:rsidP="004F07EA">
            <w:pPr>
              <w:keepNext/>
              <w:widowControl w:val="0"/>
              <w:jc w:val="center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63" w:rsidRPr="00A273B2" w:rsidRDefault="00120E63" w:rsidP="004F07EA">
            <w:pPr>
              <w:snapToGrid w:val="0"/>
              <w:jc w:val="center"/>
            </w:pPr>
          </w:p>
          <w:p w:rsidR="00120E63" w:rsidRPr="00A273B2" w:rsidRDefault="00120E63" w:rsidP="004F07EA">
            <w:pPr>
              <w:keepNext/>
              <w:widowControl w:val="0"/>
              <w:jc w:val="center"/>
            </w:pPr>
            <w:r w:rsidRPr="00A273B2">
              <w:t>Дата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E63" w:rsidRPr="00A273B2" w:rsidRDefault="00120E63" w:rsidP="004F07EA">
            <w:pPr>
              <w:snapToGrid w:val="0"/>
              <w:jc w:val="center"/>
            </w:pPr>
          </w:p>
          <w:p w:rsidR="00120E63" w:rsidRPr="00A273B2" w:rsidRDefault="00120E63" w:rsidP="004F07EA">
            <w:pPr>
              <w:jc w:val="center"/>
            </w:pPr>
          </w:p>
          <w:p w:rsidR="00120E63" w:rsidRPr="00A273B2" w:rsidRDefault="00120E63" w:rsidP="004F07EA">
            <w:pPr>
              <w:jc w:val="center"/>
            </w:pPr>
            <w:r w:rsidRPr="00A273B2">
              <w:t>Наименование организации (ФСС)</w:t>
            </w:r>
          </w:p>
          <w:p w:rsidR="00120E63" w:rsidRPr="00A273B2" w:rsidRDefault="00120E63" w:rsidP="004F07EA">
            <w:pPr>
              <w:keepNext/>
              <w:widowControl w:val="0"/>
              <w:jc w:val="center"/>
            </w:pPr>
          </w:p>
        </w:tc>
      </w:tr>
      <w:tr w:rsidR="00120E63" w:rsidRPr="00945E35" w:rsidTr="004F07EA">
        <w:trPr>
          <w:trHeight w:val="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widowControl w:val="0"/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</w:tr>
      <w:tr w:rsidR="00120E63" w:rsidRPr="00945E35" w:rsidTr="004F07EA">
        <w:trPr>
          <w:trHeight w:val="51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widowControl w:val="0"/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</w:tr>
      <w:tr w:rsidR="00120E63" w:rsidRPr="00945E35" w:rsidTr="004F07EA">
        <w:trPr>
          <w:trHeight w:val="35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widowControl w:val="0"/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</w:tr>
      <w:tr w:rsidR="00120E63" w:rsidRPr="00945E35" w:rsidTr="004F07EA">
        <w:trPr>
          <w:trHeight w:val="39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widowControl w:val="0"/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</w:tr>
      <w:tr w:rsidR="00120E63" w:rsidRPr="00945E35" w:rsidTr="004F07EA">
        <w:trPr>
          <w:trHeight w:val="39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keepNext/>
              <w:widowControl w:val="0"/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i/>
              </w:rPr>
            </w:pPr>
          </w:p>
          <w:p w:rsidR="00120E63" w:rsidRPr="00945E35" w:rsidRDefault="00120E63" w:rsidP="004F07EA">
            <w:pPr>
              <w:keepNext/>
              <w:widowControl w:val="0"/>
              <w:rPr>
                <w:i/>
              </w:rPr>
            </w:pPr>
          </w:p>
        </w:tc>
      </w:tr>
    </w:tbl>
    <w:p w:rsidR="00120E63" w:rsidRPr="00945E35" w:rsidRDefault="00120E63" w:rsidP="00120E63">
      <w:pPr>
        <w:keepNext/>
        <w:widowControl w:val="0"/>
      </w:pPr>
    </w:p>
    <w:p w:rsidR="00120E63" w:rsidRPr="004320C7" w:rsidRDefault="00120E63" w:rsidP="00120E63">
      <w:pPr>
        <w:widowControl w:val="0"/>
      </w:pPr>
      <w:r w:rsidRPr="004320C7">
        <w:t>С приложением не более 20 государственных контрактов (копии).</w:t>
      </w:r>
    </w:p>
    <w:p w:rsidR="00120E63" w:rsidRPr="00945E35" w:rsidRDefault="00120E63" w:rsidP="00120E63">
      <w:pPr>
        <w:keepNext/>
        <w:widowControl w:val="0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280"/>
        <w:gridCol w:w="2400"/>
      </w:tblGrid>
      <w:tr w:rsidR="00120E63" w:rsidRPr="00945E35" w:rsidTr="004F07EA">
        <w:tc>
          <w:tcPr>
            <w:tcW w:w="46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  <w:r w:rsidRPr="00945E35">
              <w:rPr>
                <w:b/>
              </w:rPr>
              <w:t xml:space="preserve">Руководитель </w:t>
            </w: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Участника размещения заказа</w:t>
            </w:r>
          </w:p>
        </w:tc>
        <w:tc>
          <w:tcPr>
            <w:tcW w:w="228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</w:t>
            </w:r>
          </w:p>
        </w:tc>
        <w:tc>
          <w:tcPr>
            <w:tcW w:w="2400" w:type="dxa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  <w:rPr>
                <w:b/>
              </w:rPr>
            </w:pPr>
          </w:p>
          <w:p w:rsidR="00120E63" w:rsidRPr="00945E35" w:rsidRDefault="00120E63" w:rsidP="004F07EA">
            <w:pPr>
              <w:keepNext/>
              <w:rPr>
                <w:b/>
              </w:rPr>
            </w:pPr>
            <w:r w:rsidRPr="00945E35">
              <w:rPr>
                <w:b/>
              </w:rPr>
              <w:t>________________</w:t>
            </w:r>
          </w:p>
        </w:tc>
      </w:tr>
      <w:tr w:rsidR="00120E63" w:rsidRPr="004320C7" w:rsidTr="004F07EA">
        <w:tc>
          <w:tcPr>
            <w:tcW w:w="46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4320C7" w:rsidRDefault="00120E63" w:rsidP="004F07EA">
            <w:pPr>
              <w:keepNext/>
              <w:rPr>
                <w:b/>
              </w:rPr>
            </w:pPr>
            <w:r w:rsidRPr="00A273B2">
              <w:rPr>
                <w:sz w:val="20"/>
                <w:szCs w:val="20"/>
              </w:rPr>
              <w:t xml:space="preserve"> уполномоченного лица)</w:t>
            </w:r>
          </w:p>
        </w:tc>
        <w:tc>
          <w:tcPr>
            <w:tcW w:w="228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20E63" w:rsidRPr="00945E35" w:rsidRDefault="00120E63" w:rsidP="00120E63">
      <w:pPr>
        <w:keepNext/>
        <w:widowControl w:val="0"/>
        <w:rPr>
          <w:i/>
        </w:rPr>
      </w:pPr>
      <w:r>
        <w:rPr>
          <w:i/>
        </w:rPr>
        <w:t xml:space="preserve">   </w:t>
      </w:r>
      <w:r w:rsidRPr="00945E35">
        <w:rPr>
          <w:i/>
        </w:rPr>
        <w:t>М.П.</w:t>
      </w:r>
    </w:p>
    <w:p w:rsidR="00120E63" w:rsidRPr="00945E35" w:rsidRDefault="00120E63" w:rsidP="00120E63">
      <w:pPr>
        <w:keepNext/>
        <w:widowControl w:val="0"/>
        <w:rPr>
          <w:i/>
        </w:rPr>
      </w:pPr>
    </w:p>
    <w:p w:rsidR="00120E63" w:rsidRPr="00945E35" w:rsidRDefault="00120E63" w:rsidP="00120E63">
      <w:pPr>
        <w:keepNext/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keepNext/>
        <w:widowControl w:val="0"/>
        <w:rPr>
          <w:i/>
        </w:rPr>
      </w:pPr>
    </w:p>
    <w:p w:rsidR="00120E63" w:rsidRPr="00945E35" w:rsidRDefault="00120E63" w:rsidP="00120E63">
      <w:pPr>
        <w:keepNext/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Default="00120E63" w:rsidP="00120E63">
      <w:pPr>
        <w:widowControl w:val="0"/>
        <w:rPr>
          <w:i/>
        </w:rPr>
      </w:pPr>
    </w:p>
    <w:p w:rsidR="00120E63" w:rsidRDefault="00120E63" w:rsidP="00120E63">
      <w:pPr>
        <w:widowControl w:val="0"/>
        <w:rPr>
          <w:i/>
        </w:rPr>
      </w:pPr>
    </w:p>
    <w:p w:rsidR="00120E63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Default="00120E63" w:rsidP="00120E63">
      <w:pPr>
        <w:widowControl w:val="0"/>
        <w:rPr>
          <w:i/>
        </w:rPr>
      </w:pPr>
    </w:p>
    <w:p w:rsidR="00120E63" w:rsidRPr="00945E35" w:rsidRDefault="00120E63" w:rsidP="00120E63">
      <w:pPr>
        <w:widowControl w:val="0"/>
        <w:rPr>
          <w:i/>
        </w:rPr>
      </w:pPr>
    </w:p>
    <w:p w:rsidR="00120E63" w:rsidRDefault="00120E63" w:rsidP="00120E63">
      <w:pPr>
        <w:keepNext/>
        <w:widowControl w:val="0"/>
        <w:jc w:val="right"/>
        <w:rPr>
          <w:b/>
          <w:bCs/>
        </w:rPr>
      </w:pPr>
      <w:r w:rsidRPr="004320C7">
        <w:rPr>
          <w:b/>
          <w:bCs/>
        </w:rPr>
        <w:t xml:space="preserve">                                                                                                                           </w:t>
      </w:r>
    </w:p>
    <w:p w:rsidR="00120E63" w:rsidRDefault="00120E63" w:rsidP="00120E63">
      <w:pPr>
        <w:keepNext/>
        <w:widowControl w:val="0"/>
        <w:jc w:val="right"/>
        <w:rPr>
          <w:b/>
          <w:bCs/>
        </w:rPr>
      </w:pPr>
    </w:p>
    <w:p w:rsidR="00120E63" w:rsidRPr="004320C7" w:rsidRDefault="00120E63" w:rsidP="00120E63">
      <w:pPr>
        <w:keepNext/>
        <w:widowControl w:val="0"/>
        <w:jc w:val="right"/>
      </w:pPr>
      <w:r w:rsidRPr="004320C7">
        <w:rPr>
          <w:b/>
          <w:bCs/>
        </w:rPr>
        <w:t xml:space="preserve"> </w:t>
      </w:r>
      <w:r w:rsidRPr="004320C7">
        <w:t>Форма № 8</w:t>
      </w:r>
    </w:p>
    <w:p w:rsidR="00120E63" w:rsidRPr="004320C7" w:rsidRDefault="00120E63" w:rsidP="00120E63">
      <w:pPr>
        <w:keepNext/>
        <w:widowControl w:val="0"/>
        <w:jc w:val="center"/>
      </w:pPr>
      <w:r w:rsidRPr="004320C7">
        <w:t>По Лоту № ________</w:t>
      </w:r>
    </w:p>
    <w:p w:rsidR="00120E63" w:rsidRPr="00945E35" w:rsidRDefault="00120E63" w:rsidP="00120E63">
      <w:pPr>
        <w:pStyle w:val="31"/>
        <w:spacing w:after="0"/>
        <w:jc w:val="center"/>
        <w:rPr>
          <w:sz w:val="24"/>
          <w:szCs w:val="24"/>
        </w:rPr>
      </w:pPr>
    </w:p>
    <w:p w:rsidR="00120E63" w:rsidRPr="00945E35" w:rsidRDefault="00120E63" w:rsidP="00120E63">
      <w:pPr>
        <w:pStyle w:val="31"/>
        <w:spacing w:after="0"/>
        <w:jc w:val="center"/>
        <w:rPr>
          <w:sz w:val="24"/>
          <w:szCs w:val="24"/>
        </w:rPr>
      </w:pPr>
      <w:r w:rsidRPr="00945E35">
        <w:rPr>
          <w:sz w:val="24"/>
          <w:szCs w:val="24"/>
        </w:rPr>
        <w:t>Справка о лечебно-диагностической базе</w:t>
      </w:r>
    </w:p>
    <w:p w:rsidR="00120E63" w:rsidRPr="00945E35" w:rsidRDefault="00120E63" w:rsidP="00120E63">
      <w:pPr>
        <w:pStyle w:val="31"/>
        <w:spacing w:after="0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8526"/>
      </w:tblGrid>
      <w:tr w:rsidR="00120E63" w:rsidRPr="00945E35" w:rsidTr="004F07EA"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  <w:r w:rsidRPr="00945E35">
              <w:t xml:space="preserve">№ </w:t>
            </w:r>
            <w:proofErr w:type="gramStart"/>
            <w:r w:rsidRPr="00945E35">
              <w:t>п</w:t>
            </w:r>
            <w:proofErr w:type="gramEnd"/>
            <w:r w:rsidRPr="00945E35">
              <w:t>/п</w:t>
            </w:r>
          </w:p>
        </w:tc>
        <w:tc>
          <w:tcPr>
            <w:tcW w:w="8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  <w:r w:rsidRPr="00945E35">
              <w:t>Общее описание лечебно-диагностической базы санаторно-курортного учреждения (в свободной форме представить информацию о наличии природных лечебных факторов, медицинском профиле учреждения, его лечебных отделениях и кабинетах, лабораторных методах исследования, методах функциональной диагностики, немедикаментозных методах лечения и т.п.)</w:t>
            </w:r>
          </w:p>
        </w:tc>
      </w:tr>
      <w:tr w:rsidR="00120E63" w:rsidRPr="00945E35" w:rsidTr="004F07EA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8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  <w:p w:rsidR="00120E63" w:rsidRPr="00945E35" w:rsidRDefault="00120E63" w:rsidP="004F07EA">
            <w:pPr>
              <w:pStyle w:val="ad"/>
            </w:pPr>
          </w:p>
          <w:p w:rsidR="00120E63" w:rsidRPr="00945E35" w:rsidRDefault="00120E63" w:rsidP="004F07EA">
            <w:pPr>
              <w:pStyle w:val="ad"/>
            </w:pPr>
          </w:p>
        </w:tc>
      </w:tr>
    </w:tbl>
    <w:p w:rsidR="00120E63" w:rsidRPr="00945E35" w:rsidRDefault="00120E63" w:rsidP="00120E63">
      <w:pPr>
        <w:keepNext/>
        <w:tabs>
          <w:tab w:val="left" w:pos="0"/>
        </w:tabs>
        <w:jc w:val="both"/>
      </w:pPr>
    </w:p>
    <w:p w:rsidR="00120E63" w:rsidRPr="00945E35" w:rsidRDefault="00120E63" w:rsidP="00120E63">
      <w:pPr>
        <w:tabs>
          <w:tab w:val="left" w:pos="0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3659"/>
        <w:gridCol w:w="219"/>
        <w:gridCol w:w="1600"/>
        <w:gridCol w:w="461"/>
        <w:gridCol w:w="1399"/>
        <w:gridCol w:w="1001"/>
        <w:gridCol w:w="185"/>
        <w:gridCol w:w="22"/>
      </w:tblGrid>
      <w:tr w:rsidR="00120E63" w:rsidRPr="00945E35" w:rsidTr="004F07EA"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  <w:jc w:val="center"/>
            </w:pPr>
            <w:r w:rsidRPr="00945E35">
              <w:t xml:space="preserve">№ </w:t>
            </w:r>
            <w:proofErr w:type="gramStart"/>
            <w:r w:rsidRPr="00945E35">
              <w:t>п</w:t>
            </w:r>
            <w:proofErr w:type="gramEnd"/>
            <w:r w:rsidRPr="00945E35">
              <w:t>/п</w:t>
            </w:r>
          </w:p>
        </w:tc>
        <w:tc>
          <w:tcPr>
            <w:tcW w:w="38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  <w:jc w:val="center"/>
            </w:pPr>
            <w:r w:rsidRPr="00945E35">
              <w:t xml:space="preserve"> Наименование лечебно-диагностического и иного оборудования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  <w:jc w:val="center"/>
            </w:pPr>
            <w:r w:rsidRPr="00945E35">
              <w:t>Кол-во</w:t>
            </w:r>
          </w:p>
        </w:tc>
        <w:tc>
          <w:tcPr>
            <w:tcW w:w="1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  <w:jc w:val="center"/>
            </w:pPr>
            <w:r w:rsidRPr="00945E35">
              <w:t>Модель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  <w:jc w:val="center"/>
            </w:pPr>
            <w:r w:rsidRPr="00945E35">
              <w:t>Год выпуска</w:t>
            </w:r>
          </w:p>
        </w:tc>
      </w:tr>
      <w:tr w:rsidR="00120E63" w:rsidRPr="00945E35" w:rsidTr="004F07EA"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</w:tr>
      <w:tr w:rsidR="00120E63" w:rsidRPr="00945E35" w:rsidTr="004F07EA"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</w:tr>
      <w:tr w:rsidR="00120E63" w:rsidRPr="00945E35" w:rsidTr="004F07EA"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</w:tr>
      <w:tr w:rsidR="00120E63" w:rsidRPr="00945E35" w:rsidTr="004F07EA"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</w:tr>
      <w:tr w:rsidR="00120E63" w:rsidRPr="00945E35" w:rsidTr="004F07EA"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3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8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  <w:tc>
          <w:tcPr>
            <w:tcW w:w="12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0E63" w:rsidRPr="00945E35" w:rsidRDefault="00120E63" w:rsidP="004F07EA">
            <w:pPr>
              <w:pStyle w:val="ad"/>
              <w:snapToGrid w:val="0"/>
            </w:pPr>
          </w:p>
        </w:tc>
      </w:tr>
      <w:tr w:rsidR="00120E63" w:rsidRPr="00945E35" w:rsidTr="004F0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</w:trPr>
        <w:tc>
          <w:tcPr>
            <w:tcW w:w="4680" w:type="dxa"/>
            <w:gridSpan w:val="2"/>
            <w:shd w:val="clear" w:color="auto" w:fill="auto"/>
          </w:tcPr>
          <w:p w:rsidR="00120E63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  <w:snapToGrid w:val="0"/>
            </w:pPr>
            <w:r w:rsidRPr="00945E35">
              <w:t xml:space="preserve">Руководитель </w:t>
            </w:r>
          </w:p>
          <w:p w:rsidR="00120E63" w:rsidRPr="00945E35" w:rsidRDefault="00120E63" w:rsidP="004F07EA">
            <w:pPr>
              <w:keepNext/>
            </w:pPr>
            <w:r w:rsidRPr="00945E35">
              <w:t>Участника размещения заказа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</w:pPr>
            <w:r w:rsidRPr="00945E35">
              <w:t>_____________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20E63" w:rsidRPr="00945E35" w:rsidRDefault="00120E63" w:rsidP="004F07EA">
            <w:pPr>
              <w:keepNext/>
              <w:snapToGrid w:val="0"/>
            </w:pPr>
          </w:p>
          <w:p w:rsidR="00120E63" w:rsidRPr="00945E35" w:rsidRDefault="00120E63" w:rsidP="004F07EA">
            <w:pPr>
              <w:keepNext/>
            </w:pPr>
            <w:r w:rsidRPr="00945E35">
              <w:t>________________</w:t>
            </w:r>
          </w:p>
        </w:tc>
        <w:tc>
          <w:tcPr>
            <w:tcW w:w="185" w:type="dxa"/>
            <w:shd w:val="clear" w:color="auto" w:fill="auto"/>
          </w:tcPr>
          <w:p w:rsidR="00120E63" w:rsidRPr="00945E35" w:rsidRDefault="00120E63" w:rsidP="004F07EA">
            <w:pPr>
              <w:snapToGrid w:val="0"/>
              <w:rPr>
                <w:b/>
              </w:rPr>
            </w:pPr>
          </w:p>
        </w:tc>
      </w:tr>
      <w:tr w:rsidR="00120E63" w:rsidRPr="004320C7" w:rsidTr="004F07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</w:trPr>
        <w:tc>
          <w:tcPr>
            <w:tcW w:w="4680" w:type="dxa"/>
            <w:gridSpan w:val="2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proofErr w:type="gramStart"/>
            <w:r w:rsidRPr="00A273B2">
              <w:rPr>
                <w:sz w:val="20"/>
                <w:szCs w:val="20"/>
              </w:rPr>
              <w:t>(указывается должность</w:t>
            </w:r>
            <w:proofErr w:type="gramEnd"/>
          </w:p>
          <w:p w:rsidR="00120E63" w:rsidRPr="00A273B2" w:rsidRDefault="00120E63" w:rsidP="004F07EA">
            <w:pPr>
              <w:keepNext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 xml:space="preserve"> уполномоченного лица)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(подпись)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120E63" w:rsidRPr="00A273B2" w:rsidRDefault="00120E63" w:rsidP="004F07EA">
            <w:pPr>
              <w:keepNext/>
              <w:snapToGrid w:val="0"/>
              <w:rPr>
                <w:sz w:val="20"/>
                <w:szCs w:val="20"/>
              </w:rPr>
            </w:pPr>
            <w:r w:rsidRPr="00A273B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85" w:type="dxa"/>
            <w:shd w:val="clear" w:color="auto" w:fill="auto"/>
          </w:tcPr>
          <w:p w:rsidR="00120E63" w:rsidRPr="004320C7" w:rsidRDefault="00120E63" w:rsidP="004F07EA">
            <w:pPr>
              <w:snapToGrid w:val="0"/>
              <w:rPr>
                <w:b/>
              </w:rPr>
            </w:pPr>
          </w:p>
        </w:tc>
      </w:tr>
    </w:tbl>
    <w:p w:rsidR="00120E63" w:rsidRPr="00945E35" w:rsidRDefault="00120E63" w:rsidP="00120E63">
      <w:pPr>
        <w:keepNext/>
        <w:jc w:val="both"/>
      </w:pPr>
      <w:r>
        <w:t>М.П.</w:t>
      </w:r>
    </w:p>
    <w:p w:rsidR="00075738" w:rsidRDefault="00075738"/>
    <w:sectPr w:rsidR="00075738" w:rsidSect="00C3720D">
      <w:pgSz w:w="11906" w:h="16838"/>
      <w:pgMar w:top="567" w:right="794" w:bottom="284" w:left="1077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6F" w:rsidRDefault="00120E63">
    <w:pPr>
      <w:pStyle w:val="a9"/>
      <w:pBdr>
        <w:top w:val="single" w:sz="4" w:space="0" w:color="000000"/>
      </w:pBdr>
      <w:tabs>
        <w:tab w:val="clear" w:pos="4153"/>
        <w:tab w:val="clear" w:pos="8306"/>
        <w:tab w:val="right" w:pos="93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4C4E36" wp14:editId="44612C55">
              <wp:simplePos x="0" y="0"/>
              <wp:positionH relativeFrom="page">
                <wp:posOffset>6176010</wp:posOffset>
              </wp:positionH>
              <wp:positionV relativeFrom="paragraph">
                <wp:posOffset>635</wp:posOffset>
              </wp:positionV>
              <wp:extent cx="872490" cy="139065"/>
              <wp:effectExtent l="3810" t="3175" r="0" b="635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6F" w:rsidRDefault="005B664C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486.3pt;margin-top:.05pt;width:68.7pt;height:1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" stroked="f">
              <v:fill opacity="0"/>
              <v:textbox inset="0,0,0,0">
                <w:txbxContent>
                  <w:p w:rsidR="004D046F" w:rsidRDefault="005B664C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EE93FE" wp14:editId="01B063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5585" cy="139065"/>
              <wp:effectExtent l="8255" t="3810" r="3810" b="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46F" w:rsidRDefault="005B664C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0" type="#_x0000_t202" style="position:absolute;margin-left:0;margin-top:.05pt;width:18.55pt;height:10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" stroked="f">
              <v:fill opacity="0"/>
              <v:textbox inset="0,0,0,0">
                <w:txbxContent>
                  <w:p w:rsidR="004D046F" w:rsidRDefault="005B664C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5"/>
    <w:rsid w:val="00075738"/>
    <w:rsid w:val="00120E63"/>
    <w:rsid w:val="003B1A2B"/>
    <w:rsid w:val="005B664C"/>
    <w:rsid w:val="006E014E"/>
    <w:rsid w:val="00B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0E63"/>
  </w:style>
  <w:style w:type="paragraph" w:customStyle="1" w:styleId="a4">
    <w:name w:val="Заголовок"/>
    <w:basedOn w:val="a"/>
    <w:next w:val="a5"/>
    <w:rsid w:val="00120E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120E63"/>
    <w:pPr>
      <w:keepNext/>
      <w:overflowPunct w:val="0"/>
      <w:autoSpaceDE w:val="0"/>
      <w:textAlignment w:val="baseline"/>
    </w:pPr>
  </w:style>
  <w:style w:type="character" w:customStyle="1" w:styleId="a6">
    <w:name w:val="Основной текст Знак"/>
    <w:basedOn w:val="a0"/>
    <w:link w:val="a5"/>
    <w:rsid w:val="00120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120E63"/>
    <w:pPr>
      <w:keepNext/>
      <w:widowControl w:val="0"/>
      <w:tabs>
        <w:tab w:val="left" w:pos="0"/>
      </w:tabs>
      <w:jc w:val="right"/>
    </w:pPr>
    <w:rPr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120E63"/>
    <w:rPr>
      <w:rFonts w:ascii="Times New Roman" w:eastAsia="Times New Roman" w:hAnsi="Times New Roman" w:cs="Times New Roman"/>
      <w:i/>
      <w:iCs/>
      <w:sz w:val="26"/>
      <w:szCs w:val="20"/>
      <w:lang w:eastAsia="ar-SA"/>
    </w:rPr>
  </w:style>
  <w:style w:type="paragraph" w:styleId="a9">
    <w:name w:val="footer"/>
    <w:basedOn w:val="a"/>
    <w:link w:val="aa"/>
    <w:rsid w:val="00120E63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20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120E6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20E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aaieiaie11">
    <w:name w:val="caaieiaie 11"/>
    <w:basedOn w:val="a"/>
    <w:next w:val="a"/>
    <w:rsid w:val="00120E63"/>
    <w:pPr>
      <w:keepNext/>
      <w:overflowPunct w:val="0"/>
      <w:autoSpaceDE w:val="0"/>
      <w:jc w:val="center"/>
      <w:textAlignment w:val="baseline"/>
    </w:pPr>
  </w:style>
  <w:style w:type="paragraph" w:customStyle="1" w:styleId="oaenoniinee">
    <w:name w:val="oaeno niinee"/>
    <w:basedOn w:val="a"/>
    <w:rsid w:val="00120E63"/>
    <w:pPr>
      <w:widowControl w:val="0"/>
      <w:overflowPunct w:val="0"/>
      <w:autoSpaceDE w:val="0"/>
      <w:textAlignment w:val="baseline"/>
    </w:pPr>
    <w:rPr>
      <w:rFonts w:ascii="Gelvetsky 12pt" w:hAnsi="Gelvetsky 12pt"/>
      <w:lang w:val="en-US"/>
    </w:rPr>
  </w:style>
  <w:style w:type="paragraph" w:customStyle="1" w:styleId="31">
    <w:name w:val="Основной текст 31"/>
    <w:basedOn w:val="a"/>
    <w:rsid w:val="00120E63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120E63"/>
    <w:pPr>
      <w:suppressLineNumbers/>
    </w:pPr>
  </w:style>
  <w:style w:type="paragraph" w:customStyle="1" w:styleId="33">
    <w:name w:val="Основной текст 33"/>
    <w:basedOn w:val="a"/>
    <w:rsid w:val="00120E63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0E63"/>
  </w:style>
  <w:style w:type="paragraph" w:customStyle="1" w:styleId="a4">
    <w:name w:val="Заголовок"/>
    <w:basedOn w:val="a"/>
    <w:next w:val="a5"/>
    <w:rsid w:val="00120E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120E63"/>
    <w:pPr>
      <w:keepNext/>
      <w:overflowPunct w:val="0"/>
      <w:autoSpaceDE w:val="0"/>
      <w:textAlignment w:val="baseline"/>
    </w:pPr>
  </w:style>
  <w:style w:type="character" w:customStyle="1" w:styleId="a6">
    <w:name w:val="Основной текст Знак"/>
    <w:basedOn w:val="a0"/>
    <w:link w:val="a5"/>
    <w:rsid w:val="00120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120E63"/>
    <w:pPr>
      <w:keepNext/>
      <w:widowControl w:val="0"/>
      <w:tabs>
        <w:tab w:val="left" w:pos="0"/>
      </w:tabs>
      <w:jc w:val="right"/>
    </w:pPr>
    <w:rPr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120E63"/>
    <w:rPr>
      <w:rFonts w:ascii="Times New Roman" w:eastAsia="Times New Roman" w:hAnsi="Times New Roman" w:cs="Times New Roman"/>
      <w:i/>
      <w:iCs/>
      <w:sz w:val="26"/>
      <w:szCs w:val="20"/>
      <w:lang w:eastAsia="ar-SA"/>
    </w:rPr>
  </w:style>
  <w:style w:type="paragraph" w:styleId="a9">
    <w:name w:val="footer"/>
    <w:basedOn w:val="a"/>
    <w:link w:val="aa"/>
    <w:rsid w:val="00120E63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20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120E63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20E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aaieiaie11">
    <w:name w:val="caaieiaie 11"/>
    <w:basedOn w:val="a"/>
    <w:next w:val="a"/>
    <w:rsid w:val="00120E63"/>
    <w:pPr>
      <w:keepNext/>
      <w:overflowPunct w:val="0"/>
      <w:autoSpaceDE w:val="0"/>
      <w:jc w:val="center"/>
      <w:textAlignment w:val="baseline"/>
    </w:pPr>
  </w:style>
  <w:style w:type="paragraph" w:customStyle="1" w:styleId="oaenoniinee">
    <w:name w:val="oaeno niinee"/>
    <w:basedOn w:val="a"/>
    <w:rsid w:val="00120E63"/>
    <w:pPr>
      <w:widowControl w:val="0"/>
      <w:overflowPunct w:val="0"/>
      <w:autoSpaceDE w:val="0"/>
      <w:textAlignment w:val="baseline"/>
    </w:pPr>
    <w:rPr>
      <w:rFonts w:ascii="Gelvetsky 12pt" w:hAnsi="Gelvetsky 12pt"/>
      <w:lang w:val="en-US"/>
    </w:rPr>
  </w:style>
  <w:style w:type="paragraph" w:customStyle="1" w:styleId="31">
    <w:name w:val="Основной текст 31"/>
    <w:basedOn w:val="a"/>
    <w:rsid w:val="00120E63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120E63"/>
    <w:pPr>
      <w:suppressLineNumbers/>
    </w:pPr>
  </w:style>
  <w:style w:type="paragraph" w:customStyle="1" w:styleId="33">
    <w:name w:val="Основной текст 33"/>
    <w:basedOn w:val="a"/>
    <w:rsid w:val="00120E6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Кристина Владимировна</dc:creator>
  <cp:keywords/>
  <dc:description/>
  <cp:lastModifiedBy>Кичигина Кристина Владимировна</cp:lastModifiedBy>
  <cp:revision>5</cp:revision>
  <dcterms:created xsi:type="dcterms:W3CDTF">2019-05-27T04:56:00Z</dcterms:created>
  <dcterms:modified xsi:type="dcterms:W3CDTF">2019-05-27T05:01:00Z</dcterms:modified>
</cp:coreProperties>
</file>