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8A" w:rsidRPr="00667C8A" w:rsidRDefault="00667C8A" w:rsidP="00CE6B65">
      <w:pPr>
        <w:keepNext/>
        <w:keepLines/>
        <w:widowControl/>
        <w:shd w:val="clear" w:color="auto" w:fill="FFFFFF"/>
        <w:snapToGrid w:val="0"/>
        <w:spacing w:line="240" w:lineRule="auto"/>
        <w:jc w:val="both"/>
        <w:rPr>
          <w:sz w:val="24"/>
          <w:szCs w:val="24"/>
        </w:rPr>
      </w:pPr>
      <w:r w:rsidRPr="00667C8A">
        <w:rPr>
          <w:b/>
          <w:bCs/>
          <w:sz w:val="24"/>
          <w:szCs w:val="24"/>
        </w:rPr>
        <w:t>Оценка заявок на участие в открытом конкурсе участников открытого конкурса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Заказчик осуществляет оценку</w:t>
      </w:r>
      <w:r w:rsidRPr="00667C8A">
        <w:rPr>
          <w:b/>
          <w:bCs/>
          <w:sz w:val="24"/>
          <w:szCs w:val="24"/>
        </w:rPr>
        <w:t xml:space="preserve"> </w:t>
      </w:r>
      <w:r w:rsidRPr="00667C8A">
        <w:rPr>
          <w:bCs/>
          <w:sz w:val="24"/>
          <w:szCs w:val="24"/>
        </w:rPr>
        <w:t xml:space="preserve">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 ( далее – Правила). </w:t>
      </w:r>
      <w:r w:rsidRPr="00667C8A">
        <w:rPr>
          <w:sz w:val="24"/>
          <w:szCs w:val="24"/>
        </w:rPr>
        <w:t xml:space="preserve">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Оценка заявок</w:t>
      </w:r>
      <w:r w:rsidRPr="00667C8A">
        <w:rPr>
          <w:b/>
          <w:bCs/>
          <w:sz w:val="24"/>
          <w:szCs w:val="24"/>
        </w:rPr>
        <w:t xml:space="preserve"> </w:t>
      </w:r>
      <w:r w:rsidRPr="00667C8A">
        <w:rPr>
          <w:bCs/>
          <w:sz w:val="24"/>
          <w:szCs w:val="24"/>
        </w:rPr>
        <w:t>на участие в открытом конкурсе</w:t>
      </w:r>
      <w:r w:rsidRPr="00667C8A">
        <w:rPr>
          <w:sz w:val="24"/>
          <w:szCs w:val="24"/>
        </w:rPr>
        <w:t xml:space="preserve"> осуществляется по стоимостному критерию оценки – «Цена Контракта» и </w:t>
      </w:r>
      <w:proofErr w:type="spellStart"/>
      <w:r w:rsidRPr="00667C8A">
        <w:rPr>
          <w:sz w:val="24"/>
          <w:szCs w:val="24"/>
        </w:rPr>
        <w:t>нестоимостным</w:t>
      </w:r>
      <w:proofErr w:type="spellEnd"/>
      <w:r w:rsidRPr="00667C8A">
        <w:rPr>
          <w:sz w:val="24"/>
          <w:szCs w:val="24"/>
        </w:rPr>
        <w:t xml:space="preserve"> критериям оценки – «Качественные характеристики оказываемых услуг».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Каждому из критериев оценки устанавливается величина значимости критерия оценки, выраженная в процентах, и рассчитывается рейтинг.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оценки, равный значению критерия оценки, деленный на 100. Дробное значение рейтинга округляется до двух десятичных знаков после запятой по математическим правилам округления.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В отношении </w:t>
      </w:r>
      <w:proofErr w:type="spellStart"/>
      <w:r w:rsidRPr="00667C8A">
        <w:rPr>
          <w:sz w:val="24"/>
          <w:szCs w:val="24"/>
        </w:rPr>
        <w:t>нестоимостных</w:t>
      </w:r>
      <w:proofErr w:type="spellEnd"/>
      <w:r w:rsidRPr="00667C8A">
        <w:rPr>
          <w:sz w:val="24"/>
          <w:szCs w:val="24"/>
        </w:rPr>
        <w:t xml:space="preserve"> критериев оценки предусматриваются показатели. Для каждого показателя устанавливается его значимость и формула расчета количества баллов, присуждаемых по таким показателям, или шкала предельных величин значимости показателей оценки.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/>
          <w:i/>
          <w:sz w:val="24"/>
          <w:szCs w:val="24"/>
        </w:rPr>
        <w:t xml:space="preserve">Победителем открытого конкурса </w:t>
      </w:r>
      <w:r w:rsidRPr="00667C8A">
        <w:rPr>
          <w:sz w:val="24"/>
          <w:szCs w:val="24"/>
        </w:rPr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которого </w:t>
      </w:r>
      <w:r w:rsidRPr="00667C8A">
        <w:rPr>
          <w:b/>
          <w:i/>
          <w:sz w:val="24"/>
          <w:szCs w:val="24"/>
        </w:rPr>
        <w:t>присвоен самый высокий итоговый рейтинг</w:t>
      </w:r>
      <w:r w:rsidRPr="00667C8A">
        <w:rPr>
          <w:sz w:val="24"/>
          <w:szCs w:val="24"/>
        </w:rPr>
        <w:t xml:space="preserve">, вычисляемый как сумма рейтингов по каждому критерию оценки. </w:t>
      </w:r>
      <w:r w:rsidRPr="00667C8A">
        <w:rPr>
          <w:b/>
          <w:i/>
          <w:sz w:val="24"/>
          <w:szCs w:val="24"/>
        </w:rPr>
        <w:t>Заявке на участие в открытом конкурсе такого участника присваивается первый порядковый номер</w:t>
      </w:r>
      <w:r w:rsidRPr="00667C8A">
        <w:rPr>
          <w:sz w:val="24"/>
          <w:szCs w:val="24"/>
        </w:rPr>
        <w:t>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Каждой заявке на участие в открытом конкурсе присваивается порядковый номер в порядке уменьшения степени </w:t>
      </w:r>
      <w:proofErr w:type="gramStart"/>
      <w:r w:rsidRPr="00667C8A">
        <w:rPr>
          <w:sz w:val="24"/>
          <w:szCs w:val="24"/>
        </w:rPr>
        <w:t>выгодности</w:t>
      </w:r>
      <w:proofErr w:type="gramEnd"/>
      <w:r w:rsidRPr="00667C8A">
        <w:rPr>
          <w:sz w:val="24"/>
          <w:szCs w:val="24"/>
        </w:rPr>
        <w:t xml:space="preserve"> содержащихся в них условий исполнения Контракта. В случае,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Если в заявках на участие в открытом конкурсе участниками открытого конкурса не представлен какой-либо критерий оценки (показатель), необходимый для оценки заявок на участие в открытом конкурсе, такой критерий оценки (показатель) оценивается в 0 баллов.</w:t>
      </w:r>
    </w:p>
    <w:p w:rsidR="00667C8A" w:rsidRPr="00667C8A" w:rsidRDefault="00667C8A" w:rsidP="00CE6B65">
      <w:pPr>
        <w:pStyle w:val="a4"/>
        <w:keepNext/>
        <w:keepLines/>
        <w:snapToGrid w:val="0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b/>
          <w:bCs/>
          <w:sz w:val="24"/>
          <w:szCs w:val="24"/>
        </w:rPr>
        <w:t>Устанавливаются следующие критерии оценки:</w:t>
      </w:r>
    </w:p>
    <w:p w:rsidR="00667C8A" w:rsidRPr="00667C8A" w:rsidRDefault="00667C8A" w:rsidP="00CE6B65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1. стоимостные критерии оценки, величина значимости показателя 40%:</w:t>
      </w:r>
    </w:p>
    <w:p w:rsidR="00667C8A" w:rsidRPr="00667C8A" w:rsidRDefault="00667C8A" w:rsidP="00CE6B65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67C8A">
        <w:rPr>
          <w:rFonts w:ascii="Times New Roman" w:hAnsi="Times New Roman"/>
          <w:sz w:val="24"/>
          <w:szCs w:val="24"/>
        </w:rPr>
        <w:t>нестоимостные</w:t>
      </w:r>
      <w:proofErr w:type="spellEnd"/>
      <w:r w:rsidRPr="00667C8A">
        <w:rPr>
          <w:rFonts w:ascii="Times New Roman" w:hAnsi="Times New Roman"/>
          <w:sz w:val="24"/>
          <w:szCs w:val="24"/>
        </w:rPr>
        <w:t xml:space="preserve"> критерии оценки, величина значимости показателя 60%: </w:t>
      </w:r>
    </w:p>
    <w:p w:rsidR="00667C8A" w:rsidRPr="00667C8A" w:rsidRDefault="00667C8A" w:rsidP="00CE6B65">
      <w:pPr>
        <w:pStyle w:val="a4"/>
        <w:keepNext/>
        <w:keepLines/>
        <w:spacing w:after="0" w:line="200" w:lineRule="atLeast"/>
        <w:ind w:left="0" w:right="288" w:firstLine="425"/>
        <w:jc w:val="both"/>
        <w:rPr>
          <w:rFonts w:ascii="Times New Roman" w:hAnsi="Times New Roman"/>
          <w:bCs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2.1.</w:t>
      </w:r>
      <w:r w:rsidRPr="00667C8A">
        <w:rPr>
          <w:rFonts w:ascii="Times New Roman" w:hAnsi="Times New Roman"/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 оценивается каждый стандарт отдельно</w:t>
      </w:r>
      <w:r w:rsidR="00B7050F">
        <w:rPr>
          <w:rFonts w:ascii="Times New Roman" w:hAnsi="Times New Roman"/>
          <w:bCs/>
          <w:sz w:val="24"/>
          <w:szCs w:val="24"/>
        </w:rPr>
        <w:t xml:space="preserve"> </w:t>
      </w:r>
      <w:r w:rsidR="00662FEF">
        <w:rPr>
          <w:rFonts w:ascii="Times New Roman" w:hAnsi="Times New Roman"/>
          <w:bCs/>
          <w:sz w:val="24"/>
          <w:szCs w:val="24"/>
        </w:rPr>
        <w:t xml:space="preserve">- </w:t>
      </w:r>
      <w:r w:rsidR="009A03B2">
        <w:rPr>
          <w:rFonts w:ascii="Times New Roman" w:hAnsi="Times New Roman"/>
          <w:bCs/>
          <w:sz w:val="24"/>
          <w:szCs w:val="24"/>
        </w:rPr>
        <w:t>25</w:t>
      </w:r>
      <w:r w:rsidR="00DD641C">
        <w:rPr>
          <w:rFonts w:ascii="Times New Roman" w:hAnsi="Times New Roman"/>
          <w:bCs/>
          <w:sz w:val="24"/>
          <w:szCs w:val="24"/>
        </w:rPr>
        <w:t xml:space="preserve"> </w:t>
      </w:r>
      <w:r w:rsidR="00662FEF">
        <w:rPr>
          <w:rFonts w:ascii="Times New Roman" w:hAnsi="Times New Roman"/>
          <w:bCs/>
          <w:sz w:val="24"/>
          <w:szCs w:val="24"/>
        </w:rPr>
        <w:t>%</w:t>
      </w:r>
    </w:p>
    <w:p w:rsid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913"/>
        <w:jc w:val="both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2.2. </w:t>
      </w:r>
      <w:r w:rsidRPr="00667C8A">
        <w:rPr>
          <w:bCs/>
          <w:sz w:val="24"/>
          <w:szCs w:val="24"/>
        </w:rPr>
        <w:t>Квалификация участника закупки</w:t>
      </w:r>
      <w:r w:rsidR="00662FEF">
        <w:rPr>
          <w:bCs/>
          <w:sz w:val="24"/>
          <w:szCs w:val="24"/>
        </w:rPr>
        <w:t xml:space="preserve"> </w:t>
      </w:r>
      <w:r w:rsidR="00DD641C">
        <w:rPr>
          <w:bCs/>
          <w:sz w:val="24"/>
          <w:szCs w:val="24"/>
        </w:rPr>
        <w:t>–</w:t>
      </w:r>
      <w:r w:rsidR="00662FEF">
        <w:rPr>
          <w:bCs/>
          <w:sz w:val="24"/>
          <w:szCs w:val="24"/>
        </w:rPr>
        <w:t xml:space="preserve"> </w:t>
      </w:r>
      <w:r w:rsidR="009A03B2">
        <w:rPr>
          <w:bCs/>
          <w:sz w:val="24"/>
          <w:szCs w:val="24"/>
        </w:rPr>
        <w:t>25</w:t>
      </w:r>
      <w:r w:rsidR="00DD641C">
        <w:rPr>
          <w:bCs/>
          <w:sz w:val="24"/>
          <w:szCs w:val="24"/>
        </w:rPr>
        <w:t xml:space="preserve"> </w:t>
      </w:r>
      <w:r w:rsidR="00662FEF">
        <w:rPr>
          <w:bCs/>
          <w:sz w:val="24"/>
          <w:szCs w:val="24"/>
        </w:rPr>
        <w:t>%</w:t>
      </w:r>
    </w:p>
    <w:p w:rsidR="008134DF" w:rsidRPr="00667C8A" w:rsidRDefault="008134DF" w:rsidP="00CE6B65">
      <w:pPr>
        <w:pStyle w:val="35"/>
        <w:keepNext/>
        <w:keepLines/>
        <w:widowControl/>
        <w:spacing w:after="0" w:line="240" w:lineRule="auto"/>
        <w:ind w:firstLine="913"/>
        <w:jc w:val="both"/>
        <w:rPr>
          <w:sz w:val="24"/>
          <w:szCs w:val="24"/>
          <w:lang w:eastAsia="ru-RU"/>
        </w:rPr>
      </w:pPr>
      <w:r w:rsidRPr="00667C8A">
        <w:rPr>
          <w:sz w:val="24"/>
          <w:szCs w:val="24"/>
        </w:rPr>
        <w:t>2.3. Наличие социально-бытовых условий</w:t>
      </w:r>
      <w:r>
        <w:rPr>
          <w:sz w:val="24"/>
          <w:szCs w:val="24"/>
          <w:lang w:eastAsia="ru-RU"/>
        </w:rPr>
        <w:t xml:space="preserve"> – 10%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488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</w:t>
      </w:r>
      <w:r>
        <w:rPr>
          <w:sz w:val="24"/>
          <w:szCs w:val="24"/>
        </w:rPr>
        <w:t>1. Благоустроенность территории – 5%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488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2.3.2. Благоустроенность </w:t>
      </w:r>
      <w:r>
        <w:rPr>
          <w:bCs/>
          <w:color w:val="000000"/>
          <w:sz w:val="24"/>
          <w:szCs w:val="24"/>
        </w:rPr>
        <w:t>зданий, сооружений и номеров – 5%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913"/>
        <w:jc w:val="both"/>
        <w:rPr>
          <w:bCs/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381683" w:rsidRDefault="00667C8A" w:rsidP="00BA416E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29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81683">
        <w:rPr>
          <w:b/>
          <w:sz w:val="24"/>
          <w:szCs w:val="24"/>
        </w:rPr>
        <w:lastRenderedPageBreak/>
        <w:t>Стоимостной критерий оценки – «Цена Контракта».</w:t>
      </w:r>
    </w:p>
    <w:p w:rsidR="00667C8A" w:rsidRDefault="004032B1" w:rsidP="00CE6B65">
      <w:pPr>
        <w:keepNext/>
        <w:keepLines/>
        <w:widowControl/>
        <w:suppressAutoHyphens w:val="0"/>
        <w:spacing w:line="240" w:lineRule="auto"/>
        <w:ind w:firstLine="28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Значимость критерия - 40%. </w:t>
      </w:r>
      <w:r w:rsidR="00667C8A" w:rsidRPr="00667C8A">
        <w:rPr>
          <w:b/>
          <w:sz w:val="24"/>
          <w:szCs w:val="24"/>
          <w:u w:val="single"/>
        </w:rPr>
        <w:t xml:space="preserve"> Коэффициент значимости критер</w:t>
      </w:r>
      <w:r w:rsidR="002C4F9A">
        <w:rPr>
          <w:b/>
          <w:sz w:val="24"/>
          <w:szCs w:val="24"/>
          <w:u w:val="single"/>
        </w:rPr>
        <w:t>и</w:t>
      </w:r>
      <w:r w:rsidR="00667C8A" w:rsidRPr="00667C8A">
        <w:rPr>
          <w:b/>
          <w:sz w:val="24"/>
          <w:szCs w:val="24"/>
          <w:u w:val="single"/>
        </w:rPr>
        <w:t>я– 0,40 баллов.</w:t>
      </w:r>
    </w:p>
    <w:p w:rsidR="00852B85" w:rsidRPr="00667C8A" w:rsidRDefault="00852B85" w:rsidP="00CE6B65">
      <w:pPr>
        <w:keepNext/>
        <w:keepLines/>
        <w:widowControl/>
        <w:suppressAutoHyphens w:val="0"/>
        <w:spacing w:line="240" w:lineRule="auto"/>
        <w:ind w:firstLine="285"/>
        <w:jc w:val="both"/>
        <w:rPr>
          <w:sz w:val="24"/>
          <w:szCs w:val="24"/>
        </w:rPr>
      </w:pPr>
    </w:p>
    <w:p w:rsidR="00667C8A" w:rsidRDefault="00667C8A" w:rsidP="00852B85">
      <w:pPr>
        <w:pStyle w:val="2"/>
        <w:tabs>
          <w:tab w:val="left" w:pos="0"/>
        </w:tabs>
        <w:jc w:val="center"/>
        <w:rPr>
          <w:sz w:val="24"/>
          <w:szCs w:val="24"/>
        </w:rPr>
      </w:pPr>
      <w:r w:rsidRPr="00852B85">
        <w:rPr>
          <w:b w:val="0"/>
          <w:sz w:val="24"/>
          <w:szCs w:val="24"/>
        </w:rPr>
        <w:t>Информация по критерию оценки указывается в Форме</w:t>
      </w:r>
      <w:r w:rsidR="009155A9" w:rsidRPr="00852B85">
        <w:rPr>
          <w:b w:val="0"/>
          <w:sz w:val="24"/>
          <w:szCs w:val="24"/>
        </w:rPr>
        <w:t xml:space="preserve"> № 1</w:t>
      </w:r>
      <w:r w:rsidRPr="00667C8A">
        <w:rPr>
          <w:sz w:val="24"/>
          <w:szCs w:val="24"/>
        </w:rPr>
        <w:t xml:space="preserve"> </w:t>
      </w:r>
    </w:p>
    <w:p w:rsidR="00852B85" w:rsidRPr="00852B85" w:rsidRDefault="00852B85" w:rsidP="00852B85"/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667C8A">
        <w:rPr>
          <w:bCs/>
          <w:sz w:val="24"/>
          <w:szCs w:val="24"/>
        </w:rPr>
        <w:t>Количество баллов, присуждаемых по критерию оценки</w:t>
      </w:r>
      <w:r w:rsidRPr="00667C8A">
        <w:rPr>
          <w:sz w:val="24"/>
          <w:szCs w:val="24"/>
        </w:rPr>
        <w:t xml:space="preserve"> (ЦБ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bCs/>
          <w:sz w:val="24"/>
          <w:szCs w:val="24"/>
        </w:rPr>
        <w:t xml:space="preserve">), определяется по формуле: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Cs/>
          <w:sz w:val="24"/>
          <w:szCs w:val="24"/>
        </w:rPr>
        <w:t xml:space="preserve">           Ц</w:t>
      </w:r>
      <w:r w:rsidRPr="00667C8A">
        <w:rPr>
          <w:bCs/>
          <w:sz w:val="24"/>
          <w:szCs w:val="24"/>
          <w:vertAlign w:val="subscript"/>
          <w:lang w:val="en-US"/>
        </w:rPr>
        <w:t>min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 xml:space="preserve">= </w:t>
      </w:r>
      <w:r w:rsidRPr="00667C8A">
        <w:rPr>
          <w:sz w:val="24"/>
          <w:szCs w:val="24"/>
          <w:vertAlign w:val="superscript"/>
        </w:rPr>
        <w:t xml:space="preserve">_______ </w:t>
      </w:r>
      <w:r w:rsidRPr="00667C8A">
        <w:rPr>
          <w:sz w:val="24"/>
          <w:szCs w:val="24"/>
        </w:rPr>
        <w:t>х100,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             Ц</w:t>
      </w:r>
      <w:proofErr w:type="spellStart"/>
      <w:r w:rsidRPr="00667C8A">
        <w:rPr>
          <w:bCs/>
          <w:sz w:val="24"/>
          <w:szCs w:val="24"/>
          <w:vertAlign w:val="subscript"/>
          <w:lang w:val="en-US"/>
        </w:rPr>
        <w:t>i</w:t>
      </w:r>
      <w:proofErr w:type="spellEnd"/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Cs/>
          <w:sz w:val="24"/>
          <w:szCs w:val="24"/>
        </w:rPr>
        <w:t>где:</w:t>
      </w:r>
    </w:p>
    <w:p w:rsidR="00667C8A" w:rsidRPr="00667C8A" w:rsidRDefault="00667C8A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</w:rPr>
        <w:t xml:space="preserve"> – предложение участника открытого конкурса, заявка на участие в открытом конкурсе которого оценивается;</w:t>
      </w:r>
    </w:p>
    <w:p w:rsidR="00667C8A" w:rsidRDefault="00667C8A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r w:rsidRPr="00667C8A">
        <w:rPr>
          <w:sz w:val="24"/>
          <w:szCs w:val="24"/>
          <w:vertAlign w:val="subscript"/>
          <w:lang w:val="en-US"/>
        </w:rPr>
        <w:t>min</w:t>
      </w:r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>– минимальное предложение из предложений по критерию оценки, сделанных участниками открытого конкурса.</w:t>
      </w:r>
    </w:p>
    <w:p w:rsidR="00273047" w:rsidRPr="00667C8A" w:rsidRDefault="00273047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b/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667C8A">
        <w:rPr>
          <w:b/>
          <w:sz w:val="24"/>
          <w:szCs w:val="24"/>
        </w:rPr>
        <w:t xml:space="preserve">2. </w:t>
      </w:r>
      <w:proofErr w:type="spellStart"/>
      <w:r w:rsidRPr="00667C8A">
        <w:rPr>
          <w:b/>
          <w:sz w:val="24"/>
          <w:szCs w:val="24"/>
        </w:rPr>
        <w:t>Нестоимостные</w:t>
      </w:r>
      <w:proofErr w:type="spellEnd"/>
      <w:r w:rsidRPr="00667C8A">
        <w:rPr>
          <w:b/>
          <w:sz w:val="24"/>
          <w:szCs w:val="24"/>
        </w:rPr>
        <w:t xml:space="preserve"> критерии оценки:</w:t>
      </w:r>
    </w:p>
    <w:p w:rsidR="00667C8A" w:rsidRDefault="00667C8A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4032B1">
        <w:rPr>
          <w:b/>
          <w:sz w:val="24"/>
          <w:szCs w:val="24"/>
          <w:u w:val="single"/>
        </w:rPr>
        <w:t>-</w:t>
      </w:r>
      <w:r w:rsidRPr="00667C8A">
        <w:rPr>
          <w:b/>
          <w:sz w:val="24"/>
          <w:szCs w:val="24"/>
          <w:u w:val="single"/>
        </w:rPr>
        <w:t xml:space="preserve"> 60%</w:t>
      </w:r>
      <w:r w:rsidR="004032B1"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>Коэффициент значимости критерия– 0,60 баллов.</w:t>
      </w:r>
    </w:p>
    <w:p w:rsidR="00852B85" w:rsidRDefault="00852B85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</w:p>
    <w:p w:rsidR="001E2E28" w:rsidRPr="00852B85" w:rsidRDefault="001E2E28" w:rsidP="00852B85">
      <w:pPr>
        <w:keepNext/>
        <w:keepLines/>
        <w:widowControl/>
        <w:suppressAutoHyphens w:val="0"/>
        <w:spacing w:line="240" w:lineRule="auto"/>
        <w:ind w:firstLine="285"/>
        <w:jc w:val="center"/>
        <w:rPr>
          <w:sz w:val="24"/>
          <w:szCs w:val="24"/>
        </w:rPr>
      </w:pPr>
      <w:r w:rsidRPr="00852B85">
        <w:rPr>
          <w:sz w:val="24"/>
          <w:szCs w:val="24"/>
        </w:rPr>
        <w:t>Информация по критерию оценки указывается в Форме № 2</w:t>
      </w:r>
    </w:p>
    <w:p w:rsidR="00273047" w:rsidRPr="00667C8A" w:rsidRDefault="00273047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</w:p>
    <w:p w:rsidR="001300EF" w:rsidRDefault="00667C8A" w:rsidP="00CE6B6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>2.1.</w:t>
      </w:r>
      <w:r w:rsidRPr="00667C8A">
        <w:rPr>
          <w:b/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</w:t>
      </w:r>
      <w:r w:rsidR="001300EF">
        <w:rPr>
          <w:b/>
          <w:bCs/>
          <w:sz w:val="24"/>
          <w:szCs w:val="24"/>
        </w:rPr>
        <w:t xml:space="preserve">. </w:t>
      </w:r>
    </w:p>
    <w:p w:rsidR="00701407" w:rsidRPr="00852B85" w:rsidRDefault="00701407" w:rsidP="00701407">
      <w:pPr>
        <w:keepNext/>
        <w:keepLines/>
        <w:widowControl/>
        <w:suppressAutoHyphens w:val="0"/>
        <w:spacing w:line="240" w:lineRule="auto"/>
        <w:ind w:firstLine="285"/>
        <w:jc w:val="center"/>
        <w:rPr>
          <w:sz w:val="24"/>
          <w:szCs w:val="24"/>
        </w:rPr>
      </w:pPr>
      <w:r w:rsidRPr="00852B85">
        <w:rPr>
          <w:sz w:val="24"/>
          <w:szCs w:val="24"/>
        </w:rPr>
        <w:t>Информация по критерию оценки указывается в Форме № 2</w:t>
      </w:r>
      <w:r>
        <w:rPr>
          <w:sz w:val="24"/>
          <w:szCs w:val="24"/>
        </w:rPr>
        <w:t xml:space="preserve"> (Приложение № 1)</w:t>
      </w:r>
    </w:p>
    <w:p w:rsidR="006F235E" w:rsidRPr="001300EF" w:rsidRDefault="00701407" w:rsidP="00701407">
      <w:pPr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</w:rPr>
      </w:pPr>
      <w:r w:rsidRPr="001300EF">
        <w:rPr>
          <w:bCs/>
          <w:sz w:val="24"/>
          <w:szCs w:val="24"/>
        </w:rPr>
        <w:t xml:space="preserve"> </w:t>
      </w:r>
      <w:r w:rsidR="001300EF" w:rsidRPr="001300EF">
        <w:rPr>
          <w:bCs/>
          <w:sz w:val="24"/>
          <w:szCs w:val="24"/>
        </w:rPr>
        <w:t>(О</w:t>
      </w:r>
      <w:r w:rsidR="00667C8A" w:rsidRPr="001300EF">
        <w:rPr>
          <w:bCs/>
          <w:sz w:val="24"/>
          <w:szCs w:val="24"/>
        </w:rPr>
        <w:t>ценивается каждый стандарт отдельно</w:t>
      </w:r>
      <w:r w:rsidR="001300EF">
        <w:rPr>
          <w:bCs/>
          <w:sz w:val="24"/>
          <w:szCs w:val="24"/>
        </w:rPr>
        <w:t>)</w:t>
      </w:r>
      <w:r w:rsidR="00667C8A" w:rsidRPr="001300EF">
        <w:rPr>
          <w:bCs/>
          <w:sz w:val="24"/>
          <w:szCs w:val="24"/>
        </w:rPr>
        <w:t>.</w:t>
      </w:r>
    </w:p>
    <w:p w:rsidR="006F235E" w:rsidRDefault="006F235E" w:rsidP="00CE6B65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</w:p>
    <w:p w:rsidR="000F6B4B" w:rsidRPr="00CA3A4F" w:rsidRDefault="000F6B4B" w:rsidP="00CE6B6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01407">
        <w:rPr>
          <w:sz w:val="24"/>
          <w:szCs w:val="24"/>
        </w:rPr>
        <w:t xml:space="preserve">Оказание услуг по санаторно-курортному лечению отдельных категорий граждан </w:t>
      </w:r>
      <w:r w:rsidR="00CA3A4F" w:rsidRPr="00CA3A4F">
        <w:rPr>
          <w:sz w:val="24"/>
          <w:szCs w:val="24"/>
        </w:rPr>
        <w:t>по болезни системы кровообращения</w:t>
      </w:r>
      <w:r w:rsidRPr="00CA3A4F">
        <w:rPr>
          <w:sz w:val="24"/>
          <w:szCs w:val="24"/>
        </w:rPr>
        <w:t>.</w:t>
      </w:r>
      <w:r w:rsidR="00906BB8" w:rsidRPr="00CA3A4F">
        <w:rPr>
          <w:sz w:val="24"/>
          <w:szCs w:val="24"/>
        </w:rPr>
        <w:t xml:space="preserve"> </w:t>
      </w:r>
      <w:r w:rsidRPr="00CA3A4F">
        <w:rPr>
          <w:sz w:val="24"/>
          <w:szCs w:val="24"/>
        </w:rPr>
        <w:t xml:space="preserve"> </w:t>
      </w:r>
    </w:p>
    <w:p w:rsidR="00493241" w:rsidRPr="001526FF" w:rsidRDefault="00C462DE" w:rsidP="00CE6B6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hyperlink r:id="rId5" w:history="1">
        <w:r w:rsidR="00493241" w:rsidRPr="001526FF">
          <w:rPr>
            <w:sz w:val="24"/>
            <w:szCs w:val="24"/>
          </w:rPr>
          <w:t xml:space="preserve">Приказ </w:t>
        </w:r>
        <w:proofErr w:type="spellStart"/>
        <w:r w:rsidR="00493241" w:rsidRPr="001526FF">
          <w:rPr>
            <w:sz w:val="24"/>
            <w:szCs w:val="24"/>
          </w:rPr>
          <w:t>Минздравсоцразвития</w:t>
        </w:r>
        <w:proofErr w:type="spellEnd"/>
        <w:r w:rsidR="00493241" w:rsidRPr="001526FF">
          <w:rPr>
            <w:sz w:val="24"/>
            <w:szCs w:val="24"/>
          </w:rPr>
          <w:t xml:space="preserve"> РФ № 208 от 22.11.2004 «Об утверждении стандарта санаторно-курортной помощи больным с болезнями костно-мышечной системы и соединительной ткани (</w:t>
        </w:r>
        <w:proofErr w:type="spellStart"/>
        <w:r w:rsidR="00493241" w:rsidRPr="001526FF">
          <w:rPr>
            <w:sz w:val="24"/>
            <w:szCs w:val="24"/>
          </w:rPr>
          <w:t>дорсопатии</w:t>
        </w:r>
        <w:proofErr w:type="spellEnd"/>
        <w:r w:rsidR="00493241" w:rsidRPr="001526FF">
          <w:rPr>
            <w:sz w:val="24"/>
            <w:szCs w:val="24"/>
          </w:rPr>
          <w:t xml:space="preserve">, </w:t>
        </w:r>
        <w:proofErr w:type="spellStart"/>
        <w:r w:rsidR="00493241" w:rsidRPr="001526FF">
          <w:rPr>
            <w:sz w:val="24"/>
            <w:szCs w:val="24"/>
          </w:rPr>
          <w:t>спондилопатии</w:t>
        </w:r>
        <w:proofErr w:type="spellEnd"/>
        <w:r w:rsidR="00493241" w:rsidRPr="001526FF">
          <w:rPr>
            <w:sz w:val="24"/>
            <w:szCs w:val="24"/>
          </w:rPr>
          <w:t xml:space="preserve">, болезни мягких тканей, </w:t>
        </w:r>
        <w:proofErr w:type="spellStart"/>
        <w:r w:rsidR="00493241" w:rsidRPr="001526FF">
          <w:rPr>
            <w:sz w:val="24"/>
            <w:szCs w:val="24"/>
          </w:rPr>
          <w:t>остеопатии</w:t>
        </w:r>
        <w:proofErr w:type="spellEnd"/>
        <w:r w:rsidR="00493241" w:rsidRPr="001526FF">
          <w:rPr>
            <w:sz w:val="24"/>
            <w:szCs w:val="24"/>
          </w:rPr>
          <w:t xml:space="preserve"> и </w:t>
        </w:r>
        <w:proofErr w:type="spellStart"/>
        <w:r w:rsidR="00493241" w:rsidRPr="001526FF">
          <w:rPr>
            <w:sz w:val="24"/>
            <w:szCs w:val="24"/>
          </w:rPr>
          <w:t>хондропатии</w:t>
        </w:r>
        <w:proofErr w:type="spellEnd"/>
        <w:r w:rsidR="00493241" w:rsidRPr="001526FF">
          <w:rPr>
            <w:sz w:val="24"/>
            <w:szCs w:val="24"/>
          </w:rPr>
          <w:t>)»</w:t>
        </w:r>
      </w:hyperlink>
      <w:r w:rsidR="001526FF">
        <w:rPr>
          <w:sz w:val="24"/>
          <w:szCs w:val="24"/>
        </w:rPr>
        <w:t>;</w:t>
      </w:r>
    </w:p>
    <w:p w:rsidR="00493241" w:rsidRDefault="00493241" w:rsidP="00CE6B6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526FF">
        <w:rPr>
          <w:sz w:val="24"/>
          <w:szCs w:val="24"/>
        </w:rPr>
        <w:t xml:space="preserve">Приказ </w:t>
      </w:r>
      <w:proofErr w:type="spellStart"/>
      <w:r w:rsidRPr="001526FF">
        <w:rPr>
          <w:sz w:val="24"/>
          <w:szCs w:val="24"/>
        </w:rPr>
        <w:t>Минздравсоцразвития</w:t>
      </w:r>
      <w:proofErr w:type="spellEnd"/>
      <w:r w:rsidRPr="001526FF">
        <w:rPr>
          <w:sz w:val="24"/>
          <w:szCs w:val="24"/>
        </w:rPr>
        <w:t xml:space="preserve"> РФ № 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526FF">
        <w:rPr>
          <w:sz w:val="24"/>
          <w:szCs w:val="24"/>
        </w:rPr>
        <w:t>артропатии</w:t>
      </w:r>
      <w:proofErr w:type="spellEnd"/>
      <w:r w:rsidRPr="001526FF">
        <w:rPr>
          <w:sz w:val="24"/>
          <w:szCs w:val="24"/>
        </w:rPr>
        <w:t xml:space="preserve">, инфекционные </w:t>
      </w:r>
      <w:proofErr w:type="spellStart"/>
      <w:r w:rsidRPr="001526FF">
        <w:rPr>
          <w:sz w:val="24"/>
          <w:szCs w:val="24"/>
        </w:rPr>
        <w:t>артропатии</w:t>
      </w:r>
      <w:proofErr w:type="spellEnd"/>
      <w:r w:rsidRPr="001526FF">
        <w:rPr>
          <w:sz w:val="24"/>
          <w:szCs w:val="24"/>
        </w:rPr>
        <w:t xml:space="preserve">, воспалительные </w:t>
      </w:r>
      <w:proofErr w:type="spellStart"/>
      <w:r w:rsidRPr="001526FF">
        <w:rPr>
          <w:sz w:val="24"/>
          <w:szCs w:val="24"/>
        </w:rPr>
        <w:t>артропатии</w:t>
      </w:r>
      <w:proofErr w:type="spellEnd"/>
      <w:r w:rsidRPr="001526FF">
        <w:rPr>
          <w:sz w:val="24"/>
          <w:szCs w:val="24"/>
        </w:rPr>
        <w:t>, артрозы, другие поражения суставов)»</w:t>
      </w:r>
      <w:r w:rsidR="001526FF">
        <w:rPr>
          <w:sz w:val="24"/>
          <w:szCs w:val="24"/>
        </w:rPr>
        <w:t>.</w:t>
      </w:r>
    </w:p>
    <w:p w:rsidR="00D770CF" w:rsidRPr="001526FF" w:rsidRDefault="00D770CF" w:rsidP="00CE6B6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BA416E">
      <w:pPr>
        <w:widowControl/>
        <w:tabs>
          <w:tab w:val="left" w:pos="567"/>
        </w:tabs>
        <w:spacing w:line="276" w:lineRule="auto"/>
        <w:jc w:val="center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8369E5">
        <w:rPr>
          <w:b/>
          <w:sz w:val="24"/>
          <w:szCs w:val="24"/>
          <w:u w:val="single"/>
        </w:rPr>
        <w:t xml:space="preserve">- </w:t>
      </w:r>
      <w:r w:rsidR="009A03B2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>%</w:t>
      </w:r>
      <w:r w:rsidR="008369E5">
        <w:rPr>
          <w:b/>
          <w:sz w:val="24"/>
          <w:szCs w:val="24"/>
          <w:u w:val="single"/>
        </w:rPr>
        <w:t>.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 0,</w:t>
      </w:r>
      <w:r w:rsidR="009A03B2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 xml:space="preserve"> баллов.</w:t>
      </w:r>
    </w:p>
    <w:p w:rsidR="00906BB8" w:rsidRDefault="00906BB8" w:rsidP="00CE6B65">
      <w:pPr>
        <w:spacing w:line="240" w:lineRule="auto"/>
        <w:ind w:firstLine="147"/>
        <w:rPr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предоставления всего перечня санаторно-курортных услуг, указанных в Стандарте, с использованием собственной </w:t>
      </w:r>
      <w:r w:rsidRPr="005243D4">
        <w:rPr>
          <w:b/>
          <w:sz w:val="24"/>
          <w:szCs w:val="24"/>
          <w:u w:val="single"/>
        </w:rPr>
        <w:t xml:space="preserve">(не арендованной) </w:t>
      </w:r>
      <w:r w:rsidRPr="00667C8A">
        <w:rPr>
          <w:sz w:val="24"/>
          <w:szCs w:val="24"/>
        </w:rPr>
        <w:t>медицинской аппаратуры и обору</w:t>
      </w:r>
      <w:r w:rsidR="005243D4">
        <w:rPr>
          <w:sz w:val="24"/>
          <w:szCs w:val="24"/>
        </w:rPr>
        <w:t>дования – 0,</w:t>
      </w:r>
      <w:r w:rsidR="00047AAF">
        <w:rPr>
          <w:sz w:val="24"/>
          <w:szCs w:val="24"/>
        </w:rPr>
        <w:t>25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1 (одного)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20</w:t>
      </w:r>
      <w:r w:rsidRPr="00667C8A">
        <w:rPr>
          <w:sz w:val="24"/>
          <w:szCs w:val="24"/>
        </w:rPr>
        <w:t xml:space="preserve"> баллов; 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2 (двух)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15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3 (трех)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1</w:t>
      </w:r>
      <w:r w:rsidR="00B22498">
        <w:rPr>
          <w:sz w:val="24"/>
          <w:szCs w:val="24"/>
        </w:rPr>
        <w:t>0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4 (четырех)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05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5 (пяти) вида санаторно-курортных услуг, в том числе в виду отсутствия необходимого оборудования – 0,</w:t>
      </w:r>
      <w:r w:rsidR="00B22498">
        <w:rPr>
          <w:sz w:val="24"/>
          <w:szCs w:val="24"/>
        </w:rPr>
        <w:t>0</w:t>
      </w:r>
      <w:r w:rsidR="00470D94">
        <w:rPr>
          <w:sz w:val="24"/>
          <w:szCs w:val="24"/>
        </w:rPr>
        <w:t xml:space="preserve"> баллов.</w:t>
      </w:r>
    </w:p>
    <w:p w:rsidR="00470D94" w:rsidRDefault="00470D94" w:rsidP="00CE6B65">
      <w:pPr>
        <w:spacing w:line="240" w:lineRule="auto"/>
        <w:ind w:firstLine="284"/>
        <w:rPr>
          <w:sz w:val="24"/>
          <w:szCs w:val="24"/>
        </w:rPr>
      </w:pPr>
    </w:p>
    <w:p w:rsidR="00470D94" w:rsidRDefault="00470D94" w:rsidP="00CE6B65">
      <w:pPr>
        <w:spacing w:line="240" w:lineRule="auto"/>
        <w:ind w:firstLine="284"/>
        <w:rPr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jc w:val="center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 xml:space="preserve">2.2 </w:t>
      </w:r>
      <w:r w:rsidRPr="00667C8A">
        <w:rPr>
          <w:b/>
          <w:bCs/>
          <w:sz w:val="24"/>
          <w:szCs w:val="24"/>
        </w:rPr>
        <w:t>Квалификация участника закупки.</w:t>
      </w:r>
    </w:p>
    <w:p w:rsidR="00996290" w:rsidRDefault="00996290" w:rsidP="00CE6B65">
      <w:pPr>
        <w:spacing w:line="240" w:lineRule="auto"/>
        <w:ind w:firstLine="147"/>
        <w:jc w:val="center"/>
        <w:rPr>
          <w:b/>
          <w:bCs/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8369E5">
        <w:rPr>
          <w:b/>
          <w:sz w:val="24"/>
          <w:szCs w:val="24"/>
          <w:u w:val="single"/>
        </w:rPr>
        <w:t xml:space="preserve">- </w:t>
      </w:r>
      <w:r w:rsidR="003259EB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>%</w:t>
      </w:r>
      <w:r w:rsidR="008369E5">
        <w:rPr>
          <w:b/>
          <w:sz w:val="24"/>
          <w:szCs w:val="24"/>
          <w:u w:val="single"/>
        </w:rPr>
        <w:t>.</w:t>
      </w:r>
      <w:r w:rsidR="00FB0722">
        <w:rPr>
          <w:b/>
          <w:sz w:val="24"/>
          <w:szCs w:val="24"/>
          <w:u w:val="single"/>
        </w:rPr>
        <w:t xml:space="preserve"> </w:t>
      </w:r>
      <w:r w:rsidRPr="00667C8A">
        <w:rPr>
          <w:b/>
          <w:sz w:val="24"/>
          <w:szCs w:val="24"/>
          <w:u w:val="single"/>
        </w:rPr>
        <w:t>Коэффициент значимости критерия– 0,</w:t>
      </w:r>
      <w:r w:rsidR="003259EB">
        <w:rPr>
          <w:b/>
          <w:sz w:val="24"/>
          <w:szCs w:val="24"/>
          <w:u w:val="single"/>
        </w:rPr>
        <w:t>2</w:t>
      </w:r>
      <w:r w:rsidR="00B7050F"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 </w:t>
      </w:r>
    </w:p>
    <w:p w:rsidR="00996290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585BC1">
        <w:rPr>
          <w:sz w:val="24"/>
          <w:szCs w:val="24"/>
        </w:rPr>
        <w:t>2</w:t>
      </w:r>
      <w:r w:rsidR="0046743C">
        <w:rPr>
          <w:sz w:val="24"/>
          <w:szCs w:val="24"/>
        </w:rPr>
        <w:t xml:space="preserve"> </w:t>
      </w:r>
    </w:p>
    <w:p w:rsidR="00BA416E" w:rsidRDefault="00BA416E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585BC1" w:rsidRDefault="004F7534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AC7780">
        <w:rPr>
          <w:sz w:val="24"/>
          <w:szCs w:val="24"/>
        </w:rPr>
        <w:t>При подведении итогов конкурса у</w:t>
      </w:r>
      <w:r w:rsidR="00667C8A" w:rsidRPr="00AC7780">
        <w:rPr>
          <w:sz w:val="24"/>
          <w:szCs w:val="24"/>
        </w:rPr>
        <w:t xml:space="preserve">читывается укомплектованность штата врачами и медицинскими сестрами (далее – штат медицинского персонала) </w:t>
      </w:r>
      <w:r w:rsidRPr="00AC7780">
        <w:rPr>
          <w:sz w:val="24"/>
          <w:szCs w:val="24"/>
        </w:rPr>
        <w:t>по соответствующему</w:t>
      </w:r>
      <w:r w:rsidR="00667C8A" w:rsidRPr="00AC7780">
        <w:rPr>
          <w:sz w:val="24"/>
          <w:szCs w:val="24"/>
        </w:rPr>
        <w:t xml:space="preserve"> профилю заболевания по заявленным лотам в соответствии с сертификатом медицинского персонала для </w:t>
      </w:r>
      <w:r w:rsidRPr="00AC7780">
        <w:rPr>
          <w:sz w:val="24"/>
          <w:szCs w:val="24"/>
        </w:rPr>
        <w:t>проведения всех процедур</w:t>
      </w:r>
      <w:r w:rsidR="00AC7780">
        <w:rPr>
          <w:sz w:val="24"/>
          <w:szCs w:val="24"/>
        </w:rPr>
        <w:t>,</w:t>
      </w:r>
      <w:r w:rsidRPr="00AC7780">
        <w:rPr>
          <w:sz w:val="24"/>
          <w:szCs w:val="24"/>
        </w:rPr>
        <w:t xml:space="preserve"> указанных в </w:t>
      </w:r>
      <w:r w:rsidR="00667C8A" w:rsidRPr="00AC7780">
        <w:rPr>
          <w:sz w:val="24"/>
          <w:szCs w:val="24"/>
        </w:rPr>
        <w:t>Стандарт</w:t>
      </w:r>
      <w:r w:rsidRPr="00AC7780">
        <w:rPr>
          <w:sz w:val="24"/>
          <w:szCs w:val="24"/>
        </w:rPr>
        <w:t>е</w:t>
      </w:r>
      <w:r w:rsidR="00667C8A" w:rsidRPr="00AC7780">
        <w:rPr>
          <w:sz w:val="24"/>
          <w:szCs w:val="24"/>
        </w:rPr>
        <w:t xml:space="preserve"> санаторно-курортной помощи</w:t>
      </w:r>
      <w:r w:rsidRPr="00AC7780">
        <w:rPr>
          <w:sz w:val="24"/>
          <w:szCs w:val="24"/>
        </w:rPr>
        <w:t>.</w:t>
      </w:r>
      <w:r w:rsidR="00667C8A" w:rsidRPr="00AC7780">
        <w:rPr>
          <w:sz w:val="24"/>
          <w:szCs w:val="24"/>
        </w:rPr>
        <w:t xml:space="preserve"> </w:t>
      </w:r>
    </w:p>
    <w:p w:rsidR="00585BC1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Присвоение баллов производится, исходя из следующего:</w:t>
      </w:r>
    </w:p>
    <w:p w:rsidR="00585BC1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- в случае укомплектованности штата медицинского персонала – 0,</w:t>
      </w:r>
      <w:r w:rsidR="00585BC1">
        <w:rPr>
          <w:sz w:val="24"/>
          <w:szCs w:val="24"/>
        </w:rPr>
        <w:t>2</w:t>
      </w:r>
      <w:r w:rsidR="003259EB">
        <w:rPr>
          <w:sz w:val="24"/>
          <w:szCs w:val="24"/>
        </w:rPr>
        <w:t>5</w:t>
      </w:r>
      <w:r w:rsidRPr="00667C8A">
        <w:rPr>
          <w:sz w:val="24"/>
          <w:szCs w:val="24"/>
        </w:rPr>
        <w:t xml:space="preserve"> баллов;</w:t>
      </w:r>
      <w:r w:rsidRPr="00667C8A">
        <w:rPr>
          <w:sz w:val="24"/>
          <w:szCs w:val="24"/>
        </w:rPr>
        <w:tab/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1 (один</w:t>
      </w:r>
      <w:r w:rsidR="00667C8A" w:rsidRPr="00667C8A">
        <w:rPr>
          <w:sz w:val="24"/>
          <w:szCs w:val="24"/>
        </w:rPr>
        <w:t>) едини</w:t>
      </w:r>
      <w:r w:rsidR="00585BC1">
        <w:rPr>
          <w:sz w:val="24"/>
          <w:szCs w:val="24"/>
        </w:rPr>
        <w:t>цы медицинского персонала – 0,</w:t>
      </w:r>
      <w:r>
        <w:rPr>
          <w:sz w:val="24"/>
          <w:szCs w:val="24"/>
        </w:rPr>
        <w:t>20</w:t>
      </w:r>
      <w:r w:rsidR="00667C8A" w:rsidRPr="00667C8A">
        <w:rPr>
          <w:sz w:val="24"/>
          <w:szCs w:val="24"/>
        </w:rPr>
        <w:t xml:space="preserve"> баллов;</w:t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2 (два</w:t>
      </w:r>
      <w:r w:rsidR="00667C8A" w:rsidRPr="00667C8A">
        <w:rPr>
          <w:sz w:val="24"/>
          <w:szCs w:val="24"/>
        </w:rPr>
        <w:t>) единиц медицинского персонала – 0,</w:t>
      </w:r>
      <w:r w:rsidR="00302278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667C8A" w:rsidRPr="00667C8A">
        <w:rPr>
          <w:sz w:val="24"/>
          <w:szCs w:val="24"/>
        </w:rPr>
        <w:t xml:space="preserve"> баллов;</w:t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3 (три</w:t>
      </w:r>
      <w:r w:rsidR="00667C8A" w:rsidRPr="00667C8A">
        <w:rPr>
          <w:sz w:val="24"/>
          <w:szCs w:val="24"/>
        </w:rPr>
        <w:t>) еди</w:t>
      </w:r>
      <w:r>
        <w:rPr>
          <w:sz w:val="24"/>
          <w:szCs w:val="24"/>
        </w:rPr>
        <w:t>ниц медицинского персонала – 0,10</w:t>
      </w:r>
      <w:r w:rsidR="00667C8A" w:rsidRPr="00667C8A">
        <w:rPr>
          <w:sz w:val="24"/>
          <w:szCs w:val="24"/>
        </w:rPr>
        <w:t xml:space="preserve"> баллов;</w:t>
      </w:r>
    </w:p>
    <w:p w:rsidR="00667C8A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отсутствия </w:t>
      </w:r>
      <w:r w:rsidR="003259EB">
        <w:rPr>
          <w:sz w:val="24"/>
          <w:szCs w:val="24"/>
        </w:rPr>
        <w:t>4</w:t>
      </w:r>
      <w:r w:rsidRPr="00667C8A">
        <w:rPr>
          <w:sz w:val="24"/>
          <w:szCs w:val="24"/>
        </w:rPr>
        <w:t xml:space="preserve"> (</w:t>
      </w:r>
      <w:r w:rsidR="003259EB">
        <w:rPr>
          <w:sz w:val="24"/>
          <w:szCs w:val="24"/>
        </w:rPr>
        <w:t>четыре</w:t>
      </w:r>
      <w:r w:rsidRPr="00667C8A">
        <w:rPr>
          <w:sz w:val="24"/>
          <w:szCs w:val="24"/>
        </w:rPr>
        <w:t>) единиц медицинского персонала – 0</w:t>
      </w:r>
      <w:r w:rsidR="003259EB">
        <w:rPr>
          <w:sz w:val="24"/>
          <w:szCs w:val="24"/>
        </w:rPr>
        <w:t>,05</w:t>
      </w:r>
      <w:r w:rsidRPr="00667C8A">
        <w:rPr>
          <w:sz w:val="24"/>
          <w:szCs w:val="24"/>
        </w:rPr>
        <w:t xml:space="preserve"> баллов.</w:t>
      </w:r>
    </w:p>
    <w:p w:rsidR="003259EB" w:rsidRPr="00667C8A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отсутствия более </w:t>
      </w:r>
      <w:r>
        <w:rPr>
          <w:sz w:val="24"/>
          <w:szCs w:val="24"/>
        </w:rPr>
        <w:t>4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667C8A">
        <w:rPr>
          <w:sz w:val="24"/>
          <w:szCs w:val="24"/>
        </w:rPr>
        <w:t>) единиц медицинского персонала – 0</w:t>
      </w:r>
      <w:r>
        <w:rPr>
          <w:sz w:val="24"/>
          <w:szCs w:val="24"/>
        </w:rPr>
        <w:t>,0</w:t>
      </w:r>
      <w:r w:rsidRPr="00667C8A">
        <w:rPr>
          <w:sz w:val="24"/>
          <w:szCs w:val="24"/>
        </w:rPr>
        <w:t xml:space="preserve"> баллов.</w:t>
      </w:r>
    </w:p>
    <w:p w:rsidR="003259EB" w:rsidRPr="00667C8A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8134DF" w:rsidRPr="00667C8A" w:rsidRDefault="008134DF" w:rsidP="00CE6B65">
      <w:pPr>
        <w:pStyle w:val="35"/>
        <w:keepNext/>
        <w:keepLines/>
        <w:widowControl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667C8A">
        <w:rPr>
          <w:b/>
          <w:sz w:val="24"/>
          <w:szCs w:val="24"/>
        </w:rPr>
        <w:t>2.3. Наличие социально-бытовых условий</w:t>
      </w:r>
      <w:r w:rsidRPr="00667C8A">
        <w:rPr>
          <w:b/>
          <w:sz w:val="24"/>
          <w:szCs w:val="24"/>
          <w:lang w:eastAsia="ru-RU"/>
        </w:rPr>
        <w:t>.</w:t>
      </w:r>
    </w:p>
    <w:p w:rsidR="008134DF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- 10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 0,</w:t>
      </w:r>
      <w:r>
        <w:rPr>
          <w:b/>
          <w:sz w:val="24"/>
          <w:szCs w:val="24"/>
          <w:u w:val="single"/>
        </w:rPr>
        <w:t>10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</w:p>
    <w:p w:rsidR="008134DF" w:rsidRDefault="008134DF" w:rsidP="00BA416E">
      <w:pPr>
        <w:pStyle w:val="23"/>
        <w:keepNext/>
        <w:keepLines/>
        <w:widowControl/>
        <w:spacing w:after="0" w:line="240" w:lineRule="auto"/>
        <w:jc w:val="center"/>
        <w:rPr>
          <w:b/>
          <w:sz w:val="24"/>
          <w:szCs w:val="24"/>
        </w:rPr>
      </w:pPr>
      <w:r w:rsidRPr="00A43753">
        <w:rPr>
          <w:b/>
          <w:sz w:val="24"/>
          <w:szCs w:val="24"/>
        </w:rPr>
        <w:t>2.3.1. Благоустроенность территории</w:t>
      </w:r>
    </w:p>
    <w:p w:rsidR="0046743C" w:rsidRDefault="0046743C" w:rsidP="00BA416E">
      <w:pPr>
        <w:spacing w:line="240" w:lineRule="auto"/>
        <w:ind w:firstLine="147"/>
        <w:jc w:val="center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671931">
        <w:rPr>
          <w:sz w:val="24"/>
          <w:szCs w:val="24"/>
        </w:rPr>
        <w:t>3</w:t>
      </w:r>
    </w:p>
    <w:p w:rsidR="0046743C" w:rsidRDefault="0046743C" w:rsidP="00CE6B65">
      <w:pPr>
        <w:pStyle w:val="23"/>
        <w:keepNext/>
        <w:keepLines/>
        <w:widowControl/>
        <w:spacing w:after="0" w:line="240" w:lineRule="auto"/>
        <w:rPr>
          <w:b/>
          <w:sz w:val="24"/>
          <w:szCs w:val="24"/>
        </w:rPr>
      </w:pPr>
    </w:p>
    <w:p w:rsidR="008134DF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- 5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критерия–0,0</w:t>
      </w:r>
      <w:r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</w:t>
      </w:r>
    </w:p>
    <w:p w:rsidR="00BA416E" w:rsidRDefault="00BA416E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</w:p>
    <w:p w:rsidR="00283AB5" w:rsidRDefault="00283AB5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283AB5" w:rsidRDefault="00283AB5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</w:t>
      </w:r>
      <w:r w:rsidR="00D61BC8">
        <w:rPr>
          <w:sz w:val="24"/>
          <w:szCs w:val="24"/>
        </w:rPr>
        <w:t>наличия всех предложенных</w:t>
      </w:r>
      <w:r>
        <w:rPr>
          <w:sz w:val="24"/>
          <w:szCs w:val="24"/>
        </w:rPr>
        <w:t xml:space="preserve"> </w:t>
      </w:r>
      <w:r w:rsidR="00D61BC8">
        <w:rPr>
          <w:sz w:val="24"/>
          <w:szCs w:val="24"/>
        </w:rPr>
        <w:t>условий</w:t>
      </w:r>
      <w:r w:rsidR="002360CD">
        <w:rPr>
          <w:sz w:val="24"/>
          <w:szCs w:val="24"/>
        </w:rPr>
        <w:t xml:space="preserve"> </w:t>
      </w:r>
      <w:r>
        <w:rPr>
          <w:sz w:val="24"/>
          <w:szCs w:val="24"/>
        </w:rPr>
        <w:t>– 0,</w:t>
      </w:r>
      <w:r w:rsidR="00D61BC8">
        <w:rPr>
          <w:sz w:val="24"/>
          <w:szCs w:val="24"/>
        </w:rPr>
        <w:t>05</w:t>
      </w:r>
      <w:r w:rsidRPr="00667C8A">
        <w:rPr>
          <w:sz w:val="24"/>
          <w:szCs w:val="24"/>
        </w:rPr>
        <w:t xml:space="preserve"> баллов;</w:t>
      </w:r>
    </w:p>
    <w:p w:rsidR="00283AB5" w:rsidRDefault="00283AB5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от 1 (один) до</w:t>
      </w:r>
      <w:r w:rsidR="00D61BC8">
        <w:rPr>
          <w:sz w:val="24"/>
          <w:szCs w:val="24"/>
        </w:rPr>
        <w:t xml:space="preserve"> 2</w:t>
      </w:r>
      <w:r w:rsidRPr="00667C8A">
        <w:rPr>
          <w:sz w:val="24"/>
          <w:szCs w:val="24"/>
        </w:rPr>
        <w:t xml:space="preserve"> (</w:t>
      </w:r>
      <w:r w:rsidR="00D61BC8">
        <w:rPr>
          <w:sz w:val="24"/>
          <w:szCs w:val="24"/>
        </w:rPr>
        <w:t>двух)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 w:rsidR="00D61BC8">
        <w:rPr>
          <w:sz w:val="24"/>
          <w:szCs w:val="24"/>
        </w:rPr>
        <w:t>04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от 3 (три) до 5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пять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03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6 (шесть) до 8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восемь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02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9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девять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до 10 (десять)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01</w:t>
      </w:r>
      <w:r w:rsidRPr="00667C8A">
        <w:rPr>
          <w:sz w:val="24"/>
          <w:szCs w:val="24"/>
        </w:rPr>
        <w:t xml:space="preserve"> б</w:t>
      </w:r>
      <w:r w:rsidR="00213614">
        <w:rPr>
          <w:sz w:val="24"/>
          <w:szCs w:val="24"/>
        </w:rPr>
        <w:t>аллов.</w:t>
      </w:r>
      <w:r w:rsidRPr="00667C8A">
        <w:rPr>
          <w:sz w:val="24"/>
          <w:szCs w:val="24"/>
        </w:rPr>
        <w:t xml:space="preserve">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</w:p>
    <w:p w:rsidR="008134DF" w:rsidRDefault="008134DF" w:rsidP="00BA416E">
      <w:pPr>
        <w:pStyle w:val="23"/>
        <w:keepNext/>
        <w:keepLines/>
        <w:widowControl/>
        <w:spacing w:after="0" w:line="240" w:lineRule="auto"/>
        <w:jc w:val="center"/>
        <w:rPr>
          <w:b/>
          <w:bCs/>
          <w:sz w:val="24"/>
          <w:szCs w:val="24"/>
        </w:rPr>
      </w:pPr>
      <w:r w:rsidRPr="00A43753">
        <w:rPr>
          <w:b/>
          <w:sz w:val="24"/>
          <w:szCs w:val="24"/>
        </w:rPr>
        <w:t xml:space="preserve">2.3.2. </w:t>
      </w:r>
      <w:r w:rsidRPr="00677E84">
        <w:rPr>
          <w:b/>
          <w:sz w:val="24"/>
          <w:szCs w:val="24"/>
        </w:rPr>
        <w:t xml:space="preserve">Благоустроенность </w:t>
      </w:r>
      <w:r w:rsidRPr="00677E84">
        <w:rPr>
          <w:b/>
          <w:bCs/>
          <w:color w:val="000000"/>
          <w:sz w:val="24"/>
          <w:szCs w:val="24"/>
        </w:rPr>
        <w:t>зданий, сооружений и номеров</w:t>
      </w:r>
    </w:p>
    <w:p w:rsidR="0046743C" w:rsidRDefault="0046743C" w:rsidP="00BA416E">
      <w:pPr>
        <w:spacing w:line="240" w:lineRule="auto"/>
        <w:ind w:firstLine="147"/>
        <w:jc w:val="center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671931">
        <w:rPr>
          <w:sz w:val="24"/>
          <w:szCs w:val="24"/>
        </w:rPr>
        <w:t>4</w:t>
      </w:r>
    </w:p>
    <w:p w:rsidR="0046743C" w:rsidRDefault="0046743C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BA416E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- 5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критерия–0,0</w:t>
      </w:r>
      <w:r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 </w:t>
      </w:r>
    </w:p>
    <w:p w:rsidR="00552D48" w:rsidRDefault="00552D48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</w:t>
      </w:r>
      <w:r>
        <w:rPr>
          <w:sz w:val="24"/>
          <w:szCs w:val="24"/>
        </w:rPr>
        <w:t>наличия всех предложенных условий – 0,05</w:t>
      </w:r>
      <w:r w:rsidRPr="00667C8A">
        <w:rPr>
          <w:sz w:val="24"/>
          <w:szCs w:val="24"/>
        </w:rPr>
        <w:t xml:space="preserve"> баллов;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от 1 (один) до 2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двух)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04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от 3 (три) до 5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03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6 (шесть) до 8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восемь)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02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9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девять) до 10 (десять)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01</w:t>
      </w:r>
      <w:r w:rsidRPr="00667C8A">
        <w:rPr>
          <w:sz w:val="24"/>
          <w:szCs w:val="24"/>
        </w:rPr>
        <w:t xml:space="preserve"> б</w:t>
      </w:r>
      <w:r>
        <w:rPr>
          <w:sz w:val="24"/>
          <w:szCs w:val="24"/>
        </w:rPr>
        <w:t>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D61BC8" w:rsidRPr="00BA416E" w:rsidRDefault="00D61BC8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 w:rsidRPr="00BA416E">
        <w:rPr>
          <w:bCs/>
          <w:sz w:val="24"/>
          <w:szCs w:val="24"/>
        </w:rPr>
        <w:t>Ф</w:t>
      </w:r>
      <w:r w:rsidRPr="00BA416E">
        <w:rPr>
          <w:bCs/>
          <w:iCs/>
          <w:sz w:val="24"/>
          <w:szCs w:val="24"/>
        </w:rPr>
        <w:t>орма № 1</w:t>
      </w:r>
    </w:p>
    <w:p w:rsidR="00D61BC8" w:rsidRPr="00487F3D" w:rsidRDefault="00D61BC8" w:rsidP="00CE6B65">
      <w:pPr>
        <w:pStyle w:val="2"/>
        <w:tabs>
          <w:tab w:val="left" w:pos="0"/>
        </w:tabs>
        <w:jc w:val="center"/>
        <w:rPr>
          <w:b w:val="0"/>
          <w:color w:val="auto"/>
          <w:sz w:val="24"/>
          <w:szCs w:val="24"/>
        </w:rPr>
      </w:pPr>
      <w:r w:rsidRPr="00613B47">
        <w:rPr>
          <w:color w:val="auto"/>
          <w:sz w:val="24"/>
          <w:szCs w:val="24"/>
        </w:rPr>
        <w:t>Финансовое предложение</w:t>
      </w:r>
    </w:p>
    <w:p w:rsidR="00D61BC8" w:rsidRPr="002920E9" w:rsidRDefault="00D61BC8" w:rsidP="00CE6B65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  <w:r w:rsidRPr="002920E9">
        <w:rPr>
          <w:bCs/>
          <w:color w:val="000000"/>
          <w:sz w:val="24"/>
          <w:szCs w:val="24"/>
        </w:rPr>
        <w:t>(указывается в рублях)</w:t>
      </w:r>
    </w:p>
    <w:p w:rsidR="00D61BC8" w:rsidRPr="002920E9" w:rsidRDefault="00D61BC8" w:rsidP="00CE6B65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</w:p>
    <w:p w:rsidR="00D61BC8" w:rsidRPr="002920E9" w:rsidRDefault="00D61BC8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 xml:space="preserve">Предложение участника </w:t>
      </w:r>
      <w:r>
        <w:rPr>
          <w:sz w:val="24"/>
          <w:szCs w:val="24"/>
        </w:rPr>
        <w:t xml:space="preserve">на оказание услуг </w:t>
      </w:r>
      <w:r w:rsidRPr="00DD3DD1">
        <w:rPr>
          <w:sz w:val="24"/>
          <w:szCs w:val="24"/>
        </w:rPr>
        <w:t xml:space="preserve">по санаторно-курортному лечению отдельных категорий граждан </w:t>
      </w:r>
      <w:r w:rsidR="00CA3A4F" w:rsidRPr="00CA3A4F">
        <w:rPr>
          <w:sz w:val="24"/>
          <w:szCs w:val="24"/>
        </w:rPr>
        <w:t>по болезни системы кровообращения</w:t>
      </w:r>
      <w:r>
        <w:rPr>
          <w:sz w:val="24"/>
          <w:szCs w:val="24"/>
        </w:rPr>
        <w:t>.</w:t>
      </w: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tbl>
      <w:tblPr>
        <w:tblW w:w="8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14"/>
        <w:gridCol w:w="1344"/>
        <w:gridCol w:w="1019"/>
        <w:gridCol w:w="1019"/>
        <w:gridCol w:w="1075"/>
        <w:gridCol w:w="1019"/>
        <w:gridCol w:w="982"/>
        <w:gridCol w:w="1019"/>
      </w:tblGrid>
      <w:tr w:rsidR="00D61BC8" w:rsidRPr="002920E9" w:rsidTr="00CA3A4F">
        <w:trPr>
          <w:trHeight w:val="1171"/>
        </w:trPr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Период</w:t>
            </w:r>
          </w:p>
          <w:p w:rsidR="00D61BC8" w:rsidRPr="00E4008B" w:rsidRDefault="00D61BC8" w:rsidP="00CE6B65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заезда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Количество</w:t>
            </w:r>
          </w:p>
          <w:p w:rsidR="00D61BC8" w:rsidRPr="00E4008B" w:rsidRDefault="00D61BC8" w:rsidP="00CE6B65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путевок,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шт.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Стоимость </w:t>
            </w:r>
            <w:proofErr w:type="spellStart"/>
            <w:r w:rsidRPr="00E4008B">
              <w:rPr>
                <w:sz w:val="24"/>
                <w:szCs w:val="24"/>
              </w:rPr>
              <w:t>койко</w:t>
            </w:r>
            <w:proofErr w:type="spellEnd"/>
            <w:r w:rsidRPr="00E4008B">
              <w:rPr>
                <w:sz w:val="24"/>
                <w:szCs w:val="24"/>
              </w:rPr>
              <w:t>/дня,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Цена путевки,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Цена Контракта,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</w:tr>
      <w:tr w:rsidR="00D61BC8" w:rsidRPr="002920E9" w:rsidTr="00CA3A4F">
        <w:trPr>
          <w:trHeight w:val="15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с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по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r w:rsidRPr="00E4008B">
              <w:rPr>
                <w:sz w:val="24"/>
                <w:szCs w:val="24"/>
              </w:rPr>
              <w:t>коэф</w:t>
            </w:r>
            <w:proofErr w:type="spellEnd"/>
            <w:r w:rsidRPr="00E4008B">
              <w:rPr>
                <w:sz w:val="24"/>
                <w:szCs w:val="24"/>
              </w:rPr>
              <w:t>-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E4008B">
              <w:rPr>
                <w:sz w:val="24"/>
                <w:szCs w:val="24"/>
              </w:rPr>
              <w:t>фициента</w:t>
            </w:r>
            <w:proofErr w:type="spell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r w:rsidRPr="00E4008B">
              <w:rPr>
                <w:sz w:val="24"/>
                <w:szCs w:val="24"/>
              </w:rPr>
              <w:t>коэф</w:t>
            </w:r>
            <w:proofErr w:type="spellEnd"/>
            <w:r w:rsidRPr="00E4008B">
              <w:rPr>
                <w:sz w:val="24"/>
                <w:szCs w:val="24"/>
              </w:rPr>
              <w:t>-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E4008B">
              <w:rPr>
                <w:sz w:val="24"/>
                <w:szCs w:val="24"/>
              </w:rPr>
              <w:t>фициента</w:t>
            </w:r>
            <w:proofErr w:type="spellEnd"/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</w:tr>
      <w:tr w:rsidR="00D61BC8" w:rsidRPr="002920E9" w:rsidTr="00CA3A4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9</w:t>
            </w:r>
          </w:p>
        </w:tc>
      </w:tr>
      <w:tr w:rsidR="00D61BC8" w:rsidRPr="002920E9" w:rsidTr="00CA3A4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pStyle w:val="22"/>
        <w:spacing w:after="0" w:line="200" w:lineRule="atLeast"/>
        <w:ind w:right="424"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Графы 5, 7, 9 заполняются в случае, если на территории нормативными правовыми актами Российской Федерации установлен районный коэффициент.</w:t>
      </w:r>
    </w:p>
    <w:p w:rsidR="00D61BC8" w:rsidRPr="002920E9" w:rsidRDefault="00D61BC8" w:rsidP="00CE6B65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keepNext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Инструкция по заполнению:</w:t>
      </w:r>
    </w:p>
    <w:p w:rsidR="00D61BC8" w:rsidRPr="002920E9" w:rsidRDefault="00D61BC8" w:rsidP="00CE6B65">
      <w:pPr>
        <w:keepNext/>
        <w:jc w:val="both"/>
        <w:rPr>
          <w:sz w:val="24"/>
          <w:szCs w:val="24"/>
        </w:rPr>
      </w:pPr>
      <w:r w:rsidRPr="002920E9">
        <w:rPr>
          <w:sz w:val="24"/>
          <w:szCs w:val="24"/>
        </w:rPr>
        <w:t xml:space="preserve">Стоимость 1 </w:t>
      </w:r>
      <w:proofErr w:type="spellStart"/>
      <w:r w:rsidR="00216803">
        <w:rPr>
          <w:sz w:val="24"/>
          <w:szCs w:val="24"/>
        </w:rPr>
        <w:t>койко</w:t>
      </w:r>
      <w:proofErr w:type="spellEnd"/>
      <w:r w:rsidR="00216803">
        <w:rPr>
          <w:sz w:val="24"/>
          <w:szCs w:val="24"/>
        </w:rPr>
        <w:t xml:space="preserve">/дня </w:t>
      </w:r>
      <w:r w:rsidRPr="002920E9">
        <w:rPr>
          <w:sz w:val="24"/>
          <w:szCs w:val="24"/>
        </w:rPr>
        <w:t>остается неизменной независимо от даты заезда.</w:t>
      </w: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tbl>
      <w:tblPr>
        <w:tblW w:w="910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2149"/>
      </w:tblGrid>
      <w:tr w:rsidR="00D61BC8" w:rsidRPr="002920E9" w:rsidTr="00CA3A4F">
        <w:tc>
          <w:tcPr>
            <w:tcW w:w="384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D61BC8" w:rsidRPr="00E50415" w:rsidRDefault="00D61BC8" w:rsidP="00CE6B65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</w:p>
          <w:p w:rsidR="00D61BC8" w:rsidRPr="00E50415" w:rsidRDefault="00D61BC8" w:rsidP="00CE6B65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2149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</w:p>
          <w:p w:rsidR="00D61BC8" w:rsidRPr="00E50415" w:rsidRDefault="00D61BC8" w:rsidP="00CE6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D61BC8" w:rsidRPr="002920E9" w:rsidTr="00CA3A4F">
        <w:tc>
          <w:tcPr>
            <w:tcW w:w="384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149" w:type="dxa"/>
            <w:shd w:val="clear" w:color="auto" w:fill="auto"/>
          </w:tcPr>
          <w:p w:rsidR="00D61BC8" w:rsidRPr="00E50415" w:rsidRDefault="00D61BC8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61BC8" w:rsidRDefault="00D61BC8" w:rsidP="00CE6B65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2621B6" w:rsidRDefault="002621B6" w:rsidP="00CE6B65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21B6" w:rsidRPr="00D27984" w:rsidRDefault="002621B6" w:rsidP="00CE6B65">
      <w:pPr>
        <w:pStyle w:val="21"/>
        <w:keepLines/>
        <w:pageBreakBefore/>
        <w:jc w:val="right"/>
        <w:rPr>
          <w:sz w:val="24"/>
        </w:rPr>
      </w:pPr>
      <w:r w:rsidRPr="00D27984">
        <w:rPr>
          <w:b w:val="0"/>
          <w:sz w:val="24"/>
        </w:rPr>
        <w:lastRenderedPageBreak/>
        <w:t xml:space="preserve">Форма № </w:t>
      </w:r>
      <w:r w:rsidR="004B7045">
        <w:rPr>
          <w:b w:val="0"/>
          <w:sz w:val="24"/>
        </w:rPr>
        <w:t>2</w:t>
      </w:r>
    </w:p>
    <w:p w:rsidR="002621B6" w:rsidRPr="002920E9" w:rsidRDefault="002621B6" w:rsidP="00CE6B65">
      <w:pPr>
        <w:keepNext/>
        <w:keepLines/>
        <w:widowControl/>
        <w:suppressAutoHyphens w:val="0"/>
        <w:spacing w:line="240" w:lineRule="auto"/>
        <w:jc w:val="right"/>
        <w:rPr>
          <w:i/>
          <w:sz w:val="24"/>
          <w:szCs w:val="24"/>
        </w:rPr>
      </w:pPr>
    </w:p>
    <w:p w:rsidR="002621B6" w:rsidRDefault="002621B6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 xml:space="preserve">Предложение участника </w:t>
      </w:r>
      <w:r w:rsidR="00D770CF">
        <w:rPr>
          <w:sz w:val="24"/>
          <w:szCs w:val="24"/>
        </w:rPr>
        <w:t xml:space="preserve">на оказание услуг </w:t>
      </w:r>
      <w:r w:rsidR="00D770CF" w:rsidRPr="00DD3DD1">
        <w:rPr>
          <w:sz w:val="24"/>
          <w:szCs w:val="24"/>
        </w:rPr>
        <w:t xml:space="preserve">по санаторно-курортному лечению отдельных категорий граждан </w:t>
      </w:r>
      <w:r w:rsidR="00CA3A4F" w:rsidRPr="00CA3A4F">
        <w:rPr>
          <w:sz w:val="24"/>
          <w:szCs w:val="24"/>
        </w:rPr>
        <w:t>по болезни системы кровообращения</w:t>
      </w:r>
      <w:r w:rsidR="00D770CF">
        <w:rPr>
          <w:sz w:val="24"/>
          <w:szCs w:val="24"/>
        </w:rPr>
        <w:t>.</w:t>
      </w:r>
    </w:p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  <w:rPr>
          <w:bCs/>
          <w:iCs/>
          <w:color w:val="000000"/>
          <w:spacing w:val="-4"/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>Качественные характеристики оказываемых услуг:</w:t>
      </w:r>
    </w:p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  <w:rPr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5"/>
        <w:gridCol w:w="4952"/>
        <w:gridCol w:w="4365"/>
      </w:tblGrid>
      <w:tr w:rsidR="002621B6" w:rsidRPr="002920E9" w:rsidTr="00B705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№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CE6B65">
            <w:pPr>
              <w:keepNext/>
              <w:keepLines/>
              <w:tabs>
                <w:tab w:val="left" w:pos="284"/>
              </w:tabs>
              <w:autoSpaceDE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Наименование характеристик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Информация </w:t>
            </w:r>
          </w:p>
        </w:tc>
      </w:tr>
      <w:tr w:rsidR="002621B6" w:rsidRPr="002920E9" w:rsidTr="00B7050F">
        <w:trPr>
          <w:trHeight w:val="8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CF4D08" w:rsidRDefault="002621B6" w:rsidP="00CE6B65">
            <w:pPr>
              <w:spacing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CF4D08">
              <w:rPr>
                <w:bCs/>
              </w:rPr>
              <w:t>Предоставление услуг по санаторно-курортному лечению в соответствии со Стандартами санаторно-курортной помощи оценивается каждый стандарт отдельно.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Default="00D770CF" w:rsidP="00CE6B65">
            <w:pPr>
              <w:spacing w:line="240" w:lineRule="auto"/>
              <w:ind w:firstLine="147"/>
              <w:rPr>
                <w:sz w:val="24"/>
                <w:szCs w:val="24"/>
              </w:rPr>
            </w:pPr>
            <w:r w:rsidRPr="00DD3DD1">
              <w:rPr>
                <w:sz w:val="24"/>
                <w:szCs w:val="24"/>
              </w:rPr>
              <w:t xml:space="preserve">Оказание услуг по санаторно-курортному лечению отдельных категорий граждан </w:t>
            </w:r>
            <w:r w:rsidR="00895DA2" w:rsidRPr="00CA3A4F">
              <w:rPr>
                <w:sz w:val="24"/>
                <w:szCs w:val="24"/>
              </w:rPr>
              <w:t>по болезни системы кровообращения</w:t>
            </w:r>
            <w:r>
              <w:rPr>
                <w:sz w:val="24"/>
                <w:szCs w:val="24"/>
              </w:rPr>
              <w:t xml:space="preserve"> </w:t>
            </w:r>
            <w:r w:rsidR="00841336">
              <w:rPr>
                <w:sz w:val="24"/>
                <w:szCs w:val="24"/>
              </w:rPr>
              <w:t>-</w:t>
            </w:r>
            <w:r w:rsidR="002621B6" w:rsidRPr="002920E9">
              <w:rPr>
                <w:sz w:val="24"/>
                <w:szCs w:val="24"/>
              </w:rPr>
              <w:t xml:space="preserve"> </w:t>
            </w:r>
            <w:r w:rsidR="002621B6">
              <w:rPr>
                <w:sz w:val="24"/>
                <w:szCs w:val="24"/>
              </w:rPr>
              <w:t xml:space="preserve">Приложение № </w:t>
            </w:r>
            <w:r w:rsidR="00116A00">
              <w:rPr>
                <w:sz w:val="24"/>
                <w:szCs w:val="24"/>
              </w:rPr>
              <w:t>1</w:t>
            </w:r>
          </w:p>
          <w:p w:rsidR="002621B6" w:rsidRPr="002920E9" w:rsidRDefault="002621B6" w:rsidP="00CE6B65">
            <w:pPr>
              <w:spacing w:line="240" w:lineRule="auto"/>
              <w:ind w:firstLine="147"/>
              <w:rPr>
                <w:sz w:val="24"/>
                <w:szCs w:val="24"/>
              </w:rPr>
            </w:pPr>
          </w:p>
        </w:tc>
      </w:tr>
      <w:tr w:rsidR="002621B6" w:rsidRPr="002920E9" w:rsidTr="00B7050F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1B6" w:rsidRPr="000F757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F7579">
              <w:rPr>
                <w:bCs/>
                <w:sz w:val="24"/>
                <w:szCs w:val="24"/>
              </w:rPr>
              <w:t>Квалификация участника закупки.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063" w:rsidRDefault="00D770CF" w:rsidP="00CE6B65">
            <w:pPr>
              <w:spacing w:line="240" w:lineRule="auto"/>
              <w:ind w:firstLine="147"/>
              <w:rPr>
                <w:sz w:val="24"/>
                <w:szCs w:val="24"/>
              </w:rPr>
            </w:pPr>
            <w:r w:rsidRPr="00DD3DD1">
              <w:rPr>
                <w:sz w:val="24"/>
                <w:szCs w:val="24"/>
              </w:rPr>
              <w:t xml:space="preserve">Оказание услуг по санаторно-курортному лечению отдельных категорий граждан </w:t>
            </w:r>
            <w:r w:rsidR="00895DA2" w:rsidRPr="00CA3A4F">
              <w:rPr>
                <w:sz w:val="24"/>
                <w:szCs w:val="24"/>
              </w:rPr>
              <w:t>по болезни системы кровообращения</w:t>
            </w:r>
            <w:r>
              <w:rPr>
                <w:sz w:val="24"/>
                <w:szCs w:val="24"/>
              </w:rPr>
              <w:t xml:space="preserve"> – Приложение № 2</w:t>
            </w:r>
          </w:p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  <w:rPr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spacing w:line="240" w:lineRule="auto"/>
        <w:rPr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tabs>
          <w:tab w:val="left" w:pos="-180"/>
        </w:tabs>
        <w:spacing w:line="240" w:lineRule="auto"/>
        <w:rPr>
          <w:b/>
          <w:sz w:val="24"/>
          <w:szCs w:val="24"/>
        </w:rPr>
      </w:pPr>
      <w:r w:rsidRPr="002920E9">
        <w:rPr>
          <w:sz w:val="24"/>
          <w:szCs w:val="24"/>
        </w:rPr>
        <w:t xml:space="preserve">               </w:t>
      </w:r>
    </w:p>
    <w:tbl>
      <w:tblPr>
        <w:tblW w:w="102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3240"/>
      </w:tblGrid>
      <w:tr w:rsidR="005B4B4D" w:rsidRPr="002920E9" w:rsidTr="00B13FD3">
        <w:tc>
          <w:tcPr>
            <w:tcW w:w="38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RPr="002920E9" w:rsidTr="00B13FD3">
        <w:tc>
          <w:tcPr>
            <w:tcW w:w="38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621B6" w:rsidRPr="002920E9" w:rsidRDefault="002621B6" w:rsidP="00CE6B65">
      <w:pPr>
        <w:keepNext/>
        <w:keepLines/>
        <w:widowControl/>
        <w:tabs>
          <w:tab w:val="left" w:pos="-180"/>
        </w:tabs>
        <w:spacing w:line="240" w:lineRule="auto"/>
        <w:rPr>
          <w:b/>
          <w:sz w:val="24"/>
          <w:szCs w:val="24"/>
        </w:rPr>
      </w:pPr>
    </w:p>
    <w:p w:rsidR="002621B6" w:rsidRPr="002920E9" w:rsidRDefault="002621B6" w:rsidP="00CE6B65">
      <w:pPr>
        <w:keepNext/>
        <w:tabs>
          <w:tab w:val="left" w:pos="0"/>
        </w:tabs>
        <w:jc w:val="right"/>
        <w:rPr>
          <w:b/>
          <w:sz w:val="24"/>
          <w:szCs w:val="24"/>
        </w:rPr>
      </w:pPr>
    </w:p>
    <w:p w:rsidR="00B13FD3" w:rsidRDefault="002621B6" w:rsidP="00CE6B65">
      <w:pPr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  <w:r w:rsidRPr="002920E9">
        <w:rPr>
          <w:b/>
          <w:sz w:val="24"/>
          <w:szCs w:val="24"/>
        </w:rPr>
        <w:br w:type="page"/>
      </w:r>
      <w:r w:rsidR="00145631">
        <w:rPr>
          <w:sz w:val="24"/>
          <w:szCs w:val="24"/>
        </w:rPr>
        <w:lastRenderedPageBreak/>
        <w:t xml:space="preserve"> </w:t>
      </w:r>
      <w:r w:rsidR="00B13FD3">
        <w:rPr>
          <w:sz w:val="24"/>
          <w:szCs w:val="24"/>
        </w:rPr>
        <w:t>Приложение № 1</w:t>
      </w:r>
    </w:p>
    <w:p w:rsidR="00CF4350" w:rsidRDefault="00CF4350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 xml:space="preserve">Предложение участника </w:t>
      </w:r>
      <w:r>
        <w:rPr>
          <w:sz w:val="24"/>
          <w:szCs w:val="24"/>
        </w:rPr>
        <w:t xml:space="preserve">на оказание услуг </w:t>
      </w:r>
      <w:r w:rsidRPr="00DD3DD1">
        <w:rPr>
          <w:sz w:val="24"/>
          <w:szCs w:val="24"/>
        </w:rPr>
        <w:t xml:space="preserve">по санаторно-курортному лечению отдельных категорий граждан </w:t>
      </w:r>
      <w:r w:rsidR="00CA3A4F" w:rsidRPr="00CA3A4F">
        <w:rPr>
          <w:sz w:val="24"/>
          <w:szCs w:val="24"/>
        </w:rPr>
        <w:t>по болезни системы кровообращения</w:t>
      </w:r>
      <w:r>
        <w:rPr>
          <w:sz w:val="24"/>
          <w:szCs w:val="24"/>
        </w:rPr>
        <w:t>.</w:t>
      </w:r>
    </w:p>
    <w:p w:rsidR="00CF4350" w:rsidRDefault="00CF4350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</w:p>
    <w:p w:rsidR="00F5479D" w:rsidRPr="00F5479D" w:rsidRDefault="00C462DE" w:rsidP="00F5479D">
      <w:pPr>
        <w:spacing w:before="100" w:beforeAutospacing="1" w:line="312" w:lineRule="auto"/>
        <w:ind w:left="360"/>
        <w:jc w:val="center"/>
        <w:rPr>
          <w:color w:val="000000"/>
          <w:sz w:val="24"/>
          <w:szCs w:val="24"/>
        </w:rPr>
      </w:pPr>
      <w:hyperlink r:id="rId6" w:history="1">
        <w:r w:rsidR="00F5479D" w:rsidRPr="00F5479D">
          <w:rPr>
            <w:color w:val="000000"/>
            <w:sz w:val="24"/>
            <w:szCs w:val="24"/>
          </w:rPr>
          <w:t xml:space="preserve">Приказ </w:t>
        </w:r>
        <w:proofErr w:type="spellStart"/>
        <w:r w:rsidR="00F5479D" w:rsidRPr="00F5479D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F5479D" w:rsidRPr="00F5479D">
          <w:rPr>
            <w:color w:val="000000"/>
            <w:sz w:val="24"/>
            <w:szCs w:val="24"/>
          </w:rPr>
          <w:t xml:space="preserve"> РФ № 221 от 22.11.2004 г. «Об утверждении стандарта санаторно-курортной помощи больным с ишемической болезнью сердца: стенокардией, хронической ИБС»</w:t>
        </w:r>
      </w:hyperlink>
    </w:p>
    <w:tbl>
      <w:tblPr>
        <w:tblW w:w="9640" w:type="dxa"/>
        <w:tblCellSpacing w:w="5" w:type="nil"/>
        <w:tblInd w:w="-43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938"/>
        <w:gridCol w:w="567"/>
        <w:gridCol w:w="567"/>
      </w:tblGrid>
      <w:tr w:rsidR="00F5479D" w:rsidRPr="009365B2" w:rsidTr="00C858CE">
        <w:trPr>
          <w:trHeight w:val="60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479D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№</w:t>
            </w:r>
            <w:r w:rsidRPr="009365B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            Наименование       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F5479D" w:rsidRPr="009365B2" w:rsidTr="00C858CE">
        <w:trPr>
          <w:trHeight w:val="16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9365B2">
              <w:rPr>
                <w:sz w:val="18"/>
                <w:szCs w:val="18"/>
              </w:rPr>
              <w:t xml:space="preserve"> </w:t>
            </w: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 анамнеза и жалоб </w:t>
            </w:r>
            <w:r w:rsidRPr="009365B2">
              <w:rPr>
                <w:sz w:val="18"/>
                <w:szCs w:val="18"/>
              </w:rPr>
              <w:t xml:space="preserve">общетерапевтический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</w:t>
            </w:r>
            <w:proofErr w:type="gramStart"/>
            <w:r>
              <w:rPr>
                <w:sz w:val="18"/>
                <w:szCs w:val="18"/>
              </w:rPr>
              <w:t xml:space="preserve">осмотр  </w:t>
            </w:r>
            <w:r w:rsidRPr="009365B2">
              <w:rPr>
                <w:sz w:val="18"/>
                <w:szCs w:val="18"/>
              </w:rPr>
              <w:t>общетерапевтический</w:t>
            </w:r>
            <w:proofErr w:type="gramEnd"/>
            <w:r w:rsidRPr="009365B2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9365B2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9365B2">
              <w:rPr>
                <w:sz w:val="18"/>
                <w:szCs w:val="18"/>
              </w:rPr>
              <w:t xml:space="preserve">кардиолога первичный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9365B2">
              <w:rPr>
                <w:sz w:val="18"/>
                <w:szCs w:val="18"/>
              </w:rPr>
              <w:t xml:space="preserve">кардиолога повторный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 xml:space="preserve">фровка, описание </w:t>
            </w:r>
            <w:proofErr w:type="gramStart"/>
            <w:r>
              <w:rPr>
                <w:sz w:val="18"/>
                <w:szCs w:val="18"/>
              </w:rPr>
              <w:t xml:space="preserve">и  </w:t>
            </w:r>
            <w:r w:rsidRPr="009365B2">
              <w:rPr>
                <w:sz w:val="18"/>
                <w:szCs w:val="18"/>
              </w:rPr>
              <w:t>интер</w:t>
            </w:r>
            <w:r>
              <w:rPr>
                <w:sz w:val="18"/>
                <w:szCs w:val="18"/>
              </w:rPr>
              <w:t>претация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9365B2">
              <w:rPr>
                <w:sz w:val="18"/>
                <w:szCs w:val="18"/>
              </w:rPr>
              <w:t xml:space="preserve">электрокардиографических данных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9365B2">
              <w:rPr>
                <w:sz w:val="18"/>
                <w:szCs w:val="18"/>
              </w:rPr>
              <w:t>Холтеровское</w:t>
            </w:r>
            <w:proofErr w:type="spellEnd"/>
            <w:r w:rsidRPr="009365B2">
              <w:rPr>
                <w:sz w:val="18"/>
                <w:szCs w:val="18"/>
              </w:rPr>
              <w:t xml:space="preserve"> </w:t>
            </w:r>
            <w:proofErr w:type="spellStart"/>
            <w:r w:rsidRPr="009365B2">
              <w:rPr>
                <w:sz w:val="18"/>
                <w:szCs w:val="18"/>
              </w:rPr>
              <w:t>мониторирование</w:t>
            </w:r>
            <w:proofErr w:type="spellEnd"/>
            <w:r w:rsidRPr="009365B2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Эхокардиография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Электрокардиография с физическими   </w:t>
            </w:r>
          </w:p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упражнениями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Исследование уро</w:t>
            </w:r>
            <w:r>
              <w:rPr>
                <w:sz w:val="18"/>
                <w:szCs w:val="18"/>
              </w:rPr>
              <w:t xml:space="preserve">вня </w:t>
            </w:r>
            <w:proofErr w:type="spellStart"/>
            <w:r w:rsidRPr="009365B2">
              <w:rPr>
                <w:sz w:val="18"/>
                <w:szCs w:val="18"/>
              </w:rPr>
              <w:t>лактатдегидрогеназы</w:t>
            </w:r>
            <w:proofErr w:type="spellEnd"/>
            <w:r w:rsidRPr="009365B2">
              <w:rPr>
                <w:sz w:val="18"/>
                <w:szCs w:val="18"/>
              </w:rPr>
              <w:t xml:space="preserve"> в крови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</w:t>
            </w:r>
            <w:proofErr w:type="spellStart"/>
            <w:r>
              <w:rPr>
                <w:sz w:val="18"/>
                <w:szCs w:val="18"/>
              </w:rPr>
              <w:t>креатинкиназы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r w:rsidRPr="009365B2">
              <w:rPr>
                <w:sz w:val="18"/>
                <w:szCs w:val="18"/>
              </w:rPr>
              <w:t xml:space="preserve">крови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Опред</w:t>
            </w:r>
            <w:r>
              <w:rPr>
                <w:sz w:val="18"/>
                <w:szCs w:val="18"/>
              </w:rPr>
              <w:t xml:space="preserve">еление </w:t>
            </w:r>
            <w:proofErr w:type="spellStart"/>
            <w:proofErr w:type="gramStart"/>
            <w:r>
              <w:rPr>
                <w:sz w:val="18"/>
                <w:szCs w:val="18"/>
              </w:rPr>
              <w:t>протромбинового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9365B2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9365B2">
              <w:rPr>
                <w:sz w:val="18"/>
                <w:szCs w:val="18"/>
              </w:rPr>
              <w:t>тромбопластинового</w:t>
            </w:r>
            <w:proofErr w:type="spellEnd"/>
            <w:r w:rsidRPr="009365B2">
              <w:rPr>
                <w:sz w:val="18"/>
                <w:szCs w:val="18"/>
              </w:rPr>
              <w:t xml:space="preserve">) времени </w:t>
            </w:r>
            <w:r>
              <w:rPr>
                <w:sz w:val="18"/>
                <w:szCs w:val="18"/>
              </w:rPr>
              <w:t xml:space="preserve">в крови </w:t>
            </w:r>
            <w:r w:rsidRPr="009365B2">
              <w:rPr>
                <w:sz w:val="18"/>
                <w:szCs w:val="18"/>
              </w:rPr>
              <w:t xml:space="preserve">или плазме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Ванны местные (2 - 4-</w:t>
            </w:r>
            <w:proofErr w:type="gramStart"/>
            <w:r w:rsidRPr="009365B2">
              <w:rPr>
                <w:sz w:val="18"/>
                <w:szCs w:val="18"/>
              </w:rPr>
              <w:t xml:space="preserve">камерные)   </w:t>
            </w:r>
            <w:proofErr w:type="gramEnd"/>
            <w:r w:rsidRPr="009365B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синусоидальными  </w:t>
            </w:r>
            <w:r w:rsidRPr="009365B2">
              <w:rPr>
                <w:sz w:val="18"/>
                <w:szCs w:val="18"/>
              </w:rPr>
              <w:t>модулированными</w:t>
            </w:r>
            <w:proofErr w:type="gramEnd"/>
            <w:r w:rsidRPr="009365B2">
              <w:rPr>
                <w:sz w:val="18"/>
                <w:szCs w:val="18"/>
              </w:rPr>
              <w:t xml:space="preserve"> токами (СМТ)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Электросон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низкоинтенсивным </w:t>
            </w:r>
            <w:r w:rsidRPr="009365B2">
              <w:rPr>
                <w:sz w:val="18"/>
                <w:szCs w:val="18"/>
              </w:rPr>
              <w:t>лазер</w:t>
            </w:r>
            <w:r>
              <w:rPr>
                <w:sz w:val="18"/>
                <w:szCs w:val="18"/>
              </w:rPr>
              <w:t xml:space="preserve">ным излучением при болезнях </w:t>
            </w:r>
            <w:r w:rsidRPr="009365B2">
              <w:rPr>
                <w:sz w:val="18"/>
                <w:szCs w:val="18"/>
              </w:rPr>
              <w:t xml:space="preserve">сердца и перикарда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9365B2">
              <w:rPr>
                <w:sz w:val="18"/>
                <w:szCs w:val="18"/>
              </w:rPr>
              <w:t>Гальвановоздействие</w:t>
            </w:r>
            <w:proofErr w:type="spellEnd"/>
            <w:r w:rsidRPr="009365B2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9365B2">
              <w:rPr>
                <w:sz w:val="18"/>
                <w:szCs w:val="18"/>
              </w:rPr>
              <w:t>Гипоксивоздействие</w:t>
            </w:r>
            <w:proofErr w:type="spellEnd"/>
            <w:r w:rsidRPr="009365B2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9365B2">
              <w:rPr>
                <w:sz w:val="18"/>
                <w:szCs w:val="18"/>
              </w:rPr>
              <w:t>Оксигеновоздействие</w:t>
            </w:r>
            <w:proofErr w:type="spellEnd"/>
            <w:r w:rsidRPr="009365B2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болезнях сердца </w:t>
            </w:r>
            <w:r w:rsidRPr="009365B2">
              <w:rPr>
                <w:sz w:val="18"/>
                <w:szCs w:val="18"/>
              </w:rPr>
              <w:t xml:space="preserve">и перикарда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Мануа</w:t>
            </w:r>
            <w:r>
              <w:rPr>
                <w:sz w:val="18"/>
                <w:szCs w:val="18"/>
              </w:rPr>
              <w:t xml:space="preserve">льная терапия при болезнях </w:t>
            </w:r>
            <w:r w:rsidRPr="009365B2">
              <w:rPr>
                <w:sz w:val="18"/>
                <w:szCs w:val="18"/>
              </w:rPr>
              <w:t xml:space="preserve">сердца и перикарда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ж при заболеваниях сердца и </w:t>
            </w:r>
            <w:r w:rsidRPr="009365B2">
              <w:rPr>
                <w:sz w:val="18"/>
                <w:szCs w:val="18"/>
              </w:rPr>
              <w:t xml:space="preserve">перикарда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 xml:space="preserve">ная физкультура при </w:t>
            </w:r>
            <w:r w:rsidRPr="009365B2">
              <w:rPr>
                <w:sz w:val="18"/>
                <w:szCs w:val="18"/>
              </w:rPr>
              <w:t xml:space="preserve">заболеваниях сердца и перикарда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Воздействие климатом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RPr="009365B2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D1E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чение диетической терапии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9365B2">
              <w:rPr>
                <w:sz w:val="18"/>
                <w:szCs w:val="18"/>
              </w:rPr>
              <w:t>заболеваниях</w:t>
            </w:r>
            <w:proofErr w:type="gramEnd"/>
            <w:r w:rsidRPr="009365B2">
              <w:rPr>
                <w:sz w:val="18"/>
                <w:szCs w:val="18"/>
              </w:rPr>
              <w:t xml:space="preserve"> сердца и перикарда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9365B2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F5479D" w:rsidRDefault="00F5479D" w:rsidP="00F5479D">
      <w:pPr>
        <w:rPr>
          <w:sz w:val="18"/>
          <w:szCs w:val="18"/>
        </w:rPr>
      </w:pPr>
    </w:p>
    <w:p w:rsidR="00F5479D" w:rsidRPr="00F5479D" w:rsidRDefault="00C462DE" w:rsidP="00F5479D">
      <w:pPr>
        <w:jc w:val="center"/>
        <w:rPr>
          <w:sz w:val="24"/>
          <w:szCs w:val="24"/>
        </w:rPr>
      </w:pPr>
      <w:hyperlink r:id="rId7" w:history="1">
        <w:r w:rsidR="00F5479D" w:rsidRPr="00F5479D">
          <w:rPr>
            <w:color w:val="000000"/>
            <w:sz w:val="24"/>
            <w:szCs w:val="24"/>
          </w:rPr>
          <w:t xml:space="preserve">Приказ </w:t>
        </w:r>
        <w:proofErr w:type="spellStart"/>
        <w:r w:rsidR="00F5479D" w:rsidRPr="00F5479D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F5479D" w:rsidRPr="00F5479D">
          <w:rPr>
            <w:color w:val="000000"/>
            <w:sz w:val="24"/>
            <w:szCs w:val="24"/>
          </w:rPr>
          <w:t xml:space="preserve"> РФ № 222 от 22.11.2004 г. «Об утверждении стандарта санаторно-курортной помощи больным с болезнями, характеризующимися повышенным кровяным давлением»</w:t>
        </w:r>
      </w:hyperlink>
    </w:p>
    <w:tbl>
      <w:tblPr>
        <w:tblW w:w="9640" w:type="dxa"/>
        <w:tblCellSpacing w:w="5" w:type="nil"/>
        <w:tblInd w:w="-43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938"/>
        <w:gridCol w:w="567"/>
        <w:gridCol w:w="567"/>
      </w:tblGrid>
      <w:tr w:rsidR="00F5479D" w:rsidTr="00C858CE">
        <w:trPr>
          <w:trHeight w:val="60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F5479D" w:rsidTr="00C858CE">
        <w:trPr>
          <w:trHeight w:val="26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Нет</w:t>
            </w: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Сбор анамнеза и жалоб </w:t>
            </w:r>
            <w:r>
              <w:rPr>
                <w:sz w:val="18"/>
                <w:szCs w:val="18"/>
              </w:rPr>
              <w:t>общетерапев</w:t>
            </w:r>
            <w:r w:rsidRPr="00222BB8">
              <w:rPr>
                <w:sz w:val="18"/>
                <w:szCs w:val="18"/>
              </w:rPr>
              <w:t xml:space="preserve">тический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>льный осмотр общетерапевти</w:t>
            </w:r>
            <w:r w:rsidRPr="00222BB8">
              <w:rPr>
                <w:sz w:val="18"/>
                <w:szCs w:val="18"/>
              </w:rPr>
              <w:t xml:space="preserve">ческий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Измерения частоты дыхания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</w:t>
            </w:r>
            <w:r w:rsidRPr="00222BB8">
              <w:rPr>
                <w:sz w:val="18"/>
                <w:szCs w:val="18"/>
              </w:rPr>
              <w:t xml:space="preserve">на периферических артериях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</w:t>
            </w:r>
            <w:proofErr w:type="gramStart"/>
            <w:r>
              <w:rPr>
                <w:sz w:val="18"/>
                <w:szCs w:val="18"/>
              </w:rPr>
              <w:t xml:space="preserve">консультация)  </w:t>
            </w:r>
            <w:r w:rsidRPr="00222BB8">
              <w:rPr>
                <w:sz w:val="18"/>
                <w:szCs w:val="18"/>
              </w:rPr>
              <w:t>врача</w:t>
            </w:r>
            <w:proofErr w:type="gramEnd"/>
            <w:r w:rsidRPr="00222BB8">
              <w:rPr>
                <w:sz w:val="18"/>
                <w:szCs w:val="18"/>
              </w:rPr>
              <w:t xml:space="preserve">-невролога первичный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</w:t>
            </w:r>
            <w:r w:rsidRPr="00222BB8">
              <w:rPr>
                <w:sz w:val="18"/>
                <w:szCs w:val="18"/>
              </w:rPr>
              <w:t xml:space="preserve">врача-невролога вторичный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Прикр</w:t>
            </w:r>
            <w:r>
              <w:rPr>
                <w:sz w:val="18"/>
                <w:szCs w:val="18"/>
              </w:rPr>
              <w:t xml:space="preserve">оватное непрерывное </w:t>
            </w:r>
            <w:proofErr w:type="spellStart"/>
            <w:r>
              <w:rPr>
                <w:sz w:val="18"/>
                <w:szCs w:val="18"/>
              </w:rPr>
              <w:t>монитори</w:t>
            </w:r>
            <w:r w:rsidRPr="00222BB8">
              <w:rPr>
                <w:sz w:val="18"/>
                <w:szCs w:val="18"/>
              </w:rPr>
              <w:t>рован</w:t>
            </w:r>
            <w:r>
              <w:rPr>
                <w:sz w:val="18"/>
                <w:szCs w:val="18"/>
              </w:rPr>
              <w:t>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электрокардиографических  </w:t>
            </w:r>
            <w:r w:rsidRPr="00222BB8">
              <w:rPr>
                <w:sz w:val="18"/>
                <w:szCs w:val="18"/>
              </w:rPr>
              <w:t>данных</w:t>
            </w:r>
            <w:proofErr w:type="gramEnd"/>
            <w:r w:rsidRPr="00222BB8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>фровка, описание и интерпре</w:t>
            </w:r>
            <w:r w:rsidRPr="00222BB8">
              <w:rPr>
                <w:sz w:val="18"/>
                <w:szCs w:val="18"/>
              </w:rPr>
              <w:t>тация</w:t>
            </w:r>
            <w:r>
              <w:rPr>
                <w:sz w:val="18"/>
                <w:szCs w:val="18"/>
              </w:rPr>
              <w:t xml:space="preserve"> электрокардиографических   </w:t>
            </w:r>
            <w:r w:rsidRPr="00222BB8">
              <w:rPr>
                <w:sz w:val="18"/>
                <w:szCs w:val="18"/>
              </w:rPr>
              <w:t xml:space="preserve">данных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Опред</w:t>
            </w:r>
            <w:r>
              <w:rPr>
                <w:sz w:val="18"/>
                <w:szCs w:val="18"/>
              </w:rPr>
              <w:t xml:space="preserve">еление </w:t>
            </w:r>
            <w:proofErr w:type="spellStart"/>
            <w:r>
              <w:rPr>
                <w:sz w:val="18"/>
                <w:szCs w:val="18"/>
              </w:rPr>
              <w:t>протромбинового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тром</w:t>
            </w:r>
            <w:r w:rsidRPr="00222BB8">
              <w:rPr>
                <w:sz w:val="18"/>
                <w:szCs w:val="18"/>
              </w:rPr>
              <w:t>бопла</w:t>
            </w:r>
            <w:r>
              <w:rPr>
                <w:sz w:val="18"/>
                <w:szCs w:val="18"/>
              </w:rPr>
              <w:t>стинового</w:t>
            </w:r>
            <w:proofErr w:type="spellEnd"/>
            <w:r>
              <w:rPr>
                <w:sz w:val="18"/>
                <w:szCs w:val="18"/>
              </w:rPr>
              <w:t xml:space="preserve">) времени в </w:t>
            </w:r>
            <w:proofErr w:type="gramStart"/>
            <w:r>
              <w:rPr>
                <w:sz w:val="18"/>
                <w:szCs w:val="18"/>
              </w:rPr>
              <w:t xml:space="preserve">крови  </w:t>
            </w:r>
            <w:r w:rsidRPr="00222BB8">
              <w:rPr>
                <w:sz w:val="18"/>
                <w:szCs w:val="18"/>
              </w:rPr>
              <w:t>или</w:t>
            </w:r>
            <w:proofErr w:type="gramEnd"/>
            <w:r w:rsidRPr="00222BB8">
              <w:rPr>
                <w:sz w:val="18"/>
                <w:szCs w:val="18"/>
              </w:rPr>
              <w:t xml:space="preserve"> в плазме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Ванны лекарственные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Ванны местные (2 - 4-</w:t>
            </w:r>
            <w:proofErr w:type="gramStart"/>
            <w:r w:rsidRPr="00222BB8">
              <w:rPr>
                <w:sz w:val="18"/>
                <w:szCs w:val="18"/>
              </w:rPr>
              <w:t xml:space="preserve">камерные)   </w:t>
            </w:r>
            <w:proofErr w:type="gramEnd"/>
            <w:r w:rsidRPr="00222B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интерференционными  </w:t>
            </w:r>
            <w:r w:rsidRPr="00222BB8">
              <w:rPr>
                <w:sz w:val="18"/>
                <w:szCs w:val="18"/>
              </w:rPr>
              <w:t>токами</w:t>
            </w:r>
            <w:proofErr w:type="gramEnd"/>
            <w:r w:rsidRPr="00222BB8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синусоидальными  </w:t>
            </w:r>
            <w:r w:rsidRPr="00222BB8">
              <w:rPr>
                <w:sz w:val="18"/>
                <w:szCs w:val="18"/>
              </w:rPr>
              <w:t>модулированными</w:t>
            </w:r>
            <w:proofErr w:type="gramEnd"/>
            <w:r w:rsidRPr="00222BB8">
              <w:rPr>
                <w:sz w:val="18"/>
                <w:szCs w:val="18"/>
              </w:rPr>
              <w:t xml:space="preserve"> токами (СМТ)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диадинамическими  </w:t>
            </w:r>
            <w:r w:rsidRPr="00222BB8">
              <w:rPr>
                <w:sz w:val="18"/>
                <w:szCs w:val="18"/>
              </w:rPr>
              <w:t>токами</w:t>
            </w:r>
            <w:proofErr w:type="gramEnd"/>
            <w:r w:rsidRPr="00222BB8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Электросон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ультразвуком при </w:t>
            </w:r>
            <w:r w:rsidRPr="00222BB8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 xml:space="preserve">еваниях крупных </w:t>
            </w:r>
            <w:proofErr w:type="gramStart"/>
            <w:r>
              <w:rPr>
                <w:sz w:val="18"/>
                <w:szCs w:val="18"/>
              </w:rPr>
              <w:t xml:space="preserve">кровеносных  </w:t>
            </w:r>
            <w:r w:rsidRPr="00222BB8">
              <w:rPr>
                <w:sz w:val="18"/>
                <w:szCs w:val="18"/>
              </w:rPr>
              <w:t>сосудов</w:t>
            </w:r>
            <w:proofErr w:type="gramEnd"/>
            <w:r w:rsidRPr="00222BB8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низкоинтенсивным  </w:t>
            </w:r>
            <w:r w:rsidRPr="00222BB8">
              <w:rPr>
                <w:sz w:val="18"/>
                <w:szCs w:val="18"/>
              </w:rPr>
              <w:t>лазер</w:t>
            </w:r>
            <w:r>
              <w:rPr>
                <w:sz w:val="18"/>
                <w:szCs w:val="18"/>
              </w:rPr>
              <w:t>ным</w:t>
            </w:r>
            <w:proofErr w:type="gramEnd"/>
            <w:r>
              <w:rPr>
                <w:sz w:val="18"/>
                <w:szCs w:val="18"/>
              </w:rPr>
              <w:t xml:space="preserve"> излучением при заболеваниях </w:t>
            </w:r>
            <w:r w:rsidRPr="00222BB8">
              <w:rPr>
                <w:sz w:val="18"/>
                <w:szCs w:val="18"/>
              </w:rPr>
              <w:t xml:space="preserve">крупных кровеносных сосудов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</w:t>
            </w:r>
            <w:proofErr w:type="gramStart"/>
            <w:r>
              <w:rPr>
                <w:sz w:val="18"/>
                <w:szCs w:val="18"/>
              </w:rPr>
              <w:t xml:space="preserve">болезнях  </w:t>
            </w:r>
            <w:r w:rsidRPr="00222BB8">
              <w:rPr>
                <w:sz w:val="18"/>
                <w:szCs w:val="18"/>
              </w:rPr>
              <w:t>крупных</w:t>
            </w:r>
            <w:proofErr w:type="gramEnd"/>
            <w:r w:rsidRPr="00222BB8">
              <w:rPr>
                <w:sz w:val="18"/>
                <w:szCs w:val="18"/>
              </w:rPr>
              <w:t xml:space="preserve"> кровеносных сосудов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ж при заболеваниях </w:t>
            </w:r>
            <w:proofErr w:type="gramStart"/>
            <w:r>
              <w:rPr>
                <w:sz w:val="18"/>
                <w:szCs w:val="18"/>
              </w:rPr>
              <w:t xml:space="preserve">крупных  </w:t>
            </w:r>
            <w:r w:rsidRPr="00222BB8">
              <w:rPr>
                <w:sz w:val="18"/>
                <w:szCs w:val="18"/>
              </w:rPr>
              <w:t>кровеносных</w:t>
            </w:r>
            <w:proofErr w:type="gramEnd"/>
            <w:r w:rsidRPr="00222BB8">
              <w:rPr>
                <w:sz w:val="18"/>
                <w:szCs w:val="18"/>
              </w:rPr>
              <w:t xml:space="preserve"> сосудов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222BB8">
              <w:rPr>
                <w:sz w:val="18"/>
                <w:szCs w:val="18"/>
              </w:rPr>
              <w:t>Гипоксивоздействие</w:t>
            </w:r>
            <w:proofErr w:type="spellEnd"/>
            <w:r w:rsidRPr="00222BB8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222BB8">
              <w:rPr>
                <w:sz w:val="18"/>
                <w:szCs w:val="18"/>
              </w:rPr>
              <w:t>Оксигеновоздействие</w:t>
            </w:r>
            <w:proofErr w:type="spellEnd"/>
            <w:r w:rsidRPr="00222BB8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222BB8">
              <w:rPr>
                <w:sz w:val="18"/>
                <w:szCs w:val="18"/>
              </w:rPr>
              <w:t>Гальвановоздействие</w:t>
            </w:r>
            <w:proofErr w:type="spellEnd"/>
            <w:r w:rsidRPr="00222BB8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>ная физкультура при заболева</w:t>
            </w:r>
            <w:r w:rsidRPr="00222BB8">
              <w:rPr>
                <w:sz w:val="18"/>
                <w:szCs w:val="18"/>
              </w:rPr>
              <w:t xml:space="preserve">ниях крупных кровеносных сосудов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Воздействие климатом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C858CE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чения диетической терапии при </w:t>
            </w:r>
            <w:r w:rsidRPr="00222BB8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 xml:space="preserve">еваниях крупных </w:t>
            </w:r>
            <w:proofErr w:type="gramStart"/>
            <w:r>
              <w:rPr>
                <w:sz w:val="18"/>
                <w:szCs w:val="18"/>
              </w:rPr>
              <w:t xml:space="preserve">кровеносных  </w:t>
            </w:r>
            <w:r w:rsidRPr="00222BB8">
              <w:rPr>
                <w:sz w:val="18"/>
                <w:szCs w:val="18"/>
              </w:rPr>
              <w:t>сосудов</w:t>
            </w:r>
            <w:proofErr w:type="gramEnd"/>
            <w:r w:rsidRPr="00222BB8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222BB8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F5479D" w:rsidRDefault="00F5479D" w:rsidP="00F5479D">
      <w:pPr>
        <w:rPr>
          <w:sz w:val="18"/>
          <w:szCs w:val="18"/>
        </w:rPr>
      </w:pPr>
    </w:p>
    <w:p w:rsidR="00F5479D" w:rsidRPr="00F5479D" w:rsidRDefault="00C462DE" w:rsidP="00F5479D">
      <w:pPr>
        <w:spacing w:before="100" w:beforeAutospacing="1" w:line="312" w:lineRule="auto"/>
        <w:ind w:left="360"/>
        <w:jc w:val="center"/>
        <w:rPr>
          <w:color w:val="000000"/>
          <w:sz w:val="24"/>
          <w:szCs w:val="24"/>
        </w:rPr>
      </w:pPr>
      <w:hyperlink r:id="rId8" w:history="1">
        <w:r w:rsidR="00F5479D" w:rsidRPr="00F5479D">
          <w:rPr>
            <w:color w:val="000000"/>
            <w:sz w:val="24"/>
            <w:szCs w:val="24"/>
          </w:rPr>
          <w:t xml:space="preserve">Приказ </w:t>
        </w:r>
        <w:proofErr w:type="spellStart"/>
        <w:r w:rsidR="00F5479D" w:rsidRPr="00F5479D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F5479D" w:rsidRPr="00F5479D">
          <w:rPr>
            <w:color w:val="000000"/>
            <w:sz w:val="24"/>
            <w:szCs w:val="24"/>
          </w:rPr>
          <w:t xml:space="preserve"> РФ № 276 от 23.11.2004 г. «Об утверждении стандарта санаторно-курортной помощи больным с цереброваскулярными болезнями»</w:t>
        </w:r>
      </w:hyperlink>
    </w:p>
    <w:tbl>
      <w:tblPr>
        <w:tblW w:w="9422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7492"/>
        <w:gridCol w:w="742"/>
        <w:gridCol w:w="741"/>
      </w:tblGrid>
      <w:tr w:rsidR="00F5479D" w:rsidTr="00F5479D">
        <w:trPr>
          <w:trHeight w:val="432"/>
          <w:tblCellSpacing w:w="5" w:type="nil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№    </w:t>
            </w:r>
          </w:p>
        </w:tc>
        <w:tc>
          <w:tcPr>
            <w:tcW w:w="74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            Наименование            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F5479D" w:rsidTr="00F5479D">
        <w:trPr>
          <w:trHeight w:val="231"/>
          <w:tblCellSpacing w:w="5" w:type="nil"/>
        </w:trPr>
        <w:tc>
          <w:tcPr>
            <w:tcW w:w="4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Сбор </w:t>
            </w:r>
            <w:r>
              <w:rPr>
                <w:sz w:val="18"/>
                <w:szCs w:val="18"/>
              </w:rPr>
              <w:t xml:space="preserve">анамнеза и жалоб </w:t>
            </w:r>
            <w:r w:rsidRPr="00B1117C">
              <w:rPr>
                <w:sz w:val="18"/>
                <w:szCs w:val="18"/>
              </w:rPr>
              <w:t xml:space="preserve">общетерапевтический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</w:t>
            </w:r>
            <w:proofErr w:type="gramStart"/>
            <w:r>
              <w:rPr>
                <w:sz w:val="18"/>
                <w:szCs w:val="18"/>
              </w:rPr>
              <w:t xml:space="preserve">осмотр  </w:t>
            </w:r>
            <w:r w:rsidRPr="00B1117C">
              <w:rPr>
                <w:sz w:val="18"/>
                <w:szCs w:val="18"/>
              </w:rPr>
              <w:t>общетерапевтический</w:t>
            </w:r>
            <w:proofErr w:type="gramEnd"/>
            <w:r w:rsidRPr="00B1117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Измерения частоты дыхания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B1117C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B1117C">
              <w:rPr>
                <w:sz w:val="18"/>
                <w:szCs w:val="18"/>
              </w:rPr>
              <w:t xml:space="preserve">невролога первичный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B1117C">
              <w:rPr>
                <w:sz w:val="18"/>
                <w:szCs w:val="18"/>
              </w:rPr>
              <w:t xml:space="preserve">невролога повторный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>фровка, описание и интерпрета</w:t>
            </w:r>
            <w:r w:rsidRPr="00B1117C">
              <w:rPr>
                <w:sz w:val="18"/>
                <w:szCs w:val="18"/>
              </w:rPr>
              <w:t xml:space="preserve">ция электрокардиографических данных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Ультр</w:t>
            </w:r>
            <w:r>
              <w:rPr>
                <w:sz w:val="18"/>
                <w:szCs w:val="18"/>
              </w:rPr>
              <w:t xml:space="preserve">азвуковая допплерография </w:t>
            </w:r>
            <w:r w:rsidRPr="00B1117C">
              <w:rPr>
                <w:sz w:val="18"/>
                <w:szCs w:val="18"/>
              </w:rPr>
              <w:t xml:space="preserve">артерий       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B1117C">
              <w:rPr>
                <w:sz w:val="18"/>
                <w:szCs w:val="18"/>
              </w:rPr>
              <w:t>Реоэнцефалография</w:t>
            </w:r>
            <w:proofErr w:type="spellEnd"/>
            <w:r w:rsidRPr="00B1117C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Электроэнцефалография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триглицеридов в </w:t>
            </w:r>
            <w:r w:rsidRPr="00B1117C">
              <w:rPr>
                <w:sz w:val="18"/>
                <w:szCs w:val="18"/>
              </w:rPr>
              <w:t xml:space="preserve">крови         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холестерина в </w:t>
            </w:r>
            <w:r w:rsidRPr="00B1117C">
              <w:rPr>
                <w:sz w:val="18"/>
                <w:szCs w:val="18"/>
              </w:rPr>
              <w:t xml:space="preserve">крови         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липопротеидов в </w:t>
            </w:r>
            <w:r w:rsidRPr="00B1117C">
              <w:rPr>
                <w:sz w:val="18"/>
                <w:szCs w:val="18"/>
              </w:rPr>
              <w:t xml:space="preserve">крови         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липопротеидов </w:t>
            </w:r>
            <w:r w:rsidRPr="00B1117C">
              <w:rPr>
                <w:sz w:val="18"/>
                <w:szCs w:val="18"/>
              </w:rPr>
              <w:t xml:space="preserve">низкой плотности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фосфолипидов </w:t>
            </w:r>
            <w:proofErr w:type="gramStart"/>
            <w:r>
              <w:rPr>
                <w:sz w:val="18"/>
                <w:szCs w:val="18"/>
              </w:rPr>
              <w:t xml:space="preserve">в  </w:t>
            </w:r>
            <w:r w:rsidRPr="00B1117C">
              <w:rPr>
                <w:sz w:val="18"/>
                <w:szCs w:val="18"/>
              </w:rPr>
              <w:t>крови</w:t>
            </w:r>
            <w:proofErr w:type="gramEnd"/>
            <w:r w:rsidRPr="00B1117C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факторов </w:t>
            </w:r>
            <w:r w:rsidRPr="00B1117C">
              <w:rPr>
                <w:sz w:val="18"/>
                <w:szCs w:val="18"/>
              </w:rPr>
              <w:t xml:space="preserve">свертывания крови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лечебной грязью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B1117C">
              <w:rPr>
                <w:sz w:val="18"/>
                <w:szCs w:val="18"/>
              </w:rPr>
              <w:t>болез</w:t>
            </w:r>
            <w:r>
              <w:rPr>
                <w:sz w:val="18"/>
                <w:szCs w:val="18"/>
              </w:rPr>
              <w:t>нях</w:t>
            </w:r>
            <w:proofErr w:type="gramEnd"/>
            <w:r>
              <w:rPr>
                <w:sz w:val="18"/>
                <w:szCs w:val="18"/>
              </w:rPr>
              <w:t xml:space="preserve"> центральной нервной   </w:t>
            </w:r>
            <w:r w:rsidRPr="00B1117C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лекарственные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Ванны местные (2 - 4-</w:t>
            </w:r>
            <w:proofErr w:type="gramStart"/>
            <w:r w:rsidRPr="00B1117C">
              <w:rPr>
                <w:sz w:val="18"/>
                <w:szCs w:val="18"/>
              </w:rPr>
              <w:t xml:space="preserve">камерные)   </w:t>
            </w:r>
            <w:proofErr w:type="gramEnd"/>
            <w:r w:rsidRPr="00B1117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интерференционными  </w:t>
            </w:r>
            <w:r w:rsidRPr="00B1117C">
              <w:rPr>
                <w:sz w:val="18"/>
                <w:szCs w:val="18"/>
              </w:rPr>
              <w:t>токами</w:t>
            </w:r>
            <w:proofErr w:type="gramEnd"/>
            <w:r w:rsidRPr="00B1117C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синусоидальными </w:t>
            </w:r>
            <w:r w:rsidRPr="00B1117C">
              <w:rPr>
                <w:sz w:val="18"/>
                <w:szCs w:val="18"/>
              </w:rPr>
              <w:t>модулированными токами (</w:t>
            </w:r>
            <w:proofErr w:type="gramStart"/>
            <w:r w:rsidRPr="00B1117C">
              <w:rPr>
                <w:sz w:val="18"/>
                <w:szCs w:val="18"/>
              </w:rPr>
              <w:t xml:space="preserve">СМТ)   </w:t>
            </w:r>
            <w:proofErr w:type="gramEnd"/>
            <w:r w:rsidRPr="00B1117C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ультразвуковое при </w:t>
            </w:r>
            <w:r w:rsidRPr="00B1117C">
              <w:rPr>
                <w:sz w:val="18"/>
                <w:szCs w:val="18"/>
              </w:rPr>
              <w:t>болез</w:t>
            </w:r>
            <w:r>
              <w:rPr>
                <w:sz w:val="18"/>
                <w:szCs w:val="18"/>
              </w:rPr>
              <w:t xml:space="preserve">нях центральной нервной </w:t>
            </w:r>
            <w:r w:rsidRPr="00B1117C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Электросон    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рофорез лекарственных </w:t>
            </w:r>
            <w:proofErr w:type="gramStart"/>
            <w:r>
              <w:rPr>
                <w:sz w:val="18"/>
                <w:szCs w:val="18"/>
              </w:rPr>
              <w:t xml:space="preserve">средств  </w:t>
            </w:r>
            <w:r w:rsidRPr="00B1117C">
              <w:rPr>
                <w:sz w:val="18"/>
                <w:szCs w:val="18"/>
              </w:rPr>
              <w:t>при</w:t>
            </w:r>
            <w:proofErr w:type="gramEnd"/>
            <w:r w:rsidRPr="00B1117C">
              <w:rPr>
                <w:sz w:val="18"/>
                <w:szCs w:val="18"/>
              </w:rPr>
              <w:t xml:space="preserve"> б</w:t>
            </w:r>
            <w:r>
              <w:rPr>
                <w:sz w:val="18"/>
                <w:szCs w:val="18"/>
              </w:rPr>
              <w:t xml:space="preserve">олезнях центральной нервной  </w:t>
            </w:r>
            <w:r w:rsidRPr="00B1117C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>йствие низкоинтенсивным лазер</w:t>
            </w:r>
            <w:r w:rsidRPr="00B1117C">
              <w:rPr>
                <w:sz w:val="18"/>
                <w:szCs w:val="18"/>
              </w:rPr>
              <w:t>ным и</w:t>
            </w:r>
            <w:r>
              <w:rPr>
                <w:sz w:val="18"/>
                <w:szCs w:val="18"/>
              </w:rPr>
              <w:t xml:space="preserve">злучением при </w:t>
            </w:r>
            <w:proofErr w:type="gramStart"/>
            <w:r>
              <w:rPr>
                <w:sz w:val="18"/>
                <w:szCs w:val="18"/>
              </w:rPr>
              <w:t xml:space="preserve">заболеваниях  </w:t>
            </w:r>
            <w:r w:rsidRPr="00B1117C">
              <w:rPr>
                <w:sz w:val="18"/>
                <w:szCs w:val="18"/>
              </w:rPr>
              <w:t>центр</w:t>
            </w:r>
            <w:r>
              <w:rPr>
                <w:sz w:val="18"/>
                <w:szCs w:val="18"/>
              </w:rPr>
              <w:t>альной</w:t>
            </w:r>
            <w:proofErr w:type="gramEnd"/>
            <w:r>
              <w:rPr>
                <w:sz w:val="18"/>
                <w:szCs w:val="18"/>
              </w:rPr>
              <w:t xml:space="preserve"> нервной системы и </w:t>
            </w:r>
            <w:r w:rsidRPr="00B1117C">
              <w:rPr>
                <w:sz w:val="18"/>
                <w:szCs w:val="18"/>
              </w:rPr>
              <w:t xml:space="preserve">головного мозга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Дарсо</w:t>
            </w:r>
            <w:r>
              <w:rPr>
                <w:sz w:val="18"/>
                <w:szCs w:val="18"/>
              </w:rPr>
              <w:t xml:space="preserve">нвализация местная при болезнях </w:t>
            </w:r>
            <w:r w:rsidRPr="00B1117C">
              <w:rPr>
                <w:sz w:val="18"/>
                <w:szCs w:val="18"/>
              </w:rPr>
              <w:t>центр</w:t>
            </w:r>
            <w:r>
              <w:rPr>
                <w:sz w:val="18"/>
                <w:szCs w:val="18"/>
              </w:rPr>
              <w:t xml:space="preserve">альной нервной системы и </w:t>
            </w:r>
            <w:r w:rsidRPr="00B1117C">
              <w:rPr>
                <w:sz w:val="18"/>
                <w:szCs w:val="18"/>
              </w:rPr>
              <w:t xml:space="preserve">головного мозга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>йствие электромагнитным излуче</w:t>
            </w:r>
            <w:r w:rsidRPr="00B1117C">
              <w:rPr>
                <w:sz w:val="18"/>
                <w:szCs w:val="18"/>
              </w:rPr>
              <w:t>нием дециметрового диапазона (</w:t>
            </w:r>
            <w:proofErr w:type="gramStart"/>
            <w:r w:rsidRPr="00B1117C">
              <w:rPr>
                <w:sz w:val="18"/>
                <w:szCs w:val="18"/>
              </w:rPr>
              <w:t xml:space="preserve">ДМВ)  </w:t>
            </w:r>
            <w:proofErr w:type="gram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электромагнитным  </w:t>
            </w:r>
            <w:r w:rsidRPr="00B1117C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>ением</w:t>
            </w:r>
            <w:proofErr w:type="gramEnd"/>
            <w:r>
              <w:rPr>
                <w:sz w:val="18"/>
                <w:szCs w:val="18"/>
              </w:rPr>
              <w:t xml:space="preserve"> сантиметрового диапазона </w:t>
            </w:r>
            <w:r w:rsidRPr="00B1117C">
              <w:rPr>
                <w:sz w:val="18"/>
                <w:szCs w:val="18"/>
              </w:rPr>
              <w:t xml:space="preserve">(СМВ-терапия) 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B1117C">
              <w:rPr>
                <w:sz w:val="18"/>
                <w:szCs w:val="18"/>
              </w:rPr>
              <w:t>Оксигеновоздействие</w:t>
            </w:r>
            <w:proofErr w:type="spellEnd"/>
            <w:r w:rsidRPr="00B1117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</w:t>
            </w:r>
            <w:proofErr w:type="gramStart"/>
            <w:r>
              <w:rPr>
                <w:sz w:val="18"/>
                <w:szCs w:val="18"/>
              </w:rPr>
              <w:t xml:space="preserve">заболеваниях  </w:t>
            </w:r>
            <w:r w:rsidRPr="00B1117C">
              <w:rPr>
                <w:sz w:val="18"/>
                <w:szCs w:val="18"/>
              </w:rPr>
              <w:t>центр</w:t>
            </w:r>
            <w:r>
              <w:rPr>
                <w:sz w:val="18"/>
                <w:szCs w:val="18"/>
              </w:rPr>
              <w:t>альной</w:t>
            </w:r>
            <w:proofErr w:type="gramEnd"/>
            <w:r>
              <w:rPr>
                <w:sz w:val="18"/>
                <w:szCs w:val="18"/>
              </w:rPr>
              <w:t xml:space="preserve"> нервной системы и  </w:t>
            </w:r>
            <w:r w:rsidRPr="00B1117C">
              <w:rPr>
                <w:sz w:val="18"/>
                <w:szCs w:val="18"/>
              </w:rPr>
              <w:t xml:space="preserve">головного мозга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Мануа</w:t>
            </w:r>
            <w:r>
              <w:rPr>
                <w:sz w:val="18"/>
                <w:szCs w:val="18"/>
              </w:rPr>
              <w:t xml:space="preserve">льная терапия при заболеваниях </w:t>
            </w:r>
            <w:r w:rsidRPr="00B1117C">
              <w:rPr>
                <w:sz w:val="18"/>
                <w:szCs w:val="18"/>
              </w:rPr>
              <w:t xml:space="preserve">центральной нервной системы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ж при болезнях </w:t>
            </w:r>
            <w:proofErr w:type="gramStart"/>
            <w:r>
              <w:rPr>
                <w:sz w:val="18"/>
                <w:szCs w:val="18"/>
              </w:rPr>
              <w:t xml:space="preserve">центральной  </w:t>
            </w:r>
            <w:r w:rsidRPr="00B1117C">
              <w:rPr>
                <w:sz w:val="18"/>
                <w:szCs w:val="18"/>
              </w:rPr>
              <w:t>нервной</w:t>
            </w:r>
            <w:proofErr w:type="gramEnd"/>
            <w:r w:rsidRPr="00B1117C">
              <w:rPr>
                <w:sz w:val="18"/>
                <w:szCs w:val="18"/>
              </w:rPr>
              <w:t xml:space="preserve"> системы и головного мозга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DC7FBF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50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>йствие парафином (</w:t>
            </w:r>
            <w:proofErr w:type="gramStart"/>
            <w:r>
              <w:rPr>
                <w:sz w:val="18"/>
                <w:szCs w:val="18"/>
              </w:rPr>
              <w:t xml:space="preserve">озокеритом)  </w:t>
            </w:r>
            <w:r w:rsidRPr="00B1117C">
              <w:rPr>
                <w:sz w:val="18"/>
                <w:szCs w:val="18"/>
              </w:rPr>
              <w:t>при</w:t>
            </w:r>
            <w:proofErr w:type="gramEnd"/>
            <w:r w:rsidRPr="00B1117C">
              <w:rPr>
                <w:sz w:val="18"/>
                <w:szCs w:val="18"/>
              </w:rPr>
              <w:t xml:space="preserve"> б</w:t>
            </w:r>
            <w:r>
              <w:rPr>
                <w:sz w:val="18"/>
                <w:szCs w:val="18"/>
              </w:rPr>
              <w:t xml:space="preserve">олезнях центральной нервной </w:t>
            </w:r>
            <w:r w:rsidRPr="00B1117C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>ная физкультура при заболева</w:t>
            </w:r>
            <w:r w:rsidRPr="00B1117C">
              <w:rPr>
                <w:sz w:val="18"/>
                <w:szCs w:val="18"/>
              </w:rPr>
              <w:t xml:space="preserve">ниях центральной нервной системы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5479D" w:rsidTr="00F5479D">
        <w:trPr>
          <w:trHeight w:val="57"/>
          <w:tblCellSpacing w:w="5" w:type="nil"/>
        </w:trPr>
        <w:tc>
          <w:tcPr>
            <w:tcW w:w="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чения диетической терапии при </w:t>
            </w:r>
            <w:r w:rsidRPr="00B1117C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 xml:space="preserve">еваниях центральной </w:t>
            </w:r>
            <w:proofErr w:type="gramStart"/>
            <w:r>
              <w:rPr>
                <w:sz w:val="18"/>
                <w:szCs w:val="18"/>
              </w:rPr>
              <w:t xml:space="preserve">нервной  </w:t>
            </w:r>
            <w:r w:rsidRPr="00B1117C">
              <w:rPr>
                <w:sz w:val="18"/>
                <w:szCs w:val="18"/>
              </w:rPr>
              <w:t>системы</w:t>
            </w:r>
            <w:proofErr w:type="gramEnd"/>
            <w:r w:rsidRPr="00B1117C">
              <w:rPr>
                <w:sz w:val="18"/>
                <w:szCs w:val="18"/>
              </w:rPr>
              <w:t xml:space="preserve"> и головного мозга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9D" w:rsidRPr="00B1117C" w:rsidRDefault="00F5479D" w:rsidP="00C858CE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F4350" w:rsidRPr="002920E9" w:rsidRDefault="00CF4350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</w:p>
    <w:tbl>
      <w:tblPr>
        <w:tblW w:w="9539" w:type="dxa"/>
        <w:tblInd w:w="436" w:type="dxa"/>
        <w:tblLayout w:type="fixed"/>
        <w:tblLook w:val="0000" w:firstRow="0" w:lastRow="0" w:firstColumn="0" w:lastColumn="0" w:noHBand="0" w:noVBand="0"/>
      </w:tblPr>
      <w:tblGrid>
        <w:gridCol w:w="3737"/>
        <w:gridCol w:w="3120"/>
        <w:gridCol w:w="2682"/>
      </w:tblGrid>
      <w:tr w:rsidR="00B13FD3" w:rsidRPr="001E0A11" w:rsidTr="00F5479D">
        <w:tc>
          <w:tcPr>
            <w:tcW w:w="3737" w:type="dxa"/>
            <w:shd w:val="clear" w:color="auto" w:fill="auto"/>
          </w:tcPr>
          <w:p w:rsidR="00B13FD3" w:rsidRPr="000B1557" w:rsidRDefault="00B13FD3" w:rsidP="00CE6B65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Руководитель </w:t>
            </w:r>
          </w:p>
          <w:p w:rsidR="00B13FD3" w:rsidRPr="000B1557" w:rsidRDefault="00B13FD3" w:rsidP="00CE6B65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B13FD3" w:rsidRPr="000B1557" w:rsidRDefault="00B13FD3" w:rsidP="00CE6B65">
            <w:pPr>
              <w:snapToGrid w:val="0"/>
              <w:rPr>
                <w:sz w:val="18"/>
                <w:szCs w:val="18"/>
              </w:rPr>
            </w:pPr>
          </w:p>
          <w:p w:rsidR="00B13FD3" w:rsidRPr="000B1557" w:rsidRDefault="00B13FD3" w:rsidP="00CE6B65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______________________</w:t>
            </w:r>
          </w:p>
        </w:tc>
        <w:tc>
          <w:tcPr>
            <w:tcW w:w="2682" w:type="dxa"/>
            <w:shd w:val="clear" w:color="auto" w:fill="auto"/>
          </w:tcPr>
          <w:p w:rsidR="00B13FD3" w:rsidRPr="000B1557" w:rsidRDefault="00B13FD3" w:rsidP="00CE6B65">
            <w:pPr>
              <w:snapToGrid w:val="0"/>
              <w:rPr>
                <w:sz w:val="18"/>
                <w:szCs w:val="18"/>
              </w:rPr>
            </w:pPr>
          </w:p>
          <w:p w:rsidR="00B13FD3" w:rsidRPr="000B1557" w:rsidRDefault="00B13FD3" w:rsidP="00CE6B65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______________________</w:t>
            </w:r>
          </w:p>
        </w:tc>
      </w:tr>
      <w:tr w:rsidR="00B13FD3" w:rsidRPr="001E0A11" w:rsidTr="00F5479D">
        <w:tc>
          <w:tcPr>
            <w:tcW w:w="3737" w:type="dxa"/>
            <w:shd w:val="clear" w:color="auto" w:fill="auto"/>
          </w:tcPr>
          <w:p w:rsidR="00B13FD3" w:rsidRDefault="00B13FD3" w:rsidP="00CE6B65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(указывается должность уполномоченного </w:t>
            </w:r>
            <w:proofErr w:type="gramStart"/>
            <w:r w:rsidRPr="000B1557">
              <w:rPr>
                <w:sz w:val="18"/>
                <w:szCs w:val="18"/>
              </w:rPr>
              <w:t>лица)</w:t>
            </w:r>
            <w:r w:rsidR="00F828E1">
              <w:rPr>
                <w:sz w:val="18"/>
                <w:szCs w:val="18"/>
              </w:rPr>
              <w:t xml:space="preserve">   </w:t>
            </w:r>
            <w:proofErr w:type="gramEnd"/>
            <w:r w:rsidR="00F828E1">
              <w:rPr>
                <w:sz w:val="18"/>
                <w:szCs w:val="18"/>
              </w:rPr>
              <w:t xml:space="preserve">  </w:t>
            </w:r>
            <w:r w:rsidRPr="000B1557">
              <w:rPr>
                <w:sz w:val="18"/>
                <w:szCs w:val="18"/>
              </w:rPr>
              <w:t>МП</w:t>
            </w:r>
          </w:p>
          <w:p w:rsidR="00B13FD3" w:rsidRDefault="00B13FD3" w:rsidP="00CE6B65">
            <w:pPr>
              <w:snapToGrid w:val="0"/>
              <w:rPr>
                <w:sz w:val="18"/>
                <w:szCs w:val="18"/>
              </w:rPr>
            </w:pPr>
          </w:p>
          <w:p w:rsidR="00145631" w:rsidRPr="000B1557" w:rsidRDefault="00145631" w:rsidP="00CE6B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B13FD3" w:rsidRPr="000B1557" w:rsidRDefault="00B13FD3" w:rsidP="00CE6B65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682" w:type="dxa"/>
            <w:shd w:val="clear" w:color="auto" w:fill="auto"/>
          </w:tcPr>
          <w:p w:rsidR="00B13FD3" w:rsidRPr="000B1557" w:rsidRDefault="00B13FD3" w:rsidP="00CE6B65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   (расшифровка подписи)</w:t>
            </w:r>
          </w:p>
        </w:tc>
      </w:tr>
    </w:tbl>
    <w:p w:rsidR="00D359D3" w:rsidRDefault="00D359D3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</w:p>
    <w:p w:rsidR="00D359D3" w:rsidRDefault="00D359D3">
      <w:pPr>
        <w:widowControl/>
        <w:suppressAutoHyphens w:val="0"/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9D5B1F" w:rsidRPr="00024B7E" w:rsidRDefault="00024B7E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Приложение № 2</w:t>
      </w:r>
    </w:p>
    <w:p w:rsidR="00024B7E" w:rsidRPr="00712AFF" w:rsidRDefault="00024B7E" w:rsidP="00CE6B65">
      <w:pPr>
        <w:keepNext/>
        <w:spacing w:before="240" w:after="60"/>
        <w:jc w:val="center"/>
        <w:outlineLvl w:val="0"/>
        <w:rPr>
          <w:bCs/>
          <w:sz w:val="24"/>
          <w:szCs w:val="24"/>
        </w:rPr>
      </w:pPr>
      <w:r w:rsidRPr="00712AFF">
        <w:rPr>
          <w:bCs/>
          <w:sz w:val="24"/>
          <w:szCs w:val="24"/>
        </w:rPr>
        <w:t>Квалификация участника закупки.</w:t>
      </w:r>
    </w:p>
    <w:tbl>
      <w:tblPr>
        <w:tblW w:w="8541" w:type="dxa"/>
        <w:tblInd w:w="15" w:type="dxa"/>
        <w:tblLook w:val="04A0" w:firstRow="1" w:lastRow="0" w:firstColumn="1" w:lastColumn="0" w:noHBand="0" w:noVBand="1"/>
      </w:tblPr>
      <w:tblGrid>
        <w:gridCol w:w="440"/>
        <w:gridCol w:w="1865"/>
        <w:gridCol w:w="1042"/>
        <w:gridCol w:w="1071"/>
        <w:gridCol w:w="1793"/>
        <w:gridCol w:w="1122"/>
        <w:gridCol w:w="1048"/>
        <w:gridCol w:w="160"/>
      </w:tblGrid>
      <w:tr w:rsidR="00024B7E" w:rsidRPr="00F5479D" w:rsidTr="00C462DE">
        <w:trPr>
          <w:gridAfter w:val="1"/>
          <w:wAfter w:w="160" w:type="dxa"/>
          <w:trHeight w:val="375"/>
        </w:trPr>
        <w:tc>
          <w:tcPr>
            <w:tcW w:w="8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A9" w:rsidRPr="00F5479D" w:rsidRDefault="00C929A9" w:rsidP="00C929A9">
            <w:pPr>
              <w:keepNext/>
              <w:keepLines/>
              <w:widowControl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 xml:space="preserve">Предложение участника на оказание услуг по санаторно-курортному лечению отдельных категорий граждан </w:t>
            </w:r>
            <w:r w:rsidR="00CA3A4F" w:rsidRPr="00F5479D">
              <w:rPr>
                <w:sz w:val="24"/>
                <w:szCs w:val="24"/>
              </w:rPr>
              <w:t>по болезни системы кровообращения</w:t>
            </w:r>
            <w:r w:rsidRPr="00F5479D">
              <w:rPr>
                <w:sz w:val="24"/>
                <w:szCs w:val="24"/>
              </w:rPr>
              <w:t>.</w:t>
            </w:r>
          </w:p>
          <w:p w:rsidR="00F5479D" w:rsidRPr="00F5479D" w:rsidRDefault="00F5479D" w:rsidP="00C929A9">
            <w:pPr>
              <w:keepNext/>
              <w:keepLines/>
              <w:widowControl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479D" w:rsidRPr="00F5479D" w:rsidRDefault="00F5479D" w:rsidP="00C929A9">
            <w:pPr>
              <w:keepNext/>
              <w:keepLines/>
              <w:widowControl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5479D">
              <w:rPr>
                <w:color w:val="000000"/>
                <w:sz w:val="24"/>
                <w:szCs w:val="24"/>
                <w:lang w:eastAsia="ru-RU"/>
              </w:rPr>
              <w:t>в соответствии с приказами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МЗ РФ от 22.11.2004 г. №221, </w:t>
            </w:r>
            <w:r w:rsidRPr="00F5479D">
              <w:rPr>
                <w:color w:val="000000"/>
                <w:sz w:val="24"/>
                <w:szCs w:val="24"/>
                <w:lang w:eastAsia="ru-RU"/>
              </w:rPr>
              <w:t>222 и приказом № 276 от 23.11.2004 г.</w:t>
            </w:r>
          </w:p>
          <w:p w:rsidR="00024B7E" w:rsidRPr="00F5479D" w:rsidRDefault="00024B7E" w:rsidP="00CE6B65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479D" w:rsidRPr="0016288A" w:rsidTr="00C462DE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79D" w:rsidRPr="0016288A" w:rsidRDefault="00F5479D" w:rsidP="00C858C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79D" w:rsidRPr="0016288A" w:rsidRDefault="00F5479D" w:rsidP="00C858C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9D" w:rsidRPr="0016288A" w:rsidRDefault="00F5479D" w:rsidP="00C858C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 лицензии да/нет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9D" w:rsidRPr="0016288A" w:rsidRDefault="00F5479D" w:rsidP="00C858C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наличие в штате (ФИО врача)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79D" w:rsidRPr="0016288A" w:rsidRDefault="00F5479D" w:rsidP="00C858C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специальность медсестры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9D" w:rsidRPr="0016288A" w:rsidRDefault="00F5479D" w:rsidP="00C858C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 лицензии да/нет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9D" w:rsidRPr="0016288A" w:rsidRDefault="00F5479D" w:rsidP="00C858C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наличие в штате (ФИО медсестры)</w:t>
            </w:r>
          </w:p>
        </w:tc>
      </w:tr>
      <w:tr w:rsidR="00C462DE" w:rsidRPr="0016288A" w:rsidTr="00C462D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терапия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462DE" w:rsidRPr="0016288A" w:rsidTr="00C462D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bookmarkStart w:id="0" w:name="_GoBack" w:colFirst="3" w:colLast="3"/>
            <w:r w:rsidRPr="0016288A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кардиология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bookmarkEnd w:id="0"/>
      <w:tr w:rsidR="00C462DE" w:rsidRPr="0016288A" w:rsidTr="00C462D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неврология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462DE" w:rsidRPr="0016288A" w:rsidTr="00C462D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ультразвуковая диагностика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462DE" w:rsidRPr="0016288A" w:rsidTr="00C462DE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 xml:space="preserve">клиническая лабораторная диагностика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лабораторное дело (лабораторная диагностика)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462DE" w:rsidRPr="0016288A" w:rsidTr="00C462D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462DE" w:rsidRPr="0016288A" w:rsidTr="00C462D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физиотерапия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физиотерапия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462DE" w:rsidRPr="0016288A" w:rsidTr="00C462D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рефлексотерапия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462DE" w:rsidRPr="0016288A" w:rsidTr="00C462D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психотерапия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462DE" w:rsidRPr="0016288A" w:rsidTr="00C462D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мануальная терапия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462DE" w:rsidRPr="0016288A" w:rsidTr="00C462DE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 xml:space="preserve">ЛФК </w:t>
            </w:r>
            <w:proofErr w:type="spellStart"/>
            <w:r w:rsidRPr="0016288A">
              <w:rPr>
                <w:rFonts w:ascii="Calibri" w:hAnsi="Calibri" w:cs="Calibri"/>
                <w:color w:val="000000"/>
                <w:lang w:eastAsia="ru-RU"/>
              </w:rPr>
              <w:t>споривная</w:t>
            </w:r>
            <w:proofErr w:type="spellEnd"/>
            <w:r w:rsidRPr="0016288A">
              <w:rPr>
                <w:rFonts w:ascii="Calibri" w:hAnsi="Calibri" w:cs="Calibri"/>
                <w:color w:val="000000"/>
                <w:lang w:eastAsia="ru-RU"/>
              </w:rPr>
              <w:t xml:space="preserve"> медицина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462DE" w:rsidRPr="0016288A" w:rsidTr="00C462D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диетология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диетология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2DE" w:rsidRPr="0016288A" w:rsidRDefault="00C462DE" w:rsidP="00C462DE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</w:tbl>
    <w:p w:rsidR="00024B7E" w:rsidRPr="008C2475" w:rsidRDefault="00024B7E" w:rsidP="00CE6B65">
      <w:pPr>
        <w:keepNext/>
        <w:spacing w:before="240" w:after="60"/>
        <w:outlineLvl w:val="0"/>
        <w:rPr>
          <w:sz w:val="24"/>
          <w:szCs w:val="24"/>
        </w:rPr>
      </w:pPr>
    </w:p>
    <w:tbl>
      <w:tblPr>
        <w:tblW w:w="9400" w:type="dxa"/>
        <w:tblLook w:val="0000" w:firstRow="0" w:lastRow="0" w:firstColumn="0" w:lastColumn="0" w:noHBand="0" w:noVBand="0"/>
      </w:tblPr>
      <w:tblGrid>
        <w:gridCol w:w="3539"/>
        <w:gridCol w:w="2875"/>
        <w:gridCol w:w="2986"/>
      </w:tblGrid>
      <w:tr w:rsidR="005B4B4D" w:rsidRPr="00A077DF" w:rsidTr="00CA3A4F">
        <w:trPr>
          <w:trHeight w:val="676"/>
        </w:trPr>
        <w:tc>
          <w:tcPr>
            <w:tcW w:w="3539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2875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2986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RPr="00A077DF" w:rsidTr="00CA3A4F">
        <w:trPr>
          <w:trHeight w:val="1023"/>
        </w:trPr>
        <w:tc>
          <w:tcPr>
            <w:tcW w:w="3539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2875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986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175C5" w:rsidRPr="00024B7E" w:rsidRDefault="00D175C5" w:rsidP="00CE6B65">
      <w:pPr>
        <w:keepNext/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16288A" w:rsidRDefault="0016288A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</w:p>
    <w:p w:rsidR="00D175C5" w:rsidRDefault="00D175C5" w:rsidP="00CE6B65">
      <w:pPr>
        <w:keepNext/>
        <w:tabs>
          <w:tab w:val="left" w:pos="0"/>
        </w:tabs>
        <w:jc w:val="right"/>
        <w:rPr>
          <w:bCs/>
          <w:i/>
          <w:iCs/>
          <w:sz w:val="24"/>
          <w:szCs w:val="24"/>
        </w:rPr>
      </w:pPr>
    </w:p>
    <w:p w:rsidR="00B01B16" w:rsidRDefault="00B01B16" w:rsidP="00CE6B65">
      <w:pPr>
        <w:widowControl/>
        <w:suppressAutoHyphens w:val="0"/>
        <w:spacing w:after="160" w:line="259" w:lineRule="auto"/>
        <w:rPr>
          <w:sz w:val="24"/>
          <w:szCs w:val="24"/>
        </w:rPr>
      </w:pPr>
    </w:p>
    <w:p w:rsidR="00610211" w:rsidRDefault="00947307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Форма № 3</w:t>
      </w:r>
    </w:p>
    <w:p w:rsidR="00610211" w:rsidRPr="00712AFF" w:rsidRDefault="00610211" w:rsidP="00CE6B65">
      <w:pPr>
        <w:keepNext/>
        <w:widowControl/>
        <w:suppressAutoHyphens w:val="0"/>
        <w:spacing w:line="240" w:lineRule="auto"/>
        <w:jc w:val="center"/>
        <w:rPr>
          <w:color w:val="000000"/>
          <w:sz w:val="24"/>
          <w:szCs w:val="24"/>
          <w:lang w:eastAsia="ru-RU"/>
        </w:rPr>
      </w:pPr>
      <w:r w:rsidRPr="00712AFF">
        <w:rPr>
          <w:color w:val="000000"/>
          <w:sz w:val="24"/>
          <w:szCs w:val="24"/>
          <w:lang w:eastAsia="ru-RU"/>
        </w:rPr>
        <w:t>Благоустроенность территории.</w:t>
      </w:r>
    </w:p>
    <w:p w:rsidR="00712AFF" w:rsidRPr="00712AFF" w:rsidRDefault="00712AFF" w:rsidP="00CE6B65">
      <w:pPr>
        <w:keepNext/>
        <w:widowControl/>
        <w:suppressAutoHyphens w:val="0"/>
        <w:spacing w:line="240" w:lineRule="auto"/>
        <w:jc w:val="center"/>
        <w:rPr>
          <w:color w:val="000000"/>
          <w:sz w:val="24"/>
          <w:szCs w:val="24"/>
          <w:lang w:eastAsia="ru-RU"/>
        </w:rPr>
      </w:pPr>
    </w:p>
    <w:p w:rsidR="00633A8B" w:rsidRPr="00F5479D" w:rsidRDefault="00633A8B" w:rsidP="00633A8B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F5479D">
        <w:rPr>
          <w:sz w:val="24"/>
          <w:szCs w:val="24"/>
        </w:rPr>
        <w:t>Предложение участника на оказание услуг по санаторно-курортному лечению отдельных категорий граждан по болезни системы кровообращения.</w:t>
      </w:r>
    </w:p>
    <w:p w:rsidR="00947307" w:rsidRDefault="00947307" w:rsidP="00CE6B65">
      <w:pPr>
        <w:keepNext/>
        <w:widowControl/>
        <w:suppressAutoHyphens w:val="0"/>
        <w:spacing w:line="240" w:lineRule="auto"/>
        <w:jc w:val="center"/>
        <w:rPr>
          <w:color w:val="000000"/>
          <w:sz w:val="24"/>
          <w:szCs w:val="24"/>
          <w:lang w:eastAsia="ru-RU"/>
        </w:rPr>
      </w:pPr>
    </w:p>
    <w:p w:rsidR="00610211" w:rsidRDefault="00610211" w:rsidP="00CE6B65">
      <w:pPr>
        <w:keepNext/>
        <w:widowControl/>
        <w:tabs>
          <w:tab w:val="left" w:pos="0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6136"/>
        <w:gridCol w:w="2159"/>
      </w:tblGrid>
      <w:tr w:rsidR="00610211" w:rsidTr="008C1D90">
        <w:trPr>
          <w:trHeight w:val="4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Благоустроенность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Обеспечение</w:t>
            </w:r>
          </w:p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Да/нет</w:t>
            </w: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Возможность проведения занятий ЛФК на территории учреждения (спортивная площадка)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</w:t>
            </w:r>
            <w:r w:rsidR="00530F1D">
              <w:rPr>
                <w:rFonts w:eastAsia="Calibri"/>
                <w:color w:val="000000"/>
                <w:lang w:eastAsia="en-US"/>
              </w:rPr>
              <w:t>модульной площадки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</w:t>
            </w:r>
            <w:r w:rsidR="00530F1D">
              <w:rPr>
                <w:rFonts w:eastAsia="Calibri"/>
                <w:color w:val="000000"/>
                <w:lang w:eastAsia="en-US"/>
              </w:rPr>
              <w:t>спортивной</w:t>
            </w:r>
            <w:r>
              <w:rPr>
                <w:rFonts w:eastAsia="Calibri"/>
                <w:color w:val="000000"/>
                <w:lang w:eastAsia="en-US"/>
              </w:rPr>
              <w:t xml:space="preserve"> площадки для </w:t>
            </w:r>
            <w:r w:rsidR="00530F1D">
              <w:rPr>
                <w:rFonts w:eastAsia="Calibri"/>
                <w:color w:val="000000"/>
                <w:lang w:eastAsia="en-US"/>
              </w:rPr>
              <w:t>граждан</w:t>
            </w:r>
            <w:r>
              <w:rPr>
                <w:rFonts w:eastAsia="Calibri"/>
                <w:color w:val="000000"/>
                <w:lang w:eastAsia="en-US"/>
              </w:rPr>
              <w:t xml:space="preserve"> с ограниченными возможностями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дорожек для колясочников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парковой (природной) зоны на территории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системы видеонаблюдения на территории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зон отдыха на территории (скамейки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учреждения освещена.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rPr>
          <w:trHeight w:val="3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учреждения должна быть огорожена, охраняема по всему периметру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Проведение противоклещевой обработки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10211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1300EF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1300EF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1300EF" w:rsidRPr="00667C8A" w:rsidRDefault="001300EF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</w:t>
      </w:r>
    </w:p>
    <w:p w:rsidR="001300EF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10211" w:rsidRDefault="00610211" w:rsidP="00CE6B65">
      <w:pPr>
        <w:widowControl/>
        <w:suppressAutoHyphens w:val="0"/>
        <w:spacing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610211" w:rsidRDefault="00610211" w:rsidP="00CE6B65">
      <w:pPr>
        <w:rPr>
          <w:sz w:val="24"/>
          <w:szCs w:val="24"/>
        </w:rPr>
      </w:pPr>
    </w:p>
    <w:p w:rsidR="00610211" w:rsidRDefault="00947307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Форма № 4</w:t>
      </w:r>
    </w:p>
    <w:p w:rsidR="00610211" w:rsidRDefault="00D175C5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Благоустроенность зданий, сооружений и номеров</w:t>
      </w:r>
    </w:p>
    <w:p w:rsidR="00712AFF" w:rsidRDefault="00712AF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633A8B" w:rsidRPr="00F5479D" w:rsidRDefault="00633A8B" w:rsidP="00633A8B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F5479D">
        <w:rPr>
          <w:sz w:val="24"/>
          <w:szCs w:val="24"/>
        </w:rPr>
        <w:t>Предложение участника на оказание услуг по санаторно-курортному лечению отдельных категорий граждан по болезни системы кровообращения.</w:t>
      </w:r>
    </w:p>
    <w:p w:rsidR="00947307" w:rsidRDefault="00947307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947307" w:rsidRDefault="00947307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126"/>
        <w:gridCol w:w="2159"/>
      </w:tblGrid>
      <w:tr w:rsidR="00610211" w:rsidTr="00947307">
        <w:trPr>
          <w:trHeight w:val="44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sz w:val="24"/>
                <w:szCs w:val="24"/>
                <w:lang w:eastAsia="ru-RU"/>
              </w:rPr>
              <w:t>социально-бытовых условий</w:t>
            </w:r>
          </w:p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24448A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</w:t>
            </w:r>
          </w:p>
          <w:p w:rsidR="00610211" w:rsidRDefault="00610211" w:rsidP="0024448A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Да/нет</w:t>
            </w: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бесплатного доступа к телевизионной, информационно-коммуникационной сети «Интернет» и телефонной сети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холодильника в номере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в каждом номере телевизора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комнаты</w:t>
            </w:r>
            <w:r w:rsidR="003841CA">
              <w:rPr>
                <w:rFonts w:eastAsia="Calibri"/>
                <w:color w:val="000000"/>
                <w:lang w:eastAsia="en-US"/>
              </w:rPr>
              <w:t xml:space="preserve"> для проведения досуга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Возможность предоставления дополнительных услуг для соблюдения личной гигиены (гладильная комната, прачечная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Проведение тематических, творческих занятий (секции, кружки по интересам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Проведение конкурсов или соревнований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заказного меню (</w:t>
            </w:r>
            <w:r w:rsidR="007E3A3F">
              <w:rPr>
                <w:rFonts w:eastAsia="Calibri"/>
                <w:color w:val="000000"/>
                <w:lang w:eastAsia="en-US"/>
              </w:rPr>
              <w:t xml:space="preserve">выбор </w:t>
            </w:r>
            <w:r>
              <w:rPr>
                <w:rFonts w:eastAsia="Calibri"/>
                <w:color w:val="000000"/>
                <w:lang w:eastAsia="en-US"/>
              </w:rPr>
              <w:t>из 2-х 3-х блюд)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rPr>
          <w:trHeight w:val="37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Организация экскурсий по Калининградской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610211" w:rsidRDefault="00610211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712AFF" w:rsidRDefault="00712AF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712AFF" w:rsidRDefault="00712AF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01B16" w:rsidRDefault="00B01B16" w:rsidP="00CE6B65">
      <w:pPr>
        <w:rPr>
          <w:sz w:val="24"/>
          <w:szCs w:val="24"/>
        </w:rPr>
      </w:pPr>
    </w:p>
    <w:p w:rsidR="00305B5D" w:rsidRPr="00667C8A" w:rsidRDefault="00305B5D" w:rsidP="00CE6B65">
      <w:pPr>
        <w:widowControl/>
        <w:suppressAutoHyphens w:val="0"/>
        <w:spacing w:after="160" w:line="259" w:lineRule="auto"/>
        <w:rPr>
          <w:sz w:val="24"/>
          <w:szCs w:val="24"/>
        </w:rPr>
      </w:pPr>
    </w:p>
    <w:sectPr w:rsidR="00305B5D" w:rsidRPr="00667C8A" w:rsidSect="008C1D9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13A9B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1A08FE"/>
    <w:multiLevelType w:val="multilevel"/>
    <w:tmpl w:val="83B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13439"/>
    <w:multiLevelType w:val="multilevel"/>
    <w:tmpl w:val="7854AE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90"/>
    <w:rsid w:val="0000036B"/>
    <w:rsid w:val="000033B4"/>
    <w:rsid w:val="00003B3F"/>
    <w:rsid w:val="00004214"/>
    <w:rsid w:val="000104C7"/>
    <w:rsid w:val="00011E6F"/>
    <w:rsid w:val="000138C7"/>
    <w:rsid w:val="000147F2"/>
    <w:rsid w:val="0002392E"/>
    <w:rsid w:val="00023A69"/>
    <w:rsid w:val="00023C64"/>
    <w:rsid w:val="00024B7E"/>
    <w:rsid w:val="000250ED"/>
    <w:rsid w:val="0002514A"/>
    <w:rsid w:val="0002697B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47AAF"/>
    <w:rsid w:val="00052573"/>
    <w:rsid w:val="00052F47"/>
    <w:rsid w:val="00053079"/>
    <w:rsid w:val="00055F98"/>
    <w:rsid w:val="00056C21"/>
    <w:rsid w:val="00056EC1"/>
    <w:rsid w:val="00057468"/>
    <w:rsid w:val="00060D97"/>
    <w:rsid w:val="0006194C"/>
    <w:rsid w:val="00062336"/>
    <w:rsid w:val="00062448"/>
    <w:rsid w:val="000628DF"/>
    <w:rsid w:val="00064550"/>
    <w:rsid w:val="00065571"/>
    <w:rsid w:val="00065DDC"/>
    <w:rsid w:val="00070B24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77E8"/>
    <w:rsid w:val="00091466"/>
    <w:rsid w:val="0009151C"/>
    <w:rsid w:val="0009196B"/>
    <w:rsid w:val="00091DBF"/>
    <w:rsid w:val="000957C5"/>
    <w:rsid w:val="00096805"/>
    <w:rsid w:val="00096C22"/>
    <w:rsid w:val="00097D7E"/>
    <w:rsid w:val="000A4FC1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E698D"/>
    <w:rsid w:val="000F6B4B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16974"/>
    <w:rsid w:val="00116A00"/>
    <w:rsid w:val="001204C8"/>
    <w:rsid w:val="00121472"/>
    <w:rsid w:val="0012269C"/>
    <w:rsid w:val="0012593B"/>
    <w:rsid w:val="00127889"/>
    <w:rsid w:val="001300EF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5631"/>
    <w:rsid w:val="0014605E"/>
    <w:rsid w:val="001478E7"/>
    <w:rsid w:val="001526FF"/>
    <w:rsid w:val="0015288A"/>
    <w:rsid w:val="00154BAB"/>
    <w:rsid w:val="00157D95"/>
    <w:rsid w:val="00162677"/>
    <w:rsid w:val="0016288A"/>
    <w:rsid w:val="00165E5B"/>
    <w:rsid w:val="00171A03"/>
    <w:rsid w:val="00175CDC"/>
    <w:rsid w:val="00176DE2"/>
    <w:rsid w:val="00177AF6"/>
    <w:rsid w:val="00180764"/>
    <w:rsid w:val="00182C17"/>
    <w:rsid w:val="00183221"/>
    <w:rsid w:val="00186E46"/>
    <w:rsid w:val="00187A31"/>
    <w:rsid w:val="00187A43"/>
    <w:rsid w:val="0019314C"/>
    <w:rsid w:val="001938AB"/>
    <w:rsid w:val="001951AD"/>
    <w:rsid w:val="0019704F"/>
    <w:rsid w:val="001A0ADC"/>
    <w:rsid w:val="001A11F6"/>
    <w:rsid w:val="001A24D5"/>
    <w:rsid w:val="001A2508"/>
    <w:rsid w:val="001A3641"/>
    <w:rsid w:val="001A4063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48F1"/>
    <w:rsid w:val="001D5918"/>
    <w:rsid w:val="001D6BC7"/>
    <w:rsid w:val="001D6EE0"/>
    <w:rsid w:val="001E2E28"/>
    <w:rsid w:val="001E3FE1"/>
    <w:rsid w:val="001E621A"/>
    <w:rsid w:val="001E69FA"/>
    <w:rsid w:val="001F0CE1"/>
    <w:rsid w:val="001F52E4"/>
    <w:rsid w:val="001F7717"/>
    <w:rsid w:val="00202996"/>
    <w:rsid w:val="00203F4A"/>
    <w:rsid w:val="002047B0"/>
    <w:rsid w:val="00204B48"/>
    <w:rsid w:val="00207EFD"/>
    <w:rsid w:val="00210B73"/>
    <w:rsid w:val="00213614"/>
    <w:rsid w:val="00216803"/>
    <w:rsid w:val="00220B8C"/>
    <w:rsid w:val="00220BD6"/>
    <w:rsid w:val="00221CA3"/>
    <w:rsid w:val="002237A3"/>
    <w:rsid w:val="002259F5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360CD"/>
    <w:rsid w:val="00236F6E"/>
    <w:rsid w:val="00241150"/>
    <w:rsid w:val="00241CFC"/>
    <w:rsid w:val="0024448A"/>
    <w:rsid w:val="0024485F"/>
    <w:rsid w:val="00244CB1"/>
    <w:rsid w:val="00245118"/>
    <w:rsid w:val="002472F7"/>
    <w:rsid w:val="00247FE5"/>
    <w:rsid w:val="00250AE8"/>
    <w:rsid w:val="00251BB8"/>
    <w:rsid w:val="00252290"/>
    <w:rsid w:val="00254D79"/>
    <w:rsid w:val="0025789E"/>
    <w:rsid w:val="00257C6D"/>
    <w:rsid w:val="002621B6"/>
    <w:rsid w:val="00263BEE"/>
    <w:rsid w:val="0026581F"/>
    <w:rsid w:val="00270768"/>
    <w:rsid w:val="00271259"/>
    <w:rsid w:val="00273047"/>
    <w:rsid w:val="0027324F"/>
    <w:rsid w:val="002801AC"/>
    <w:rsid w:val="002803FF"/>
    <w:rsid w:val="00283AB5"/>
    <w:rsid w:val="00283F55"/>
    <w:rsid w:val="00284D28"/>
    <w:rsid w:val="00285178"/>
    <w:rsid w:val="00285267"/>
    <w:rsid w:val="00285A3E"/>
    <w:rsid w:val="00286361"/>
    <w:rsid w:val="00290F51"/>
    <w:rsid w:val="00294371"/>
    <w:rsid w:val="00295762"/>
    <w:rsid w:val="002A1303"/>
    <w:rsid w:val="002A1E15"/>
    <w:rsid w:val="002A567F"/>
    <w:rsid w:val="002A62E1"/>
    <w:rsid w:val="002A7438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4F9A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2278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585B"/>
    <w:rsid w:val="003259EB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892"/>
    <w:rsid w:val="00356A28"/>
    <w:rsid w:val="00357758"/>
    <w:rsid w:val="00360D41"/>
    <w:rsid w:val="00361055"/>
    <w:rsid w:val="00361DB1"/>
    <w:rsid w:val="003628C9"/>
    <w:rsid w:val="00362D1B"/>
    <w:rsid w:val="0036426E"/>
    <w:rsid w:val="00365E66"/>
    <w:rsid w:val="00366212"/>
    <w:rsid w:val="00370AF9"/>
    <w:rsid w:val="00372965"/>
    <w:rsid w:val="00373253"/>
    <w:rsid w:val="00375C61"/>
    <w:rsid w:val="00376B21"/>
    <w:rsid w:val="0038145F"/>
    <w:rsid w:val="00381683"/>
    <w:rsid w:val="00381711"/>
    <w:rsid w:val="00381B58"/>
    <w:rsid w:val="003824B7"/>
    <w:rsid w:val="00383FF7"/>
    <w:rsid w:val="00384030"/>
    <w:rsid w:val="003841CA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97EB3"/>
    <w:rsid w:val="003A48F6"/>
    <w:rsid w:val="003A63DA"/>
    <w:rsid w:val="003A63E7"/>
    <w:rsid w:val="003A7864"/>
    <w:rsid w:val="003B301C"/>
    <w:rsid w:val="003B39ED"/>
    <w:rsid w:val="003B3A7E"/>
    <w:rsid w:val="003B4DB4"/>
    <w:rsid w:val="003C43B2"/>
    <w:rsid w:val="003C5587"/>
    <w:rsid w:val="003C58B6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822"/>
    <w:rsid w:val="003F0D89"/>
    <w:rsid w:val="003F1764"/>
    <w:rsid w:val="003F18EE"/>
    <w:rsid w:val="003F27CD"/>
    <w:rsid w:val="003F3EDB"/>
    <w:rsid w:val="00400EE6"/>
    <w:rsid w:val="0040264A"/>
    <w:rsid w:val="004032B1"/>
    <w:rsid w:val="0040355A"/>
    <w:rsid w:val="0040388E"/>
    <w:rsid w:val="004049E4"/>
    <w:rsid w:val="00404E5A"/>
    <w:rsid w:val="004060C9"/>
    <w:rsid w:val="0040777C"/>
    <w:rsid w:val="0041184E"/>
    <w:rsid w:val="0041403A"/>
    <w:rsid w:val="004149D6"/>
    <w:rsid w:val="0041509B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43C"/>
    <w:rsid w:val="00467E7F"/>
    <w:rsid w:val="00470D94"/>
    <w:rsid w:val="00472C02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3241"/>
    <w:rsid w:val="004A36ED"/>
    <w:rsid w:val="004A5C51"/>
    <w:rsid w:val="004A5E0A"/>
    <w:rsid w:val="004B0A17"/>
    <w:rsid w:val="004B37CE"/>
    <w:rsid w:val="004B3D41"/>
    <w:rsid w:val="004B3E32"/>
    <w:rsid w:val="004B3F4D"/>
    <w:rsid w:val="004B4B1A"/>
    <w:rsid w:val="004B5868"/>
    <w:rsid w:val="004B5F8D"/>
    <w:rsid w:val="004B6A19"/>
    <w:rsid w:val="004B7045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48C9"/>
    <w:rsid w:val="004E6EB7"/>
    <w:rsid w:val="004E7E9B"/>
    <w:rsid w:val="004F1017"/>
    <w:rsid w:val="004F410E"/>
    <w:rsid w:val="004F535C"/>
    <w:rsid w:val="004F7534"/>
    <w:rsid w:val="005051B4"/>
    <w:rsid w:val="00506D01"/>
    <w:rsid w:val="00512178"/>
    <w:rsid w:val="00513CDE"/>
    <w:rsid w:val="00516700"/>
    <w:rsid w:val="005211B0"/>
    <w:rsid w:val="00523C30"/>
    <w:rsid w:val="005243D4"/>
    <w:rsid w:val="005300A8"/>
    <w:rsid w:val="00530D70"/>
    <w:rsid w:val="00530F1D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2D48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479E"/>
    <w:rsid w:val="00585571"/>
    <w:rsid w:val="00585585"/>
    <w:rsid w:val="00585BC1"/>
    <w:rsid w:val="005868BC"/>
    <w:rsid w:val="00587BD7"/>
    <w:rsid w:val="00591607"/>
    <w:rsid w:val="00592B07"/>
    <w:rsid w:val="00592C5F"/>
    <w:rsid w:val="00595AA5"/>
    <w:rsid w:val="005964A7"/>
    <w:rsid w:val="00596912"/>
    <w:rsid w:val="00596CF2"/>
    <w:rsid w:val="005972DF"/>
    <w:rsid w:val="00597C59"/>
    <w:rsid w:val="005A27AB"/>
    <w:rsid w:val="005A37B3"/>
    <w:rsid w:val="005A5640"/>
    <w:rsid w:val="005A595A"/>
    <w:rsid w:val="005A6742"/>
    <w:rsid w:val="005A79FB"/>
    <w:rsid w:val="005A7FE1"/>
    <w:rsid w:val="005B22C6"/>
    <w:rsid w:val="005B2328"/>
    <w:rsid w:val="005B4B4D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D7A7C"/>
    <w:rsid w:val="005E0344"/>
    <w:rsid w:val="005E1185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0211"/>
    <w:rsid w:val="0061210D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3A8B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2FEF"/>
    <w:rsid w:val="00663E69"/>
    <w:rsid w:val="00664D15"/>
    <w:rsid w:val="006652E5"/>
    <w:rsid w:val="00665AB8"/>
    <w:rsid w:val="0066627E"/>
    <w:rsid w:val="0066748A"/>
    <w:rsid w:val="00667C8A"/>
    <w:rsid w:val="00671931"/>
    <w:rsid w:val="00672ED1"/>
    <w:rsid w:val="00677C7D"/>
    <w:rsid w:val="00677CC2"/>
    <w:rsid w:val="00677E84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A7F76"/>
    <w:rsid w:val="006B21C9"/>
    <w:rsid w:val="006B27CE"/>
    <w:rsid w:val="006B4F4E"/>
    <w:rsid w:val="006B590B"/>
    <w:rsid w:val="006B700E"/>
    <w:rsid w:val="006C0847"/>
    <w:rsid w:val="006C0DE9"/>
    <w:rsid w:val="006C2CFF"/>
    <w:rsid w:val="006C5F47"/>
    <w:rsid w:val="006D0669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235E"/>
    <w:rsid w:val="00700A17"/>
    <w:rsid w:val="00701407"/>
    <w:rsid w:val="00701EF9"/>
    <w:rsid w:val="00702AED"/>
    <w:rsid w:val="00703710"/>
    <w:rsid w:val="00704473"/>
    <w:rsid w:val="00705384"/>
    <w:rsid w:val="00711739"/>
    <w:rsid w:val="00712AFF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1ED9"/>
    <w:rsid w:val="00752707"/>
    <w:rsid w:val="00755AD5"/>
    <w:rsid w:val="00757055"/>
    <w:rsid w:val="00757F5B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0CB5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4FA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1225"/>
    <w:rsid w:val="007A4F03"/>
    <w:rsid w:val="007A5E24"/>
    <w:rsid w:val="007A6D4F"/>
    <w:rsid w:val="007B2DE4"/>
    <w:rsid w:val="007B2E4E"/>
    <w:rsid w:val="007B382E"/>
    <w:rsid w:val="007B46F1"/>
    <w:rsid w:val="007C1389"/>
    <w:rsid w:val="007C593D"/>
    <w:rsid w:val="007C62F7"/>
    <w:rsid w:val="007C6ED0"/>
    <w:rsid w:val="007C79FB"/>
    <w:rsid w:val="007C7B68"/>
    <w:rsid w:val="007D03F7"/>
    <w:rsid w:val="007D196C"/>
    <w:rsid w:val="007D1ED1"/>
    <w:rsid w:val="007D4631"/>
    <w:rsid w:val="007D62A4"/>
    <w:rsid w:val="007E1462"/>
    <w:rsid w:val="007E35DE"/>
    <w:rsid w:val="007E3A3F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5CBE"/>
    <w:rsid w:val="0080600F"/>
    <w:rsid w:val="008066C8"/>
    <w:rsid w:val="00810256"/>
    <w:rsid w:val="0081348F"/>
    <w:rsid w:val="008134DF"/>
    <w:rsid w:val="00816121"/>
    <w:rsid w:val="00816387"/>
    <w:rsid w:val="00820293"/>
    <w:rsid w:val="00826B62"/>
    <w:rsid w:val="008325B3"/>
    <w:rsid w:val="008331B3"/>
    <w:rsid w:val="008369E5"/>
    <w:rsid w:val="00841336"/>
    <w:rsid w:val="0084454F"/>
    <w:rsid w:val="008446A0"/>
    <w:rsid w:val="0084641D"/>
    <w:rsid w:val="0084688E"/>
    <w:rsid w:val="008479B1"/>
    <w:rsid w:val="0085277B"/>
    <w:rsid w:val="00852B85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4AAA"/>
    <w:rsid w:val="00874D4A"/>
    <w:rsid w:val="008761E7"/>
    <w:rsid w:val="0088166A"/>
    <w:rsid w:val="00886AEC"/>
    <w:rsid w:val="00887F51"/>
    <w:rsid w:val="00891CD5"/>
    <w:rsid w:val="00891D5D"/>
    <w:rsid w:val="00892183"/>
    <w:rsid w:val="008925CC"/>
    <w:rsid w:val="00895747"/>
    <w:rsid w:val="00895DA2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D90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4C49"/>
    <w:rsid w:val="00906BB8"/>
    <w:rsid w:val="00906D30"/>
    <w:rsid w:val="00911A10"/>
    <w:rsid w:val="00911A78"/>
    <w:rsid w:val="0091226C"/>
    <w:rsid w:val="009152D0"/>
    <w:rsid w:val="009155A9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47307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867EB"/>
    <w:rsid w:val="00990850"/>
    <w:rsid w:val="00991012"/>
    <w:rsid w:val="00993BC9"/>
    <w:rsid w:val="00994B9F"/>
    <w:rsid w:val="00995282"/>
    <w:rsid w:val="00995330"/>
    <w:rsid w:val="00996290"/>
    <w:rsid w:val="00996E10"/>
    <w:rsid w:val="009A03B2"/>
    <w:rsid w:val="009A2C9C"/>
    <w:rsid w:val="009A3F28"/>
    <w:rsid w:val="009A44E0"/>
    <w:rsid w:val="009A5B1E"/>
    <w:rsid w:val="009A667C"/>
    <w:rsid w:val="009B2C2F"/>
    <w:rsid w:val="009B50D7"/>
    <w:rsid w:val="009B6868"/>
    <w:rsid w:val="009B7244"/>
    <w:rsid w:val="009C4E10"/>
    <w:rsid w:val="009C59B6"/>
    <w:rsid w:val="009C7699"/>
    <w:rsid w:val="009D0C77"/>
    <w:rsid w:val="009D3C32"/>
    <w:rsid w:val="009D5B1F"/>
    <w:rsid w:val="009D60F5"/>
    <w:rsid w:val="009D6C53"/>
    <w:rsid w:val="009E0E79"/>
    <w:rsid w:val="009E3C9C"/>
    <w:rsid w:val="009E3CD7"/>
    <w:rsid w:val="009E53CD"/>
    <w:rsid w:val="009E74DE"/>
    <w:rsid w:val="009F2F3D"/>
    <w:rsid w:val="009F2FFD"/>
    <w:rsid w:val="009F4E5B"/>
    <w:rsid w:val="009F63D2"/>
    <w:rsid w:val="009F770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27FC9"/>
    <w:rsid w:val="00A31E02"/>
    <w:rsid w:val="00A327D5"/>
    <w:rsid w:val="00A365AF"/>
    <w:rsid w:val="00A411F1"/>
    <w:rsid w:val="00A425B3"/>
    <w:rsid w:val="00A42708"/>
    <w:rsid w:val="00A432F4"/>
    <w:rsid w:val="00A43753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08B8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C7780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6657"/>
    <w:rsid w:val="00AE6BE4"/>
    <w:rsid w:val="00AF01D8"/>
    <w:rsid w:val="00AF2007"/>
    <w:rsid w:val="00AF68D8"/>
    <w:rsid w:val="00AF69B7"/>
    <w:rsid w:val="00B007C2"/>
    <w:rsid w:val="00B01335"/>
    <w:rsid w:val="00B01B16"/>
    <w:rsid w:val="00B11B8C"/>
    <w:rsid w:val="00B13FD3"/>
    <w:rsid w:val="00B14C43"/>
    <w:rsid w:val="00B1508C"/>
    <w:rsid w:val="00B157AF"/>
    <w:rsid w:val="00B16AC7"/>
    <w:rsid w:val="00B17020"/>
    <w:rsid w:val="00B174D7"/>
    <w:rsid w:val="00B17ABC"/>
    <w:rsid w:val="00B22498"/>
    <w:rsid w:val="00B22CB7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050F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4A9"/>
    <w:rsid w:val="00BA383D"/>
    <w:rsid w:val="00BA416E"/>
    <w:rsid w:val="00BA5514"/>
    <w:rsid w:val="00BA6F84"/>
    <w:rsid w:val="00BA71D9"/>
    <w:rsid w:val="00BA794E"/>
    <w:rsid w:val="00BB2337"/>
    <w:rsid w:val="00BB4D5E"/>
    <w:rsid w:val="00BB5133"/>
    <w:rsid w:val="00BB7CF7"/>
    <w:rsid w:val="00BC00E6"/>
    <w:rsid w:val="00BC03DC"/>
    <w:rsid w:val="00BC0F99"/>
    <w:rsid w:val="00BC3B0E"/>
    <w:rsid w:val="00BC49A6"/>
    <w:rsid w:val="00BD181E"/>
    <w:rsid w:val="00BD3779"/>
    <w:rsid w:val="00BD3AFC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2929"/>
    <w:rsid w:val="00C05A3A"/>
    <w:rsid w:val="00C0618E"/>
    <w:rsid w:val="00C06739"/>
    <w:rsid w:val="00C14BB0"/>
    <w:rsid w:val="00C168FB"/>
    <w:rsid w:val="00C2153F"/>
    <w:rsid w:val="00C21999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462DE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14F8"/>
    <w:rsid w:val="00C74013"/>
    <w:rsid w:val="00C75F55"/>
    <w:rsid w:val="00C7629A"/>
    <w:rsid w:val="00C8102E"/>
    <w:rsid w:val="00C821BD"/>
    <w:rsid w:val="00C823C1"/>
    <w:rsid w:val="00C843D5"/>
    <w:rsid w:val="00C845C6"/>
    <w:rsid w:val="00C8468B"/>
    <w:rsid w:val="00C8766E"/>
    <w:rsid w:val="00C91322"/>
    <w:rsid w:val="00C929A9"/>
    <w:rsid w:val="00C96C68"/>
    <w:rsid w:val="00CA3A4F"/>
    <w:rsid w:val="00CA3C17"/>
    <w:rsid w:val="00CA66BF"/>
    <w:rsid w:val="00CA7708"/>
    <w:rsid w:val="00CA7F0B"/>
    <w:rsid w:val="00CB21D6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E6B65"/>
    <w:rsid w:val="00CF2BD0"/>
    <w:rsid w:val="00CF435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175C5"/>
    <w:rsid w:val="00D2110A"/>
    <w:rsid w:val="00D245BF"/>
    <w:rsid w:val="00D2568E"/>
    <w:rsid w:val="00D264C9"/>
    <w:rsid w:val="00D266BB"/>
    <w:rsid w:val="00D27984"/>
    <w:rsid w:val="00D32417"/>
    <w:rsid w:val="00D32A6F"/>
    <w:rsid w:val="00D33584"/>
    <w:rsid w:val="00D34922"/>
    <w:rsid w:val="00D359D3"/>
    <w:rsid w:val="00D36CEF"/>
    <w:rsid w:val="00D40477"/>
    <w:rsid w:val="00D423E9"/>
    <w:rsid w:val="00D439C1"/>
    <w:rsid w:val="00D43B82"/>
    <w:rsid w:val="00D45378"/>
    <w:rsid w:val="00D47C47"/>
    <w:rsid w:val="00D504DE"/>
    <w:rsid w:val="00D5113B"/>
    <w:rsid w:val="00D5264B"/>
    <w:rsid w:val="00D52BEB"/>
    <w:rsid w:val="00D53B48"/>
    <w:rsid w:val="00D546B2"/>
    <w:rsid w:val="00D56D35"/>
    <w:rsid w:val="00D579DB"/>
    <w:rsid w:val="00D61464"/>
    <w:rsid w:val="00D61BC8"/>
    <w:rsid w:val="00D62BDB"/>
    <w:rsid w:val="00D654CC"/>
    <w:rsid w:val="00D67C3F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0CF"/>
    <w:rsid w:val="00D77CC9"/>
    <w:rsid w:val="00D80C33"/>
    <w:rsid w:val="00D85770"/>
    <w:rsid w:val="00D967FE"/>
    <w:rsid w:val="00D972B0"/>
    <w:rsid w:val="00D97DB7"/>
    <w:rsid w:val="00DA1C76"/>
    <w:rsid w:val="00DA2FFB"/>
    <w:rsid w:val="00DA4DA1"/>
    <w:rsid w:val="00DA50D1"/>
    <w:rsid w:val="00DA65FC"/>
    <w:rsid w:val="00DA75D2"/>
    <w:rsid w:val="00DB3474"/>
    <w:rsid w:val="00DB3C46"/>
    <w:rsid w:val="00DB553D"/>
    <w:rsid w:val="00DC000C"/>
    <w:rsid w:val="00DC3980"/>
    <w:rsid w:val="00DC44C2"/>
    <w:rsid w:val="00DC6F50"/>
    <w:rsid w:val="00DD641C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1890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196C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301"/>
    <w:rsid w:val="00F017D5"/>
    <w:rsid w:val="00F03156"/>
    <w:rsid w:val="00F054A8"/>
    <w:rsid w:val="00F07641"/>
    <w:rsid w:val="00F11B60"/>
    <w:rsid w:val="00F12912"/>
    <w:rsid w:val="00F13819"/>
    <w:rsid w:val="00F1449B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2BB"/>
    <w:rsid w:val="00F35732"/>
    <w:rsid w:val="00F36005"/>
    <w:rsid w:val="00F36CAE"/>
    <w:rsid w:val="00F378D8"/>
    <w:rsid w:val="00F42ADC"/>
    <w:rsid w:val="00F453FC"/>
    <w:rsid w:val="00F46276"/>
    <w:rsid w:val="00F507A7"/>
    <w:rsid w:val="00F533FD"/>
    <w:rsid w:val="00F5353E"/>
    <w:rsid w:val="00F538B7"/>
    <w:rsid w:val="00F5479D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28E1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5A2F"/>
    <w:rsid w:val="00FA6D4B"/>
    <w:rsid w:val="00FA7DEE"/>
    <w:rsid w:val="00FB0543"/>
    <w:rsid w:val="00FB055B"/>
    <w:rsid w:val="00FB0722"/>
    <w:rsid w:val="00FB132B"/>
    <w:rsid w:val="00FB1D42"/>
    <w:rsid w:val="00FB1D73"/>
    <w:rsid w:val="00FB335C"/>
    <w:rsid w:val="00FB6A51"/>
    <w:rsid w:val="00FC06EE"/>
    <w:rsid w:val="00FC2DF1"/>
    <w:rsid w:val="00FC2FFE"/>
    <w:rsid w:val="00FC6A77"/>
    <w:rsid w:val="00FD06CA"/>
    <w:rsid w:val="00FD1CA2"/>
    <w:rsid w:val="00FD2A8E"/>
    <w:rsid w:val="00FD2B42"/>
    <w:rsid w:val="00FD3A31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C35C-2579-430E-AB51-6202D13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C8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0"/>
    <w:next w:val="a0"/>
    <w:link w:val="20"/>
    <w:qFormat/>
    <w:rsid w:val="001D48F1"/>
    <w:pPr>
      <w:keepNext/>
      <w:shd w:val="clear" w:color="auto" w:fill="FFFFFF"/>
      <w:spacing w:line="240" w:lineRule="auto"/>
      <w:jc w:val="both"/>
      <w:outlineLvl w:val="1"/>
    </w:pPr>
    <w:rPr>
      <w:b/>
      <w:bCs/>
      <w:color w:val="000000"/>
      <w:spacing w:val="-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5">
    <w:name w:val="Основной текст 35"/>
    <w:basedOn w:val="a0"/>
    <w:rsid w:val="00667C8A"/>
    <w:pPr>
      <w:spacing w:after="120"/>
    </w:pPr>
    <w:rPr>
      <w:sz w:val="16"/>
      <w:szCs w:val="16"/>
    </w:rPr>
  </w:style>
  <w:style w:type="paragraph" w:customStyle="1" w:styleId="23">
    <w:name w:val="Основной текст 23"/>
    <w:basedOn w:val="a0"/>
    <w:rsid w:val="00667C8A"/>
    <w:pPr>
      <w:spacing w:after="120" w:line="480" w:lineRule="auto"/>
    </w:pPr>
  </w:style>
  <w:style w:type="paragraph" w:styleId="a4">
    <w:name w:val="List Paragraph"/>
    <w:basedOn w:val="a0"/>
    <w:qFormat/>
    <w:rsid w:val="00667C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1"/>
    <w:link w:val="2"/>
    <w:rsid w:val="001D48F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zh-CN"/>
    </w:rPr>
  </w:style>
  <w:style w:type="paragraph" w:customStyle="1" w:styleId="caaieiaie11">
    <w:name w:val="caaieiaie 11"/>
    <w:basedOn w:val="a0"/>
    <w:next w:val="a0"/>
    <w:rsid w:val="001D48F1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22">
    <w:name w:val="Основной текст 22"/>
    <w:basedOn w:val="a0"/>
    <w:rsid w:val="001D48F1"/>
    <w:pPr>
      <w:spacing w:after="120" w:line="480" w:lineRule="auto"/>
    </w:pPr>
  </w:style>
  <w:style w:type="paragraph" w:customStyle="1" w:styleId="21">
    <w:name w:val="Основной текст 21"/>
    <w:basedOn w:val="a0"/>
    <w:rsid w:val="002621B6"/>
    <w:pPr>
      <w:keepNext/>
      <w:spacing w:line="240" w:lineRule="auto"/>
      <w:jc w:val="center"/>
    </w:pPr>
    <w:rPr>
      <w:b/>
      <w:bCs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285A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85A3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B1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B13FD3"/>
    <w:pPr>
      <w:widowControl/>
      <w:numPr>
        <w:numId w:val="4"/>
      </w:numPr>
      <w:suppressAutoHyphens w:val="0"/>
      <w:spacing w:after="16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Стиль1"/>
    <w:basedOn w:val="a0"/>
    <w:rsid w:val="00874AAA"/>
    <w:pPr>
      <w:keepNext/>
      <w:keepLines/>
      <w:numPr>
        <w:numId w:val="6"/>
      </w:numPr>
      <w:suppressLineNumbers/>
      <w:spacing w:after="60" w:line="240" w:lineRule="auto"/>
    </w:pPr>
    <w:rPr>
      <w:b/>
      <w:sz w:val="28"/>
      <w:szCs w:val="24"/>
    </w:rPr>
  </w:style>
  <w:style w:type="paragraph" w:customStyle="1" w:styleId="ConsPlusNormal">
    <w:name w:val="ConsPlusNormal"/>
    <w:rsid w:val="005D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urtur.ru/officially/item/5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kurtur.ru/officially/item/5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urtur.ru/officially/item/513/" TargetMode="External"/><Relationship Id="rId5" Type="http://schemas.openxmlformats.org/officeDocument/2006/relationships/hyperlink" Target="http://www.sankurtur.ru/officially/item/5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13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Демьянова Людмила Александровна</cp:lastModifiedBy>
  <cp:revision>73</cp:revision>
  <cp:lastPrinted>2019-05-30T07:38:00Z</cp:lastPrinted>
  <dcterms:created xsi:type="dcterms:W3CDTF">2018-01-09T05:30:00Z</dcterms:created>
  <dcterms:modified xsi:type="dcterms:W3CDTF">2019-05-31T06:15:00Z</dcterms:modified>
</cp:coreProperties>
</file>