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5E" w:rsidRDefault="003B1C5E" w:rsidP="003B1C5E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3B1C5E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3B1C5E" w:rsidRDefault="002C6439" w:rsidP="003B1C5E">
      <w:pPr>
        <w:jc w:val="center"/>
        <w:rPr>
          <w:b/>
        </w:rPr>
      </w:pPr>
      <w:r>
        <w:rPr>
          <w:b/>
        </w:rPr>
        <w:t xml:space="preserve">ИКЗ </w:t>
      </w:r>
      <w:r w:rsidRPr="002C6439">
        <w:rPr>
          <w:b/>
        </w:rPr>
        <w:t>19-15191120200519001001-0058-0</w:t>
      </w:r>
      <w:r w:rsidR="005D51C4">
        <w:rPr>
          <w:b/>
        </w:rPr>
        <w:t>10</w:t>
      </w:r>
      <w:r w:rsidRPr="002C6439">
        <w:rPr>
          <w:b/>
        </w:rPr>
        <w:t>-8690-323</w:t>
      </w:r>
    </w:p>
    <w:p w:rsidR="005D51C4" w:rsidRDefault="005D51C4" w:rsidP="005D51C4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5D51C4" w:rsidRPr="0086414B" w:rsidRDefault="005D51C4" w:rsidP="005D51C4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5D51C4" w:rsidRPr="0086414B" w:rsidRDefault="005D51C4" w:rsidP="005D51C4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5D51C4" w:rsidRPr="0086414B" w:rsidRDefault="005D51C4" w:rsidP="005D51C4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5D51C4" w:rsidRPr="0086414B" w:rsidRDefault="005D51C4" w:rsidP="005D51C4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5D51C4" w:rsidRPr="0086414B" w:rsidRDefault="005D51C4" w:rsidP="005D51C4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5D51C4" w:rsidRPr="0086414B" w:rsidRDefault="005D51C4" w:rsidP="005D51C4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5D51C4" w:rsidRPr="0086414B" w:rsidRDefault="005D51C4" w:rsidP="005D51C4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5D51C4" w:rsidRPr="0086414B" w:rsidRDefault="005D51C4" w:rsidP="005D51C4">
      <w:pPr>
        <w:jc w:val="center"/>
        <w:rPr>
          <w:b/>
          <w:sz w:val="22"/>
          <w:szCs w:val="22"/>
        </w:rPr>
      </w:pPr>
    </w:p>
    <w:p w:rsidR="005D51C4" w:rsidRPr="0086414B" w:rsidRDefault="005D51C4" w:rsidP="005D51C4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5D51C4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1C4" w:rsidRPr="00C87F1D" w:rsidRDefault="005D51C4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5D51C4" w:rsidRPr="00C87F1D" w:rsidTr="00DB6462">
        <w:tc>
          <w:tcPr>
            <w:tcW w:w="14478" w:type="dxa"/>
            <w:gridSpan w:val="6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5D51C4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1C4" w:rsidRPr="00C87F1D" w:rsidRDefault="005D51C4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5D51C4" w:rsidRPr="00C87F1D" w:rsidTr="00DB6462">
        <w:tc>
          <w:tcPr>
            <w:tcW w:w="14478" w:type="dxa"/>
            <w:gridSpan w:val="6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5D51C4" w:rsidRPr="00C87F1D" w:rsidTr="00DB6462">
        <w:tc>
          <w:tcPr>
            <w:tcW w:w="670" w:type="dxa"/>
            <w:vMerge w:val="restart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5D51C4" w:rsidRPr="00C87F1D" w:rsidRDefault="005D51C4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5D51C4" w:rsidRPr="00C87F1D" w:rsidRDefault="005D51C4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D51C4" w:rsidRPr="00C87F1D" w:rsidRDefault="005D51C4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5D51C4" w:rsidRPr="00C87F1D" w:rsidTr="00DB6462">
        <w:tc>
          <w:tcPr>
            <w:tcW w:w="670" w:type="dxa"/>
            <w:vMerge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5D51C4" w:rsidRPr="00C87F1D" w:rsidRDefault="005D51C4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68352B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оказании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5D51C4" w:rsidRPr="00070417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5D51C4" w:rsidRPr="00C87F1D" w:rsidTr="00DB6462">
        <w:trPr>
          <w:trHeight w:val="1518"/>
        </w:trPr>
        <w:tc>
          <w:tcPr>
            <w:tcW w:w="670" w:type="dxa"/>
            <w:vMerge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5D51C4" w:rsidRPr="00C87F1D" w:rsidRDefault="005D51C4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68352B">
              <w:rPr>
                <w:bCs/>
                <w:sz w:val="22"/>
                <w:szCs w:val="22"/>
              </w:rPr>
              <w:t>Наличие на территории исполнителя-организации, оказывающей санаторно-курортную помощь, бассейна, с возможностью оказания услуг бесплатно</w:t>
            </w:r>
          </w:p>
        </w:tc>
        <w:tc>
          <w:tcPr>
            <w:tcW w:w="1637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НЦБ2.1.2</w:t>
            </w:r>
          </w:p>
        </w:tc>
      </w:tr>
      <w:tr w:rsidR="005D51C4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5D51C4" w:rsidRPr="00C87F1D" w:rsidRDefault="005D51C4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1F0DAB" w:rsidRDefault="005D51C4" w:rsidP="005D51C4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5D51C4" w:rsidRPr="00DC63EE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5D51C4" w:rsidRPr="00DC63EE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5D51C4" w:rsidRPr="00DC63EE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5D51C4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5D51C4" w:rsidRPr="0086414B" w:rsidRDefault="005D51C4" w:rsidP="005D51C4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5D51C4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5D51C4" w:rsidRPr="0086414B" w:rsidRDefault="005D51C4" w:rsidP="005D51C4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D51C4" w:rsidRPr="001F0DAB" w:rsidRDefault="005D51C4" w:rsidP="005D51C4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5D51C4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5D51C4" w:rsidRPr="0086414B" w:rsidRDefault="005D51C4" w:rsidP="005D51C4">
      <w:pPr>
        <w:pStyle w:val="a3"/>
        <w:jc w:val="both"/>
        <w:rPr>
          <w:rStyle w:val="2"/>
          <w:rFonts w:eastAsia="Calibri"/>
          <w:b/>
          <w:bCs/>
        </w:rPr>
      </w:pPr>
    </w:p>
    <w:p w:rsidR="005D51C4" w:rsidRPr="001F0DAB" w:rsidRDefault="005D51C4" w:rsidP="005D51C4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5D51C4" w:rsidRPr="00F70141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5D51C4" w:rsidRPr="00F70141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5D51C4" w:rsidRPr="00F70141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5D51C4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5"/>
        <w:gridCol w:w="3762"/>
        <w:gridCol w:w="17"/>
      </w:tblGrid>
      <w:tr w:rsidR="005D51C4" w:rsidRPr="008948FC" w:rsidTr="00DB6462">
        <w:trPr>
          <w:gridAfter w:val="1"/>
          <w:wAfter w:w="17" w:type="dxa"/>
        </w:trPr>
        <w:tc>
          <w:tcPr>
            <w:tcW w:w="1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оказании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Содержание показателя:</w:t>
            </w:r>
            <w:r w:rsidRPr="008948FC">
              <w:rPr>
                <w:rFonts w:ascii="Times New Roman" w:hAnsi="Times New Roman"/>
                <w:i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 xml:space="preserve">Максимальная оценка в баллах по показателю 100 баллов </w:t>
            </w:r>
          </w:p>
        </w:tc>
      </w:tr>
      <w:tr w:rsidR="005D51C4" w:rsidRPr="008948FC" w:rsidTr="00DB6462">
        <w:trPr>
          <w:gridAfter w:val="1"/>
          <w:wAfter w:w="17" w:type="dxa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лечения </w:t>
            </w:r>
            <w:r w:rsidRPr="008948FC">
              <w:rPr>
                <w:rFonts w:ascii="Times New Roman" w:hAnsi="Times New Roman"/>
              </w:rPr>
              <w:t>последствий травм и профессиональных заболеваний опорно-двигательной и нервной системы</w:t>
            </w:r>
            <w:r w:rsidRPr="008948FC">
              <w:rPr>
                <w:rFonts w:ascii="Times New Roman" w:hAnsi="Times New Roman"/>
                <w:color w:val="000000"/>
              </w:rPr>
              <w:t xml:space="preserve"> возможно </w:t>
            </w:r>
            <w:r w:rsidRPr="008948FC">
              <w:rPr>
                <w:rFonts w:ascii="Times New Roman" w:hAnsi="Times New Roman"/>
              </w:rPr>
              <w:t>применение бесконтактного гидромассажа (НЦБ</w:t>
            </w:r>
            <w:r w:rsidRPr="008948FC">
              <w:rPr>
                <w:rFonts w:ascii="Times New Roman" w:hAnsi="Times New Roman"/>
                <w:vertAlign w:val="subscript"/>
              </w:rPr>
              <w:t>2.1.1.1)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5D51C4" w:rsidRPr="008948FC" w:rsidTr="00DB6462">
        <w:trPr>
          <w:gridAfter w:val="1"/>
          <w:wAfter w:w="17" w:type="dxa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5D51C4" w:rsidRPr="008948FC" w:rsidTr="00DB6462">
        <w:trPr>
          <w:gridAfter w:val="1"/>
          <w:wAfter w:w="17" w:type="dxa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5D51C4" w:rsidRPr="008948FC" w:rsidTr="00DB6462">
        <w:trPr>
          <w:gridAfter w:val="1"/>
          <w:wAfter w:w="17" w:type="dxa"/>
        </w:trPr>
        <w:tc>
          <w:tcPr>
            <w:tcW w:w="1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5D51C4" w:rsidRPr="008948FC" w:rsidRDefault="005D51C4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915A06">
              <w:t xml:space="preserve">В случае, если </w:t>
            </w:r>
            <w:r w:rsidRPr="008948FC">
              <w:rPr>
                <w:color w:val="000000"/>
                <w:shd w:val="clear" w:color="auto" w:fill="FFFFFF"/>
              </w:rPr>
              <w:t xml:space="preserve">для лечения </w:t>
            </w:r>
            <w:r>
              <w:t>последствий травм и профессиональных заболеваний опорно-двигательной и нервной системы</w:t>
            </w:r>
            <w:r w:rsidRPr="008948FC">
              <w:rPr>
                <w:color w:val="000000"/>
              </w:rPr>
              <w:t xml:space="preserve"> </w:t>
            </w:r>
            <w:r w:rsidRPr="008948FC">
              <w:rPr>
                <w:shd w:val="clear" w:color="auto" w:fill="FFFFFF"/>
              </w:rPr>
              <w:t xml:space="preserve">участник закупки применяет </w:t>
            </w:r>
            <w:r>
              <w:t>бесконтактный гидромассаж</w:t>
            </w:r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5D51C4" w:rsidRPr="00915A06" w:rsidRDefault="005D51C4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915A06">
              <w:rPr>
                <w:noProof/>
              </w:rPr>
              <w:t xml:space="preserve"> </w:t>
            </w:r>
          </w:p>
          <w:p w:rsidR="005D51C4" w:rsidRPr="008948FC" w:rsidRDefault="005D51C4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915A06">
              <w:rPr>
                <w:noProof/>
              </w:rPr>
              <w:t>баллов для данного подкритерия 3</w:t>
            </w:r>
            <w:r>
              <w:rPr>
                <w:noProof/>
              </w:rPr>
              <w:t>5</w:t>
            </w:r>
            <w:r w:rsidRPr="00915A06">
              <w:rPr>
                <w:noProof/>
              </w:rPr>
              <w:t xml:space="preserve"> баллов. </w:t>
            </w:r>
          </w:p>
        </w:tc>
      </w:tr>
      <w:tr w:rsidR="005D51C4" w:rsidRPr="008948FC" w:rsidTr="00DB6462">
        <w:trPr>
          <w:gridAfter w:val="1"/>
          <w:wAfter w:w="17" w:type="dxa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2.1.1.2. При лечении заболеваний нервной системы, органов дыхания, кожи, заболеваний опорно-двигательного аппарата </w:t>
            </w:r>
            <w:r w:rsidRPr="008948FC">
              <w:rPr>
                <w:rFonts w:ascii="Times New Roman" w:hAnsi="Times New Roman"/>
              </w:rPr>
              <w:t>возможно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применение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магнитотерапевтической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низкочастотной установки с регулировкой частоты, модуляции, и индукции вращающегося магнитного поля, создающего вихревое поле максимальной индукции вокруг всего тела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2.1.1.2)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30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5D51C4" w:rsidRPr="008948FC" w:rsidTr="00DB6462">
        <w:tc>
          <w:tcPr>
            <w:tcW w:w="1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нервной системы, органов дыхания, кожи, заболеваний опорно-двигательного аппарата участник закупки применяет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магнитотерапевтическую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низкочастотную установку с регулировкой частоты, модуляции, и индукции вращающегося магнитного поля, создающего вихревое поле максимальной индукции вокруг всего тела, при этом предложение участника закупки содержит положительное предложение «ДА» - заявке присваивается 30 баллов; 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30 баллов. 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</w:t>
            </w:r>
            <w:r w:rsidRPr="008948FC">
              <w:rPr>
                <w:rFonts w:ascii="Times New Roman" w:hAnsi="Times New Roman"/>
                <w:color w:val="000000"/>
              </w:rPr>
              <w:t xml:space="preserve">заболеваний </w:t>
            </w:r>
            <w:r w:rsidRPr="008948FC">
              <w:rPr>
                <w:rFonts w:ascii="Times New Roman" w:hAnsi="Times New Roman"/>
              </w:rPr>
              <w:t>органов дыхания, опорно-двигательного аппарата, нервной системы, лор-органов возможно применение воздействия низкочастотным лазерным и светодиодным излучением различных участков оптического спектра: инфракрасным, красным, оранжевым, желтым, зелёным, синим, фиолетовым (НЦБ</w:t>
            </w:r>
            <w:r w:rsidRPr="008948FC">
              <w:rPr>
                <w:rFonts w:ascii="Times New Roman" w:hAnsi="Times New Roman"/>
                <w:vertAlign w:val="subscript"/>
              </w:rPr>
              <w:t>2.1.1.3)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5D51C4" w:rsidRPr="008948FC" w:rsidTr="00DB6462">
        <w:tc>
          <w:tcPr>
            <w:tcW w:w="1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</w:rPr>
              <w:t xml:space="preserve">заболеваний </w:t>
            </w:r>
            <w:r w:rsidRPr="008948FC">
              <w:rPr>
                <w:rFonts w:ascii="Times New Roman" w:hAnsi="Times New Roman"/>
              </w:rPr>
              <w:t xml:space="preserve">органов дыхания, опорно-двигательного аппарата, нервной системы, лор-органов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участник закупки применяет </w:t>
            </w:r>
            <w:r w:rsidRPr="008948FC">
              <w:rPr>
                <w:rFonts w:ascii="Times New Roman" w:hAnsi="Times New Roman"/>
              </w:rPr>
              <w:t>воздействие низкочастотным лазерным и светодиодным излучением различных участков оптического спектра: инфракрасным, красным, оранжевым, желтым, зелёным, синим, фиолетовым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35 баллов.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>2.1.2. Наличие на территории исполнителя-организации, оказывающей санаторно-курортную помощь, бассейна, с возможностью оказания услуг бесплатно (НЦБ</w:t>
            </w:r>
            <w:r w:rsidRPr="008948FC">
              <w:rPr>
                <w:rFonts w:ascii="Times New Roman" w:hAnsi="Times New Roman"/>
                <w:vertAlign w:val="subscript"/>
              </w:rPr>
              <w:t>2.1.2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40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оказания услуг бесплатно (при наличии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100 баллов</w:t>
            </w:r>
          </w:p>
        </w:tc>
      </w:tr>
      <w:tr w:rsidR="005D51C4" w:rsidRPr="008948FC" w:rsidTr="00DB6462">
        <w:tc>
          <w:tcPr>
            <w:tcW w:w="1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оказания услуг, в том числе бесплатно (отсутствие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5D51C4" w:rsidRPr="008948FC" w:rsidTr="00DB6462">
        <w:tc>
          <w:tcPr>
            <w:tcW w:w="1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C4" w:rsidRPr="008948FC" w:rsidRDefault="005D51C4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бассейна, с возможностью оказания услуг бесплатно. </w:t>
            </w:r>
          </w:p>
          <w:p w:rsidR="005D51C4" w:rsidRPr="008948FC" w:rsidRDefault="005D51C4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5D51C4" w:rsidRPr="008948FC" w:rsidRDefault="005D51C4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на территории исполнителя-организации, оказывающей санаторно-курортную помощь, имеется возможность оказания бесплатных услуг бассейна,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5D51C4" w:rsidRPr="008948FC" w:rsidRDefault="005D51C4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5D51C4" w:rsidRPr="008948FC" w:rsidRDefault="005D51C4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5D51C4" w:rsidRDefault="005D51C4" w:rsidP="005D51C4">
      <w:pPr>
        <w:pStyle w:val="a3"/>
        <w:jc w:val="both"/>
        <w:rPr>
          <w:rFonts w:ascii="Times New Roman" w:hAnsi="Times New Roman"/>
          <w:i/>
        </w:rPr>
      </w:pPr>
    </w:p>
    <w:p w:rsidR="005D51C4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5D51C4" w:rsidRPr="00393420" w:rsidRDefault="005D51C4" w:rsidP="005D51C4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5D51C4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5D51C4" w:rsidRPr="008948FC" w:rsidRDefault="005D51C4" w:rsidP="005D51C4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5D51C4" w:rsidRDefault="005D51C4" w:rsidP="005D51C4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5D51C4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4219A1" w:rsidRDefault="005D51C4" w:rsidP="005D51C4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5D51C4" w:rsidRPr="004A10B3" w:rsidRDefault="005D51C4" w:rsidP="005D51C4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</w:p>
    <w:p w:rsidR="005D51C4" w:rsidRPr="004219A1" w:rsidRDefault="005D51C4" w:rsidP="005D51C4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5D51C4" w:rsidRPr="0086414B" w:rsidRDefault="005D51C4" w:rsidP="005D51C4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5D51C4" w:rsidRPr="003B3631" w:rsidRDefault="005D51C4" w:rsidP="005D51C4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5D51C4">
      <w:bookmarkStart w:id="0" w:name="_GoBack"/>
      <w:bookmarkEnd w:id="0"/>
    </w:p>
    <w:sectPr w:rsidR="009E6950" w:rsidSect="003B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E"/>
    <w:rsid w:val="002C6439"/>
    <w:rsid w:val="003B1C5E"/>
    <w:rsid w:val="005D51C4"/>
    <w:rsid w:val="00A05348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2D2-D88B-4D0E-8163-F3FDD34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C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1C5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1C5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1C5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6">
    <w:name w:val="Без интервала6"/>
    <w:qFormat/>
    <w:rsid w:val="003B1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1C5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1C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2019-12-24T06:37:00Z</dcterms:created>
  <dcterms:modified xsi:type="dcterms:W3CDTF">2019-12-24T06:37:00Z</dcterms:modified>
</cp:coreProperties>
</file>