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497"/>
      </w:tblGrid>
      <w:tr w:rsidR="00DD2046" w:rsidRPr="00DD2046" w:rsidTr="00044214">
        <w:tc>
          <w:tcPr>
            <w:tcW w:w="425" w:type="dxa"/>
          </w:tcPr>
          <w:p w:rsidR="00DD2046" w:rsidRPr="00DD2046" w:rsidRDefault="00DD2046" w:rsidP="00DD204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27</w:t>
            </w:r>
          </w:p>
        </w:tc>
        <w:tc>
          <w:tcPr>
            <w:tcW w:w="9497" w:type="dxa"/>
          </w:tcPr>
          <w:p w:rsidR="00DD2046" w:rsidRPr="00DD2046" w:rsidRDefault="00DD2046" w:rsidP="00425536">
            <w:pPr>
              <w:snapToGrid w:val="0"/>
              <w:spacing w:after="0"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DD2046">
              <w:rPr>
                <w:sz w:val="24"/>
                <w:szCs w:val="24"/>
                <w:lang w:eastAsia="ar-SA"/>
              </w:rPr>
              <w:t>Критерии оценки заявок на участие в конкурсе, порядок рассмотрения и оценки заявок на участие в конкурсе</w:t>
            </w:r>
          </w:p>
        </w:tc>
      </w:tr>
      <w:tr w:rsidR="00DD2046" w:rsidRPr="00DD2046" w:rsidTr="00044214">
        <w:tc>
          <w:tcPr>
            <w:tcW w:w="425" w:type="dxa"/>
          </w:tcPr>
          <w:p w:rsidR="00DD2046" w:rsidRPr="00DD2046" w:rsidRDefault="00DD2046" w:rsidP="00DD20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97" w:type="dxa"/>
          </w:tcPr>
          <w:p w:rsidR="00DD2046" w:rsidRPr="00DD2046" w:rsidRDefault="00DD2046" w:rsidP="00425536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b/>
                <w:sz w:val="22"/>
                <w:szCs w:val="22"/>
              </w:rPr>
            </w:pPr>
          </w:p>
          <w:p w:rsidR="00DD2046" w:rsidRPr="00DD2046" w:rsidRDefault="00DD2046" w:rsidP="00425536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DD2046">
              <w:rPr>
                <w:sz w:val="22"/>
                <w:szCs w:val="22"/>
              </w:rPr>
      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</w:t>
            </w:r>
          </w:p>
          <w:p w:rsidR="00DD2046" w:rsidRPr="00DD2046" w:rsidRDefault="00DD2046" w:rsidP="00425536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  <w:tbl>
            <w:tblPr>
              <w:tblW w:w="9228" w:type="dxa"/>
              <w:tblInd w:w="168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52"/>
              <w:gridCol w:w="2712"/>
              <w:gridCol w:w="2764"/>
              <w:gridCol w:w="1134"/>
              <w:gridCol w:w="992"/>
              <w:gridCol w:w="1149"/>
            </w:tblGrid>
            <w:tr w:rsidR="00DD2046" w:rsidRPr="00DD2046" w:rsidTr="00044214">
              <w:trPr>
                <w:cantSplit/>
                <w:trHeight w:val="2272"/>
              </w:trPr>
              <w:tc>
                <w:tcPr>
                  <w:tcW w:w="4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Номер критерия</w:t>
                  </w:r>
                </w:p>
              </w:tc>
              <w:tc>
                <w:tcPr>
                  <w:tcW w:w="2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91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Критерии оценки заявок на участие в конкурсе</w:t>
                  </w:r>
                </w:p>
              </w:tc>
              <w:tc>
                <w:tcPr>
                  <w:tcW w:w="2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34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Показатели критериев оценки заявок на участие в конкурсе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 xml:space="preserve">Значимость критерия </w:t>
                  </w:r>
                  <w:proofErr w:type="gramStart"/>
                  <w:r w:rsidRPr="00DD2046">
                    <w:rPr>
                      <w:bCs/>
                    </w:rPr>
                    <w:t>в</w:t>
                  </w:r>
                  <w:proofErr w:type="gramEnd"/>
                  <w:r w:rsidRPr="00DD2046">
                    <w:rPr>
                      <w:bCs/>
                    </w:rPr>
                    <w:t xml:space="preserve"> (%)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DD2046" w:rsidRPr="00DD2046" w:rsidRDefault="00DD2046" w:rsidP="00425536">
                  <w:pPr>
                    <w:tabs>
                      <w:tab w:val="left" w:leader="hyphen" w:pos="20362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jc w:val="center"/>
                    <w:rPr>
                      <w:bCs/>
                    </w:rPr>
                  </w:pPr>
                  <w:r w:rsidRPr="00DD2046">
                    <w:rPr>
                      <w:rFonts w:ascii="MingLiU" w:eastAsia="MingLiU" w:cs="MingLiU"/>
                      <w:sz w:val="12"/>
                      <w:szCs w:val="12"/>
                    </w:rPr>
                    <w:t>.</w:t>
                  </w:r>
                  <w:r w:rsidRPr="00DD2046">
                    <w:rPr>
                      <w:bCs/>
                    </w:rPr>
                    <w:t>Коэффициент значимости критерия/показателя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extDirection w:val="btLr"/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57" w:right="113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Обозначение рейтинга по критерию/показателю</w:t>
                  </w:r>
                </w:p>
              </w:tc>
            </w:tr>
            <w:tr w:rsidR="00DD2046" w:rsidRPr="00DD2046" w:rsidTr="00044214">
              <w:trPr>
                <w:trHeight w:val="416"/>
              </w:trPr>
              <w:tc>
                <w:tcPr>
                  <w:tcW w:w="9228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proofErr w:type="gramStart"/>
                  <w:r w:rsidRPr="00DD2046">
                    <w:rPr>
                      <w:bCs/>
                    </w:rPr>
                    <w:t>Стоимостной</w:t>
                  </w:r>
                  <w:proofErr w:type="gramEnd"/>
                  <w:r w:rsidRPr="00DD2046">
                    <w:rPr>
                      <w:bCs/>
                    </w:rPr>
                    <w:t xml:space="preserve"> критерий оценки</w:t>
                  </w:r>
                </w:p>
              </w:tc>
            </w:tr>
            <w:tr w:rsidR="00DD2046" w:rsidRPr="00DD2046" w:rsidTr="00044214">
              <w:trPr>
                <w:trHeight w:val="694"/>
              </w:trPr>
              <w:tc>
                <w:tcPr>
                  <w:tcW w:w="4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1.</w:t>
                  </w:r>
                </w:p>
              </w:tc>
              <w:tc>
                <w:tcPr>
                  <w:tcW w:w="276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2046" w:rsidRPr="00DD2046" w:rsidRDefault="00DD2046" w:rsidP="00425536">
                  <w:pPr>
                    <w:tabs>
                      <w:tab w:val="left" w:leader="underscore" w:pos="610"/>
                      <w:tab w:val="left" w:leader="underscore" w:pos="2630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  <w:r w:rsidRPr="00DD2046">
                    <w:rPr>
                      <w:bCs/>
                    </w:rPr>
                    <w:t>Цена контракта</w:t>
                  </w:r>
                </w:p>
              </w:tc>
              <w:tc>
                <w:tcPr>
                  <w:tcW w:w="2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63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63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70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63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0,70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proofErr w:type="spellStart"/>
                  <w:r w:rsidRPr="00DD2046">
                    <w:rPr>
                      <w:sz w:val="24"/>
                      <w:szCs w:val="24"/>
                    </w:rPr>
                    <w:t>Ra</w:t>
                  </w:r>
                  <w:proofErr w:type="spellEnd"/>
                </w:p>
              </w:tc>
            </w:tr>
            <w:tr w:rsidR="00DD2046" w:rsidRPr="00DD2046" w:rsidTr="00044214">
              <w:tc>
                <w:tcPr>
                  <w:tcW w:w="9228" w:type="dxa"/>
                  <w:gridSpan w:val="7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proofErr w:type="spellStart"/>
                  <w:r w:rsidRPr="00DD2046">
                    <w:rPr>
                      <w:bCs/>
                    </w:rPr>
                    <w:t>Нестоимостные</w:t>
                  </w:r>
                  <w:proofErr w:type="spellEnd"/>
                  <w:r w:rsidRPr="00DD2046">
                    <w:rPr>
                      <w:bCs/>
                    </w:rPr>
                    <w:t xml:space="preserve"> критерии оценки</w:t>
                  </w:r>
                </w:p>
              </w:tc>
            </w:tr>
            <w:tr w:rsidR="00DD2046" w:rsidRPr="00DD2046" w:rsidTr="00044214">
              <w:tc>
                <w:tcPr>
                  <w:tcW w:w="4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2.</w:t>
                  </w:r>
                </w:p>
              </w:tc>
              <w:tc>
                <w:tcPr>
                  <w:tcW w:w="2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both"/>
                    <w:rPr>
                      <w:bCs/>
                      <w:sz w:val="14"/>
                      <w:szCs w:val="14"/>
                    </w:rPr>
                  </w:pPr>
                  <w:r w:rsidRPr="00DD2046">
                    <w:rPr>
                      <w:bCs/>
                    </w:rPr>
                    <w:t>2.1. квалификация участников закупки, в том числе наличие у них финансовых ресурсов, оборудования и других</w:t>
                  </w:r>
                </w:p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both"/>
                    <w:rPr>
                      <w:bCs/>
                    </w:rPr>
                  </w:pPr>
                  <w:r w:rsidRPr="00DD2046">
                    <w:rPr>
                      <w:bCs/>
                    </w:rPr>
                    <w:t>материальных ресурсов,</w:t>
                  </w:r>
                </w:p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both"/>
                    <w:rPr>
                      <w:bCs/>
                    </w:rPr>
                  </w:pPr>
                  <w:r w:rsidRPr="00DD2046">
                    <w:rPr>
                      <w:bCs/>
                    </w:rPr>
      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      </w:r>
                </w:p>
              </w:tc>
              <w:tc>
                <w:tcPr>
                  <w:tcW w:w="2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98"/>
                    <w:rPr>
                      <w:bCs/>
                    </w:rPr>
                  </w:pPr>
                  <w:r w:rsidRPr="00DD2046">
                    <w:rPr>
                      <w:bCs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68"/>
                    <w:jc w:val="right"/>
                    <w:rPr>
                      <w:bCs/>
                    </w:rPr>
                  </w:pPr>
                  <w:r w:rsidRPr="00DD2046">
                    <w:rPr>
                      <w:bCs/>
                    </w:rPr>
                    <w:t>0,30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DD2046">
                    <w:rPr>
                      <w:sz w:val="24"/>
                      <w:szCs w:val="24"/>
                    </w:rPr>
                    <w:t>R</w:t>
                  </w:r>
                  <w:r w:rsidRPr="00DD2046">
                    <w:rPr>
                      <w:sz w:val="24"/>
                      <w:szCs w:val="24"/>
                      <w:lang w:val="en-US"/>
                    </w:rPr>
                    <w:t>b</w:t>
                  </w:r>
                </w:p>
              </w:tc>
            </w:tr>
            <w:tr w:rsidR="00DD2046" w:rsidRPr="00DD2046" w:rsidTr="00044214">
              <w:tc>
                <w:tcPr>
                  <w:tcW w:w="4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rPr>
                      <w:bCs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b/>
                    </w:rPr>
                  </w:pPr>
                  <w:r w:rsidRPr="00DD2046">
                    <w:t>2.1.1. опыт участника по успешной поставке товара, выполнению работ, оказанию услуг сопоставимого характера и объема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0,40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r w:rsidRPr="00DD2046">
                    <w:rPr>
                      <w:sz w:val="24"/>
                      <w:szCs w:val="24"/>
                      <w:lang w:val="en-US"/>
                    </w:rPr>
                    <w:t>b</w:t>
                  </w:r>
                  <w:r w:rsidRPr="00DD2046">
                    <w:rPr>
                      <w:bCs/>
                    </w:rPr>
                    <w:t>1</w:t>
                  </w:r>
                </w:p>
              </w:tc>
            </w:tr>
            <w:tr w:rsidR="00DD2046" w:rsidRPr="00DD2046" w:rsidTr="00044214">
              <w:tc>
                <w:tcPr>
                  <w:tcW w:w="477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Cs/>
                    </w:rPr>
                  </w:pPr>
                </w:p>
              </w:tc>
              <w:tc>
                <w:tcPr>
                  <w:tcW w:w="271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rPr>
                      <w:bCs/>
                    </w:rPr>
                  </w:pPr>
                </w:p>
              </w:tc>
              <w:tc>
                <w:tcPr>
                  <w:tcW w:w="2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"/>
                    <w:jc w:val="both"/>
                    <w:rPr>
                      <w:b/>
                    </w:rPr>
                  </w:pPr>
                  <w:r w:rsidRPr="00DD2046">
                    <w:t>2.1.2. опыт участника по успешной поставке товара, выполнению работ, оказанию услуг сопоставимого характера и объема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0,60</w:t>
                  </w:r>
                </w:p>
              </w:tc>
              <w:tc>
                <w:tcPr>
                  <w:tcW w:w="114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r w:rsidRPr="00DD2046">
                    <w:rPr>
                      <w:sz w:val="24"/>
                      <w:szCs w:val="24"/>
                      <w:lang w:val="en-US"/>
                    </w:rPr>
                    <w:t>b</w:t>
                  </w:r>
                  <w:r w:rsidRPr="00DD2046">
                    <w:rPr>
                      <w:bCs/>
                    </w:rPr>
                    <w:t>2</w:t>
                  </w:r>
                </w:p>
              </w:tc>
            </w:tr>
            <w:tr w:rsidR="00DD2046" w:rsidRPr="00DD2046" w:rsidTr="00044214">
              <w:tc>
                <w:tcPr>
                  <w:tcW w:w="3189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57"/>
                    <w:jc w:val="center"/>
                    <w:rPr>
                      <w:b/>
                      <w:bCs/>
                    </w:rPr>
                  </w:pPr>
                  <w:r w:rsidRPr="00DD2046">
                    <w:t>Совокупная значимость всех критериев в процентах</w:t>
                  </w:r>
                </w:p>
              </w:tc>
              <w:tc>
                <w:tcPr>
                  <w:tcW w:w="27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"/>
                    <w:jc w:val="both"/>
                    <w:rPr>
                      <w:b/>
                    </w:rPr>
                  </w:pPr>
                </w:p>
              </w:tc>
              <w:tc>
                <w:tcPr>
                  <w:tcW w:w="327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D2046" w:rsidRPr="00DD2046" w:rsidRDefault="00DD2046" w:rsidP="0042553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bCs/>
                    </w:rPr>
                  </w:pPr>
                  <w:r w:rsidRPr="00DD2046">
                    <w:rPr>
                      <w:bCs/>
                    </w:rPr>
                    <w:t>100</w:t>
                  </w:r>
                </w:p>
              </w:tc>
            </w:tr>
          </w:tbl>
          <w:p w:rsidR="00DD2046" w:rsidRPr="00DD2046" w:rsidRDefault="00DD2046" w:rsidP="00425536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  <w:p w:rsidR="00DD2046" w:rsidRPr="00DD2046" w:rsidRDefault="00DD2046" w:rsidP="00425536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 xml:space="preserve">Критерии оценки заявок на участие в конкурсе: </w:t>
            </w:r>
          </w:p>
          <w:p w:rsidR="00DD2046" w:rsidRPr="00DD2046" w:rsidRDefault="00DD2046" w:rsidP="00425536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  <w:p w:rsidR="00DD2046" w:rsidRPr="00DD2046" w:rsidRDefault="00DD2046" w:rsidP="00425536">
            <w:pPr>
              <w:keepNext/>
              <w:keepLines/>
              <w:snapToGrid w:val="0"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 xml:space="preserve">1. </w:t>
            </w:r>
            <w:proofErr w:type="gramStart"/>
            <w:r w:rsidRPr="00DD2046">
              <w:rPr>
                <w:sz w:val="24"/>
                <w:szCs w:val="24"/>
              </w:rPr>
              <w:t>Стоимостной</w:t>
            </w:r>
            <w:proofErr w:type="gramEnd"/>
            <w:r w:rsidRPr="00DD2046">
              <w:rPr>
                <w:sz w:val="24"/>
                <w:szCs w:val="24"/>
              </w:rPr>
              <w:t xml:space="preserve"> критерий оценки: «Цена контракта»</w:t>
            </w:r>
          </w:p>
          <w:p w:rsidR="00DD2046" w:rsidRPr="00DD2046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D2046">
              <w:rPr>
                <w:bCs/>
                <w:sz w:val="22"/>
                <w:szCs w:val="22"/>
              </w:rPr>
              <w:t>Величина значимости критерия - 70 %</w:t>
            </w:r>
          </w:p>
          <w:p w:rsidR="00DD2046" w:rsidRPr="00DD2046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D2046">
              <w:rPr>
                <w:bCs/>
                <w:sz w:val="22"/>
                <w:szCs w:val="22"/>
              </w:rPr>
              <w:t xml:space="preserve">Коэффициент значимости критерия оценки - 0,7 </w:t>
            </w:r>
          </w:p>
          <w:p w:rsidR="00DD2046" w:rsidRPr="00DD2046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DD2046">
              <w:rPr>
                <w:bCs/>
                <w:sz w:val="22"/>
                <w:szCs w:val="22"/>
              </w:rPr>
              <w:t>Оценка критерия (баллы) - 100</w:t>
            </w:r>
          </w:p>
          <w:p w:rsidR="00DD2046" w:rsidRPr="00DD2046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D2046" w:rsidRPr="00DD2046" w:rsidRDefault="00DD2046" w:rsidP="004255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Количество баллов, присуждаемых по критериям оценки "цена контракта", определяется по формуле:</w:t>
            </w:r>
          </w:p>
          <w:p w:rsidR="00DD2046" w:rsidRPr="00DD2046" w:rsidRDefault="00DD2046" w:rsidP="00425536">
            <w:pPr>
              <w:spacing w:after="0" w:line="240" w:lineRule="auto"/>
              <w:rPr>
                <w:b/>
                <w:sz w:val="16"/>
                <w:szCs w:val="16"/>
              </w:rPr>
            </w:pPr>
            <w:bookmarkStart w:id="0" w:name="sub_10161"/>
            <w:r w:rsidRPr="00DD2046">
              <w:rPr>
                <w:sz w:val="24"/>
                <w:szCs w:val="24"/>
              </w:rPr>
              <w:lastRenderedPageBreak/>
              <w:t xml:space="preserve">а) в случае если </w:t>
            </w:r>
            <w:r w:rsidRPr="00DD2046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7CBA29A" wp14:editId="6A29B6D9">
                  <wp:extent cx="647700" cy="2698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046">
              <w:rPr>
                <w:sz w:val="16"/>
                <w:szCs w:val="16"/>
              </w:rPr>
              <w:t>,</w:t>
            </w:r>
          </w:p>
          <w:bookmarkEnd w:id="0"/>
          <w:p w:rsidR="00DD2046" w:rsidRPr="00DD2046" w:rsidRDefault="00DD2046" w:rsidP="00425536">
            <w:pPr>
              <w:spacing w:after="0" w:line="240" w:lineRule="auto"/>
              <w:ind w:firstLine="698"/>
              <w:jc w:val="center"/>
              <w:rPr>
                <w:b/>
                <w:sz w:val="24"/>
                <w:szCs w:val="24"/>
              </w:rPr>
            </w:pPr>
            <w:r w:rsidRPr="00DD2046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D5898EB" wp14:editId="2AEF5367">
                  <wp:extent cx="1211580" cy="48463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311" cy="487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046">
              <w:rPr>
                <w:sz w:val="24"/>
                <w:szCs w:val="24"/>
              </w:rPr>
              <w:t>,</w:t>
            </w:r>
          </w:p>
          <w:p w:rsidR="00DD2046" w:rsidRPr="00DD2046" w:rsidRDefault="00DD2046" w:rsidP="004255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где:</w:t>
            </w:r>
            <w:r w:rsidRPr="00DD2046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A5F5CB4" wp14:editId="77742766">
                  <wp:extent cx="236220" cy="279734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7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046">
              <w:rPr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DD2046" w:rsidRPr="00DD2046" w:rsidRDefault="00DD2046" w:rsidP="004255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2046"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E18753B" wp14:editId="4B5637F8">
                  <wp:extent cx="397087" cy="266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087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046">
              <w:rPr>
                <w:sz w:val="24"/>
                <w:szCs w:val="24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DD2046" w:rsidRPr="00DD2046" w:rsidRDefault="00DD2046" w:rsidP="0042553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D2046" w:rsidRPr="00DD2046" w:rsidRDefault="00DD2046" w:rsidP="004255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 xml:space="preserve">б) в случае если </w:t>
            </w:r>
            <w:r w:rsidRPr="00DD2046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45ADEF46" wp14:editId="3CC12387">
                  <wp:extent cx="640080" cy="2667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08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046">
              <w:rPr>
                <w:sz w:val="24"/>
                <w:szCs w:val="24"/>
              </w:rPr>
              <w:t>,</w:t>
            </w:r>
          </w:p>
          <w:p w:rsidR="00DD2046" w:rsidRPr="00DD2046" w:rsidRDefault="00DD2046" w:rsidP="00425536">
            <w:pPr>
              <w:spacing w:after="0" w:line="240" w:lineRule="auto"/>
              <w:ind w:firstLine="698"/>
              <w:jc w:val="center"/>
              <w:rPr>
                <w:b/>
                <w:sz w:val="24"/>
                <w:szCs w:val="24"/>
              </w:rPr>
            </w:pPr>
            <w:r w:rsidRPr="00DD2046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87CB660" wp14:editId="436D73E4">
                  <wp:extent cx="1554480" cy="486372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874" cy="488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046">
              <w:rPr>
                <w:sz w:val="24"/>
                <w:szCs w:val="24"/>
              </w:rPr>
              <w:t>,</w:t>
            </w:r>
          </w:p>
          <w:p w:rsidR="00DD2046" w:rsidRPr="00DD2046" w:rsidRDefault="00DD2046" w:rsidP="0042553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 xml:space="preserve">где </w:t>
            </w:r>
            <w:r w:rsidRPr="00DD2046">
              <w:rPr>
                <w:b/>
                <w:noProof/>
                <w:sz w:val="16"/>
                <w:szCs w:val="16"/>
              </w:rPr>
              <w:drawing>
                <wp:inline distT="0" distB="0" distL="0" distR="0" wp14:anchorId="5903C4B3" wp14:editId="009DDCD3">
                  <wp:extent cx="419100" cy="269421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69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046">
              <w:rPr>
                <w:sz w:val="24"/>
                <w:szCs w:val="24"/>
              </w:rPr>
              <w:t xml:space="preserve"> - максимальное предложение из предложений по критерию, сделанных участниками закупки</w:t>
            </w:r>
          </w:p>
          <w:p w:rsidR="00DD2046" w:rsidRPr="00DD2046" w:rsidRDefault="00DD2046" w:rsidP="00425536">
            <w:pPr>
              <w:keepNext/>
              <w:keepLines/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Для расчета рейтинга, присуждаемого i-й заявке по критерию «Цена контракта», количество баллов, присвоенных i-й заявке по указанному критерию, умножается на соответствующий указанному критерию коэффициент значимости: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720"/>
              <w:jc w:val="both"/>
              <w:outlineLvl w:val="1"/>
              <w:rPr>
                <w:b/>
                <w:sz w:val="24"/>
                <w:szCs w:val="24"/>
                <w:lang w:val="en-US"/>
              </w:rPr>
            </w:pPr>
            <w:r w:rsidRPr="00DD2046">
              <w:rPr>
                <w:sz w:val="24"/>
                <w:szCs w:val="24"/>
                <w:lang w:val="en-US"/>
              </w:rPr>
              <w:t>Ra</w:t>
            </w:r>
            <w:r w:rsidRPr="00DD2046">
              <w:rPr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 w:rsidRPr="00DD2046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DD2046">
              <w:rPr>
                <w:sz w:val="24"/>
                <w:szCs w:val="24"/>
                <w:lang w:val="en-US"/>
              </w:rPr>
              <w:t xml:space="preserve"> = </w:t>
            </w:r>
            <w:r w:rsidRPr="00DD2046">
              <w:rPr>
                <w:sz w:val="24"/>
                <w:szCs w:val="24"/>
              </w:rPr>
              <w:t>ЦБ</w:t>
            </w:r>
            <w:proofErr w:type="spellStart"/>
            <w:r w:rsidRPr="00DD2046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DD2046">
              <w:rPr>
                <w:sz w:val="24"/>
                <w:szCs w:val="24"/>
                <w:lang w:val="en-US"/>
              </w:rPr>
              <w:t xml:space="preserve"> x 0,7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720"/>
              <w:jc w:val="both"/>
              <w:outlineLvl w:val="1"/>
              <w:rPr>
                <w:b/>
                <w:sz w:val="24"/>
                <w:szCs w:val="24"/>
                <w:lang w:val="en-US"/>
              </w:rPr>
            </w:pPr>
            <w:r w:rsidRPr="00DD2046">
              <w:rPr>
                <w:sz w:val="24"/>
                <w:szCs w:val="24"/>
              </w:rPr>
              <w:t>где</w:t>
            </w:r>
            <w:r w:rsidRPr="00DD2046">
              <w:rPr>
                <w:sz w:val="24"/>
                <w:szCs w:val="24"/>
                <w:lang w:val="en-US"/>
              </w:rPr>
              <w:t>: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720"/>
              <w:jc w:val="both"/>
              <w:outlineLvl w:val="1"/>
              <w:rPr>
                <w:b/>
                <w:sz w:val="24"/>
                <w:szCs w:val="24"/>
              </w:rPr>
            </w:pPr>
            <w:proofErr w:type="spellStart"/>
            <w:r w:rsidRPr="00DD2046">
              <w:rPr>
                <w:sz w:val="24"/>
                <w:szCs w:val="24"/>
              </w:rPr>
              <w:t>Ra</w:t>
            </w:r>
            <w:proofErr w:type="spellEnd"/>
            <w:r w:rsidRPr="00DD2046">
              <w:rPr>
                <w:sz w:val="24"/>
                <w:szCs w:val="24"/>
                <w:vertAlign w:val="subscript"/>
              </w:rPr>
              <w:t xml:space="preserve"> i</w:t>
            </w:r>
            <w:r w:rsidRPr="00DD2046">
              <w:rPr>
                <w:sz w:val="24"/>
                <w:szCs w:val="24"/>
              </w:rPr>
              <w:t xml:space="preserve"> – рейтинг, присуждаемого i-й заявке по критерию «Цена контракта».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720"/>
              <w:jc w:val="both"/>
              <w:outlineLvl w:val="1"/>
              <w:rPr>
                <w:b/>
                <w:sz w:val="24"/>
                <w:szCs w:val="24"/>
              </w:rPr>
            </w:pPr>
          </w:p>
          <w:p w:rsidR="00DD2046" w:rsidRPr="00DD2046" w:rsidRDefault="00DD2046" w:rsidP="00425536">
            <w:pPr>
              <w:keepNext/>
              <w:keepLines/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left="57" w:right="57" w:firstLine="284"/>
              <w:jc w:val="both"/>
              <w:rPr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 xml:space="preserve">2. </w:t>
            </w:r>
            <w:proofErr w:type="spellStart"/>
            <w:r w:rsidRPr="00DD2046">
              <w:rPr>
                <w:sz w:val="24"/>
                <w:szCs w:val="24"/>
              </w:rPr>
              <w:t>Нестоимостной</w:t>
            </w:r>
            <w:proofErr w:type="spellEnd"/>
            <w:r w:rsidRPr="00DD2046">
              <w:rPr>
                <w:sz w:val="24"/>
                <w:szCs w:val="24"/>
              </w:rPr>
              <w:t xml:space="preserve"> критерий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      </w:r>
          </w:p>
          <w:p w:rsidR="00DD2046" w:rsidRPr="00DD2046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ind w:right="3994"/>
              <w:rPr>
                <w:b/>
                <w:sz w:val="22"/>
                <w:szCs w:val="22"/>
              </w:rPr>
            </w:pPr>
            <w:r w:rsidRPr="00DD2046">
              <w:rPr>
                <w:sz w:val="22"/>
                <w:szCs w:val="22"/>
              </w:rPr>
              <w:t>Величина значимости критерия - 30 % Коэффициент значимости критерия оценки - 0,30 Применяемые показатели данного критерия: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2.1. Показатель №1 «Опыт участника по успешной поставке товара сопоставимого характера и объема»</w:t>
            </w:r>
          </w:p>
          <w:p w:rsidR="00DD2046" w:rsidRPr="00DD2046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b/>
                <w:bCs/>
                <w:sz w:val="22"/>
                <w:szCs w:val="22"/>
              </w:rPr>
            </w:pPr>
            <w:r w:rsidRPr="00DD2046">
              <w:rPr>
                <w:bCs/>
                <w:sz w:val="22"/>
                <w:szCs w:val="22"/>
              </w:rPr>
              <w:t xml:space="preserve">Оценка показателя (баллы): 100 баллов </w:t>
            </w:r>
          </w:p>
          <w:p w:rsidR="00DD2046" w:rsidRPr="00DD2046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b/>
                <w:bCs/>
                <w:sz w:val="22"/>
                <w:szCs w:val="22"/>
              </w:rPr>
            </w:pPr>
            <w:r w:rsidRPr="00DD2046">
              <w:rPr>
                <w:bCs/>
                <w:sz w:val="22"/>
                <w:szCs w:val="22"/>
              </w:rPr>
              <w:t>Коэффициент значимости показателя: 0,40</w:t>
            </w:r>
          </w:p>
          <w:p w:rsidR="00DD2046" w:rsidRPr="00DD2046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ind w:left="682" w:hanging="365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По данному показателю оценивается:</w:t>
            </w:r>
          </w:p>
          <w:p w:rsidR="00DD2046" w:rsidRPr="00DD2046" w:rsidRDefault="00DD2046" w:rsidP="00425536">
            <w:pPr>
              <w:keepNext/>
              <w:spacing w:after="0" w:line="240" w:lineRule="auto"/>
              <w:ind w:firstLine="284"/>
              <w:jc w:val="both"/>
              <w:rPr>
                <w:b/>
                <w:spacing w:val="-4"/>
                <w:sz w:val="24"/>
                <w:szCs w:val="24"/>
              </w:rPr>
            </w:pPr>
            <w:r w:rsidRPr="00DD2046">
              <w:rPr>
                <w:spacing w:val="-4"/>
                <w:sz w:val="24"/>
                <w:szCs w:val="24"/>
              </w:rPr>
              <w:t xml:space="preserve">Наличие у участника закупки опыта по успешной поставке товаров сопоставимого характера и объема. </w:t>
            </w:r>
          </w:p>
          <w:p w:rsidR="00DD2046" w:rsidRPr="00DD2046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b/>
                <w:spacing w:val="-4"/>
                <w:sz w:val="24"/>
                <w:szCs w:val="24"/>
              </w:rPr>
            </w:pPr>
            <w:r w:rsidRPr="00DD2046">
              <w:rPr>
                <w:sz w:val="22"/>
                <w:szCs w:val="22"/>
              </w:rPr>
              <w:t>Оценивается количество контрактов, исполненных в полном объеме, б</w:t>
            </w:r>
            <w:r w:rsidR="009A254E">
              <w:rPr>
                <w:sz w:val="22"/>
                <w:szCs w:val="22"/>
              </w:rPr>
              <w:t>ез штрафных санкций, заключенных в течение</w:t>
            </w:r>
            <w:r w:rsidRPr="00DD2046">
              <w:rPr>
                <w:sz w:val="22"/>
                <w:szCs w:val="22"/>
              </w:rPr>
              <w:t xml:space="preserve"> пяти лет до даты подачи заявки на участие в конкурсе.</w:t>
            </w:r>
            <w:r w:rsidR="00952108">
              <w:rPr>
                <w:sz w:val="22"/>
                <w:szCs w:val="22"/>
              </w:rPr>
              <w:t xml:space="preserve"> </w:t>
            </w:r>
            <w:r w:rsidR="00952108" w:rsidRPr="00952108">
              <w:rPr>
                <w:sz w:val="22"/>
                <w:szCs w:val="22"/>
              </w:rPr>
              <w:t xml:space="preserve">Заявленные участником закупки сведения должны быть подтверждены в составе заявки на участие в конкурсе реестровыми номерами контрактов с единой информационной системы http://zakupki.gov.ru, (в случае, если сведения о контракте/договоре подлежат размещению в единой информационной системе в сфере закупок в реестре контрактов). </w:t>
            </w:r>
            <w:r w:rsidRPr="00DD2046">
              <w:rPr>
                <w:sz w:val="22"/>
                <w:szCs w:val="22"/>
              </w:rPr>
              <w:t>При этом, количество поставленных товаров (в штуках) в каждом контракте должно быть</w:t>
            </w:r>
            <w:r w:rsidRPr="00DD2046">
              <w:rPr>
                <w:spacing w:val="-4"/>
                <w:sz w:val="24"/>
                <w:szCs w:val="24"/>
              </w:rPr>
              <w:t xml:space="preserve"> не менее </w:t>
            </w:r>
            <w:r w:rsidR="0032645F">
              <w:rPr>
                <w:b/>
                <w:spacing w:val="-4"/>
                <w:sz w:val="24"/>
                <w:szCs w:val="24"/>
              </w:rPr>
              <w:t>200</w:t>
            </w:r>
            <w:r w:rsidRPr="00DD2046">
              <w:rPr>
                <w:spacing w:val="-4"/>
                <w:sz w:val="24"/>
                <w:szCs w:val="24"/>
              </w:rPr>
              <w:t xml:space="preserve"> штук.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</w:pPr>
            <w:r w:rsidRPr="00DD2046">
              <w:rPr>
                <w:sz w:val="24"/>
                <w:szCs w:val="24"/>
              </w:rPr>
              <w:t>Количество баллов, присуждаемых по данному показателю, рассчитывается следующим образом: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DD2046">
              <w:rPr>
                <w:sz w:val="24"/>
                <w:szCs w:val="24"/>
              </w:rPr>
              <w:t xml:space="preserve">                                              </w:t>
            </w:r>
            <w:r w:rsidRPr="00DD2046">
              <w:rPr>
                <w:sz w:val="24"/>
                <w:szCs w:val="24"/>
                <w:lang w:val="en-US"/>
              </w:rPr>
              <w:t>b</w:t>
            </w:r>
            <w:r w:rsidRPr="00DD2046">
              <w:rPr>
                <w:bCs/>
                <w:lang w:val="en-US"/>
              </w:rPr>
              <w:t>1</w:t>
            </w:r>
            <w:r w:rsidRPr="00DD204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DD2046">
              <w:rPr>
                <w:sz w:val="24"/>
                <w:szCs w:val="24"/>
                <w:lang w:val="en-US"/>
              </w:rPr>
              <w:t xml:space="preserve"> = </w:t>
            </w:r>
            <w:r w:rsidRPr="00DD2046">
              <w:rPr>
                <w:sz w:val="24"/>
                <w:szCs w:val="24"/>
              </w:rPr>
              <w:t>КЗ</w:t>
            </w:r>
            <w:r w:rsidRPr="00DD2046">
              <w:rPr>
                <w:sz w:val="24"/>
                <w:szCs w:val="24"/>
                <w:lang w:val="en-US"/>
              </w:rPr>
              <w:t xml:space="preserve"> x 100 x (</w:t>
            </w:r>
            <w:r w:rsidRPr="00DD2046">
              <w:rPr>
                <w:sz w:val="24"/>
                <w:szCs w:val="24"/>
              </w:rPr>
              <w:t>К</w:t>
            </w:r>
            <w:proofErr w:type="spellStart"/>
            <w:r w:rsidRPr="00DD2046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DD2046">
              <w:rPr>
                <w:sz w:val="24"/>
                <w:szCs w:val="24"/>
                <w:lang w:val="en-US"/>
              </w:rPr>
              <w:t xml:space="preserve"> / </w:t>
            </w:r>
            <w:r w:rsidRPr="00DD2046">
              <w:rPr>
                <w:sz w:val="24"/>
                <w:szCs w:val="24"/>
              </w:rPr>
              <w:t>К</w:t>
            </w:r>
            <w:r w:rsidRPr="00DD2046">
              <w:rPr>
                <w:sz w:val="24"/>
                <w:szCs w:val="24"/>
                <w:vertAlign w:val="subscript"/>
                <w:lang w:val="en-US"/>
              </w:rPr>
              <w:t>max</w:t>
            </w:r>
            <w:r w:rsidRPr="00DD2046">
              <w:rPr>
                <w:sz w:val="24"/>
                <w:szCs w:val="24"/>
                <w:lang w:val="en-US"/>
              </w:rPr>
              <w:t>),</w:t>
            </w:r>
          </w:p>
          <w:p w:rsidR="00DD2046" w:rsidRPr="00DD2046" w:rsidRDefault="00DD2046" w:rsidP="004255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где:</w:t>
            </w:r>
          </w:p>
          <w:p w:rsidR="00DD2046" w:rsidRPr="006B3FE6" w:rsidRDefault="00DD2046" w:rsidP="00425536">
            <w:pPr>
              <w:keepNext/>
              <w:keepLines/>
              <w:spacing w:after="0" w:line="240" w:lineRule="auto"/>
              <w:jc w:val="both"/>
              <w:outlineLvl w:val="1"/>
              <w:rPr>
                <w:rFonts w:eastAsia="Lucida Sans Unicode" w:cs="Tahoma"/>
                <w:b/>
                <w:color w:val="000000"/>
                <w:sz w:val="24"/>
                <w:szCs w:val="24"/>
                <w:lang w:eastAsia="en-US" w:bidi="en-US"/>
              </w:rPr>
            </w:pPr>
            <w:r w:rsidRPr="00DD2046">
              <w:rPr>
                <w:sz w:val="24"/>
                <w:szCs w:val="24"/>
              </w:rPr>
              <w:t xml:space="preserve">          </w:t>
            </w:r>
            <w:r w:rsidRPr="00DD2046">
              <w:rPr>
                <w:sz w:val="24"/>
                <w:szCs w:val="24"/>
                <w:lang w:val="en-US"/>
              </w:rPr>
              <w:t>b</w:t>
            </w:r>
            <w:r w:rsidRPr="00DD2046">
              <w:rPr>
                <w:bCs/>
              </w:rPr>
              <w:t>1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r w:rsidRPr="00DD2046">
              <w:rPr>
                <w:sz w:val="24"/>
                <w:szCs w:val="24"/>
              </w:rPr>
              <w:t xml:space="preserve"> – </w:t>
            </w:r>
            <w:r w:rsidRPr="00DD2046">
              <w:rPr>
                <w:sz w:val="22"/>
                <w:szCs w:val="22"/>
              </w:rPr>
              <w:t>Количество баллов, присуждаемых по показателю «</w:t>
            </w:r>
            <w:r w:rsidRPr="00DD2046">
              <w:rPr>
                <w:sz w:val="24"/>
                <w:szCs w:val="24"/>
              </w:rPr>
              <w:t xml:space="preserve">Опыт участника по успешной поставке товара </w:t>
            </w:r>
            <w:r w:rsidRPr="006B3FE6">
              <w:rPr>
                <w:sz w:val="24"/>
                <w:szCs w:val="24"/>
              </w:rPr>
              <w:t>сопоставимого характера и объема</w:t>
            </w:r>
            <w:r w:rsidRPr="006B3FE6">
              <w:rPr>
                <w:bCs/>
                <w:sz w:val="24"/>
                <w:szCs w:val="24"/>
              </w:rPr>
              <w:t xml:space="preserve">» </w:t>
            </w:r>
            <w:r w:rsidRPr="006B3FE6">
              <w:rPr>
                <w:sz w:val="24"/>
                <w:szCs w:val="24"/>
              </w:rPr>
              <w:t xml:space="preserve">i-й заявки </w:t>
            </w:r>
          </w:p>
          <w:p w:rsidR="00DD2046" w:rsidRPr="006B3FE6" w:rsidRDefault="00DD2046" w:rsidP="004255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 w:val="24"/>
                <w:szCs w:val="24"/>
              </w:rPr>
            </w:pPr>
            <w:proofErr w:type="gramStart"/>
            <w:r w:rsidRPr="006B3FE6">
              <w:rPr>
                <w:sz w:val="24"/>
                <w:szCs w:val="24"/>
              </w:rPr>
              <w:t>КЗ</w:t>
            </w:r>
            <w:proofErr w:type="gramEnd"/>
            <w:r w:rsidRPr="006B3FE6">
              <w:rPr>
                <w:sz w:val="24"/>
                <w:szCs w:val="24"/>
              </w:rPr>
              <w:t xml:space="preserve"> - коэффициент значимости показателя.</w:t>
            </w:r>
          </w:p>
          <w:p w:rsidR="00DD2046" w:rsidRPr="006B3FE6" w:rsidRDefault="00DD2046" w:rsidP="004255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 w:val="24"/>
                <w:szCs w:val="24"/>
              </w:rPr>
            </w:pPr>
            <w:proofErr w:type="spellStart"/>
            <w:r w:rsidRPr="006B3FE6">
              <w:rPr>
                <w:sz w:val="24"/>
                <w:szCs w:val="24"/>
              </w:rPr>
              <w:t>К</w:t>
            </w:r>
            <w:proofErr w:type="gramStart"/>
            <w:r w:rsidRPr="006B3FE6">
              <w:rPr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6B3FE6">
              <w:rPr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DD2046" w:rsidRPr="006B3FE6" w:rsidRDefault="00DD2046" w:rsidP="004255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6B3FE6">
              <w:rPr>
                <w:sz w:val="24"/>
                <w:szCs w:val="24"/>
              </w:rPr>
              <w:t>К</w:t>
            </w:r>
            <w:proofErr w:type="gramEnd"/>
            <w:r w:rsidRPr="006B3FE6">
              <w:rPr>
                <w:sz w:val="24"/>
                <w:szCs w:val="24"/>
                <w:vertAlign w:val="subscript"/>
              </w:rPr>
              <w:t>max</w:t>
            </w:r>
            <w:proofErr w:type="spellEnd"/>
            <w:r w:rsidRPr="006B3FE6">
              <w:rPr>
                <w:sz w:val="24"/>
                <w:szCs w:val="24"/>
              </w:rPr>
              <w:t xml:space="preserve"> - максимальное предложение из предложений по критерию оценки, сделанных </w:t>
            </w:r>
            <w:r w:rsidRPr="006B3FE6">
              <w:rPr>
                <w:sz w:val="24"/>
                <w:szCs w:val="24"/>
              </w:rPr>
              <w:lastRenderedPageBreak/>
              <w:t>участниками закупки.</w:t>
            </w:r>
          </w:p>
          <w:p w:rsidR="0035535A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35535A">
              <w:rPr>
                <w:sz w:val="24"/>
                <w:szCs w:val="24"/>
              </w:rPr>
              <w:t xml:space="preserve">Заявленные участником закупки сведения должны быть подтверждены в составе заявки на участие в конкурсе </w:t>
            </w:r>
            <w:r w:rsidR="0035535A" w:rsidRPr="0035535A">
              <w:rPr>
                <w:sz w:val="24"/>
                <w:szCs w:val="24"/>
              </w:rPr>
              <w:t xml:space="preserve">реестровыми номерами </w:t>
            </w:r>
            <w:r w:rsidRPr="0035535A">
              <w:rPr>
                <w:sz w:val="24"/>
                <w:szCs w:val="24"/>
              </w:rPr>
              <w:t>контракт</w:t>
            </w:r>
            <w:r w:rsidR="0035535A" w:rsidRPr="0035535A">
              <w:rPr>
                <w:sz w:val="24"/>
                <w:szCs w:val="24"/>
              </w:rPr>
              <w:t>ов</w:t>
            </w:r>
            <w:r w:rsidRPr="0035535A">
              <w:rPr>
                <w:sz w:val="24"/>
                <w:szCs w:val="24"/>
              </w:rPr>
              <w:t xml:space="preserve"> </w:t>
            </w:r>
            <w:r w:rsidR="009D3A46" w:rsidRPr="0035535A">
              <w:rPr>
                <w:sz w:val="24"/>
                <w:szCs w:val="24"/>
              </w:rPr>
              <w:t>с</w:t>
            </w:r>
            <w:r w:rsidRPr="0035535A">
              <w:rPr>
                <w:sz w:val="24"/>
                <w:szCs w:val="24"/>
              </w:rPr>
              <w:t xml:space="preserve"> единой информационной систем</w:t>
            </w:r>
            <w:r w:rsidR="009D3A46" w:rsidRPr="0035535A">
              <w:rPr>
                <w:sz w:val="24"/>
                <w:szCs w:val="24"/>
              </w:rPr>
              <w:t>ы</w:t>
            </w:r>
            <w:r w:rsidRPr="0035535A">
              <w:rPr>
                <w:sz w:val="24"/>
                <w:szCs w:val="24"/>
              </w:rPr>
              <w:t xml:space="preserve"> </w:t>
            </w:r>
            <w:r w:rsidRPr="0032645F">
              <w:rPr>
                <w:sz w:val="24"/>
                <w:szCs w:val="24"/>
              </w:rPr>
              <w:t>http://zakupki.gov.ru</w:t>
            </w:r>
            <w:r w:rsidRPr="0035535A">
              <w:rPr>
                <w:sz w:val="24"/>
                <w:szCs w:val="24"/>
              </w:rPr>
              <w:t>, (в случае, если сведения о контракте/договоре подлежат размещению в единой информационной системе в сфере</w:t>
            </w:r>
            <w:r w:rsidR="0035535A" w:rsidRPr="0035535A">
              <w:rPr>
                <w:sz w:val="24"/>
                <w:szCs w:val="24"/>
              </w:rPr>
              <w:t xml:space="preserve"> закупок в реестре контрактов).</w:t>
            </w:r>
            <w:r w:rsidR="0035535A">
              <w:rPr>
                <w:sz w:val="24"/>
                <w:szCs w:val="24"/>
              </w:rPr>
              <w:t xml:space="preserve"> 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 xml:space="preserve">Непредставление в составе заявки на участие в открытом конкурсе информации, подтверждающей опыт по успешной поставке товара сопоставимого характера и объема, не является основанием для отказа в допуске такому участнику в участии в открытом конкурсе. 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Комиссией, при оценке заявок по настоящему показателю, учитываются только те сведения, которые подтверждены документально в составе заявки на участие в открытом конкурсе в вышеуказанном порядке. Контракт/договор, в отношении которого будет представлен неполный перечень подтверждающих документов и сведений, не будет учтен при оценке заявки на участие в конкурсе.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При отсутствии в заявке на участие в открытом конкурсе сведений об опыте по успешной поставке товаров сопоставимого характера и объема, либо при отсутствии в заявке на участие в открытом конкурсе подтверждающих наличие опыта документов и сведений, заявке такого участника открытого конкурса присваивается 0 баллов по данному показателю.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DD2046" w:rsidRPr="00CF4BD5" w:rsidRDefault="00DD2046" w:rsidP="00425536">
            <w:pPr>
              <w:keepNext/>
              <w:keepLines/>
              <w:spacing w:after="0" w:line="240" w:lineRule="auto"/>
              <w:jc w:val="both"/>
              <w:rPr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 xml:space="preserve">2.2. </w:t>
            </w:r>
            <w:r w:rsidRPr="00CF4BD5">
              <w:rPr>
                <w:sz w:val="24"/>
                <w:szCs w:val="24"/>
              </w:rPr>
              <w:t>Показатель №2 «Опыт участника по успешной поставке товара сопоставимого характера и объема»</w:t>
            </w:r>
          </w:p>
          <w:p w:rsidR="00DD2046" w:rsidRPr="00CF4BD5" w:rsidRDefault="00DD2046" w:rsidP="00425536">
            <w:pPr>
              <w:autoSpaceDE w:val="0"/>
              <w:autoSpaceDN w:val="0"/>
              <w:adjustRightInd w:val="0"/>
              <w:spacing w:after="0" w:line="240" w:lineRule="auto"/>
              <w:ind w:firstLine="317"/>
              <w:rPr>
                <w:b/>
                <w:bCs/>
                <w:sz w:val="24"/>
                <w:szCs w:val="24"/>
              </w:rPr>
            </w:pPr>
            <w:r w:rsidRPr="00CF4BD5">
              <w:rPr>
                <w:bCs/>
                <w:sz w:val="24"/>
                <w:szCs w:val="24"/>
              </w:rPr>
              <w:t xml:space="preserve">Оценка показателя (баллы): 100 баллов </w:t>
            </w:r>
          </w:p>
          <w:p w:rsidR="00DD2046" w:rsidRPr="00952108" w:rsidRDefault="00DD2046" w:rsidP="00425536">
            <w:pPr>
              <w:keepNext/>
              <w:keepLines/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u w:val="single"/>
              </w:rPr>
            </w:pPr>
            <w:r w:rsidRPr="00952108">
              <w:rPr>
                <w:bCs/>
                <w:sz w:val="24"/>
                <w:szCs w:val="24"/>
              </w:rPr>
              <w:t>Коэффициент значимости показателя: 0,6</w:t>
            </w:r>
            <w:r w:rsidRPr="00952108">
              <w:rPr>
                <w:sz w:val="24"/>
                <w:szCs w:val="24"/>
              </w:rPr>
              <w:t>0</w:t>
            </w:r>
          </w:p>
          <w:p w:rsidR="00DD2046" w:rsidRPr="00952108" w:rsidRDefault="00DD2046" w:rsidP="00425536">
            <w:pPr>
              <w:keepNext/>
              <w:keepLines/>
              <w:tabs>
                <w:tab w:val="left" w:pos="480"/>
                <w:tab w:val="left" w:pos="709"/>
                <w:tab w:val="left" w:pos="1134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  <w:u w:val="single"/>
              </w:rPr>
            </w:pPr>
            <w:r w:rsidRPr="00952108">
              <w:rPr>
                <w:sz w:val="24"/>
                <w:szCs w:val="24"/>
              </w:rPr>
              <w:t>По данному показателю оценивается:</w:t>
            </w:r>
            <w:r w:rsidRPr="00952108">
              <w:rPr>
                <w:sz w:val="24"/>
                <w:szCs w:val="24"/>
                <w:u w:val="single"/>
              </w:rPr>
              <w:t xml:space="preserve"> </w:t>
            </w:r>
          </w:p>
          <w:p w:rsidR="00DD2046" w:rsidRPr="00952108" w:rsidRDefault="00DD2046" w:rsidP="00425536">
            <w:pPr>
              <w:keepNext/>
              <w:spacing w:after="0" w:line="240" w:lineRule="auto"/>
              <w:ind w:firstLine="284"/>
              <w:jc w:val="both"/>
              <w:rPr>
                <w:b/>
                <w:spacing w:val="-4"/>
                <w:sz w:val="24"/>
                <w:szCs w:val="24"/>
              </w:rPr>
            </w:pPr>
            <w:r w:rsidRPr="00952108">
              <w:rPr>
                <w:spacing w:val="-4"/>
                <w:sz w:val="24"/>
                <w:szCs w:val="24"/>
              </w:rPr>
              <w:t xml:space="preserve">Наличие у участника закупки опыта по успешной поставке товаров сопоставимого характера и объема. </w:t>
            </w:r>
          </w:p>
          <w:p w:rsidR="00DD2046" w:rsidRPr="00952108" w:rsidRDefault="00DD2046" w:rsidP="00425536">
            <w:pPr>
              <w:keepNext/>
              <w:spacing w:after="0" w:line="240" w:lineRule="auto"/>
              <w:ind w:firstLine="284"/>
              <w:jc w:val="both"/>
              <w:rPr>
                <w:b/>
                <w:spacing w:val="-4"/>
                <w:sz w:val="24"/>
                <w:szCs w:val="24"/>
              </w:rPr>
            </w:pPr>
            <w:r w:rsidRPr="00952108">
              <w:rPr>
                <w:spacing w:val="-4"/>
                <w:sz w:val="24"/>
                <w:szCs w:val="24"/>
              </w:rPr>
              <w:t>О</w:t>
            </w:r>
            <w:r w:rsidRPr="00952108">
              <w:rPr>
                <w:sz w:val="24"/>
                <w:szCs w:val="24"/>
              </w:rPr>
              <w:t>ценивается суммарная стоимость поставленных товаров, исчисляемая в рублях по контрактам, исполненных в полном объеме, без штрафных санкций, заключенным в течени</w:t>
            </w:r>
            <w:proofErr w:type="gramStart"/>
            <w:r w:rsidRPr="00952108">
              <w:rPr>
                <w:sz w:val="24"/>
                <w:szCs w:val="24"/>
              </w:rPr>
              <w:t>и</w:t>
            </w:r>
            <w:proofErr w:type="gramEnd"/>
            <w:r w:rsidRPr="00952108">
              <w:rPr>
                <w:sz w:val="24"/>
                <w:szCs w:val="24"/>
              </w:rPr>
              <w:t xml:space="preserve"> пяти лет до даты подачи заявки на участие в конкурсе. </w:t>
            </w:r>
            <w:r w:rsidR="00952108" w:rsidRPr="00952108">
              <w:rPr>
                <w:sz w:val="24"/>
                <w:szCs w:val="24"/>
              </w:rPr>
              <w:t xml:space="preserve">Заявленные участником закупки сведения должны быть подтверждены в составе заявки на участие в конкурсе реестровыми номерами контрактов с единой информационной системы http://zakupki.gov.ru, (в случае, если сведения о контракте/договоре подлежат размещению в единой информационной системе в сфере закупок в реестре контрактов). </w:t>
            </w:r>
            <w:r w:rsidRPr="00952108">
              <w:rPr>
                <w:sz w:val="24"/>
                <w:szCs w:val="24"/>
              </w:rPr>
              <w:t xml:space="preserve"> При этом, количество поставленных товаров (в штуках) в каждом контракте должно быть</w:t>
            </w:r>
            <w:r w:rsidRPr="00952108">
              <w:rPr>
                <w:spacing w:val="-4"/>
                <w:sz w:val="24"/>
                <w:szCs w:val="24"/>
              </w:rPr>
              <w:t xml:space="preserve">  не менее </w:t>
            </w:r>
            <w:r w:rsidR="008B20F4">
              <w:rPr>
                <w:b/>
                <w:spacing w:val="-4"/>
                <w:sz w:val="24"/>
                <w:szCs w:val="24"/>
              </w:rPr>
              <w:t>2</w:t>
            </w:r>
            <w:r w:rsidR="0032645F">
              <w:rPr>
                <w:b/>
                <w:spacing w:val="-4"/>
                <w:sz w:val="24"/>
                <w:szCs w:val="24"/>
              </w:rPr>
              <w:t xml:space="preserve">00 </w:t>
            </w:r>
            <w:r w:rsidRPr="00952108">
              <w:rPr>
                <w:spacing w:val="-4"/>
                <w:sz w:val="24"/>
                <w:szCs w:val="24"/>
              </w:rPr>
              <w:t>штук.</w:t>
            </w:r>
            <w:bookmarkStart w:id="1" w:name="_GoBack"/>
            <w:bookmarkEnd w:id="1"/>
          </w:p>
          <w:p w:rsidR="00DD2046" w:rsidRPr="00952108" w:rsidRDefault="00DD2046" w:rsidP="00425536">
            <w:pPr>
              <w:keepNext/>
              <w:keepLines/>
              <w:spacing w:after="0" w:line="240" w:lineRule="auto"/>
              <w:jc w:val="both"/>
              <w:rPr>
                <w:rFonts w:eastAsia="Lucida Sans Unicode"/>
                <w:b/>
                <w:color w:val="000000"/>
                <w:sz w:val="24"/>
                <w:szCs w:val="24"/>
                <w:lang w:eastAsia="en-US" w:bidi="en-US"/>
              </w:rPr>
            </w:pPr>
            <w:r w:rsidRPr="00952108">
              <w:rPr>
                <w:sz w:val="24"/>
                <w:szCs w:val="24"/>
              </w:rPr>
              <w:t>Количество баллов, присуждаемых по данному показателю, рассчитывается следующим образом: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DD2046">
              <w:rPr>
                <w:sz w:val="24"/>
                <w:szCs w:val="24"/>
              </w:rPr>
              <w:t xml:space="preserve">                                              </w:t>
            </w:r>
            <w:r w:rsidRPr="00DD2046">
              <w:rPr>
                <w:sz w:val="24"/>
                <w:szCs w:val="24"/>
                <w:lang w:val="en-US"/>
              </w:rPr>
              <w:t>b</w:t>
            </w:r>
            <w:r w:rsidRPr="00DD2046">
              <w:rPr>
                <w:bCs/>
                <w:lang w:val="en-US"/>
              </w:rPr>
              <w:t>2</w:t>
            </w:r>
            <w:r w:rsidRPr="00DD204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DD2046">
              <w:rPr>
                <w:sz w:val="24"/>
                <w:szCs w:val="24"/>
                <w:lang w:val="en-US"/>
              </w:rPr>
              <w:t xml:space="preserve"> = </w:t>
            </w:r>
            <w:r w:rsidRPr="00DD2046">
              <w:rPr>
                <w:sz w:val="24"/>
                <w:szCs w:val="24"/>
              </w:rPr>
              <w:t>КЗ</w:t>
            </w:r>
            <w:r w:rsidRPr="00DD2046">
              <w:rPr>
                <w:sz w:val="24"/>
                <w:szCs w:val="24"/>
                <w:lang w:val="en-US"/>
              </w:rPr>
              <w:t xml:space="preserve"> x 100 x (</w:t>
            </w:r>
            <w:r w:rsidRPr="00DD2046">
              <w:rPr>
                <w:sz w:val="24"/>
                <w:szCs w:val="24"/>
              </w:rPr>
              <w:t>К</w:t>
            </w:r>
            <w:proofErr w:type="spellStart"/>
            <w:r w:rsidRPr="00DD2046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DD2046">
              <w:rPr>
                <w:sz w:val="24"/>
                <w:szCs w:val="24"/>
                <w:lang w:val="en-US"/>
              </w:rPr>
              <w:t xml:space="preserve"> / </w:t>
            </w:r>
            <w:r w:rsidRPr="00DD2046">
              <w:rPr>
                <w:sz w:val="24"/>
                <w:szCs w:val="24"/>
              </w:rPr>
              <w:t>К</w:t>
            </w:r>
            <w:r w:rsidRPr="00DD2046">
              <w:rPr>
                <w:sz w:val="24"/>
                <w:szCs w:val="24"/>
                <w:vertAlign w:val="subscript"/>
                <w:lang w:val="en-US"/>
              </w:rPr>
              <w:t>max</w:t>
            </w:r>
            <w:r w:rsidRPr="00DD2046">
              <w:rPr>
                <w:sz w:val="24"/>
                <w:szCs w:val="24"/>
                <w:lang w:val="en-US"/>
              </w:rPr>
              <w:t>),</w:t>
            </w:r>
          </w:p>
          <w:p w:rsidR="00DD2046" w:rsidRPr="00DD2046" w:rsidRDefault="00DD2046" w:rsidP="004255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где: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601"/>
              <w:jc w:val="both"/>
              <w:outlineLvl w:val="1"/>
              <w:rPr>
                <w:rFonts w:eastAsia="Lucida Sans Unicode" w:cs="Tahoma"/>
                <w:b/>
                <w:color w:val="000000"/>
                <w:sz w:val="24"/>
                <w:szCs w:val="24"/>
                <w:lang w:eastAsia="en-US" w:bidi="en-US"/>
              </w:rPr>
            </w:pPr>
            <w:r w:rsidRPr="00DD2046">
              <w:rPr>
                <w:sz w:val="24"/>
                <w:szCs w:val="24"/>
                <w:lang w:val="en-US"/>
              </w:rPr>
              <w:t>b</w:t>
            </w:r>
            <w:r w:rsidRPr="00DD2046">
              <w:rPr>
                <w:bCs/>
              </w:rPr>
              <w:t>2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r w:rsidRPr="00DD2046">
              <w:rPr>
                <w:bCs/>
              </w:rPr>
              <w:t xml:space="preserve"> </w:t>
            </w:r>
            <w:r w:rsidRPr="00DD2046">
              <w:rPr>
                <w:sz w:val="24"/>
                <w:szCs w:val="24"/>
              </w:rPr>
              <w:t xml:space="preserve">– </w:t>
            </w:r>
            <w:r w:rsidRPr="00DD2046">
              <w:rPr>
                <w:sz w:val="22"/>
                <w:szCs w:val="22"/>
              </w:rPr>
              <w:t>количество баллов, присуждаемых по показателю «</w:t>
            </w:r>
            <w:r w:rsidRPr="00DD2046">
              <w:rPr>
                <w:sz w:val="24"/>
                <w:szCs w:val="24"/>
              </w:rPr>
              <w:t>Опыт участника по успешной поставке товара сопоставимого характера и объема</w:t>
            </w:r>
            <w:r w:rsidRPr="00DD2046">
              <w:rPr>
                <w:bCs/>
              </w:rPr>
              <w:t xml:space="preserve">» </w:t>
            </w:r>
            <w:r w:rsidRPr="00DD2046">
              <w:rPr>
                <w:sz w:val="24"/>
                <w:szCs w:val="24"/>
              </w:rPr>
              <w:t>i-й заявки</w:t>
            </w:r>
          </w:p>
          <w:p w:rsidR="00DD2046" w:rsidRPr="00DD2046" w:rsidRDefault="00DD2046" w:rsidP="004255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 w:val="24"/>
                <w:szCs w:val="24"/>
              </w:rPr>
            </w:pPr>
            <w:proofErr w:type="gramStart"/>
            <w:r w:rsidRPr="00DD2046">
              <w:rPr>
                <w:sz w:val="24"/>
                <w:szCs w:val="24"/>
              </w:rPr>
              <w:t>КЗ</w:t>
            </w:r>
            <w:proofErr w:type="gramEnd"/>
            <w:r w:rsidRPr="00DD2046">
              <w:rPr>
                <w:sz w:val="24"/>
                <w:szCs w:val="24"/>
              </w:rPr>
              <w:t xml:space="preserve"> - коэффициент значимости показателя.</w:t>
            </w:r>
          </w:p>
          <w:p w:rsidR="00DD2046" w:rsidRPr="00DD2046" w:rsidRDefault="00DD2046" w:rsidP="004255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 w:val="24"/>
                <w:szCs w:val="24"/>
              </w:rPr>
            </w:pPr>
            <w:proofErr w:type="spellStart"/>
            <w:r w:rsidRPr="00DD2046">
              <w:rPr>
                <w:sz w:val="24"/>
                <w:szCs w:val="24"/>
              </w:rPr>
              <w:t>К</w:t>
            </w:r>
            <w:proofErr w:type="gramStart"/>
            <w:r w:rsidRPr="00DD2046">
              <w:rPr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DD2046">
              <w:rPr>
                <w:sz w:val="24"/>
                <w:szCs w:val="24"/>
              </w:rPr>
              <w:t xml:space="preserve"> - предложение участника закупки, заявка (предложение) которого оценивается;</w:t>
            </w:r>
          </w:p>
          <w:p w:rsidR="00DD2046" w:rsidRPr="00DD2046" w:rsidRDefault="00DD2046" w:rsidP="0042553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D2046">
              <w:rPr>
                <w:sz w:val="24"/>
                <w:szCs w:val="24"/>
              </w:rPr>
              <w:t>К</w:t>
            </w:r>
            <w:proofErr w:type="gramEnd"/>
            <w:r w:rsidRPr="00DD2046">
              <w:rPr>
                <w:sz w:val="24"/>
                <w:szCs w:val="24"/>
                <w:vertAlign w:val="subscript"/>
              </w:rPr>
              <w:t>max</w:t>
            </w:r>
            <w:proofErr w:type="spellEnd"/>
            <w:r w:rsidRPr="00DD2046">
              <w:rPr>
                <w:sz w:val="24"/>
                <w:szCs w:val="24"/>
              </w:rPr>
              <w:t xml:space="preserve"> - максимальное предложение из предложений по критерию оценки, сделанных участниками закупки.</w:t>
            </w:r>
          </w:p>
          <w:p w:rsidR="0035535A" w:rsidRDefault="0035535A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sz w:val="24"/>
                <w:szCs w:val="24"/>
              </w:rPr>
            </w:pPr>
            <w:r w:rsidRPr="0035535A">
              <w:rPr>
                <w:sz w:val="24"/>
                <w:szCs w:val="24"/>
              </w:rPr>
              <w:t xml:space="preserve">Заявленные участником закупки сведения должны быть подтверждены в составе заявки на участие в конкурсе реестровыми номерами контрактов с единой информационной системы </w:t>
            </w:r>
            <w:hyperlink r:id="rId12" w:history="1">
              <w:r w:rsidRPr="0032645F">
                <w:rPr>
                  <w:sz w:val="24"/>
                  <w:szCs w:val="24"/>
                </w:rPr>
                <w:t>http://zakupki.gov.ru</w:t>
              </w:r>
            </w:hyperlink>
            <w:r w:rsidRPr="0035535A">
              <w:rPr>
                <w:sz w:val="24"/>
                <w:szCs w:val="24"/>
              </w:rPr>
              <w:t>, (в случае, если сведения о контракте/договоре подлежат размещению в единой информационной системе в сфере закупок в реестре контрактов).</w:t>
            </w:r>
            <w:r>
              <w:rPr>
                <w:sz w:val="24"/>
                <w:szCs w:val="24"/>
              </w:rPr>
              <w:t xml:space="preserve"> 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 xml:space="preserve">В случае подтверждения участником закупки опыта поставки товара, копии соответствующих актов так же прикладываются в составе заявки, непосредственно под каждым </w:t>
            </w:r>
            <w:r w:rsidR="00E25EFC">
              <w:rPr>
                <w:sz w:val="24"/>
                <w:szCs w:val="24"/>
              </w:rPr>
              <w:t>реестровым номером контракта,</w:t>
            </w:r>
            <w:r w:rsidRPr="00DD2046">
              <w:rPr>
                <w:sz w:val="24"/>
                <w:szCs w:val="24"/>
              </w:rPr>
              <w:t xml:space="preserve"> исполнение которого подтверждается </w:t>
            </w:r>
            <w:r w:rsidRPr="00DD2046">
              <w:rPr>
                <w:sz w:val="24"/>
                <w:szCs w:val="24"/>
              </w:rPr>
              <w:lastRenderedPageBreak/>
              <w:t>участником закупки.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 xml:space="preserve">Непредставление в составе заявки на участие в открытом конкурсе информации, подтверждающей опыт по успешной поставке товара сопоставимого характера и объема, не является основанием для отказа в допуске такому участнику в участии в открытом конкурсе. 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Комиссией, при оценке заявок по настоящему показателю, учитываются только те сведения, которые подтверждены документально в составе заявки на участие в открытом конкурсе в вышеуказанном порядке. Контракт/договор, в отношении которого будет представлен неполный перечень подтверждающих документов и сведений, не будет учтен при оценке заявки на участие в конкурсе.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При отсутствии в заявке на участие в открытом конкурсе сведений об опыте по успешной поставке товаров сопоставимого характера и объема, либо при отсутствии в заявке на участие в открытом конкурсе подтверждающих наличие опыта документов и сведений, заявке такого участника открытого конкурса присваивается 0 баллов по данному показателю.</w:t>
            </w:r>
          </w:p>
          <w:p w:rsidR="00DD2046" w:rsidRPr="00DD2046" w:rsidRDefault="00DD2046" w:rsidP="00425536">
            <w:pPr>
              <w:keepNext/>
              <w:keepLines/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DD2046" w:rsidRPr="00DD2046" w:rsidRDefault="00DD2046" w:rsidP="00425536">
            <w:pPr>
              <w:keepNext/>
              <w:tabs>
                <w:tab w:val="left" w:pos="205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Формула расчета рейтинга, присуждаемого заявке по данному критерию оценки:</w:t>
            </w:r>
          </w:p>
          <w:p w:rsidR="00DD2046" w:rsidRPr="00DD2046" w:rsidRDefault="00DD2046" w:rsidP="00425536">
            <w:pPr>
              <w:keepNext/>
              <w:tabs>
                <w:tab w:val="left" w:pos="2055"/>
              </w:tabs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D2046">
              <w:rPr>
                <w:sz w:val="24"/>
                <w:szCs w:val="24"/>
                <w:lang w:val="en-US"/>
              </w:rPr>
              <w:t>Rb</w:t>
            </w:r>
            <w:r w:rsidRPr="00DD2046">
              <w:rPr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DD2046">
              <w:rPr>
                <w:sz w:val="24"/>
                <w:szCs w:val="24"/>
                <w:lang w:val="en-US"/>
              </w:rPr>
              <w:t>=</w:t>
            </w:r>
            <w:r w:rsidRPr="00DD2046">
              <w:rPr>
                <w:sz w:val="24"/>
                <w:szCs w:val="24"/>
              </w:rPr>
              <w:t>КЗ</w:t>
            </w:r>
            <w:r w:rsidRPr="00DD2046">
              <w:rPr>
                <w:sz w:val="24"/>
                <w:szCs w:val="24"/>
                <w:lang w:val="en-US"/>
              </w:rPr>
              <w:t xml:space="preserve"> </w:t>
            </w:r>
            <w:r w:rsidRPr="00DD2046">
              <w:rPr>
                <w:sz w:val="24"/>
                <w:szCs w:val="24"/>
              </w:rPr>
              <w:t>х</w:t>
            </w:r>
            <w:r w:rsidRPr="00DD2046">
              <w:rPr>
                <w:sz w:val="24"/>
                <w:szCs w:val="24"/>
                <w:lang w:val="en-US"/>
              </w:rPr>
              <w:t>(b1</w:t>
            </w:r>
            <w:r w:rsidRPr="00DD204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DD2046">
              <w:rPr>
                <w:sz w:val="24"/>
                <w:szCs w:val="24"/>
                <w:lang w:val="en-US"/>
              </w:rPr>
              <w:t xml:space="preserve"> + b2</w:t>
            </w:r>
            <w:r w:rsidRPr="00DD2046">
              <w:rPr>
                <w:sz w:val="24"/>
                <w:szCs w:val="24"/>
                <w:vertAlign w:val="subscript"/>
                <w:lang w:val="en-US"/>
              </w:rPr>
              <w:t>i</w:t>
            </w:r>
            <w:r w:rsidRPr="00DD2046">
              <w:rPr>
                <w:sz w:val="24"/>
                <w:szCs w:val="24"/>
                <w:lang w:val="en-US"/>
              </w:rPr>
              <w:t>)</w:t>
            </w:r>
          </w:p>
          <w:p w:rsidR="00DD2046" w:rsidRPr="00DD2046" w:rsidRDefault="00DD2046" w:rsidP="00425536">
            <w:pPr>
              <w:keepNext/>
              <w:tabs>
                <w:tab w:val="left" w:pos="2055"/>
              </w:tabs>
              <w:spacing w:after="0" w:line="240" w:lineRule="auto"/>
              <w:ind w:firstLine="284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где:</w:t>
            </w:r>
          </w:p>
          <w:p w:rsidR="00DD2046" w:rsidRPr="00DD2046" w:rsidRDefault="00DD2046" w:rsidP="00425536">
            <w:pPr>
              <w:keepNext/>
              <w:tabs>
                <w:tab w:val="left" w:pos="2055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proofErr w:type="gramStart"/>
            <w:r w:rsidRPr="00DD2046">
              <w:rPr>
                <w:sz w:val="24"/>
                <w:szCs w:val="24"/>
              </w:rPr>
              <w:t>КЗ</w:t>
            </w:r>
            <w:proofErr w:type="gramEnd"/>
            <w:r w:rsidRPr="00DD2046">
              <w:rPr>
                <w:sz w:val="24"/>
                <w:szCs w:val="24"/>
              </w:rPr>
              <w:t xml:space="preserve"> - коэффициент значимости критерия оценки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      </w:r>
          </w:p>
          <w:p w:rsidR="00DD2046" w:rsidRPr="00DD2046" w:rsidRDefault="00DD2046" w:rsidP="00425536">
            <w:pPr>
              <w:keepNext/>
              <w:tabs>
                <w:tab w:val="left" w:pos="2055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b1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r w:rsidRPr="00DD2046">
              <w:rPr>
                <w:sz w:val="24"/>
                <w:szCs w:val="24"/>
              </w:rPr>
              <w:t>, b2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r w:rsidRPr="00DD2046">
              <w:rPr>
                <w:sz w:val="24"/>
                <w:szCs w:val="24"/>
              </w:rPr>
              <w:t xml:space="preserve">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DD2046">
              <w:rPr>
                <w:sz w:val="24"/>
                <w:szCs w:val="24"/>
              </w:rPr>
              <w:t>Rb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DD2046">
              <w:rPr>
                <w:sz w:val="24"/>
                <w:szCs w:val="24"/>
              </w:rPr>
              <w:t xml:space="preserve"> – рейтинг (количество баллов) i-ой Заявки по критерию ««квалификация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Расчет итогового рейтинга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Итоговый рейтинг заявки вычисляется как сумма рейтингов по каждому критерию оценки заявки: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D2046">
              <w:rPr>
                <w:sz w:val="24"/>
                <w:szCs w:val="24"/>
              </w:rPr>
              <w:t>R</w:t>
            </w:r>
            <w:proofErr w:type="gramEnd"/>
            <w:r w:rsidRPr="00DD2046">
              <w:rPr>
                <w:sz w:val="24"/>
                <w:szCs w:val="24"/>
                <w:vertAlign w:val="subscript"/>
              </w:rPr>
              <w:t>итогi</w:t>
            </w:r>
            <w:proofErr w:type="spellEnd"/>
            <w:r w:rsidRPr="00DD2046">
              <w:rPr>
                <w:sz w:val="24"/>
                <w:szCs w:val="24"/>
                <w:vertAlign w:val="subscript"/>
              </w:rPr>
              <w:t xml:space="preserve"> </w:t>
            </w:r>
            <w:r w:rsidRPr="00DD2046">
              <w:rPr>
                <w:sz w:val="24"/>
                <w:szCs w:val="24"/>
              </w:rPr>
              <w:t xml:space="preserve">= </w:t>
            </w:r>
            <w:proofErr w:type="spellStart"/>
            <w:r w:rsidRPr="00DD2046">
              <w:rPr>
                <w:sz w:val="24"/>
                <w:szCs w:val="24"/>
              </w:rPr>
              <w:t>Ra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DD2046">
              <w:rPr>
                <w:sz w:val="24"/>
                <w:szCs w:val="24"/>
              </w:rPr>
              <w:t xml:space="preserve"> + </w:t>
            </w:r>
            <w:proofErr w:type="spellStart"/>
            <w:r w:rsidRPr="00DD2046">
              <w:rPr>
                <w:sz w:val="24"/>
                <w:szCs w:val="24"/>
              </w:rPr>
              <w:t>Rb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DD2046">
              <w:rPr>
                <w:sz w:val="24"/>
                <w:szCs w:val="24"/>
                <w:vertAlign w:val="subscript"/>
              </w:rPr>
              <w:t xml:space="preserve">, 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Где: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D2046">
              <w:rPr>
                <w:sz w:val="24"/>
                <w:szCs w:val="24"/>
              </w:rPr>
              <w:t>R</w:t>
            </w:r>
            <w:proofErr w:type="gramEnd"/>
            <w:r w:rsidRPr="00DD2046">
              <w:rPr>
                <w:sz w:val="24"/>
                <w:szCs w:val="24"/>
                <w:vertAlign w:val="subscript"/>
              </w:rPr>
              <w:t>итогi</w:t>
            </w:r>
            <w:proofErr w:type="spellEnd"/>
            <w:r w:rsidRPr="00DD2046">
              <w:rPr>
                <w:sz w:val="24"/>
                <w:szCs w:val="24"/>
              </w:rPr>
              <w:t xml:space="preserve"> -</w:t>
            </w:r>
            <w:r w:rsidRPr="00DD2046">
              <w:rPr>
                <w:sz w:val="24"/>
                <w:szCs w:val="24"/>
                <w:vertAlign w:val="subscript"/>
              </w:rPr>
              <w:t xml:space="preserve"> </w:t>
            </w:r>
            <w:r w:rsidRPr="00DD2046">
              <w:rPr>
                <w:sz w:val="24"/>
                <w:szCs w:val="24"/>
              </w:rPr>
              <w:t>итоговый рейтинг, присуждаемый i –ой заявке;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DD2046">
              <w:rPr>
                <w:sz w:val="24"/>
                <w:szCs w:val="24"/>
              </w:rPr>
              <w:t>Ra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DD2046">
              <w:rPr>
                <w:sz w:val="24"/>
                <w:szCs w:val="24"/>
              </w:rPr>
              <w:t xml:space="preserve"> – рейтинг, присуждаемый i –</w:t>
            </w:r>
            <w:proofErr w:type="gramStart"/>
            <w:r w:rsidRPr="00DD2046">
              <w:rPr>
                <w:sz w:val="24"/>
                <w:szCs w:val="24"/>
              </w:rPr>
              <w:t>ой</w:t>
            </w:r>
            <w:proofErr w:type="gramEnd"/>
            <w:r w:rsidRPr="00DD2046">
              <w:rPr>
                <w:sz w:val="24"/>
                <w:szCs w:val="24"/>
              </w:rPr>
              <w:t xml:space="preserve"> заявке по критерию «цена контракта»;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proofErr w:type="spellStart"/>
            <w:r w:rsidRPr="00DD2046">
              <w:rPr>
                <w:sz w:val="24"/>
                <w:szCs w:val="24"/>
              </w:rPr>
              <w:t>Rb</w:t>
            </w:r>
            <w:r w:rsidRPr="00DD2046">
              <w:rPr>
                <w:sz w:val="24"/>
                <w:szCs w:val="24"/>
                <w:vertAlign w:val="subscript"/>
              </w:rPr>
              <w:t>i</w:t>
            </w:r>
            <w:proofErr w:type="spellEnd"/>
            <w:r w:rsidRPr="00DD2046">
              <w:rPr>
                <w:sz w:val="24"/>
                <w:szCs w:val="24"/>
              </w:rPr>
              <w:t xml:space="preserve"> - рейтинг, присуждаемый i –</w:t>
            </w:r>
            <w:proofErr w:type="gramStart"/>
            <w:r w:rsidRPr="00DD2046">
              <w:rPr>
                <w:sz w:val="24"/>
                <w:szCs w:val="24"/>
              </w:rPr>
              <w:t>ой</w:t>
            </w:r>
            <w:proofErr w:type="gramEnd"/>
            <w:r w:rsidRPr="00DD2046">
              <w:rPr>
                <w:sz w:val="24"/>
                <w:szCs w:val="24"/>
              </w:rPr>
              <w:t xml:space="preserve">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Порядок оценки заявок по критериям оценки заявок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Сумма величин значимости критериев оценки, применяемых заказчиком, составляет 100 процентов.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Для оценки заявок по каждому критерию оценки используется 100 - балльная шкала оценки.</w:t>
            </w:r>
          </w:p>
          <w:p w:rsidR="00DD2046" w:rsidRPr="00DD2046" w:rsidRDefault="00DD2046" w:rsidP="00425536">
            <w:pPr>
              <w:keepNext/>
              <w:tabs>
                <w:tab w:val="left" w:pos="708"/>
              </w:tabs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t>Итоговый рейтинг заявки вычисляется как сумма рейтингов по каждому критерию оценки заявки.</w:t>
            </w:r>
          </w:p>
          <w:p w:rsidR="00DD2046" w:rsidRPr="00DD2046" w:rsidRDefault="00DD2046" w:rsidP="00425536">
            <w:pPr>
              <w:spacing w:after="0" w:line="240" w:lineRule="auto"/>
              <w:ind w:firstLine="284"/>
              <w:jc w:val="both"/>
              <w:rPr>
                <w:b/>
                <w:sz w:val="24"/>
                <w:szCs w:val="24"/>
              </w:rPr>
            </w:pPr>
            <w:r w:rsidRPr="00DD2046">
              <w:rPr>
                <w:sz w:val="24"/>
                <w:szCs w:val="24"/>
              </w:rPr>
              <w:lastRenderedPageBreak/>
      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      </w:r>
          </w:p>
        </w:tc>
      </w:tr>
    </w:tbl>
    <w:p w:rsidR="009242D6" w:rsidRDefault="009242D6" w:rsidP="00425536"/>
    <w:sectPr w:rsidR="009242D6" w:rsidSect="00DD20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D2"/>
    <w:rsid w:val="000C1548"/>
    <w:rsid w:val="001328E2"/>
    <w:rsid w:val="001937C3"/>
    <w:rsid w:val="002C5DFD"/>
    <w:rsid w:val="0032645F"/>
    <w:rsid w:val="0035535A"/>
    <w:rsid w:val="00425536"/>
    <w:rsid w:val="006B3FE6"/>
    <w:rsid w:val="006C6F5D"/>
    <w:rsid w:val="006D049D"/>
    <w:rsid w:val="00745F2F"/>
    <w:rsid w:val="008B20F4"/>
    <w:rsid w:val="009242D6"/>
    <w:rsid w:val="00952108"/>
    <w:rsid w:val="009629D2"/>
    <w:rsid w:val="009A254E"/>
    <w:rsid w:val="009D3A46"/>
    <w:rsid w:val="00CF4BD5"/>
    <w:rsid w:val="00DD174F"/>
    <w:rsid w:val="00DD2046"/>
    <w:rsid w:val="00E25EFC"/>
    <w:rsid w:val="00EA4AE2"/>
    <w:rsid w:val="00FA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D5"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FE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D5"/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FE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hyperlink" Target="http://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Яндукова Ирина Сергеевна</cp:lastModifiedBy>
  <cp:revision>11</cp:revision>
  <dcterms:created xsi:type="dcterms:W3CDTF">2019-01-29T07:41:00Z</dcterms:created>
  <dcterms:modified xsi:type="dcterms:W3CDTF">2019-12-17T12:41:00Z</dcterms:modified>
</cp:coreProperties>
</file>