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caps/>
          <w:kern w:val="28"/>
          <w:sz w:val="24"/>
          <w:szCs w:val="24"/>
          <w:lang w:eastAsia="ru-RU"/>
        </w:rPr>
        <w:t>Порядок и критерии оценки заявок на участие в Конкурсе</w:t>
      </w:r>
    </w:p>
    <w:p w:rsidR="004002E3" w:rsidRPr="004002E3" w:rsidRDefault="004002E3" w:rsidP="004002E3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28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Критерии оценки заявок на участие в открытом конкурсе, величины значимости этих критериев, порядок рассмотрения и оценки заявок на участие в открытом конкурсе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заявок производится в соответствии с Постановлением Правительства Российской Федерации от 28.11.2013 № 1085 «Об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нужд».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Критерии оценки, величины значимости этих критериев. Порядок рассмотрения и оценки: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6"/>
        <w:gridCol w:w="3942"/>
        <w:gridCol w:w="3402"/>
        <w:gridCol w:w="567"/>
        <w:gridCol w:w="709"/>
        <w:gridCol w:w="709"/>
      </w:tblGrid>
      <w:tr w:rsidR="004002E3" w:rsidRPr="004002E3" w:rsidTr="004002E3">
        <w:trPr>
          <w:cantSplit/>
          <w:trHeight w:val="2928"/>
          <w:tblHeader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Номер критерия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Критерии оценки заявок на участие в конкурсе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Показатели критериев оценки заявок на участие в конкурсе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Значимость критерия в (%)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Коэффициент значимости критерия/показателя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Обозначение рейтинга по критерию/показателю</w:t>
            </w:r>
          </w:p>
        </w:tc>
      </w:tr>
      <w:tr w:rsidR="004002E3" w:rsidRPr="004002E3" w:rsidTr="004002E3">
        <w:trPr>
          <w:trHeight w:val="423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Стоимостный критерий оценки</w:t>
            </w:r>
          </w:p>
        </w:tc>
      </w:tr>
      <w:tr w:rsidR="004002E3" w:rsidRPr="004002E3" w:rsidTr="004002E3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контракта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Цена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Ra</w:t>
            </w:r>
          </w:p>
        </w:tc>
      </w:tr>
      <w:tr w:rsidR="004002E3" w:rsidRPr="004002E3" w:rsidTr="004002E3">
        <w:trPr>
          <w:trHeight w:val="391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Не стоимостные критерии оценки</w:t>
            </w:r>
          </w:p>
        </w:tc>
      </w:tr>
      <w:tr w:rsidR="004002E3" w:rsidRPr="004002E3" w:rsidTr="004002E3"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2.1.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proofErr w:type="spellStart"/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Rb</w:t>
            </w:r>
            <w:proofErr w:type="spellEnd"/>
          </w:p>
        </w:tc>
      </w:tr>
      <w:tr w:rsidR="004002E3" w:rsidRPr="004002E3" w:rsidTr="004002E3">
        <w:trPr>
          <w:trHeight w:val="1074"/>
        </w:trPr>
        <w:tc>
          <w:tcPr>
            <w:tcW w:w="10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2.1.1. 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b1</w:t>
            </w:r>
          </w:p>
        </w:tc>
      </w:tr>
      <w:tr w:rsidR="004002E3" w:rsidRPr="004002E3" w:rsidTr="004002E3">
        <w:trPr>
          <w:trHeight w:val="1467"/>
        </w:trPr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2.1.2.Опыт участника по успешной поставке товара, выполнению работ, оказанию услуг сопоставимого характера и объема.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0,60</w:t>
            </w:r>
          </w:p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b</w:t>
            </w: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  <w:p w:rsidR="004002E3" w:rsidRPr="004002E3" w:rsidRDefault="004002E3" w:rsidP="004002E3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002E3" w:rsidRPr="004002E3" w:rsidTr="004002E3"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lang w:eastAsia="ru-RU"/>
              </w:rPr>
              <w:t>Совокупная значимость всех критериев в процентах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02E3" w:rsidRPr="004002E3" w:rsidRDefault="004002E3" w:rsidP="004002E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002E3">
              <w:rPr>
                <w:rFonts w:ascii="Times New Roman" w:eastAsia="Times New Roman" w:hAnsi="Times New Roman" w:cs="Times New Roman"/>
                <w:b/>
                <w:lang w:eastAsia="ru-RU"/>
              </w:rPr>
              <w:t>100</w:t>
            </w:r>
          </w:p>
        </w:tc>
      </w:tr>
    </w:tbl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Цена контракта.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70 %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0,70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Оценка критерия (баллы): – 100 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баллов, присуждаемых по критерию оценки «Цена контракта», определяется по формуле:</w:t>
      </w:r>
    </w:p>
    <w:p w:rsidR="004002E3" w:rsidRPr="004002E3" w:rsidRDefault="004002E3" w:rsidP="004002E3">
      <w:pPr>
        <w:numPr>
          <w:ilvl w:val="0"/>
          <w:numId w:val="1"/>
        </w:num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</w:t>
      </w:r>
      <w:proofErr w:type="gramStart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</w:t>
      </w: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gramEnd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0,</w:t>
      </w: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38910" cy="492760"/>
            <wp:effectExtent l="0" t="0" r="0" b="254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4002E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минимальное предложение из предложений по критерию оценки, сделанных участниками закупки;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в случае если </w:t>
      </w: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81635" cy="246380"/>
            <wp:effectExtent l="0" t="0" r="0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&lt; 0</w:t>
      </w:r>
      <w:proofErr w:type="gramEnd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2E3" w:rsidRPr="004002E3" w:rsidRDefault="004002E3" w:rsidP="004002E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027555" cy="492760"/>
            <wp:effectExtent l="0" t="0" r="0" b="254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5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ЦБ</w:t>
      </w:r>
      <w:proofErr w:type="spellStart"/>
      <w:r w:rsidRPr="004002E3">
        <w:rPr>
          <w:rFonts w:ascii="Times New Roman" w:eastAsia="Times New Roman" w:hAnsi="Times New Roman" w:cs="Times New Roman"/>
          <w:i/>
          <w:sz w:val="24"/>
          <w:szCs w:val="24"/>
          <w:vertAlign w:val="subscript"/>
          <w:lang w:val="en-US" w:eastAsia="ru-RU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– 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баллов по критерию оценки «цена контракта»;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97510" cy="270510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10" cy="27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максимальное предложение из предложений по критерию, сделанных участниками закупки.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22885" cy="246380"/>
            <wp:effectExtent l="0" t="0" r="5715" b="1270"/>
            <wp:docPr id="8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предложение участника закупки, заявка которого оценивается.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расчета рейтинга, присуждаемого i-й заявке по критерию "Цена контракта", количество баллов, присвоенных i-й заявке по указанному критерию, умножается на соответствующий указанному критерию коэффициент значимости: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position w:val="-10"/>
          <w:sz w:val="24"/>
          <w:szCs w:val="24"/>
          <w:lang w:eastAsia="ru-RU"/>
        </w:rPr>
        <w:object w:dxaOrig="2220" w:dyaOrig="360">
          <v:shape id="_x0000_i1026" type="#_x0000_t75" style="width:111pt;height:18pt" o:ole="">
            <v:imagedata r:id="rId11" o:title=""/>
          </v:shape>
          <o:OLEObject Type="Embed" ProgID="Equation.3" ShapeID="_x0000_i1026" DrawAspect="Content" ObjectID="_1641366737" r:id="rId12"/>
        </w:objec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где: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Ra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рейтинг, присуждаемого i-й заявке по критерию "Цена контракта";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0,70 – коэффициент значимости указанного критерия.</w:t>
      </w:r>
    </w:p>
    <w:p w:rsidR="004002E3" w:rsidRPr="004002E3" w:rsidRDefault="004002E3" w:rsidP="0040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2.1. 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квалификации. 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Величина значимости критерия – 30 %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критерия оценки – 0,30</w:t>
      </w: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Применяемый показатель данного критерия: </w:t>
      </w:r>
    </w:p>
    <w:p w:rsidR="004002E3" w:rsidRPr="004002E3" w:rsidRDefault="004002E3" w:rsidP="004002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2.1.1. Опыт участника по успешной поставке товара, выполнению работ, оказанию услуг сопоставимого характера и объема.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0,40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40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Наличие у участника конкурса опыта по успешной поставке товаров сопоставимого характера и объема. Оценивается количество контрактов,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 не менее </w:t>
      </w:r>
      <w:r w:rsidR="004F2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40</w:t>
      </w: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</w:t>
      </w: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Данный показатель рассчитывается следующим образом: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показателю (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1), определяется по формуле: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1= КЗ х 100 х (К</w:t>
      </w: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/ К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КЗ - коэффициент значимости показателя.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9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002E3" w:rsidRPr="004002E3" w:rsidRDefault="004002E3" w:rsidP="004002E3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- максимальное предложение из предложений по критерию оценки, сделанных участниками закупки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2.1.2.Опыт участника по успешной поставке товара, выполнению работ, оказанию услуг сопоставимого характера и объема.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показателя (баллы): 100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Коэффициент значимости показателя: 0,60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Максимальная оценка с учетом коэффициента значимости показателя: 60 баллов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данному показателю оценивается: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Наличие у участника конкурса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объеме, без штрафных санкций, заключенных в течение пяти лет до даты подачи заявки на участие в конкурсе. При этом, количество поставленных товаров (в штуках) в каждом контракте должно быть: не менее </w:t>
      </w:r>
      <w:r w:rsidR="004B06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4</w:t>
      </w:r>
      <w:r w:rsidR="004F255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</w:t>
      </w:r>
      <w:bookmarkStart w:id="0" w:name="_GoBack"/>
      <w:bookmarkEnd w:id="0"/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шт.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Подтверждается копиями государственных контрактов и копиями актов поставки товаров к ним.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Данный показатель рассчитывается следующим образом: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Количество баллов, присуждаемых по показателю (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2), определяется по формуле: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2= КЗ х 100 х (К</w:t>
      </w: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/ К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max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4002E3" w:rsidRPr="004002E3" w:rsidRDefault="004002E3" w:rsidP="004002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где: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КЗ - коэффициент значимости показателя.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51130" cy="191135"/>
            <wp:effectExtent l="0" t="0" r="127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- предложение участника закупки, заявка (предложение) которого оценивается;</w:t>
      </w:r>
    </w:p>
    <w:p w:rsidR="004002E3" w:rsidRPr="004002E3" w:rsidRDefault="004002E3" w:rsidP="004002E3">
      <w:pPr>
        <w:widowControl w:val="0"/>
        <w:numPr>
          <w:ilvl w:val="0"/>
          <w:numId w:val="2"/>
        </w:numPr>
        <w:suppressAutoHyphens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sz w:val="24"/>
          <w:szCs w:val="24"/>
        </w:rPr>
        <w:t>- максимальное предложение из предложений по критерию оценки, сделанных участниками закупки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Формула расчета рейтинга, присуждаемого заявке по данному критерию оценки: 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Rb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= КЗ х (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1 +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>2), где: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 xml:space="preserve">КЗ 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 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 xml:space="preserve">1, 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b</w:t>
      </w:r>
      <w:r w:rsidRPr="004002E3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4002E3">
        <w:rPr>
          <w:rFonts w:ascii="Times New Roman" w:eastAsia="Times New Roman" w:hAnsi="Times New Roman" w:cs="Times New Roman"/>
          <w:sz w:val="24"/>
          <w:szCs w:val="24"/>
        </w:rPr>
        <w:t xml:space="preserve"> - рейтинги по показателям  критерия оценки 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02E3" w:rsidRPr="004002E3" w:rsidRDefault="004002E3" w:rsidP="004002E3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002E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Rb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</w:rPr>
        <w:t>- рейтинг (количество баллов) i-й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02E3" w:rsidRPr="004002E3" w:rsidRDefault="004002E3" w:rsidP="00400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002E3" w:rsidRPr="004002E3" w:rsidRDefault="004002E3" w:rsidP="004002E3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Расчет итогового рейтинга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рейтинг заявки вычисляется как сумма рейтингов по каждому критерию оценки заявки:  </w:t>
      </w:r>
    </w:p>
    <w:p w:rsidR="004002E3" w:rsidRPr="004002E3" w:rsidRDefault="004002E3" w:rsidP="004002E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1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= </w:t>
      </w:r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 </w:t>
      </w: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</w:p>
    <w:p w:rsidR="004002E3" w:rsidRPr="004002E3" w:rsidRDefault="004002E3" w:rsidP="004002E3">
      <w:pPr>
        <w:tabs>
          <w:tab w:val="left" w:pos="124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где: </w:t>
      </w:r>
    </w:p>
    <w:p w:rsidR="004002E3" w:rsidRPr="004002E3" w:rsidRDefault="004002E3" w:rsidP="004002E3">
      <w:pPr>
        <w:tabs>
          <w:tab w:val="left" w:pos="1243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421640" cy="318135"/>
            <wp:effectExtent l="0" t="0" r="0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итоговый рейтинг, присуждаемый i-й заявке;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</w:t>
      </w: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рейтинг, присуждаемый i-ой заявке по критерию «Цена контракта»;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002E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Rb</w:t>
      </w:r>
      <w:proofErr w:type="spellEnd"/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рейтинг, присуждаемый i-ой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002E3" w:rsidRPr="004002E3" w:rsidRDefault="004002E3" w:rsidP="004002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оценки заявок по критериям оценки заявок</w:t>
      </w:r>
    </w:p>
    <w:p w:rsidR="004002E3" w:rsidRPr="004002E3" w:rsidRDefault="004002E3" w:rsidP="004002E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Сумма величин значимости критериев оценки, применяемых Заказчиком, составляет 100 баллов.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Для оценки заявок по каждому критерию оценки используется 100-бальная шкала оценки.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Итоговый рейтинг заявки вычисляется как сумма рейтингов по каждому критерию оценки заявки.</w:t>
      </w:r>
    </w:p>
    <w:p w:rsidR="004002E3" w:rsidRPr="004002E3" w:rsidRDefault="004002E3" w:rsidP="004002E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02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C17E38" w:rsidRDefault="00C17E38"/>
    <w:sectPr w:rsidR="00C17E38" w:rsidSect="004303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26.25pt;height:18pt" o:bullet="t">
        <v:imagedata r:id="rId1" o:title="clip_image001"/>
      </v:shape>
    </w:pict>
  </w:numPicBullet>
  <w:abstractNum w:abstractNumId="0">
    <w:nsid w:val="3D6A58A2"/>
    <w:multiLevelType w:val="hybridMultilevel"/>
    <w:tmpl w:val="F86AC32A"/>
    <w:lvl w:ilvl="0" w:tplc="FFFFFFFF">
      <w:start w:val="1"/>
      <w:numFmt w:val="lowerLetter"/>
      <w:lvlText w:val="%1)"/>
      <w:lvlJc w:val="left"/>
      <w:pPr>
        <w:ind w:left="1287" w:hanging="360"/>
      </w:pPr>
    </w:lvl>
    <w:lvl w:ilvl="1" w:tplc="FFFFFFFF">
      <w:start w:val="1"/>
      <w:numFmt w:val="lowerLetter"/>
      <w:lvlText w:val="%2."/>
      <w:lvlJc w:val="left"/>
      <w:pPr>
        <w:ind w:left="2007" w:hanging="360"/>
      </w:pPr>
    </w:lvl>
    <w:lvl w:ilvl="2" w:tplc="FFFFFFFF">
      <w:start w:val="1"/>
      <w:numFmt w:val="lowerRoman"/>
      <w:lvlText w:val="%3."/>
      <w:lvlJc w:val="right"/>
      <w:pPr>
        <w:ind w:left="2727" w:hanging="180"/>
      </w:pPr>
    </w:lvl>
    <w:lvl w:ilvl="3" w:tplc="FFFFFFFF">
      <w:start w:val="1"/>
      <w:numFmt w:val="decimal"/>
      <w:lvlText w:val="%4."/>
      <w:lvlJc w:val="left"/>
      <w:pPr>
        <w:ind w:left="3447" w:hanging="360"/>
      </w:pPr>
    </w:lvl>
    <w:lvl w:ilvl="4" w:tplc="FFFFFFFF">
      <w:start w:val="1"/>
      <w:numFmt w:val="lowerLetter"/>
      <w:lvlText w:val="%5."/>
      <w:lvlJc w:val="left"/>
      <w:pPr>
        <w:ind w:left="4167" w:hanging="360"/>
      </w:pPr>
    </w:lvl>
    <w:lvl w:ilvl="5" w:tplc="FFFFFFFF">
      <w:start w:val="1"/>
      <w:numFmt w:val="lowerRoman"/>
      <w:lvlText w:val="%6."/>
      <w:lvlJc w:val="right"/>
      <w:pPr>
        <w:ind w:left="4887" w:hanging="180"/>
      </w:pPr>
    </w:lvl>
    <w:lvl w:ilvl="6" w:tplc="FFFFFFFF">
      <w:start w:val="1"/>
      <w:numFmt w:val="decimal"/>
      <w:lvlText w:val="%7."/>
      <w:lvlJc w:val="left"/>
      <w:pPr>
        <w:ind w:left="5607" w:hanging="360"/>
      </w:pPr>
    </w:lvl>
    <w:lvl w:ilvl="7" w:tplc="FFFFFFFF">
      <w:start w:val="1"/>
      <w:numFmt w:val="lowerLetter"/>
      <w:lvlText w:val="%8."/>
      <w:lvlJc w:val="left"/>
      <w:pPr>
        <w:ind w:left="6327" w:hanging="360"/>
      </w:pPr>
    </w:lvl>
    <w:lvl w:ilvl="8" w:tplc="FFFFFFFF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7B385FBA"/>
    <w:multiLevelType w:val="hybridMultilevel"/>
    <w:tmpl w:val="65C4A5FC"/>
    <w:lvl w:ilvl="0" w:tplc="3876746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A2C7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40D3B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6E6C5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48ECC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28453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900DD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0166922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2130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5036"/>
    <w:rsid w:val="004002E3"/>
    <w:rsid w:val="004303E6"/>
    <w:rsid w:val="004B06A6"/>
    <w:rsid w:val="004F255A"/>
    <w:rsid w:val="00C17E38"/>
    <w:rsid w:val="00C65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C5171275-A4B6-4369-A341-DBD648C74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03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263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image" Target="media/image8.wmf"/><Relationship Id="rId3" Type="http://schemas.openxmlformats.org/officeDocument/2006/relationships/styles" Target="styles.xml"/><Relationship Id="rId7" Type="http://schemas.openxmlformats.org/officeDocument/2006/relationships/image" Target="media/image3.wmf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6.wmf"/><Relationship Id="rId4" Type="http://schemas.openxmlformats.org/officeDocument/2006/relationships/settings" Target="settings.xml"/><Relationship Id="rId9" Type="http://schemas.openxmlformats.org/officeDocument/2006/relationships/image" Target="media/image5.wmf"/><Relationship Id="rId14" Type="http://schemas.openxmlformats.org/officeDocument/2006/relationships/image" Target="media/image9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84E1C-E9D4-4173-8BFA-11ACE2DF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1166</Words>
  <Characters>6647</Characters>
  <Application>Microsoft Office Word</Application>
  <DocSecurity>0</DocSecurity>
  <Lines>55</Lines>
  <Paragraphs>15</Paragraphs>
  <ScaleCrop>false</ScaleCrop>
  <Company/>
  <LinksUpToDate>false</LinksUpToDate>
  <CharactersWithSpaces>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Крютченко Максим Анатольевич</dc:creator>
  <cp:keywords/>
  <dc:description/>
  <cp:lastModifiedBy>Крютченко Максим Анатольевич</cp:lastModifiedBy>
  <cp:revision>4</cp:revision>
  <dcterms:created xsi:type="dcterms:W3CDTF">2019-12-26T03:05:00Z</dcterms:created>
  <dcterms:modified xsi:type="dcterms:W3CDTF">2020-01-24T03:26:00Z</dcterms:modified>
</cp:coreProperties>
</file>