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8B" w:rsidRDefault="00996B8B" w:rsidP="00996B8B">
      <w:pPr>
        <w:keepNext/>
        <w:keepLine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96B8B" w:rsidRDefault="00996B8B" w:rsidP="0005294D">
      <w:pPr>
        <w:keepNext/>
        <w:keepLine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8B" w:rsidRDefault="00996B8B" w:rsidP="0005294D">
      <w:pPr>
        <w:keepNext/>
        <w:keepLine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keepLine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Y="398"/>
        <w:tblOverlap w:val="never"/>
        <w:tblW w:w="96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14"/>
        <w:gridCol w:w="2128"/>
        <w:gridCol w:w="22"/>
        <w:gridCol w:w="2442"/>
        <w:gridCol w:w="10"/>
        <w:gridCol w:w="1427"/>
        <w:gridCol w:w="11"/>
        <w:gridCol w:w="994"/>
        <w:gridCol w:w="11"/>
        <w:gridCol w:w="2150"/>
      </w:tblGrid>
      <w:tr w:rsidR="0005294D" w:rsidRPr="0005294D" w:rsidTr="008E0B3F">
        <w:trPr>
          <w:cantSplit/>
          <w:trHeight w:val="2280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left="113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Значимость критерия в (%)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tabs>
                <w:tab w:val="left" w:leader="hyphen" w:pos="2036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критерию/показателю</w:t>
            </w:r>
          </w:p>
        </w:tc>
      </w:tr>
      <w:tr w:rsidR="0005294D" w:rsidRPr="0005294D" w:rsidTr="008E0B3F">
        <w:trPr>
          <w:trHeight w:val="417"/>
        </w:trPr>
        <w:tc>
          <w:tcPr>
            <w:tcW w:w="9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05294D" w:rsidRPr="0005294D" w:rsidTr="008E0B3F">
        <w:trPr>
          <w:trHeight w:val="69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tabs>
                <w:tab w:val="left" w:leader="underscore" w:pos="610"/>
                <w:tab w:val="left" w:leader="underscore" w:pos="2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0,60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</w:p>
        </w:tc>
      </w:tr>
      <w:tr w:rsidR="0005294D" w:rsidRPr="0005294D" w:rsidTr="008E0B3F">
        <w:trPr>
          <w:trHeight w:val="226"/>
        </w:trPr>
        <w:tc>
          <w:tcPr>
            <w:tcW w:w="9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05294D" w:rsidRPr="0005294D" w:rsidTr="008E0B3F">
        <w:trPr>
          <w:trHeight w:val="421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05294D" w:rsidRPr="0005294D" w:rsidTr="008E0B3F">
        <w:trPr>
          <w:trHeight w:val="1385"/>
        </w:trPr>
        <w:tc>
          <w:tcPr>
            <w:tcW w:w="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5294D" w:rsidRPr="0005294D" w:rsidTr="008E0B3F">
        <w:trPr>
          <w:trHeight w:val="1385"/>
        </w:trPr>
        <w:tc>
          <w:tcPr>
            <w:tcW w:w="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052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5294D" w:rsidRPr="0005294D" w:rsidTr="008E0B3F">
        <w:trPr>
          <w:trHeight w:val="65"/>
        </w:trPr>
        <w:tc>
          <w:tcPr>
            <w:tcW w:w="503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94D" w:rsidRPr="0005294D" w:rsidRDefault="0005294D" w:rsidP="0005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94D" w:rsidRPr="0005294D" w:rsidRDefault="0005294D" w:rsidP="0005294D">
      <w:pPr>
        <w:keepNext/>
        <w:keepLine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keepLine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Стоимостной критерий оценки: </w:t>
      </w:r>
    </w:p>
    <w:p w:rsidR="0005294D" w:rsidRPr="0005294D" w:rsidRDefault="0005294D" w:rsidP="0005294D">
      <w:pPr>
        <w:keepNext/>
        <w:keepLines/>
        <w:numPr>
          <w:ilvl w:val="0"/>
          <w:numId w:val="1"/>
        </w:numPr>
        <w:snapToGrid w:val="0"/>
        <w:spacing w:after="0" w:line="240" w:lineRule="auto"/>
        <w:ind w:left="259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«Цена контракта»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Величина значимости критерия «цена контракта» (%) – </w:t>
      </w:r>
      <w:r w:rsidRPr="0005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Коэффициент значимости критерия - </w:t>
      </w:r>
      <w:r w:rsidRPr="0005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0,6</w:t>
      </w:r>
      <w:r w:rsidRPr="0005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критерия (баллы) - </w:t>
      </w:r>
      <w:r w:rsidRPr="0005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05294D" w:rsidRPr="0005294D" w:rsidRDefault="0005294D" w:rsidP="000529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"цена контракта"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05294D" w:rsidRPr="0005294D" w:rsidRDefault="0005294D" w:rsidP="000529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Pr="0005294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</w:p>
    <w:p w:rsidR="0005294D" w:rsidRPr="0005294D" w:rsidRDefault="00996B8B" w:rsidP="0005294D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Ц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Ц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*100</m:t>
        </m:r>
      </m:oMath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294D" w:rsidRPr="0005294D" w:rsidRDefault="0005294D" w:rsidP="000529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996B8B" w:rsidP="000529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i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баллов по критерию оценки «цена контракта».</w:t>
      </w:r>
    </w:p>
    <w:p w:rsidR="0005294D" w:rsidRPr="0005294D" w:rsidRDefault="00996B8B" w:rsidP="000529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05294D" w:rsidRPr="0005294D" w:rsidRDefault="00996B8B" w:rsidP="000529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05294D" w:rsidRPr="0005294D" w:rsidRDefault="0005294D" w:rsidP="000529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&lt;0</m:t>
        </m:r>
      </m:oMath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5294D" w:rsidRPr="0005294D" w:rsidRDefault="00996B8B" w:rsidP="000529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*100,</m:t>
          </m:r>
        </m:oMath>
      </m:oMathPara>
    </w:p>
    <w:p w:rsidR="0005294D" w:rsidRPr="0005294D" w:rsidRDefault="0005294D" w:rsidP="000529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996B8B" w:rsidP="0005294D">
      <w:pPr>
        <w:widowControl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i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баллов по критерию оценки «цена контракта».</w:t>
      </w:r>
    </w:p>
    <w:p w:rsidR="0005294D" w:rsidRPr="0005294D" w:rsidRDefault="00996B8B" w:rsidP="000529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max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</w:t>
      </w:r>
    </w:p>
    <w:p w:rsidR="0005294D" w:rsidRPr="0005294D" w:rsidRDefault="00996B8B" w:rsidP="0005294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05294D" w:rsidRPr="00052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94D"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05294D" w:rsidRPr="0005294D" w:rsidRDefault="0005294D" w:rsidP="0005294D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bookmarkStart w:id="1" w:name="_Toc1646890"/>
    <w:bookmarkStart w:id="2" w:name="_Toc1648630"/>
    <w:bookmarkStart w:id="3" w:name="_Toc1648937"/>
    <w:bookmarkStart w:id="4" w:name="_Toc1649142"/>
    <w:bookmarkStart w:id="5" w:name="_Toc1658372"/>
    <w:p w:rsidR="0005294D" w:rsidRPr="0005294D" w:rsidRDefault="00996B8B" w:rsidP="0005294D">
      <w:pPr>
        <w:keepNext/>
        <w:keepLines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= ЦБ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 xml:space="preserve"> *0,6</m:t>
          </m:r>
        </m:oMath>
      </m:oMathPara>
      <w:bookmarkEnd w:id="1"/>
      <w:bookmarkEnd w:id="2"/>
      <w:bookmarkEnd w:id="3"/>
      <w:bookmarkEnd w:id="4"/>
      <w:bookmarkEnd w:id="5"/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6" w:name="_Toc1646891"/>
      <w:bookmarkStart w:id="7" w:name="_Toc1648631"/>
      <w:bookmarkStart w:id="8" w:name="_Toc1648938"/>
      <w:bookmarkStart w:id="9" w:name="_Toc1649143"/>
      <w:bookmarkStart w:id="10" w:name="_Toc1658373"/>
      <w:r w:rsidRPr="000529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где:</w:t>
      </w:r>
      <w:bookmarkEnd w:id="6"/>
      <w:bookmarkEnd w:id="7"/>
      <w:bookmarkEnd w:id="8"/>
      <w:bookmarkEnd w:id="9"/>
      <w:bookmarkEnd w:id="10"/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 = 0,6 указанного критерия</w:t>
      </w:r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646892"/>
      <w:bookmarkStart w:id="12" w:name="_Toc1648632"/>
      <w:bookmarkStart w:id="13" w:name="_Toc1648939"/>
      <w:bookmarkStart w:id="14" w:name="_Toc1649144"/>
      <w:bookmarkStart w:id="15" w:name="_Toc1658374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Ra</m:t>
        </m:r>
      </m:oMath>
      <w:r w:rsidRPr="000529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рейтинг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присуждаемого i-й заявке по критерию «Цена контракта».</w:t>
      </w:r>
      <w:bookmarkEnd w:id="11"/>
      <w:bookmarkEnd w:id="12"/>
      <w:bookmarkEnd w:id="13"/>
      <w:bookmarkEnd w:id="14"/>
      <w:bookmarkEnd w:id="15"/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оценки - 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100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0,4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нижней конечности), 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 нижних конечностей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предоставленных протезов в каждом контракте должно быть не менее 1 (Одной) штуки.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5 (Пять) штук.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случае,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пред</m:t>
            </m:r>
          </m:sup>
        </m:sSup>
      </m:oMath>
      <w:r w:rsidRPr="000529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формуле: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b1=К3*100*(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max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</m:t>
          </m:r>
        </m:oMath>
      </m:oMathPara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пред</m:t>
            </m:r>
          </m:sup>
        </m:sSup>
      </m:oMath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формуле: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b1=К3*100*(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/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К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пред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</m:t>
          </m:r>
        </m:oMath>
      </m:oMathPara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</w:t>
      </w:r>
      <w:proofErr w:type="spellEnd"/>
      <w:r w:rsidRPr="0005294D">
        <w:rPr>
          <w:rFonts w:ascii="Times New Roman" w:eastAsia="Times New Roman" w:hAnsi="Times New Roman" w:cs="Times New Roman"/>
          <w:szCs w:val="24"/>
          <w:lang w:eastAsia="ru-RU"/>
        </w:rPr>
        <w:t xml:space="preserve"> - предельно необходимое заказчику максимальное значение показателя.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294D" w:rsidRPr="0005294D" w:rsidRDefault="0005294D" w:rsidP="0005294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100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0,6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5294D" w:rsidRPr="0005294D" w:rsidRDefault="0005294D" w:rsidP="0005294D">
      <w:pPr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 по изготовлению протеза нижней конечности), 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рублях по контрактам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294D" w:rsidRPr="0005294D" w:rsidRDefault="0005294D" w:rsidP="0005294D">
      <w:pPr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объем выполненных работ, исчисляемый в рублях, в каждом контракте должен быть не менее 1 289 000,00 рублей (Один миллион двести восемьдесят девять тысяч рублей 00 копеек).</w:t>
      </w:r>
    </w:p>
    <w:p w:rsidR="0005294D" w:rsidRPr="0005294D" w:rsidRDefault="0005294D" w:rsidP="0005294D">
      <w:pPr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05294D" w:rsidRPr="0005294D" w:rsidRDefault="0005294D" w:rsidP="0005294D">
      <w:pPr>
        <w:tabs>
          <w:tab w:val="left" w:pos="480"/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6 445 000,00 рублей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 миллионов четыреста сорок пять тысяч рублей 00 копеек).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случае,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пред</m:t>
            </m:r>
          </m:sup>
        </m:sSup>
      </m:oMath>
      <w:r w:rsidRPr="000529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формуле: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b2=К3*100*(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max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</m:t>
          </m:r>
        </m:oMath>
      </m:oMathPara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</w:t>
      </w:r>
      <w:proofErr w:type="gram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пред</m:t>
            </m:r>
          </m:sup>
        </m:sSup>
      </m:oMath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формуле:</w:t>
      </w:r>
    </w:p>
    <w:p w:rsidR="0005294D" w:rsidRPr="0005294D" w:rsidRDefault="0005294D" w:rsidP="000529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b2=К3*100*(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/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K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пред</m:t>
              </m:r>
            </m:sup>
          </m:sSup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</m:t>
          </m:r>
        </m:oMath>
      </m:oMathPara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5294D" w:rsidRPr="0005294D" w:rsidRDefault="0005294D" w:rsidP="000529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5294D" w:rsidRPr="0005294D" w:rsidRDefault="0005294D" w:rsidP="0005294D">
      <w:pPr>
        <w:autoSpaceDE w:val="0"/>
        <w:autoSpaceDN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Pr="0005294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</w:t>
      </w:r>
      <w:proofErr w:type="spellEnd"/>
      <w:r w:rsidRPr="0005294D">
        <w:rPr>
          <w:rFonts w:ascii="Times New Roman" w:eastAsia="Times New Roman" w:hAnsi="Times New Roman" w:cs="Times New Roman"/>
          <w:szCs w:val="24"/>
          <w:lang w:eastAsia="ru-RU"/>
        </w:rPr>
        <w:t xml:space="preserve"> - предельно необходимое заказчику максимальное значение показателя.</w:t>
      </w:r>
    </w:p>
    <w:p w:rsidR="0005294D" w:rsidRPr="0005294D" w:rsidRDefault="0005294D" w:rsidP="0005294D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05294D" w:rsidRPr="0005294D" w:rsidRDefault="0005294D" w:rsidP="0005294D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8"/>
              <w:lang w:eastAsia="ru-RU"/>
            </w:rPr>
            <m:t>Rb=K3*(b1+b2)</m:t>
          </m:r>
        </m:oMath>
      </m:oMathPara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</w:t>
      </w: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5294D" w:rsidRPr="0005294D" w:rsidRDefault="00996B8B" w:rsidP="0005294D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8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8"/>
                  <w:lang w:eastAsia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8"/>
                  <w:lang w:eastAsia="ru-RU"/>
                </w:rPr>
                <m:t>итог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8"/>
              <w:lang w:eastAsia="ru-RU"/>
            </w:rPr>
            <m:t>=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8"/>
              <w:lang w:val="en-US" w:eastAsia="ru-RU"/>
            </w:rPr>
            <m:t>Ra+Rb</m:t>
          </m:r>
        </m:oMath>
      </m:oMathPara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5294D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</w:t>
      </w: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05294D" w:rsidRPr="0005294D" w:rsidRDefault="0005294D" w:rsidP="0005294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052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294D" w:rsidRPr="0005294D" w:rsidRDefault="0005294D" w:rsidP="0005294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94D" w:rsidRPr="0005294D" w:rsidRDefault="0005294D" w:rsidP="0005294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right="14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05294D" w:rsidRPr="0005294D" w:rsidRDefault="0005294D" w:rsidP="000529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DD1261" w:rsidRDefault="0005294D" w:rsidP="0005294D">
      <w:r w:rsidRPr="00052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такого участника закупки присваивается первый порядковый номер.</w:t>
      </w:r>
    </w:p>
    <w:sectPr w:rsidR="00D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D"/>
    <w:rsid w:val="0005294D"/>
    <w:rsid w:val="00996B8B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204D-2CA4-44A6-94E2-40C61EA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Лебедева Елена Эриковна</cp:lastModifiedBy>
  <cp:revision>2</cp:revision>
  <dcterms:created xsi:type="dcterms:W3CDTF">2020-05-20T11:14:00Z</dcterms:created>
  <dcterms:modified xsi:type="dcterms:W3CDTF">2020-05-20T11:21:00Z</dcterms:modified>
</cp:coreProperties>
</file>