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11" w:rsidRDefault="00757811" w:rsidP="00757811">
      <w:pPr>
        <w:widowControl/>
        <w:autoSpaceDE w:val="0"/>
        <w:autoSpaceDN w:val="0"/>
        <w:adjustRightInd w:val="0"/>
        <w:spacing w:line="240" w:lineRule="auto"/>
        <w:ind w:left="6840"/>
        <w:jc w:val="right"/>
        <w:rPr>
          <w:b/>
          <w:sz w:val="24"/>
          <w:szCs w:val="24"/>
        </w:rPr>
      </w:pPr>
    </w:p>
    <w:p w:rsidR="00757811" w:rsidRPr="00466366" w:rsidRDefault="00757811" w:rsidP="00757811">
      <w:pPr>
        <w:widowControl/>
        <w:shd w:val="clear" w:color="auto" w:fill="FFFFFF"/>
        <w:snapToGrid w:val="0"/>
        <w:spacing w:line="240" w:lineRule="auto"/>
        <w:jc w:val="center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 xml:space="preserve">Критерии оценки заявок на участие в Конкурсе </w:t>
      </w:r>
    </w:p>
    <w:p w:rsidR="00757811" w:rsidRPr="00466366" w:rsidRDefault="00757811" w:rsidP="00757811">
      <w:pPr>
        <w:widowControl/>
        <w:shd w:val="clear" w:color="auto" w:fill="FFFFFF"/>
        <w:tabs>
          <w:tab w:val="clear" w:pos="432"/>
          <w:tab w:val="num" w:pos="0"/>
        </w:tabs>
        <w:snapToGrid w:val="0"/>
        <w:spacing w:line="240" w:lineRule="auto"/>
        <w:ind w:left="0" w:firstLine="720"/>
        <w:jc w:val="center"/>
        <w:rPr>
          <w:b/>
          <w:sz w:val="24"/>
          <w:szCs w:val="24"/>
        </w:rPr>
      </w:pP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Оценка заявок производится на основании критериев оцен</w:t>
      </w:r>
      <w:r w:rsidR="00AD6F84">
        <w:rPr>
          <w:sz w:val="24"/>
          <w:szCs w:val="24"/>
        </w:rPr>
        <w:t xml:space="preserve">ки, их содержания и значимости </w:t>
      </w:r>
      <w:r w:rsidRPr="00466366">
        <w:rPr>
          <w:sz w:val="24"/>
          <w:szCs w:val="24"/>
        </w:rPr>
        <w:t xml:space="preserve">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757811" w:rsidRPr="00466366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466366">
        <w:rPr>
          <w:sz w:val="24"/>
          <w:szCs w:val="24"/>
        </w:rPr>
        <w:t>Перечень критериев, показатели критериев и значимости критериев оценки заявок представлены в Таблице 1.</w:t>
      </w:r>
    </w:p>
    <w:p w:rsidR="00757811" w:rsidRPr="00466366" w:rsidRDefault="00757811" w:rsidP="00757811">
      <w:pPr>
        <w:widowControl/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right"/>
        <w:rPr>
          <w:b/>
          <w:sz w:val="24"/>
          <w:szCs w:val="24"/>
        </w:rPr>
      </w:pPr>
      <w:r w:rsidRPr="00466366"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77"/>
        <w:gridCol w:w="1974"/>
        <w:gridCol w:w="1714"/>
        <w:gridCol w:w="1571"/>
        <w:gridCol w:w="1476"/>
      </w:tblGrid>
      <w:tr w:rsidR="00757811" w:rsidRPr="00466366" w:rsidTr="00803B72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757811" w:rsidRPr="00466366" w:rsidTr="00803B72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757811" w:rsidRPr="00466366" w:rsidTr="00803B72">
        <w:trPr>
          <w:trHeight w:val="898"/>
        </w:trPr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757811" w:rsidRPr="00466366" w:rsidRDefault="00757811" w:rsidP="00165916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Ra</w:t>
            </w:r>
          </w:p>
        </w:tc>
      </w:tr>
      <w:tr w:rsidR="00757811" w:rsidRPr="00466366" w:rsidTr="00803B72">
        <w:trPr>
          <w:trHeight w:val="187"/>
        </w:trPr>
        <w:tc>
          <w:tcPr>
            <w:tcW w:w="0" w:type="auto"/>
            <w:gridSpan w:val="6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66366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466366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757811" w:rsidRPr="00466366" w:rsidTr="00803B72">
        <w:tc>
          <w:tcPr>
            <w:tcW w:w="0" w:type="auto"/>
            <w:vMerge w:val="restart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0</w:t>
            </w:r>
            <w:r w:rsidRPr="00466366">
              <w:rPr>
                <w:sz w:val="20"/>
                <w:szCs w:val="20"/>
              </w:rPr>
              <w:t>,</w:t>
            </w:r>
            <w:r w:rsidRPr="00466366">
              <w:rPr>
                <w:sz w:val="20"/>
                <w:szCs w:val="20"/>
                <w:lang w:val="en-US"/>
              </w:rPr>
              <w:t>3</w:t>
            </w: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66366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757811" w:rsidRPr="00466366" w:rsidTr="00803B72">
        <w:tc>
          <w:tcPr>
            <w:tcW w:w="0" w:type="auto"/>
            <w:vMerge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b1</w:t>
            </w:r>
          </w:p>
        </w:tc>
      </w:tr>
      <w:tr w:rsidR="00757811" w:rsidRPr="00466366" w:rsidTr="00803B72">
        <w:tc>
          <w:tcPr>
            <w:tcW w:w="0" w:type="auto"/>
            <w:vMerge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 xml:space="preserve">2.2. Опыт участника по успешной поставке товара, </w:t>
            </w:r>
            <w:r w:rsidRPr="00466366">
              <w:rPr>
                <w:sz w:val="20"/>
                <w:szCs w:val="20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6636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66366">
              <w:rPr>
                <w:sz w:val="20"/>
                <w:szCs w:val="20"/>
                <w:lang w:val="en-US"/>
              </w:rPr>
              <w:t>b2</w:t>
            </w:r>
          </w:p>
        </w:tc>
      </w:tr>
      <w:tr w:rsidR="00757811" w:rsidRPr="00466366" w:rsidTr="00803B72">
        <w:tc>
          <w:tcPr>
            <w:tcW w:w="0" w:type="auto"/>
            <w:gridSpan w:val="3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757811" w:rsidRPr="00466366" w:rsidRDefault="00757811" w:rsidP="00803B72">
            <w:pPr>
              <w:widowControl/>
              <w:tabs>
                <w:tab w:val="num" w:pos="240"/>
              </w:tabs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66366">
              <w:rPr>
                <w:b/>
                <w:sz w:val="20"/>
                <w:szCs w:val="20"/>
              </w:rPr>
              <w:t>100</w:t>
            </w:r>
          </w:p>
        </w:tc>
      </w:tr>
    </w:tbl>
    <w:p w:rsidR="00757811" w:rsidRPr="00891CF5" w:rsidRDefault="00757811" w:rsidP="00757811">
      <w:pPr>
        <w:widowControl/>
        <w:shd w:val="clear" w:color="auto" w:fill="FFFFFF"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C720C">
        <w:rPr>
          <w:b/>
          <w:sz w:val="24"/>
          <w:szCs w:val="24"/>
        </w:rPr>
        <w:t xml:space="preserve"> </w:t>
      </w:r>
      <w:r w:rsidRPr="00891CF5">
        <w:rPr>
          <w:b/>
          <w:sz w:val="24"/>
          <w:szCs w:val="24"/>
        </w:rPr>
        <w:t>Порядок оценки и сопоставления заявок на участие в Конкурсе:</w:t>
      </w:r>
    </w:p>
    <w:p w:rsidR="00757811" w:rsidRPr="001A52AF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F5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proofErr w:type="gramStart"/>
      <w:r w:rsidRPr="00891CF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91CF5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&gt;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&lt;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 х 0,7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Где: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91CF5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proofErr w:type="spellStart"/>
      <w:r w:rsidRPr="00891C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757811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757811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  <w:u w:val="single"/>
        </w:rPr>
      </w:pPr>
      <w:r w:rsidRPr="00891CF5">
        <w:rPr>
          <w:b/>
          <w:sz w:val="24"/>
          <w:szCs w:val="24"/>
          <w:u w:val="single"/>
        </w:rPr>
        <w:t xml:space="preserve">Критерий, характеризующийся как </w:t>
      </w:r>
      <w:proofErr w:type="spellStart"/>
      <w:r w:rsidRPr="00891CF5">
        <w:rPr>
          <w:b/>
          <w:sz w:val="24"/>
          <w:szCs w:val="24"/>
          <w:u w:val="single"/>
        </w:rPr>
        <w:t>нестоимостной</w:t>
      </w:r>
      <w:proofErr w:type="spellEnd"/>
      <w:r w:rsidRPr="00891CF5">
        <w:rPr>
          <w:b/>
          <w:sz w:val="24"/>
          <w:szCs w:val="24"/>
          <w:u w:val="single"/>
        </w:rPr>
        <w:t xml:space="preserve"> критерий оценки: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Величина значимости критерия – 30 %</w:t>
      </w:r>
    </w:p>
    <w:p w:rsidR="00757811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Коэффициент значимости критерия оценки – 0,30</w:t>
      </w:r>
    </w:p>
    <w:p w:rsidR="00757811" w:rsidRPr="00EC720C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критерия (баллы) - 100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Применяемые показатели данного критерия: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z w:val="24"/>
          <w:szCs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91CF5">
        <w:rPr>
          <w:b/>
          <w:spacing w:val="-4"/>
          <w:sz w:val="24"/>
          <w:szCs w:val="24"/>
        </w:rPr>
        <w:t>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40</w:t>
      </w:r>
      <w:r w:rsidRPr="00891CF5">
        <w:rPr>
          <w:spacing w:val="-4"/>
          <w:sz w:val="24"/>
          <w:szCs w:val="24"/>
        </w:rPr>
        <w:t xml:space="preserve"> баллов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показателя:0,40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891CF5">
        <w:rPr>
          <w:spacing w:val="-4"/>
          <w:sz w:val="24"/>
          <w:szCs w:val="24"/>
        </w:rPr>
        <w:lastRenderedPageBreak/>
        <w:t xml:space="preserve">конкурсе. При этом, количество поставленных товаров (в штуках)  </w:t>
      </w:r>
      <w:r>
        <w:rPr>
          <w:spacing w:val="-4"/>
          <w:sz w:val="24"/>
          <w:szCs w:val="24"/>
        </w:rPr>
        <w:t xml:space="preserve">в каждом контракте должно быть </w:t>
      </w:r>
      <w:r w:rsidRPr="00AE1565">
        <w:rPr>
          <w:spacing w:val="-4"/>
          <w:sz w:val="24"/>
          <w:szCs w:val="24"/>
        </w:rPr>
        <w:t xml:space="preserve">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Подтверждается копиями государственных контрактов, актов приемки товаров к ним.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1), определяется по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Форме 1 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pacing w:val="-4"/>
          <w:sz w:val="24"/>
          <w:szCs w:val="24"/>
        </w:rPr>
      </w:pPr>
      <w:r w:rsidRPr="00891CF5">
        <w:rPr>
          <w:b/>
          <w:spacing w:val="-4"/>
          <w:sz w:val="24"/>
          <w:szCs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 xml:space="preserve">Оценка показателя (баллы): </w:t>
      </w:r>
      <w:r>
        <w:rPr>
          <w:spacing w:val="-4"/>
          <w:sz w:val="24"/>
          <w:szCs w:val="24"/>
        </w:rPr>
        <w:t>60</w:t>
      </w:r>
      <w:r w:rsidRPr="00891CF5">
        <w:rPr>
          <w:spacing w:val="-4"/>
          <w:sz w:val="24"/>
          <w:szCs w:val="24"/>
        </w:rPr>
        <w:t xml:space="preserve"> баллов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Коэффициент значимости показателя:</w:t>
      </w:r>
      <w:r>
        <w:rPr>
          <w:spacing w:val="-4"/>
          <w:sz w:val="24"/>
          <w:szCs w:val="24"/>
        </w:rPr>
        <w:t xml:space="preserve"> </w:t>
      </w:r>
      <w:r w:rsidRPr="00891CF5">
        <w:rPr>
          <w:spacing w:val="-4"/>
          <w:sz w:val="24"/>
          <w:szCs w:val="24"/>
        </w:rPr>
        <w:t>0,60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По данному показателю оценивается: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</w:t>
      </w:r>
      <w:r w:rsidRPr="00AE1565">
        <w:rPr>
          <w:spacing w:val="-4"/>
          <w:sz w:val="24"/>
          <w:szCs w:val="24"/>
        </w:rPr>
        <w:t xml:space="preserve"> не менее </w:t>
      </w:r>
      <w:r>
        <w:rPr>
          <w:spacing w:val="-4"/>
          <w:sz w:val="24"/>
          <w:szCs w:val="24"/>
        </w:rPr>
        <w:t>5</w:t>
      </w:r>
      <w:r w:rsidRPr="00AE1565">
        <w:rPr>
          <w:spacing w:val="-4"/>
          <w:sz w:val="24"/>
          <w:szCs w:val="24"/>
        </w:rPr>
        <w:t>0  штук.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Данный показатель рассчитывается следующим образом: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  <w:r w:rsidRPr="00891CF5">
        <w:rPr>
          <w:spacing w:val="-4"/>
          <w:sz w:val="24"/>
          <w:szCs w:val="24"/>
        </w:rPr>
        <w:t>Количество баллов, присуждаемых по показателю (</w:t>
      </w:r>
      <w:r w:rsidRPr="00891CF5">
        <w:rPr>
          <w:spacing w:val="-4"/>
          <w:sz w:val="24"/>
          <w:szCs w:val="24"/>
          <w:lang w:val="en-US"/>
        </w:rPr>
        <w:t>b</w:t>
      </w:r>
      <w:r w:rsidRPr="00891CF5">
        <w:rPr>
          <w:spacing w:val="-4"/>
          <w:sz w:val="24"/>
          <w:szCs w:val="24"/>
        </w:rPr>
        <w:t>2), определяется по формуле: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1CF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CF5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1CF5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891CF5">
        <w:rPr>
          <w:rFonts w:ascii="Times New Roman" w:hAnsi="Times New Roman" w:cs="Times New Roman"/>
          <w:sz w:val="24"/>
          <w:szCs w:val="24"/>
        </w:rPr>
        <w:t>),</w:t>
      </w: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 КЗ - коэффициент значимости показателя;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</w:rPr>
        <w:t>Кi</w:t>
      </w:r>
      <w:proofErr w:type="spellEnd"/>
      <w:r w:rsidRPr="00891CF5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 xml:space="preserve">К </w:t>
      </w:r>
      <w:proofErr w:type="spellStart"/>
      <w:r w:rsidRPr="00891CF5">
        <w:rPr>
          <w:sz w:val="24"/>
          <w:szCs w:val="24"/>
        </w:rPr>
        <w:t>max</w:t>
      </w:r>
      <w:proofErr w:type="spellEnd"/>
      <w:r w:rsidRPr="00891CF5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57811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участником открытого конкурса, указывается по Форме 2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pacing w:val="-4"/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>=КЗ х(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 xml:space="preserve">1 +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2)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  <w:tab w:val="left" w:pos="2055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lastRenderedPageBreak/>
        <w:t>b</w:t>
      </w:r>
      <w:r w:rsidRPr="00891CF5">
        <w:rPr>
          <w:sz w:val="24"/>
          <w:szCs w:val="24"/>
        </w:rPr>
        <w:t xml:space="preserve">1, </w:t>
      </w:r>
      <w:r w:rsidRPr="00891CF5">
        <w:rPr>
          <w:sz w:val="24"/>
          <w:szCs w:val="24"/>
          <w:lang w:val="en-US"/>
        </w:rPr>
        <w:t>b</w:t>
      </w:r>
      <w:r w:rsidRPr="00891CF5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– рейтинг (количество баллов)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Расчет итогового рейтинга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 xml:space="preserve"> = </w:t>
      </w: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+ </w:t>
      </w: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Где: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</w:t>
      </w:r>
      <w:r w:rsidRPr="00891CF5">
        <w:rPr>
          <w:sz w:val="24"/>
          <w:szCs w:val="24"/>
          <w:vertAlign w:val="subscript"/>
        </w:rPr>
        <w:t>итог</w:t>
      </w:r>
      <w:r w:rsidRPr="00891CF5">
        <w:rPr>
          <w:sz w:val="24"/>
          <w:szCs w:val="24"/>
        </w:rPr>
        <w:t>-</w:t>
      </w:r>
      <w:r w:rsidRPr="00891CF5">
        <w:rPr>
          <w:sz w:val="24"/>
          <w:szCs w:val="24"/>
          <w:vertAlign w:val="subscript"/>
        </w:rPr>
        <w:t xml:space="preserve"> </w:t>
      </w:r>
      <w:r w:rsidRPr="00891CF5">
        <w:rPr>
          <w:sz w:val="24"/>
          <w:szCs w:val="24"/>
        </w:rPr>
        <w:t xml:space="preserve">итоговый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  <w:lang w:val="en-US"/>
        </w:rPr>
        <w:t>Ra</w:t>
      </w:r>
      <w:r w:rsidRPr="00891CF5">
        <w:rPr>
          <w:sz w:val="24"/>
          <w:szCs w:val="24"/>
        </w:rPr>
        <w:t xml:space="preserve"> –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«цена контракта»;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proofErr w:type="spellStart"/>
      <w:r w:rsidRPr="00891CF5">
        <w:rPr>
          <w:sz w:val="24"/>
          <w:szCs w:val="24"/>
          <w:lang w:val="en-US"/>
        </w:rPr>
        <w:t>Rb</w:t>
      </w:r>
      <w:proofErr w:type="spellEnd"/>
      <w:r w:rsidRPr="00891CF5">
        <w:rPr>
          <w:sz w:val="24"/>
          <w:szCs w:val="24"/>
        </w:rPr>
        <w:t xml:space="preserve"> - рейтинг, присуждаемый </w:t>
      </w:r>
      <w:proofErr w:type="spellStart"/>
      <w:r w:rsidRPr="00891CF5">
        <w:rPr>
          <w:sz w:val="24"/>
          <w:szCs w:val="24"/>
          <w:lang w:val="en-US"/>
        </w:rPr>
        <w:t>i</w:t>
      </w:r>
      <w:proofErr w:type="spellEnd"/>
      <w:r w:rsidRPr="00891CF5">
        <w:rPr>
          <w:sz w:val="24"/>
          <w:szCs w:val="24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891CF5">
        <w:rPr>
          <w:b/>
          <w:sz w:val="24"/>
          <w:szCs w:val="24"/>
        </w:rPr>
        <w:t>Порядок оценки заявок по критериям оценки заявок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Для оценки заявок по каждому критерию оценки используется 100 –балльная шкала оценки.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757811" w:rsidRPr="00891CF5" w:rsidRDefault="00757811" w:rsidP="00757811">
      <w:pPr>
        <w:widowControl/>
        <w:tabs>
          <w:tab w:val="clear" w:pos="432"/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891CF5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7811" w:rsidRPr="00B03DEA" w:rsidRDefault="00757811" w:rsidP="00757811">
      <w:pPr>
        <w:spacing w:line="240" w:lineRule="auto"/>
        <w:jc w:val="center"/>
        <w:rPr>
          <w:bCs/>
          <w:szCs w:val="28"/>
        </w:rPr>
      </w:pPr>
    </w:p>
    <w:p w:rsidR="00757811" w:rsidRPr="00944D45" w:rsidRDefault="00757811" w:rsidP="00757811">
      <w:pPr>
        <w:jc w:val="center"/>
        <w:rPr>
          <w:b/>
          <w:szCs w:val="28"/>
        </w:rPr>
      </w:pPr>
      <w:r w:rsidRPr="00B03DEA">
        <w:rPr>
          <w:szCs w:val="28"/>
        </w:rPr>
        <w:br w:type="page"/>
      </w:r>
    </w:p>
    <w:p w:rsidR="00757811" w:rsidRPr="00231BC8" w:rsidRDefault="00757811" w:rsidP="00757811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sz w:val="24"/>
          <w:szCs w:val="24"/>
        </w:rPr>
      </w:pPr>
    </w:p>
    <w:p w:rsidR="00757811" w:rsidRDefault="00757811" w:rsidP="00757811">
      <w:pPr>
        <w:pStyle w:val="7"/>
        <w:widowControl/>
        <w:spacing w:before="0" w:after="0" w:line="240" w:lineRule="auto"/>
        <w:ind w:left="0" w:firstLine="0"/>
        <w:jc w:val="both"/>
        <w:rPr>
          <w:b/>
        </w:rPr>
      </w:pPr>
      <w:r w:rsidRPr="009C0729">
        <w:rPr>
          <w:b/>
          <w:lang w:val="en-US"/>
        </w:rPr>
        <w:t>II</w:t>
      </w:r>
      <w:r w:rsidRPr="009C0729">
        <w:rPr>
          <w:b/>
        </w:rPr>
        <w:t xml:space="preserve">. </w:t>
      </w:r>
      <w:r>
        <w:rPr>
          <w:b/>
        </w:rPr>
        <w:t>Рекомендуемые о</w:t>
      </w:r>
      <w:r w:rsidRPr="009C0729">
        <w:rPr>
          <w:b/>
        </w:rPr>
        <w:t>бразцы форм и документов для заполнения участниками открытого конкурса</w:t>
      </w:r>
    </w:p>
    <w:p w:rsidR="00757811" w:rsidRDefault="00757811" w:rsidP="00757811">
      <w:pPr>
        <w:tabs>
          <w:tab w:val="clear" w:pos="432"/>
          <w:tab w:val="num" w:pos="0"/>
        </w:tabs>
        <w:ind w:left="0" w:firstLine="0"/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57811" w:rsidRPr="006C54D6" w:rsidRDefault="00757811" w:rsidP="00757811">
      <w:pPr>
        <w:tabs>
          <w:tab w:val="clear" w:pos="432"/>
          <w:tab w:val="num" w:pos="0"/>
        </w:tabs>
        <w:ind w:left="0" w:firstLine="0"/>
        <w:jc w:val="both"/>
      </w:pP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757811" w:rsidRPr="001B796A" w:rsidRDefault="00757811" w:rsidP="00757811">
      <w:pPr>
        <w:widowControl/>
        <w:spacing w:line="240" w:lineRule="auto"/>
        <w:ind w:left="0" w:firstLine="0"/>
        <w:rPr>
          <w:b/>
          <w:i/>
          <w:sz w:val="24"/>
          <w:szCs w:val="24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757811" w:rsidRPr="001B796A" w:rsidTr="00803B72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Да </w:t>
            </w:r>
            <w:r w:rsidRPr="005346C1">
              <w:rPr>
                <w:sz w:val="20"/>
                <w:szCs w:val="20"/>
              </w:rPr>
              <w:t>(указать количество контрактов)</w:t>
            </w:r>
            <w:r w:rsidRPr="005346C1">
              <w:rPr>
                <w:b/>
                <w:sz w:val="20"/>
                <w:szCs w:val="20"/>
              </w:rPr>
              <w:t>/нет</w:t>
            </w:r>
          </w:p>
          <w:p w:rsidR="00757811" w:rsidRPr="005346C1" w:rsidRDefault="00757811" w:rsidP="00803B72">
            <w:pPr>
              <w:widowControl/>
              <w:autoSpaceDE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>Номера, даты и реестровая запись (при наличии) контрактов</w:t>
            </w:r>
          </w:p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b/>
                <w:sz w:val="20"/>
                <w:szCs w:val="20"/>
              </w:rPr>
              <w:t xml:space="preserve">Количество поставленных товаров в каждом контракте, шт. </w:t>
            </w:r>
          </w:p>
        </w:tc>
      </w:tr>
      <w:tr w:rsidR="00757811" w:rsidRPr="001B796A" w:rsidTr="00803B72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5346C1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5346C1">
              <w:rPr>
                <w:sz w:val="20"/>
                <w:szCs w:val="20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widowControl/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7811" w:rsidRPr="001B796A" w:rsidRDefault="00757811" w:rsidP="00757811">
      <w:pPr>
        <w:widowControl/>
        <w:spacing w:line="240" w:lineRule="auto"/>
        <w:ind w:left="0" w:firstLine="0"/>
        <w:rPr>
          <w:i/>
        </w:rPr>
      </w:pPr>
    </w:p>
    <w:p w:rsidR="00757811" w:rsidRPr="001B796A" w:rsidRDefault="00757811" w:rsidP="00757811">
      <w:pPr>
        <w:widowControl/>
        <w:spacing w:line="240" w:lineRule="auto"/>
        <w:ind w:left="0" w:firstLine="0"/>
        <w:rPr>
          <w:i/>
        </w:rPr>
      </w:pPr>
    </w:p>
    <w:p w:rsidR="00757811" w:rsidRPr="001B796A" w:rsidRDefault="00757811" w:rsidP="00757811">
      <w:pPr>
        <w:widowControl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757811" w:rsidRPr="001B796A" w:rsidRDefault="00757811" w:rsidP="00757811">
      <w:pPr>
        <w:widowControl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shd w:val="clear" w:color="auto" w:fill="FFFFFF"/>
        <w:spacing w:line="240" w:lineRule="auto"/>
        <w:ind w:left="0" w:firstLine="0"/>
        <w:jc w:val="right"/>
        <w:rPr>
          <w:sz w:val="24"/>
          <w:szCs w:val="24"/>
        </w:rPr>
      </w:pPr>
    </w:p>
    <w:p w:rsidR="00757811" w:rsidRPr="001B796A" w:rsidRDefault="00757811" w:rsidP="00757811">
      <w:pPr>
        <w:widowControl/>
        <w:tabs>
          <w:tab w:val="left" w:pos="2190"/>
        </w:tabs>
        <w:spacing w:line="240" w:lineRule="auto"/>
        <w:ind w:left="0" w:firstLine="0"/>
        <w:jc w:val="right"/>
        <w:rPr>
          <w:b/>
          <w:i/>
          <w:iCs/>
          <w:sz w:val="24"/>
          <w:szCs w:val="24"/>
        </w:rPr>
      </w:pPr>
    </w:p>
    <w:p w:rsidR="00757811" w:rsidRDefault="00757811" w:rsidP="00757811"/>
    <w:p w:rsidR="00757811" w:rsidRDefault="00757811" w:rsidP="00757811"/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B796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 xml:space="preserve"> </w:t>
      </w:r>
      <w:r w:rsidRPr="001B796A">
        <w:rPr>
          <w:sz w:val="28"/>
          <w:szCs w:val="28"/>
        </w:rPr>
        <w:t>2</w:t>
      </w:r>
    </w:p>
    <w:p w:rsidR="00757811" w:rsidRPr="001B796A" w:rsidRDefault="00757811" w:rsidP="00757811">
      <w:pPr>
        <w:pStyle w:val="3"/>
        <w:tabs>
          <w:tab w:val="left" w:pos="0"/>
        </w:tabs>
        <w:jc w:val="center"/>
      </w:pP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1B796A">
        <w:rPr>
          <w:b/>
          <w:sz w:val="24"/>
          <w:szCs w:val="24"/>
        </w:rPr>
        <w:t xml:space="preserve"> о наличии у организации опыта по успешной поставке идентичного и/или однородного товара </w:t>
      </w:r>
    </w:p>
    <w:p w:rsidR="00757811" w:rsidRPr="001B796A" w:rsidRDefault="00757811" w:rsidP="00757811">
      <w:pPr>
        <w:keepNext/>
        <w:spacing w:line="240" w:lineRule="auto"/>
        <w:jc w:val="center"/>
        <w:rPr>
          <w:sz w:val="24"/>
          <w:szCs w:val="24"/>
        </w:rPr>
      </w:pPr>
    </w:p>
    <w:p w:rsidR="00757811" w:rsidRPr="001B796A" w:rsidRDefault="00757811" w:rsidP="00757811">
      <w:pPr>
        <w:keepNext/>
        <w:spacing w:line="240" w:lineRule="auto"/>
        <w:rPr>
          <w:b/>
          <w:i/>
          <w:sz w:val="24"/>
          <w:szCs w:val="24"/>
        </w:rPr>
      </w:pPr>
      <w:r w:rsidRPr="001B796A">
        <w:rPr>
          <w:b/>
          <w:i/>
          <w:sz w:val="24"/>
          <w:szCs w:val="24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757811" w:rsidRPr="001B796A" w:rsidTr="00803B72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1B796A" w:rsidRDefault="00757811" w:rsidP="00803B72">
            <w:pPr>
              <w:keepNext/>
              <w:tabs>
                <w:tab w:val="clear" w:pos="432"/>
                <w:tab w:val="num" w:pos="34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Да </w:t>
            </w:r>
            <w:r w:rsidRPr="001B796A">
              <w:rPr>
                <w:sz w:val="24"/>
                <w:szCs w:val="24"/>
              </w:rPr>
              <w:t>(указать суммарную стоимость поставленных товаров в рублях)</w:t>
            </w:r>
            <w:r w:rsidRPr="001B796A">
              <w:rPr>
                <w:b/>
                <w:sz w:val="24"/>
                <w:szCs w:val="24"/>
              </w:rPr>
              <w:t>/нет</w:t>
            </w:r>
          </w:p>
          <w:p w:rsidR="00757811" w:rsidRPr="001B796A" w:rsidRDefault="00757811" w:rsidP="00803B72">
            <w:pPr>
              <w:keepNext/>
              <w:autoSpaceDE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200A18" w:rsidRDefault="00757811" w:rsidP="00803B72">
            <w:pPr>
              <w:keepNext/>
              <w:tabs>
                <w:tab w:val="clear" w:pos="432"/>
                <w:tab w:val="num" w:pos="233"/>
              </w:tabs>
              <w:autoSpaceDE w:val="0"/>
              <w:snapToGrid w:val="0"/>
              <w:spacing w:line="240" w:lineRule="auto"/>
              <w:ind w:left="53" w:firstLine="0"/>
              <w:jc w:val="center"/>
              <w:rPr>
                <w:b/>
                <w:sz w:val="24"/>
                <w:szCs w:val="24"/>
              </w:rPr>
            </w:pPr>
            <w:r w:rsidRPr="00200A18">
              <w:rPr>
                <w:b/>
                <w:sz w:val="24"/>
                <w:szCs w:val="24"/>
              </w:rPr>
              <w:t>Номера, даты и реестровая запись (при наличи</w:t>
            </w:r>
            <w:r>
              <w:rPr>
                <w:b/>
                <w:sz w:val="24"/>
                <w:szCs w:val="24"/>
              </w:rPr>
              <w:t>и</w:t>
            </w:r>
            <w:r w:rsidRPr="00200A18">
              <w:rPr>
                <w:b/>
                <w:sz w:val="24"/>
                <w:szCs w:val="24"/>
              </w:rPr>
              <w:t>) контрактов</w:t>
            </w:r>
          </w:p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B796A">
              <w:rPr>
                <w:b/>
                <w:sz w:val="24"/>
                <w:szCs w:val="24"/>
              </w:rPr>
              <w:t xml:space="preserve">Количество поставленных товаров в каждом контракте, шт. </w:t>
            </w:r>
          </w:p>
        </w:tc>
      </w:tr>
      <w:tr w:rsidR="00757811" w:rsidRPr="001B796A" w:rsidTr="00803B72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811" w:rsidRPr="001B796A" w:rsidRDefault="00757811" w:rsidP="00803B72">
            <w:pPr>
              <w:keepNext/>
              <w:tabs>
                <w:tab w:val="clear" w:pos="432"/>
                <w:tab w:val="num" w:pos="72"/>
              </w:tabs>
              <w:autoSpaceDE w:val="0"/>
              <w:snapToGrid w:val="0"/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1B796A">
              <w:rPr>
                <w:sz w:val="24"/>
                <w:szCs w:val="24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1" w:rsidRPr="001B796A" w:rsidRDefault="00757811" w:rsidP="00803B72">
            <w:pPr>
              <w:keepNext/>
              <w:autoSpaceDE w:val="0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7811" w:rsidRPr="001B796A" w:rsidRDefault="00757811" w:rsidP="00757811">
      <w:pPr>
        <w:keepNext/>
        <w:spacing w:line="240" w:lineRule="auto"/>
        <w:rPr>
          <w:i/>
        </w:rPr>
      </w:pPr>
    </w:p>
    <w:p w:rsidR="00757811" w:rsidRPr="001B796A" w:rsidRDefault="00757811" w:rsidP="00757811">
      <w:pPr>
        <w:keepNext/>
        <w:spacing w:line="240" w:lineRule="auto"/>
        <w:rPr>
          <w:i/>
        </w:rPr>
      </w:pP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rPr>
          <w:sz w:val="24"/>
          <w:szCs w:val="24"/>
        </w:rPr>
      </w:pPr>
      <w:r w:rsidRPr="001B796A">
        <w:rPr>
          <w:b/>
          <w:sz w:val="24"/>
          <w:szCs w:val="24"/>
        </w:rPr>
        <w:t>Инструкция по заполнению:</w:t>
      </w:r>
      <w:r w:rsidRPr="001B796A">
        <w:rPr>
          <w:sz w:val="24"/>
          <w:szCs w:val="24"/>
        </w:rPr>
        <w:t xml:space="preserve"> </w:t>
      </w:r>
    </w:p>
    <w:p w:rsidR="00757811" w:rsidRPr="001B796A" w:rsidRDefault="00757811" w:rsidP="00757811">
      <w:pPr>
        <w:keepNext/>
        <w:tabs>
          <w:tab w:val="left" w:pos="0"/>
        </w:tabs>
        <w:spacing w:line="240" w:lineRule="auto"/>
        <w:jc w:val="both"/>
        <w:rPr>
          <w:b/>
          <w:sz w:val="24"/>
          <w:szCs w:val="24"/>
        </w:rPr>
      </w:pPr>
      <w:r w:rsidRPr="001B796A">
        <w:rPr>
          <w:sz w:val="24"/>
          <w:szCs w:val="24"/>
        </w:rPr>
        <w:t>*</w:t>
      </w:r>
      <w:r w:rsidRPr="001B796A">
        <w:rPr>
          <w:sz w:val="24"/>
          <w:szCs w:val="24"/>
          <w:vertAlign w:val="superscript"/>
        </w:rPr>
        <w:t>)</w:t>
      </w:r>
      <w:r w:rsidRPr="001B796A">
        <w:rPr>
          <w:sz w:val="24"/>
          <w:szCs w:val="24"/>
        </w:rPr>
        <w:t xml:space="preserve"> - Необходимо указывать опыт работы Участника закупки по контрактам, </w:t>
      </w:r>
      <w:r w:rsidRPr="001B796A">
        <w:rPr>
          <w:b/>
          <w:sz w:val="24"/>
          <w:szCs w:val="24"/>
        </w:rPr>
        <w:t>исполненным в полном объеме, без штрафных санкций,</w:t>
      </w:r>
      <w:r w:rsidRPr="001B796A">
        <w:rPr>
          <w:sz w:val="24"/>
          <w:szCs w:val="24"/>
        </w:rPr>
        <w:t xml:space="preserve"> </w:t>
      </w:r>
      <w:r w:rsidRPr="001B796A">
        <w:rPr>
          <w:b/>
          <w:sz w:val="24"/>
          <w:szCs w:val="24"/>
        </w:rPr>
        <w:t xml:space="preserve">заключенным в течение пяти лет до даты подачи заявки на участие в открытом конкурсе.  </w:t>
      </w: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757811" w:rsidRPr="001B796A" w:rsidRDefault="00757811" w:rsidP="00757811">
      <w:pPr>
        <w:keepNext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835D01" w:rsidRDefault="00757811" w:rsidP="00287343">
      <w:pPr>
        <w:tabs>
          <w:tab w:val="clear" w:pos="432"/>
        </w:tabs>
        <w:spacing w:line="240" w:lineRule="auto"/>
        <w:ind w:left="0" w:firstLine="0"/>
        <w:jc w:val="both"/>
      </w:pPr>
      <w:r w:rsidRPr="00231BC8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835D01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70" w:rsidRDefault="001E2A3E">
      <w:pPr>
        <w:spacing w:line="240" w:lineRule="auto"/>
      </w:pPr>
      <w:r>
        <w:separator/>
      </w:r>
    </w:p>
  </w:endnote>
  <w:endnote w:type="continuationSeparator" w:id="0">
    <w:p w:rsidR="00964070" w:rsidRDefault="001E2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09" w:rsidRDefault="00757811" w:rsidP="00EA59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09" w:rsidRDefault="00287343" w:rsidP="00EA59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09" w:rsidRDefault="00287343" w:rsidP="00EA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70" w:rsidRDefault="001E2A3E">
      <w:pPr>
        <w:spacing w:line="240" w:lineRule="auto"/>
      </w:pPr>
      <w:r>
        <w:separator/>
      </w:r>
    </w:p>
  </w:footnote>
  <w:footnote w:type="continuationSeparator" w:id="0">
    <w:p w:rsidR="00964070" w:rsidRDefault="001E2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09" w:rsidRDefault="00757811" w:rsidP="00EA5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009" w:rsidRDefault="00287343" w:rsidP="00EA595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11"/>
    <w:rsid w:val="000D1F13"/>
    <w:rsid w:val="00165916"/>
    <w:rsid w:val="001E2A3E"/>
    <w:rsid w:val="00287343"/>
    <w:rsid w:val="00757811"/>
    <w:rsid w:val="00835D01"/>
    <w:rsid w:val="00964070"/>
    <w:rsid w:val="00A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7811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57811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781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578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aliases w:val="Знак4"/>
    <w:basedOn w:val="a"/>
    <w:link w:val="a4"/>
    <w:uiPriority w:val="99"/>
    <w:rsid w:val="0075781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75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75781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75781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75781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757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7811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57811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5781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578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aliases w:val="Знак4"/>
    <w:basedOn w:val="a"/>
    <w:link w:val="a4"/>
    <w:uiPriority w:val="99"/>
    <w:rsid w:val="0075781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rsid w:val="00757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75781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75781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75781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75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Маяковский Александр Александрович</dc:creator>
  <cp:lastModifiedBy>Kochanova_TS</cp:lastModifiedBy>
  <cp:revision>8</cp:revision>
  <dcterms:created xsi:type="dcterms:W3CDTF">2020-05-26T07:39:00Z</dcterms:created>
  <dcterms:modified xsi:type="dcterms:W3CDTF">2020-05-26T08:50:00Z</dcterms:modified>
</cp:coreProperties>
</file>