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99" w:rsidRPr="00172299" w:rsidRDefault="00172299" w:rsidP="00172299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172299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К</w:t>
      </w:r>
      <w:bookmarkStart w:id="0" w:name="_GoBack"/>
      <w:bookmarkEnd w:id="0"/>
      <w:r w:rsidRPr="00172299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172299" w:rsidRPr="00172299" w:rsidRDefault="00172299" w:rsidP="00172299">
      <w:pPr>
        <w:suppressAutoHyphens/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172299" w:rsidRPr="00172299" w:rsidRDefault="00172299" w:rsidP="00172299">
      <w:pPr>
        <w:suppressAutoHyphens/>
        <w:autoSpaceDE w:val="0"/>
        <w:autoSpaceDN w:val="0"/>
        <w:adjustRightInd w:val="0"/>
        <w:spacing w:before="120" w:after="12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Критерии оценки, величины значимости этих критериев. Порядок рассмотрения и оценки: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402"/>
        <w:gridCol w:w="1559"/>
        <w:gridCol w:w="1276"/>
        <w:gridCol w:w="1701"/>
        <w:gridCol w:w="1559"/>
      </w:tblGrid>
      <w:tr w:rsidR="00172299" w:rsidRPr="00172299" w:rsidTr="00EA47EF">
        <w:trPr>
          <w:cantSplit/>
          <w:trHeight w:val="1674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критерия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Значимость критерия в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Коэффициент значимости критерия/показателя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Обозначение рейтинга по критерию/показателю</w:t>
            </w:r>
          </w:p>
        </w:tc>
      </w:tr>
      <w:tr w:rsidR="00172299" w:rsidRPr="00172299" w:rsidTr="00EA47EF">
        <w:trPr>
          <w:trHeight w:val="423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99" w:rsidRPr="00172299" w:rsidRDefault="00172299" w:rsidP="00172299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Стоимостный критерий оценки</w:t>
            </w:r>
          </w:p>
        </w:tc>
      </w:tr>
      <w:tr w:rsidR="00172299" w:rsidRPr="00172299" w:rsidTr="00EA47E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контракта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Ra</w:t>
            </w:r>
          </w:p>
        </w:tc>
      </w:tr>
      <w:tr w:rsidR="00172299" w:rsidRPr="00172299" w:rsidTr="00EA47EF">
        <w:trPr>
          <w:trHeight w:val="391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99" w:rsidRPr="00172299" w:rsidRDefault="00172299" w:rsidP="00172299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Нестоимостные</w:t>
            </w:r>
            <w:proofErr w:type="spellEnd"/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критерии оценки</w:t>
            </w:r>
          </w:p>
        </w:tc>
      </w:tr>
      <w:tr w:rsidR="00172299" w:rsidRPr="00172299" w:rsidTr="00EA47EF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Rb</w:t>
            </w:r>
            <w:proofErr w:type="spellEnd"/>
          </w:p>
        </w:tc>
      </w:tr>
      <w:tr w:rsidR="00172299" w:rsidRPr="00172299" w:rsidTr="00EA47EF">
        <w:trPr>
          <w:trHeight w:val="107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99" w:rsidRPr="00172299" w:rsidRDefault="00172299" w:rsidP="0017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99" w:rsidRPr="00172299" w:rsidRDefault="00172299" w:rsidP="00172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b1</w:t>
            </w:r>
          </w:p>
        </w:tc>
      </w:tr>
      <w:tr w:rsidR="00172299" w:rsidRPr="00172299" w:rsidTr="00EA47EF">
        <w:trPr>
          <w:trHeight w:val="14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99" w:rsidRPr="00172299" w:rsidRDefault="00172299" w:rsidP="00172299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2.1.2.Опыт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0,60</w:t>
            </w:r>
          </w:p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b</w:t>
            </w: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72299" w:rsidRPr="00172299" w:rsidTr="00EA47EF"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99" w:rsidRPr="00172299" w:rsidRDefault="00172299" w:rsidP="00172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</w:tbl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1. Цена контракта.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Величина значимости критерия – 70 %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Коэффициент значимости критерия оценки – 0,70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Оценка критерия (баллы): – 100 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72299" w:rsidRPr="00172299" w:rsidRDefault="00172299" w:rsidP="001722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баллов, присуждаемых по критерию оценки «Цена контракта», определяется по формуле:</w:t>
      </w:r>
    </w:p>
    <w:p w:rsidR="00172299" w:rsidRPr="00172299" w:rsidRDefault="00172299" w:rsidP="001722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случае </w:t>
      </w:r>
      <w:proofErr w:type="gramStart"/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если </w:t>
      </w:r>
      <w:r w:rsidRPr="001722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FA0AEE" wp14:editId="4E82544E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&gt;</w:t>
      </w:r>
      <w:proofErr w:type="gramEnd"/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0,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8E91A4F" wp14:editId="21A35112">
            <wp:extent cx="143827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где: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ЦБ</w:t>
      </w:r>
      <w:proofErr w:type="spellStart"/>
      <w:r w:rsidRPr="00172299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val="en-US" w:eastAsia="ar-SA"/>
        </w:rPr>
        <w:t>i</w:t>
      </w:r>
      <w:proofErr w:type="spellEnd"/>
      <w:r w:rsidRPr="0017229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– </w:t>
      </w: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баллов по критерию оценки «цена контракта»;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69E97F" wp14:editId="272F6B54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1354636" wp14:editId="53D37782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предложение участника закупки, заявка которого оценивается.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б) в случае если </w:t>
      </w:r>
      <w:r w:rsidRPr="001722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9C93A9" wp14:editId="7BD9A7A3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&lt; 0</w:t>
      </w:r>
      <w:proofErr w:type="gramEnd"/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01121F" wp14:editId="0C211D7C">
            <wp:extent cx="2028825" cy="495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где: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ЦБ</w:t>
      </w:r>
      <w:proofErr w:type="spellStart"/>
      <w:r w:rsidRPr="00172299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val="en-US" w:eastAsia="ar-SA"/>
        </w:rPr>
        <w:t>i</w:t>
      </w:r>
      <w:proofErr w:type="spellEnd"/>
      <w:r w:rsidRPr="0017229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– </w:t>
      </w: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баллов по критерию оценки «цена контракта»;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74D8F0" wp14:editId="36B3668D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– максимальное предложение из предложений по критерию, сделанных участниками закупки.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71F057" wp14:editId="7D1DE729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предложение участника закупки, заявка которого оценивается.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2299" w:rsidRPr="00172299" w:rsidRDefault="00172299" w:rsidP="001722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noProof/>
          <w:position w:val="-10"/>
          <w:sz w:val="26"/>
          <w:szCs w:val="26"/>
          <w:lang w:eastAsia="ru-RU"/>
        </w:rPr>
        <w:drawing>
          <wp:inline distT="0" distB="0" distL="0" distR="0" wp14:anchorId="7F39FA84" wp14:editId="6E4C8612">
            <wp:extent cx="10001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где: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Ra</w:t>
      </w: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рейтинг, присуждаемого i-й заявке по критерию "Цена контракта";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0,70 – коэффициент значимости указанного критерия.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2299" w:rsidRPr="00172299" w:rsidRDefault="00172299" w:rsidP="00172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2. Критерий, характеризующийся как </w:t>
      </w:r>
      <w:proofErr w:type="spellStart"/>
      <w:r w:rsidRPr="001722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нестоимостной</w:t>
      </w:r>
      <w:proofErr w:type="spellEnd"/>
      <w:r w:rsidRPr="001722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критерий оценки:</w:t>
      </w:r>
    </w:p>
    <w:p w:rsidR="00172299" w:rsidRPr="00172299" w:rsidRDefault="00172299" w:rsidP="00172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172299" w:rsidRPr="00172299" w:rsidRDefault="00172299" w:rsidP="00172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Величина значимости критерия – 30 %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Коэффициент значимости критерия оценки – 0,30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Применяемый показатель данного критерия: 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Показатели:</w:t>
      </w:r>
    </w:p>
    <w:p w:rsidR="00172299" w:rsidRPr="00172299" w:rsidRDefault="00172299" w:rsidP="001722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2299" w:rsidRPr="00172299" w:rsidRDefault="00172299" w:rsidP="00172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172299" w:rsidRPr="00172299" w:rsidRDefault="00172299" w:rsidP="0017229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Оценка показателя (баллы): 100 баллов</w:t>
      </w:r>
    </w:p>
    <w:p w:rsidR="00172299" w:rsidRPr="00172299" w:rsidRDefault="00172299" w:rsidP="0017229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Коэффициент значимости показателя: 0,40</w:t>
      </w:r>
    </w:p>
    <w:p w:rsidR="00172299" w:rsidRPr="00172299" w:rsidRDefault="00172299" w:rsidP="0017229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Максимальная оценка с учетом коэффициента значимости показателя: 40 баллов</w:t>
      </w:r>
    </w:p>
    <w:p w:rsidR="00172299" w:rsidRPr="00172299" w:rsidRDefault="00172299" w:rsidP="0017229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72299" w:rsidRPr="00172299" w:rsidRDefault="00172299" w:rsidP="0017229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данному показателю оценивается:</w:t>
      </w:r>
    </w:p>
    <w:p w:rsidR="00172299" w:rsidRPr="00172299" w:rsidRDefault="00172299" w:rsidP="001722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1000 штук.</w:t>
      </w:r>
    </w:p>
    <w:p w:rsidR="00172299" w:rsidRPr="00172299" w:rsidRDefault="00172299" w:rsidP="0017229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172299" w:rsidRPr="00172299" w:rsidRDefault="00172299" w:rsidP="001722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Подтверждается копиями государственных контрактов и копиями актов поставки товаров к ним</w:t>
      </w:r>
      <w:r w:rsidRPr="0017229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.</w:t>
      </w:r>
    </w:p>
    <w:p w:rsidR="00172299" w:rsidRPr="00172299" w:rsidRDefault="00172299" w:rsidP="0017229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2299" w:rsidRPr="00172299" w:rsidRDefault="00172299" w:rsidP="00172299">
      <w:pPr>
        <w:widowControl w:val="0"/>
        <w:suppressAutoHyphens/>
        <w:spacing w:after="0" w:line="276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sz w:val="26"/>
          <w:szCs w:val="26"/>
        </w:rPr>
        <w:t>Данный показатель рассчитывается следующим образом:</w:t>
      </w:r>
    </w:p>
    <w:p w:rsidR="00172299" w:rsidRPr="00172299" w:rsidRDefault="00172299" w:rsidP="0017229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sz w:val="26"/>
          <w:szCs w:val="26"/>
        </w:rPr>
        <w:t>Количество баллов, присуждаемых по показателю (</w:t>
      </w:r>
      <w:r w:rsidRPr="00172299"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Pr="00172299">
        <w:rPr>
          <w:rFonts w:ascii="Times New Roman" w:eastAsia="Times New Roman" w:hAnsi="Times New Roman" w:cs="Times New Roman"/>
          <w:sz w:val="26"/>
          <w:szCs w:val="26"/>
        </w:rPr>
        <w:t>1), определяется по формуле:</w:t>
      </w:r>
    </w:p>
    <w:p w:rsidR="00172299" w:rsidRPr="00172299" w:rsidRDefault="00172299" w:rsidP="0017229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Pr="00172299">
        <w:rPr>
          <w:rFonts w:ascii="Times New Roman" w:eastAsia="Times New Roman" w:hAnsi="Times New Roman" w:cs="Times New Roman"/>
          <w:sz w:val="26"/>
          <w:szCs w:val="26"/>
        </w:rPr>
        <w:t>1= КЗ х 100 х (К</w:t>
      </w:r>
      <w:proofErr w:type="spellStart"/>
      <w:r w:rsidRPr="00172299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spellEnd"/>
      <w:r w:rsidRPr="00172299">
        <w:rPr>
          <w:rFonts w:ascii="Times New Roman" w:eastAsia="Times New Roman" w:hAnsi="Times New Roman" w:cs="Times New Roman"/>
          <w:sz w:val="26"/>
          <w:szCs w:val="26"/>
        </w:rPr>
        <w:t xml:space="preserve"> / К </w:t>
      </w:r>
      <w:r w:rsidRPr="00172299">
        <w:rPr>
          <w:rFonts w:ascii="Times New Roman" w:eastAsia="Times New Roman" w:hAnsi="Times New Roman" w:cs="Times New Roman"/>
          <w:sz w:val="26"/>
          <w:szCs w:val="26"/>
          <w:lang w:val="en-US"/>
        </w:rPr>
        <w:t>max</w:t>
      </w:r>
      <w:r w:rsidRPr="0017229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72299" w:rsidRPr="00172299" w:rsidRDefault="00172299" w:rsidP="0017229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2299" w:rsidRPr="00172299" w:rsidRDefault="00172299" w:rsidP="0017229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172299" w:rsidRPr="00172299" w:rsidRDefault="00172299" w:rsidP="0017229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sz w:val="26"/>
          <w:szCs w:val="26"/>
        </w:rPr>
        <w:t>КЗ - коэффициент значимости показателя.</w:t>
      </w:r>
    </w:p>
    <w:p w:rsidR="00172299" w:rsidRPr="00172299" w:rsidRDefault="00172299" w:rsidP="0017229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C064F1" wp14:editId="57ED2387">
            <wp:extent cx="1524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299">
        <w:rPr>
          <w:rFonts w:ascii="Times New Roman" w:eastAsia="Times New Roman" w:hAnsi="Times New Roman" w:cs="Times New Roman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172299" w:rsidRPr="00172299" w:rsidRDefault="00172299" w:rsidP="00172299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sz w:val="26"/>
          <w:szCs w:val="26"/>
        </w:rPr>
        <w:lastRenderedPageBreak/>
        <w:t>- максимальное предложение из предложений по критерию оценки, сделанных участниками закупки</w:t>
      </w:r>
    </w:p>
    <w:p w:rsidR="00172299" w:rsidRPr="00172299" w:rsidRDefault="00172299" w:rsidP="00172299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72299" w:rsidRPr="00172299" w:rsidRDefault="00172299" w:rsidP="001722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172299" w:rsidRPr="00172299" w:rsidRDefault="00172299" w:rsidP="0017229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Оценка показателя (баллы): 100 баллов</w:t>
      </w:r>
    </w:p>
    <w:p w:rsidR="00172299" w:rsidRPr="00172299" w:rsidRDefault="00172299" w:rsidP="0017229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Коэффициент значимости показателя: 0,60</w:t>
      </w:r>
    </w:p>
    <w:p w:rsidR="00172299" w:rsidRPr="00172299" w:rsidRDefault="00172299" w:rsidP="0017229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Максимальная оценка с учетом коэффициента значимости показателя: 60 баллов</w:t>
      </w:r>
    </w:p>
    <w:p w:rsidR="00172299" w:rsidRPr="00172299" w:rsidRDefault="00172299" w:rsidP="0017229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72299" w:rsidRPr="00172299" w:rsidRDefault="00172299" w:rsidP="0017229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данному показателю оценивается:</w:t>
      </w:r>
    </w:p>
    <w:p w:rsidR="00172299" w:rsidRPr="00172299" w:rsidRDefault="00172299" w:rsidP="001722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1000 штук.</w:t>
      </w:r>
    </w:p>
    <w:p w:rsidR="00172299" w:rsidRPr="00172299" w:rsidRDefault="00172299" w:rsidP="001722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172299" w:rsidRPr="00172299" w:rsidRDefault="00172299" w:rsidP="001722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Подтверждается копиями государственных контрактов и копиями актов поставки товаров к ним.</w:t>
      </w:r>
    </w:p>
    <w:p w:rsidR="00172299" w:rsidRPr="00172299" w:rsidRDefault="00172299" w:rsidP="00172299">
      <w:pPr>
        <w:widowControl w:val="0"/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172299" w:rsidRPr="00172299" w:rsidRDefault="00172299" w:rsidP="00172299">
      <w:pPr>
        <w:widowControl w:val="0"/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sz w:val="26"/>
          <w:szCs w:val="26"/>
        </w:rPr>
        <w:t>Данный показатель рассчитывается следующим образом:</w:t>
      </w:r>
    </w:p>
    <w:p w:rsidR="00172299" w:rsidRPr="00172299" w:rsidRDefault="00172299" w:rsidP="0017229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sz w:val="26"/>
          <w:szCs w:val="26"/>
        </w:rPr>
        <w:t>Количество баллов, присуждаемых по показателю (</w:t>
      </w:r>
      <w:r w:rsidRPr="00172299"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Pr="00172299">
        <w:rPr>
          <w:rFonts w:ascii="Times New Roman" w:eastAsia="Times New Roman" w:hAnsi="Times New Roman" w:cs="Times New Roman"/>
          <w:sz w:val="26"/>
          <w:szCs w:val="26"/>
        </w:rPr>
        <w:t>2), определяется по формуле:</w:t>
      </w:r>
    </w:p>
    <w:p w:rsidR="00172299" w:rsidRPr="00172299" w:rsidRDefault="00172299" w:rsidP="0017229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Pr="00172299">
        <w:rPr>
          <w:rFonts w:ascii="Times New Roman" w:eastAsia="Times New Roman" w:hAnsi="Times New Roman" w:cs="Times New Roman"/>
          <w:sz w:val="26"/>
          <w:szCs w:val="26"/>
        </w:rPr>
        <w:t>2= КЗ х 100 х (К</w:t>
      </w:r>
      <w:proofErr w:type="spellStart"/>
      <w:r w:rsidRPr="00172299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proofErr w:type="spellEnd"/>
      <w:r w:rsidRPr="00172299">
        <w:rPr>
          <w:rFonts w:ascii="Times New Roman" w:eastAsia="Times New Roman" w:hAnsi="Times New Roman" w:cs="Times New Roman"/>
          <w:sz w:val="26"/>
          <w:szCs w:val="26"/>
        </w:rPr>
        <w:t xml:space="preserve"> / К </w:t>
      </w:r>
      <w:r w:rsidRPr="00172299">
        <w:rPr>
          <w:rFonts w:ascii="Times New Roman" w:eastAsia="Times New Roman" w:hAnsi="Times New Roman" w:cs="Times New Roman"/>
          <w:sz w:val="26"/>
          <w:szCs w:val="26"/>
          <w:lang w:val="en-US"/>
        </w:rPr>
        <w:t>max</w:t>
      </w:r>
      <w:r w:rsidRPr="0017229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72299" w:rsidRPr="00172299" w:rsidRDefault="00172299" w:rsidP="0017229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172299" w:rsidRPr="00172299" w:rsidRDefault="00172299" w:rsidP="0017229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sz w:val="26"/>
          <w:szCs w:val="26"/>
        </w:rPr>
        <w:t>КЗ - коэффициент значимости показателя.</w:t>
      </w:r>
    </w:p>
    <w:p w:rsidR="00172299" w:rsidRPr="00172299" w:rsidRDefault="00172299" w:rsidP="00172299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78D1CD" wp14:editId="1915848F">
            <wp:extent cx="1524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299">
        <w:rPr>
          <w:rFonts w:ascii="Times New Roman" w:eastAsia="Times New Roman" w:hAnsi="Times New Roman" w:cs="Times New Roman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172299" w:rsidRPr="00172299" w:rsidRDefault="00172299" w:rsidP="00172299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sz w:val="26"/>
          <w:szCs w:val="26"/>
        </w:rPr>
        <w:t>- максимальное предложение из предложений по критерию оценки, сделанных участниками закупки</w:t>
      </w:r>
    </w:p>
    <w:p w:rsidR="00172299" w:rsidRPr="00172299" w:rsidRDefault="00172299" w:rsidP="0017229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2299" w:rsidRPr="00172299" w:rsidRDefault="00172299" w:rsidP="001722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Формула расчета рейтинга, присуждаемого заявке по данному критерию оценки: </w:t>
      </w:r>
    </w:p>
    <w:p w:rsidR="00172299" w:rsidRPr="00172299" w:rsidRDefault="00172299" w:rsidP="001722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2299" w:rsidRPr="00172299" w:rsidRDefault="00172299" w:rsidP="001722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72299">
        <w:rPr>
          <w:rFonts w:ascii="Times New Roman" w:eastAsia="Times New Roman" w:hAnsi="Times New Roman" w:cs="Times New Roman"/>
          <w:sz w:val="26"/>
          <w:szCs w:val="26"/>
          <w:lang w:val="en-US"/>
        </w:rPr>
        <w:t>Rb</w:t>
      </w:r>
      <w:proofErr w:type="spellEnd"/>
      <w:r w:rsidRPr="00172299">
        <w:rPr>
          <w:rFonts w:ascii="Times New Roman" w:eastAsia="Times New Roman" w:hAnsi="Times New Roman" w:cs="Times New Roman"/>
          <w:sz w:val="26"/>
          <w:szCs w:val="26"/>
        </w:rPr>
        <w:t xml:space="preserve"> = КЗ х (</w:t>
      </w:r>
      <w:r w:rsidRPr="00172299"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Pr="00172299">
        <w:rPr>
          <w:rFonts w:ascii="Times New Roman" w:eastAsia="Times New Roman" w:hAnsi="Times New Roman" w:cs="Times New Roman"/>
          <w:sz w:val="26"/>
          <w:szCs w:val="26"/>
        </w:rPr>
        <w:t xml:space="preserve">1 + </w:t>
      </w:r>
      <w:r w:rsidRPr="00172299"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Pr="00172299">
        <w:rPr>
          <w:rFonts w:ascii="Times New Roman" w:eastAsia="Times New Roman" w:hAnsi="Times New Roman" w:cs="Times New Roman"/>
          <w:sz w:val="26"/>
          <w:szCs w:val="26"/>
        </w:rPr>
        <w:t>2), где:</w:t>
      </w:r>
    </w:p>
    <w:p w:rsidR="00172299" w:rsidRPr="00172299" w:rsidRDefault="00172299" w:rsidP="001722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</w:rPr>
        <w:t>КЗ</w:t>
      </w:r>
      <w:r w:rsidRPr="00172299">
        <w:rPr>
          <w:rFonts w:ascii="Times New Roman" w:eastAsia="Times New Roman" w:hAnsi="Times New Roman" w:cs="Times New Roman"/>
          <w:sz w:val="26"/>
          <w:szCs w:val="26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172299" w:rsidRPr="00172299" w:rsidRDefault="00172299" w:rsidP="001722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29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</w:t>
      </w:r>
      <w:r w:rsidRPr="00172299">
        <w:rPr>
          <w:rFonts w:ascii="Times New Roman" w:eastAsia="Times New Roman" w:hAnsi="Times New Roman" w:cs="Times New Roman"/>
          <w:b/>
          <w:sz w:val="26"/>
          <w:szCs w:val="26"/>
        </w:rPr>
        <w:t xml:space="preserve">1, </w:t>
      </w:r>
      <w:r w:rsidRPr="0017229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</w:t>
      </w:r>
      <w:r w:rsidRPr="0017229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172299">
        <w:rPr>
          <w:rFonts w:ascii="Times New Roman" w:eastAsia="Times New Roman" w:hAnsi="Times New Roman" w:cs="Times New Roman"/>
          <w:sz w:val="26"/>
          <w:szCs w:val="26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72299" w:rsidRPr="00172299" w:rsidRDefault="00172299" w:rsidP="001722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7229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Rb</w:t>
      </w:r>
      <w:proofErr w:type="spellEnd"/>
      <w:r w:rsidRPr="00172299">
        <w:rPr>
          <w:rFonts w:ascii="Times New Roman" w:eastAsia="Times New Roman" w:hAnsi="Times New Roman" w:cs="Times New Roman"/>
          <w:sz w:val="26"/>
          <w:szCs w:val="26"/>
        </w:rPr>
        <w:t xml:space="preserve">- рейтинг (количество баллов) i-й Заявки по критерию «Квалификация участников закупки, в том числе наличие у них финансовых ресурсов, оборудования и </w:t>
      </w:r>
      <w:r w:rsidRPr="00172299">
        <w:rPr>
          <w:rFonts w:ascii="Times New Roman" w:eastAsia="Times New Roman" w:hAnsi="Times New Roman" w:cs="Times New Roman"/>
          <w:sz w:val="26"/>
          <w:szCs w:val="26"/>
        </w:rPr>
        <w:lastRenderedPageBreak/>
        <w:t>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72299" w:rsidRPr="00172299" w:rsidRDefault="00172299" w:rsidP="001722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72299" w:rsidRPr="00172299" w:rsidRDefault="00172299" w:rsidP="001722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Расчет итогового рейтинга</w:t>
      </w:r>
    </w:p>
    <w:p w:rsidR="00172299" w:rsidRPr="00172299" w:rsidRDefault="00172299" w:rsidP="001722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Итоговый рейтинг заявки вычисляется как сумма рейтингов по каждому критерию оценки заявки:  </w:t>
      </w:r>
    </w:p>
    <w:p w:rsidR="00172299" w:rsidRPr="00172299" w:rsidRDefault="00172299" w:rsidP="00172299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98B28AE" wp14:editId="1AA48709">
            <wp:extent cx="419100" cy="314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= </w:t>
      </w:r>
      <w:r w:rsidRPr="0017229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Ra</w:t>
      </w: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+ </w:t>
      </w:r>
      <w:proofErr w:type="spellStart"/>
      <w:r w:rsidRPr="0017229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Rb</w:t>
      </w:r>
      <w:proofErr w:type="spellEnd"/>
    </w:p>
    <w:p w:rsidR="00172299" w:rsidRPr="00172299" w:rsidRDefault="00172299" w:rsidP="00172299">
      <w:pPr>
        <w:tabs>
          <w:tab w:val="left" w:pos="124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где: </w:t>
      </w:r>
    </w:p>
    <w:p w:rsidR="00172299" w:rsidRPr="00172299" w:rsidRDefault="00172299" w:rsidP="00172299">
      <w:pPr>
        <w:tabs>
          <w:tab w:val="left" w:pos="12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4DD265B" wp14:editId="231552D8">
            <wp:extent cx="419100" cy="314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итоговый рейтинг, присуждаемый i-й заявке;</w:t>
      </w:r>
    </w:p>
    <w:p w:rsidR="00172299" w:rsidRPr="00172299" w:rsidRDefault="00172299" w:rsidP="0017229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Ra</w:t>
      </w: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рейтинг, присуждаемый i-ой заявке по критерию «Цена контракта»;</w:t>
      </w:r>
    </w:p>
    <w:p w:rsidR="00172299" w:rsidRPr="00172299" w:rsidRDefault="00172299" w:rsidP="0017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17229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Rb</w:t>
      </w:r>
      <w:proofErr w:type="spellEnd"/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72299" w:rsidRPr="00172299" w:rsidRDefault="00172299" w:rsidP="0017229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72299" w:rsidRPr="00172299" w:rsidRDefault="00172299" w:rsidP="001722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Порядок оценки заявок по критериям оценки заявок</w:t>
      </w:r>
    </w:p>
    <w:p w:rsidR="00172299" w:rsidRPr="00172299" w:rsidRDefault="00172299" w:rsidP="00172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Сумма величин значимости критериев оценки, применяемых Заказчиком, составляет 100 баллов.</w:t>
      </w:r>
    </w:p>
    <w:p w:rsidR="00172299" w:rsidRPr="00172299" w:rsidRDefault="00172299" w:rsidP="00172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Для оценки заявок по каждому критерию оценки используется 100-бальная шкала оценки.</w:t>
      </w:r>
    </w:p>
    <w:p w:rsidR="00172299" w:rsidRPr="00172299" w:rsidRDefault="00172299" w:rsidP="00172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Итоговый рейтинг заявки вычисляется как сумма рейтингов по каждому критерию оценки заявки.</w:t>
      </w:r>
    </w:p>
    <w:p w:rsidR="00172299" w:rsidRPr="00172299" w:rsidRDefault="00172299" w:rsidP="00172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29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B4886" w:rsidRDefault="007B4886"/>
    <w:sectPr w:rsidR="007B4886" w:rsidSect="001722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99"/>
    <w:rsid w:val="00172299"/>
    <w:rsid w:val="007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4C7D8-2802-4C94-AD33-090ADE89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2020-03-23T13:28:00Z</dcterms:created>
  <dcterms:modified xsi:type="dcterms:W3CDTF">2020-03-23T13:30:00Z</dcterms:modified>
</cp:coreProperties>
</file>