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1" w:rsidRDefault="00182380">
      <w:pPr>
        <w:pStyle w:val="1"/>
        <w:keepLines/>
        <w:spacing w:before="0" w:after="0"/>
        <w:jc w:val="right"/>
        <w:rPr>
          <w:b w:val="0"/>
          <w:sz w:val="25"/>
          <w:szCs w:val="25"/>
        </w:rPr>
      </w:pPr>
      <w:bookmarkStart w:id="0" w:name="_GoBack"/>
      <w:bookmarkEnd w:id="0"/>
      <w:r>
        <w:rPr>
          <w:b w:val="0"/>
          <w:sz w:val="25"/>
          <w:szCs w:val="25"/>
        </w:rPr>
        <w:t xml:space="preserve">Приложение 1 </w:t>
      </w:r>
    </w:p>
    <w:p w:rsidR="00F80021" w:rsidRDefault="00182380">
      <w:pPr>
        <w:pStyle w:val="1"/>
        <w:keepLines/>
        <w:spacing w:before="0" w:after="0"/>
        <w:jc w:val="right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к Информационной карте Конкурса</w:t>
      </w:r>
    </w:p>
    <w:p w:rsidR="00F80021" w:rsidRDefault="00F80021">
      <w:pPr>
        <w:pStyle w:val="1"/>
        <w:keepLines/>
        <w:spacing w:before="0" w:after="0"/>
        <w:rPr>
          <w:smallCaps/>
          <w:sz w:val="25"/>
          <w:szCs w:val="25"/>
        </w:rPr>
      </w:pPr>
      <w:bookmarkStart w:id="1" w:name="_gjdgxs" w:colFirst="0" w:colLast="0"/>
      <w:bookmarkEnd w:id="1"/>
    </w:p>
    <w:p w:rsidR="00F80021" w:rsidRDefault="00182380">
      <w:pPr>
        <w:keepNext/>
        <w:keepLines/>
        <w:spacing w:after="0"/>
        <w:jc w:val="center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>КРИТЕРИИ И ПОРЯДОК ОЦЕНКИ ЗАЯВОК НА УЧАСТИЕ В КОНКУРСЕ</w:t>
      </w:r>
    </w:p>
    <w:p w:rsidR="00F80021" w:rsidRDefault="00F80021">
      <w:pPr>
        <w:rPr>
          <w:sz w:val="25"/>
          <w:szCs w:val="25"/>
        </w:rPr>
      </w:pPr>
    </w:p>
    <w:p w:rsidR="00F80021" w:rsidRDefault="00182380">
      <w:pPr>
        <w:ind w:firstLine="567"/>
        <w:rPr>
          <w:sz w:val="25"/>
          <w:szCs w:val="25"/>
        </w:rPr>
      </w:pPr>
      <w:r>
        <w:rPr>
          <w:sz w:val="25"/>
          <w:szCs w:val="25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</w:t>
      </w:r>
      <w:r>
        <w:rPr>
          <w:sz w:val="25"/>
          <w:szCs w:val="25"/>
        </w:rPr>
        <w:t>ниципальных нужд».</w:t>
      </w:r>
    </w:p>
    <w:p w:rsidR="00F80021" w:rsidRDefault="00182380">
      <w:pPr>
        <w:rPr>
          <w:b/>
          <w:sz w:val="25"/>
          <w:szCs w:val="25"/>
        </w:rPr>
      </w:pPr>
      <w:r>
        <w:rPr>
          <w:b/>
          <w:sz w:val="25"/>
          <w:szCs w:val="25"/>
        </w:rPr>
        <w:t>Критерии оценки, величины значимости этих критериев. Порядок рассмотрения и оценки:</w:t>
      </w:r>
    </w:p>
    <w:p w:rsidR="00F80021" w:rsidRDefault="00F80021">
      <w:pPr>
        <w:spacing w:after="0"/>
        <w:jc w:val="center"/>
        <w:rPr>
          <w:b/>
          <w:sz w:val="27"/>
          <w:szCs w:val="27"/>
        </w:rPr>
      </w:pPr>
    </w:p>
    <w:p w:rsidR="00F80021" w:rsidRDefault="00182380">
      <w:pPr>
        <w:widowControl w:val="0"/>
        <w:spacing w:after="0"/>
        <w:ind w:firstLine="851"/>
        <w:jc w:val="center"/>
        <w:rPr>
          <w:b/>
        </w:rPr>
      </w:pPr>
      <w:r>
        <w:rPr>
          <w:b/>
        </w:rPr>
        <w:t xml:space="preserve">Критерии оценки, величины значимости этих критериев. </w:t>
      </w:r>
    </w:p>
    <w:p w:rsidR="00F80021" w:rsidRDefault="00182380">
      <w:pPr>
        <w:widowControl w:val="0"/>
        <w:spacing w:after="120"/>
        <w:ind w:firstLine="851"/>
        <w:jc w:val="center"/>
        <w:rPr>
          <w:b/>
        </w:rPr>
      </w:pPr>
      <w:r>
        <w:rPr>
          <w:b/>
        </w:rPr>
        <w:t>Порядок рассмотрения и оценки:</w:t>
      </w:r>
    </w:p>
    <w:tbl>
      <w:tblPr>
        <w:tblStyle w:val="a5"/>
        <w:tblW w:w="103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3969"/>
        <w:gridCol w:w="2551"/>
        <w:gridCol w:w="589"/>
        <w:gridCol w:w="700"/>
        <w:gridCol w:w="1902"/>
      </w:tblGrid>
      <w:tr w:rsidR="00F80021">
        <w:trPr>
          <w:trHeight w:val="3120"/>
        </w:trPr>
        <w:tc>
          <w:tcPr>
            <w:tcW w:w="597" w:type="dxa"/>
            <w:vAlign w:val="center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Номер критерия</w:t>
            </w:r>
          </w:p>
        </w:tc>
        <w:tc>
          <w:tcPr>
            <w:tcW w:w="3969" w:type="dxa"/>
            <w:vAlign w:val="center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заявок на участие в конкурсе</w:t>
            </w:r>
          </w:p>
        </w:tc>
        <w:tc>
          <w:tcPr>
            <w:tcW w:w="2551" w:type="dxa"/>
            <w:vAlign w:val="center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Показат</w:t>
            </w:r>
            <w:r>
              <w:rPr>
                <w:b/>
              </w:rPr>
              <w:t>ели критериев оценки заявок на участие в конкурсе</w:t>
            </w:r>
          </w:p>
        </w:tc>
        <w:tc>
          <w:tcPr>
            <w:tcW w:w="589" w:type="dxa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Значимость критерия в (%)</w:t>
            </w:r>
          </w:p>
        </w:tc>
        <w:tc>
          <w:tcPr>
            <w:tcW w:w="700" w:type="dxa"/>
            <w:vAlign w:val="center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Коэффициент значимости критерия/показателя</w:t>
            </w:r>
          </w:p>
        </w:tc>
        <w:tc>
          <w:tcPr>
            <w:tcW w:w="1902" w:type="dxa"/>
            <w:vAlign w:val="center"/>
          </w:tcPr>
          <w:p w:rsidR="00F80021" w:rsidRDefault="00182380">
            <w:pPr>
              <w:jc w:val="center"/>
              <w:rPr>
                <w:b/>
              </w:rPr>
            </w:pPr>
            <w:r>
              <w:rPr>
                <w:b/>
              </w:rPr>
              <w:t>Обозначение рейтинга по критерию/показателю</w:t>
            </w:r>
          </w:p>
        </w:tc>
      </w:tr>
      <w:tr w:rsidR="00F80021">
        <w:trPr>
          <w:trHeight w:val="413"/>
        </w:trPr>
        <w:tc>
          <w:tcPr>
            <w:tcW w:w="10308" w:type="dxa"/>
            <w:gridSpan w:val="6"/>
            <w:vAlign w:val="center"/>
          </w:tcPr>
          <w:p w:rsidR="00F80021" w:rsidRDefault="00182380">
            <w:pPr>
              <w:spacing w:before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1</w:t>
            </w:r>
            <w:r>
              <w:rPr>
                <w:b/>
                <w:i/>
              </w:rPr>
              <w:t>. Стоимостной критерий оценки</w:t>
            </w:r>
          </w:p>
        </w:tc>
      </w:tr>
      <w:tr w:rsidR="00F80021">
        <w:trPr>
          <w:trHeight w:val="272"/>
        </w:trPr>
        <w:tc>
          <w:tcPr>
            <w:tcW w:w="597" w:type="dxa"/>
            <w:vAlign w:val="center"/>
          </w:tcPr>
          <w:p w:rsidR="00F80021" w:rsidRDefault="001823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969" w:type="dxa"/>
            <w:vAlign w:val="center"/>
          </w:tcPr>
          <w:p w:rsidR="00F80021" w:rsidRDefault="00182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Цена контракта, </w:t>
            </w:r>
            <w:r>
              <w:rPr>
                <w:b/>
                <w:sz w:val="22"/>
                <w:szCs w:val="22"/>
              </w:rPr>
              <w:t>сумма цен единиц товара, работы, услуги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Цена контракта,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2"/>
                <w:szCs w:val="22"/>
              </w:rPr>
              <w:t>сумма цен единиц товара, работы, услуги</w:t>
            </w:r>
          </w:p>
        </w:tc>
        <w:tc>
          <w:tcPr>
            <w:tcW w:w="589" w:type="dxa"/>
            <w:vAlign w:val="center"/>
          </w:tcPr>
          <w:p w:rsidR="00F80021" w:rsidRDefault="001823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0" w:type="dxa"/>
            <w:vAlign w:val="center"/>
          </w:tcPr>
          <w:p w:rsidR="00F80021" w:rsidRDefault="001823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902" w:type="dxa"/>
            <w:vAlign w:val="center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</w:p>
        </w:tc>
      </w:tr>
      <w:tr w:rsidR="00F80021">
        <w:trPr>
          <w:trHeight w:val="382"/>
        </w:trPr>
        <w:tc>
          <w:tcPr>
            <w:tcW w:w="10308" w:type="dxa"/>
            <w:gridSpan w:val="6"/>
            <w:vAlign w:val="center"/>
          </w:tcPr>
          <w:p w:rsidR="00F80021" w:rsidRDefault="00182380">
            <w:pPr>
              <w:spacing w:before="60"/>
              <w:rPr>
                <w:i/>
              </w:rPr>
            </w:pPr>
            <w:r>
              <w:rPr>
                <w:i/>
              </w:rPr>
              <w:t xml:space="preserve">         2. Нестоимостные критерии оценки</w:t>
            </w:r>
          </w:p>
        </w:tc>
      </w:tr>
      <w:tr w:rsidR="00F80021">
        <w:trPr>
          <w:trHeight w:val="2269"/>
        </w:trPr>
        <w:tc>
          <w:tcPr>
            <w:tcW w:w="597" w:type="dxa"/>
          </w:tcPr>
          <w:p w:rsidR="00F80021" w:rsidRDefault="0018238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2.1.</w:t>
            </w:r>
          </w:p>
        </w:tc>
        <w:tc>
          <w:tcPr>
            <w:tcW w:w="3969" w:type="dxa"/>
          </w:tcPr>
          <w:p w:rsidR="00F80021" w:rsidRDefault="0018238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</w:t>
            </w:r>
            <w:r>
              <w:rPr>
                <w:b/>
                <w:sz w:val="20"/>
                <w:szCs w:val="20"/>
              </w:rPr>
              <w:t>епутации, специалистов и иных работников определенного уровня квалификации»</w:t>
            </w:r>
          </w:p>
        </w:tc>
        <w:tc>
          <w:tcPr>
            <w:tcW w:w="2551" w:type="dxa"/>
          </w:tcPr>
          <w:p w:rsidR="00F80021" w:rsidRDefault="00F80021">
            <w:pPr>
              <w:widowControl w:val="0"/>
              <w:rPr>
                <w:sz w:val="20"/>
                <w:szCs w:val="20"/>
              </w:rPr>
            </w:pPr>
            <w:bookmarkStart w:id="2" w:name="_30j0zll" w:colFirst="0" w:colLast="0"/>
            <w:bookmarkEnd w:id="2"/>
          </w:p>
        </w:tc>
        <w:tc>
          <w:tcPr>
            <w:tcW w:w="589" w:type="dxa"/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0" w:type="dxa"/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02" w:type="dxa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</w:t>
            </w:r>
          </w:p>
        </w:tc>
      </w:tr>
      <w:tr w:rsidR="00F80021">
        <w:trPr>
          <w:trHeight w:val="549"/>
        </w:trPr>
        <w:tc>
          <w:tcPr>
            <w:tcW w:w="597" w:type="dxa"/>
          </w:tcPr>
          <w:p w:rsidR="00F80021" w:rsidRDefault="00F8002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0021" w:rsidRDefault="00F8002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80021" w:rsidRDefault="001823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2.1.1.Квалификация трудовых ресурсов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:rsidR="00F80021" w:rsidRDefault="00182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</w:p>
        </w:tc>
      </w:tr>
      <w:tr w:rsidR="00F80021">
        <w:trPr>
          <w:trHeight w:val="472"/>
        </w:trPr>
        <w:tc>
          <w:tcPr>
            <w:tcW w:w="597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80021" w:rsidRDefault="00F80021"/>
        </w:tc>
        <w:tc>
          <w:tcPr>
            <w:tcW w:w="2551" w:type="dxa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2.1.2.Количество контрактов (договоров)</w:t>
            </w:r>
          </w:p>
        </w:tc>
        <w:tc>
          <w:tcPr>
            <w:tcW w:w="589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21" w:rsidRDefault="00182380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:rsidR="00F80021" w:rsidRDefault="00182380">
            <w:pPr>
              <w:widowControl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  <w:p w:rsidR="00F80021" w:rsidRDefault="00F80021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80021">
        <w:trPr>
          <w:trHeight w:val="631"/>
        </w:trPr>
        <w:tc>
          <w:tcPr>
            <w:tcW w:w="597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80021" w:rsidRDefault="00F80021"/>
        </w:tc>
        <w:tc>
          <w:tcPr>
            <w:tcW w:w="2551" w:type="dxa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 Наличие у участника закупки действующих сертификатов (ISO)</w:t>
            </w:r>
          </w:p>
        </w:tc>
        <w:tc>
          <w:tcPr>
            <w:tcW w:w="589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02" w:type="dxa"/>
          </w:tcPr>
          <w:p w:rsidR="00F80021" w:rsidRDefault="00182380">
            <w:pPr>
              <w:widowControl w:val="0"/>
              <w:spacing w:after="0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  <w:p w:rsidR="00F80021" w:rsidRDefault="00F80021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80021">
        <w:trPr>
          <w:trHeight w:val="724"/>
        </w:trPr>
        <w:tc>
          <w:tcPr>
            <w:tcW w:w="597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80021" w:rsidRDefault="00F80021"/>
        </w:tc>
        <w:tc>
          <w:tcPr>
            <w:tcW w:w="2551" w:type="dxa"/>
          </w:tcPr>
          <w:p w:rsidR="00F80021" w:rsidRDefault="00182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 Наличие у участника закупки действующих сертификатов (ORACLE)</w:t>
            </w:r>
          </w:p>
        </w:tc>
        <w:tc>
          <w:tcPr>
            <w:tcW w:w="589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02" w:type="dxa"/>
          </w:tcPr>
          <w:p w:rsidR="00F80021" w:rsidRDefault="0018238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F80021">
        <w:trPr>
          <w:trHeight w:val="272"/>
        </w:trPr>
        <w:tc>
          <w:tcPr>
            <w:tcW w:w="4566" w:type="dxa"/>
            <w:gridSpan w:val="2"/>
          </w:tcPr>
          <w:p w:rsidR="00F80021" w:rsidRDefault="001823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Совокупная значимость всех критериев в процентах</w:t>
            </w:r>
          </w:p>
        </w:tc>
        <w:tc>
          <w:tcPr>
            <w:tcW w:w="2551" w:type="dxa"/>
          </w:tcPr>
          <w:p w:rsidR="00F80021" w:rsidRDefault="00F8002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F80021" w:rsidRDefault="0018238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80021" w:rsidRDefault="00F80021">
      <w:pPr>
        <w:widowControl w:val="0"/>
        <w:rPr>
          <w:b/>
        </w:rPr>
      </w:pPr>
    </w:p>
    <w:p w:rsidR="00F80021" w:rsidRDefault="00182380">
      <w:pPr>
        <w:widowControl w:val="0"/>
        <w:rPr>
          <w:b/>
        </w:rPr>
      </w:pPr>
      <w:r>
        <w:rPr>
          <w:b/>
        </w:rPr>
        <w:t>1. Стоимостной критерий оценки</w:t>
      </w:r>
    </w:p>
    <w:p w:rsidR="00F80021" w:rsidRDefault="00182380">
      <w:pPr>
        <w:widowControl w:val="0"/>
        <w:rPr>
          <w:b/>
        </w:rPr>
      </w:pPr>
      <w:r>
        <w:rPr>
          <w:b/>
        </w:rPr>
        <w:t xml:space="preserve">1.1. Цена контракта, сумма цен единиц товара, работы, услуги </w:t>
      </w:r>
    </w:p>
    <w:p w:rsidR="00F80021" w:rsidRDefault="00182380">
      <w:pPr>
        <w:widowControl w:val="0"/>
        <w:rPr>
          <w:b/>
        </w:rPr>
      </w:pPr>
      <w:r>
        <w:rPr>
          <w:b/>
        </w:rPr>
        <w:t>Величина значимости критерия – 30 %</w:t>
      </w:r>
    </w:p>
    <w:p w:rsidR="00F80021" w:rsidRDefault="00182380">
      <w:pPr>
        <w:widowControl w:val="0"/>
        <w:rPr>
          <w:b/>
        </w:rPr>
      </w:pPr>
      <w:r>
        <w:rPr>
          <w:b/>
        </w:rPr>
        <w:t>Коэффициент значимости критерия оценки – 0,3</w:t>
      </w:r>
    </w:p>
    <w:p w:rsidR="00F80021" w:rsidRDefault="00F80021">
      <w:pPr>
        <w:rPr>
          <w:b/>
        </w:rPr>
      </w:pPr>
    </w:p>
    <w:p w:rsidR="00F80021" w:rsidRDefault="00182380">
      <w:pPr>
        <w:rPr>
          <w:b/>
        </w:rPr>
      </w:pPr>
      <w:r>
        <w:rPr>
          <w:b/>
        </w:rPr>
        <w:t>Оценка критерия (баллы): 100 баллов.</w:t>
      </w:r>
    </w:p>
    <w:p w:rsidR="00F80021" w:rsidRDefault="00F80021"/>
    <w:p w:rsidR="00F80021" w:rsidRDefault="00182380">
      <w:pPr>
        <w:ind w:firstLine="284"/>
      </w:pPr>
      <w:r>
        <w:t xml:space="preserve">Количество баллов, присуждаемых по критерию оценки </w:t>
      </w:r>
      <w:r>
        <w:rPr>
          <w:b/>
        </w:rPr>
        <w:t>«Цена контракта, сумма цен</w:t>
      </w:r>
      <w:r>
        <w:rPr>
          <w:b/>
          <w:sz w:val="22"/>
          <w:szCs w:val="22"/>
        </w:rPr>
        <w:t xml:space="preserve"> </w:t>
      </w:r>
      <w:r>
        <w:rPr>
          <w:b/>
        </w:rPr>
        <w:t>единиц товара, работы, услуги</w:t>
      </w:r>
      <w:r>
        <w:t>»</w:t>
      </w:r>
      <w:r>
        <w:rPr>
          <w:b/>
        </w:rPr>
        <w:t>,</w:t>
      </w:r>
      <w:r>
        <w:t xml:space="preserve"> определяется по формуле:</w:t>
      </w:r>
    </w:p>
    <w:p w:rsidR="00F80021" w:rsidRDefault="0018238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left"/>
      </w:pPr>
      <w:r>
        <w:rPr>
          <w:color w:val="000000"/>
        </w:rPr>
        <w:t xml:space="preserve">в случае если  </w:t>
      </w:r>
      <w:r>
        <w:rPr>
          <w:i/>
          <w:color w:val="000000"/>
        </w:rPr>
        <w:t>Ц</w:t>
      </w:r>
      <w:r>
        <w:rPr>
          <w:i/>
          <w:color w:val="000000"/>
          <w:vertAlign w:val="subscript"/>
        </w:rPr>
        <w:t>min</w:t>
      </w:r>
      <w:r>
        <w:rPr>
          <w:color w:val="000000"/>
        </w:rPr>
        <w:t xml:space="preserve"> &gt; 0,</w:t>
      </w:r>
    </w:p>
    <w:p w:rsidR="00F80021" w:rsidRDefault="00182380">
      <w:r>
        <w:rPr>
          <w:noProof/>
        </w:rPr>
        <w:drawing>
          <wp:inline distT="0" distB="0" distL="0" distR="0">
            <wp:extent cx="1194891" cy="37024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891" cy="370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,</w:t>
      </w:r>
    </w:p>
    <w:p w:rsidR="00F80021" w:rsidRDefault="00182380">
      <w:r>
        <w:t>где:</w:t>
      </w:r>
    </w:p>
    <w:p w:rsidR="00F80021" w:rsidRDefault="00182380">
      <w:pPr>
        <w:rPr>
          <w:b/>
          <w:i/>
        </w:rPr>
      </w:pPr>
      <w:r>
        <w:rPr>
          <w:i/>
        </w:rPr>
        <w:t>ЦБ</w:t>
      </w:r>
      <w:r>
        <w:rPr>
          <w:i/>
          <w:vertAlign w:val="subscript"/>
        </w:rPr>
        <w:t>i</w:t>
      </w:r>
      <w:r>
        <w:rPr>
          <w:i/>
        </w:rPr>
        <w:t xml:space="preserve"> – </w:t>
      </w:r>
      <w:r>
        <w:t xml:space="preserve">количество баллов по критерию оценки </w:t>
      </w:r>
      <w:r>
        <w:rPr>
          <w:b/>
        </w:rPr>
        <w:t>«Цена контракта, сумма цен единиц товара,</w:t>
      </w:r>
      <w:r>
        <w:rPr>
          <w:b/>
          <w:sz w:val="22"/>
          <w:szCs w:val="22"/>
        </w:rPr>
        <w:t xml:space="preserve"> </w:t>
      </w:r>
      <w:r>
        <w:rPr>
          <w:b/>
        </w:rPr>
        <w:t>работы, услуги»;</w:t>
      </w:r>
      <w:r>
        <w:rPr>
          <w:b/>
          <w:i/>
        </w:rPr>
        <w:t xml:space="preserve"> </w:t>
      </w:r>
    </w:p>
    <w:p w:rsidR="00F80021" w:rsidRDefault="00182380">
      <w:r>
        <w:rPr>
          <w:i/>
        </w:rPr>
        <w:t>Ц</w:t>
      </w:r>
      <w:r>
        <w:rPr>
          <w:i/>
          <w:vertAlign w:val="subscript"/>
        </w:rPr>
        <w:t>min</w:t>
      </w:r>
      <w:r>
        <w:t xml:space="preserve"> – минимальное предложение из предложений по критерию оценки, сделанных участниками закупки;</w:t>
      </w:r>
    </w:p>
    <w:p w:rsidR="00F80021" w:rsidRDefault="00182380">
      <w:r>
        <w:t xml:space="preserve"> </w:t>
      </w:r>
      <w:r>
        <w:rPr>
          <w:i/>
        </w:rPr>
        <w:t>Ц</w:t>
      </w:r>
      <w:r>
        <w:rPr>
          <w:i/>
          <w:vertAlign w:val="subscript"/>
        </w:rPr>
        <w:t>i</w:t>
      </w:r>
      <w:r>
        <w:t xml:space="preserve"> – предложение участника закупки, заявка которого оценивается.</w:t>
      </w:r>
    </w:p>
    <w:p w:rsidR="00F80021" w:rsidRDefault="0018238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jc w:val="left"/>
      </w:pPr>
      <w:r>
        <w:rPr>
          <w:color w:val="000000"/>
        </w:rPr>
        <w:t xml:space="preserve">в случае если </w:t>
      </w:r>
      <w:r>
        <w:rPr>
          <w:i/>
          <w:color w:val="000000"/>
        </w:rPr>
        <w:t>Ц</w:t>
      </w:r>
      <w:r>
        <w:rPr>
          <w:i/>
          <w:color w:val="000000"/>
          <w:vertAlign w:val="subscript"/>
        </w:rPr>
        <w:t>min</w:t>
      </w:r>
      <w:r>
        <w:rPr>
          <w:color w:val="000000"/>
        </w:rPr>
        <w:t xml:space="preserve"> &lt; 0,</w:t>
      </w:r>
    </w:p>
    <w:p w:rsidR="00F80021" w:rsidRDefault="00182380">
      <w:r>
        <w:rPr>
          <w:noProof/>
        </w:rPr>
        <w:drawing>
          <wp:inline distT="0" distB="0" distL="0" distR="0">
            <wp:extent cx="1706880" cy="359343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59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,</w:t>
      </w:r>
    </w:p>
    <w:p w:rsidR="00F80021" w:rsidRDefault="00182380">
      <w:r>
        <w:t>где:</w:t>
      </w:r>
    </w:p>
    <w:p w:rsidR="00F80021" w:rsidRDefault="00182380">
      <w:pPr>
        <w:rPr>
          <w:b/>
          <w:i/>
        </w:rPr>
      </w:pPr>
      <w:r>
        <w:t xml:space="preserve">ЦБi – количество баллов по критерию оценки </w:t>
      </w:r>
      <w:r>
        <w:rPr>
          <w:b/>
        </w:rPr>
        <w:t>«Цена контракта, сумма цен единиц товара,</w:t>
      </w:r>
      <w:r>
        <w:rPr>
          <w:b/>
          <w:sz w:val="22"/>
          <w:szCs w:val="22"/>
        </w:rPr>
        <w:t xml:space="preserve"> </w:t>
      </w:r>
      <w:r>
        <w:rPr>
          <w:b/>
        </w:rPr>
        <w:t>работы, услуги»;</w:t>
      </w:r>
      <w:r>
        <w:rPr>
          <w:b/>
          <w:i/>
        </w:rPr>
        <w:t xml:space="preserve"> </w:t>
      </w:r>
    </w:p>
    <w:p w:rsidR="00F80021" w:rsidRDefault="00182380">
      <w:r>
        <w:rPr>
          <w:i/>
        </w:rPr>
        <w:t>Ц</w:t>
      </w:r>
      <w:r>
        <w:rPr>
          <w:i/>
          <w:vertAlign w:val="subscript"/>
        </w:rPr>
        <w:t>max</w:t>
      </w:r>
      <w:r>
        <w:rPr>
          <w:i/>
        </w:rPr>
        <w:t>–</w:t>
      </w:r>
      <w:r>
        <w:t xml:space="preserve"> максимальное предложение из предложений по критерию,</w:t>
      </w:r>
      <w:r>
        <w:t xml:space="preserve"> сделанных участниками закупки.</w:t>
      </w:r>
    </w:p>
    <w:p w:rsidR="00F80021" w:rsidRDefault="00182380">
      <w:r>
        <w:rPr>
          <w:i/>
        </w:rPr>
        <w:t>Ц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– предложение участника закупки, заявка которого оценивается.</w:t>
      </w:r>
    </w:p>
    <w:p w:rsidR="00F80021" w:rsidRDefault="00182380">
      <w:pPr>
        <w:rPr>
          <w:i/>
        </w:rPr>
      </w:pPr>
      <w:r>
        <w:t xml:space="preserve">Для расчета рейтинга, присуждаемого i-й заявке по критерию </w:t>
      </w:r>
      <w:r>
        <w:rPr>
          <w:b/>
        </w:rPr>
        <w:t>«</w:t>
      </w:r>
      <w:r>
        <w:t>Цена контракта, сумма цен единиц товара, работы, услуги», количество баллов, присвоенных i-й заявке</w:t>
      </w:r>
      <w:r>
        <w:t xml:space="preserve"> по указанному критерию, умножается на соответствующий указанному критерию коэффициент значимости: </w:t>
      </w:r>
      <w:r>
        <w:rPr>
          <w:i/>
        </w:rPr>
        <w:t>Ra = ЦБi*КЗ</w:t>
      </w:r>
    </w:p>
    <w:p w:rsidR="00F80021" w:rsidRDefault="00182380">
      <w:r>
        <w:t>где:</w:t>
      </w:r>
    </w:p>
    <w:p w:rsidR="00F80021" w:rsidRDefault="00182380">
      <w:pPr>
        <w:ind w:firstLine="708"/>
      </w:pPr>
      <w:r>
        <w:t xml:space="preserve">Ra- рейтинг, присуждаемого i-й заявке по критерию </w:t>
      </w:r>
      <w:r>
        <w:rPr>
          <w:b/>
        </w:rPr>
        <w:t>«Цена контракта, сумма цен</w:t>
      </w:r>
      <w:r>
        <w:rPr>
          <w:b/>
          <w:sz w:val="22"/>
          <w:szCs w:val="22"/>
        </w:rPr>
        <w:t xml:space="preserve"> </w:t>
      </w:r>
      <w:r>
        <w:rPr>
          <w:b/>
        </w:rPr>
        <w:t>единиц товара, работы, услуги»;</w:t>
      </w:r>
    </w:p>
    <w:p w:rsidR="00F80021" w:rsidRDefault="00182380">
      <w:pPr>
        <w:ind w:firstLine="708"/>
      </w:pPr>
      <w:r>
        <w:rPr>
          <w:i/>
        </w:rPr>
        <w:t xml:space="preserve">КЗ </w:t>
      </w:r>
      <w:r>
        <w:t>– коэффициент значимости указанного критерия.</w:t>
      </w:r>
    </w:p>
    <w:p w:rsidR="00F80021" w:rsidRDefault="00F80021">
      <w:pPr>
        <w:ind w:firstLine="708"/>
      </w:pPr>
    </w:p>
    <w:p w:rsidR="00F80021" w:rsidRDefault="00182380">
      <w:pPr>
        <w:ind w:firstLine="709"/>
        <w:rPr>
          <w:b/>
        </w:rPr>
      </w:pPr>
      <w:r>
        <w:rPr>
          <w:b/>
        </w:rPr>
        <w:t>2. Нестоимостные критерии оценки</w:t>
      </w:r>
    </w:p>
    <w:p w:rsidR="00F80021" w:rsidRDefault="00182380">
      <w:pPr>
        <w:ind w:firstLine="709"/>
        <w:rPr>
          <w:b/>
        </w:rPr>
      </w:pPr>
      <w:r>
        <w:rPr>
          <w:b/>
        </w:rPr>
        <w:t>2.1.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</w:t>
      </w:r>
      <w:r>
        <w:rPr>
          <w:b/>
        </w:rPr>
        <w:t xml:space="preserve">вой репутации, специалистов и иных работников определенного уровня квалификации. </w:t>
      </w:r>
    </w:p>
    <w:p w:rsidR="00F80021" w:rsidRDefault="00182380">
      <w:pPr>
        <w:ind w:firstLine="709"/>
        <w:rPr>
          <w:b/>
        </w:rPr>
      </w:pPr>
      <w:r>
        <w:rPr>
          <w:b/>
        </w:rPr>
        <w:t>Величина значимости критерия – 70 %</w:t>
      </w:r>
    </w:p>
    <w:p w:rsidR="00F80021" w:rsidRDefault="00182380">
      <w:pPr>
        <w:ind w:firstLine="709"/>
        <w:rPr>
          <w:b/>
        </w:rPr>
      </w:pPr>
      <w:r>
        <w:rPr>
          <w:b/>
        </w:rPr>
        <w:t>Коэффициент значимости критерия оценки – 0,7</w:t>
      </w:r>
    </w:p>
    <w:p w:rsidR="00F80021" w:rsidRDefault="00182380">
      <w:pPr>
        <w:ind w:firstLine="709"/>
        <w:rPr>
          <w:b/>
        </w:rPr>
      </w:pPr>
      <w:r>
        <w:rPr>
          <w:b/>
        </w:rPr>
        <w:t xml:space="preserve">Применяемые показатели данного критерия: </w:t>
      </w:r>
    </w:p>
    <w:p w:rsidR="00F80021" w:rsidRDefault="00F80021">
      <w:pPr>
        <w:widowControl w:val="0"/>
        <w:ind w:firstLine="708"/>
        <w:rPr>
          <w:b/>
        </w:rPr>
      </w:pPr>
    </w:p>
    <w:p w:rsidR="00F80021" w:rsidRDefault="00182380">
      <w:pPr>
        <w:widowControl w:val="0"/>
        <w:ind w:firstLine="708"/>
        <w:rPr>
          <w:b/>
        </w:rPr>
      </w:pPr>
      <w:r>
        <w:rPr>
          <w:b/>
        </w:rPr>
        <w:t>2.1.1. Квалификация трудовых ресурсов</w:t>
      </w:r>
    </w:p>
    <w:p w:rsidR="00F80021" w:rsidRDefault="00182380">
      <w:pPr>
        <w:ind w:firstLine="708"/>
        <w:rPr>
          <w:b/>
        </w:rPr>
      </w:pPr>
      <w:r>
        <w:rPr>
          <w:b/>
        </w:rPr>
        <w:t>Оценка показ</w:t>
      </w:r>
      <w:r>
        <w:rPr>
          <w:b/>
        </w:rPr>
        <w:t>ателя (баллы): 100 баллов</w:t>
      </w:r>
    </w:p>
    <w:p w:rsidR="00F80021" w:rsidRDefault="00182380">
      <w:pPr>
        <w:ind w:firstLine="708"/>
        <w:rPr>
          <w:b/>
        </w:rPr>
      </w:pPr>
      <w:r>
        <w:rPr>
          <w:b/>
        </w:rPr>
        <w:t>Коэффициент значимости показателя: 0,3</w:t>
      </w:r>
    </w:p>
    <w:p w:rsidR="00F80021" w:rsidRDefault="00F80021">
      <w:pPr>
        <w:tabs>
          <w:tab w:val="left" w:pos="1134"/>
        </w:tabs>
        <w:ind w:left="-142" w:firstLine="851"/>
      </w:pPr>
    </w:p>
    <w:p w:rsidR="00F80021" w:rsidRDefault="00182380">
      <w:pPr>
        <w:ind w:firstLine="284"/>
      </w:pPr>
      <w:r>
        <w:t>По данному показателю оценивается наличие у Участника закупки специалистов по следующим направлениям в области создания, внедрения и сопровождения информационных систем: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0" w:line="276" w:lineRule="auto"/>
        <w:ind w:left="426"/>
        <w:rPr>
          <w:color w:val="000000"/>
        </w:rPr>
      </w:pPr>
      <w:bookmarkStart w:id="3" w:name="1fob9te" w:colFirst="0" w:colLast="0"/>
      <w:bookmarkEnd w:id="3"/>
      <w:r>
        <w:rPr>
          <w:color w:val="000000"/>
        </w:rPr>
        <w:t>Специалисты по напра</w:t>
      </w:r>
      <w:r>
        <w:rPr>
          <w:color w:val="000000"/>
        </w:rPr>
        <w:t>влению «Управление проектами» уровня не ниже Сертифицированный Управляющий Проектами (IPMA Level B) - 1 (один) специалист;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«Управление проектами» уровня не ниже IPMA Level C/PMP – 2 (два) специалиста;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«Архитекторы информационных систем» -  Сертифицированные архитекторы информационных систем уровня не ниже TOGAF 9 Foundation – 1 (один) специалист;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Oracle Database 11g Administrator Certified Profession</w:t>
      </w:r>
      <w:r>
        <w:rPr>
          <w:color w:val="000000"/>
        </w:rPr>
        <w:t>al – 2 (два) специалиста;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Oracle Exadata 11 g Certified Implementation Specialist – 3 (три) специалиста;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Oracle Database SQL Certified Expert – 3 (три) специалиста;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Oracle Cer</w:t>
      </w:r>
      <w:r>
        <w:rPr>
          <w:color w:val="000000"/>
        </w:rPr>
        <w:t>tified Associate, Java SE 7 Programmer – 3 (три) специалиста;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Oracle WebLogic Server 11g System Administrator – 1 (один) специалист;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OCP Oracle Advanced PL/SQL Developer Certified Professional – 1 (один</w:t>
      </w:r>
      <w:r>
        <w:rPr>
          <w:color w:val="000000"/>
        </w:rPr>
        <w:t>) специалист;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CISA «Certified Information Systems Auditor» – 1 (один) специалист;</w:t>
      </w:r>
    </w:p>
    <w:p w:rsidR="00F80021" w:rsidRDefault="001823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426"/>
        <w:rPr>
          <w:color w:val="000000"/>
        </w:rPr>
      </w:pPr>
      <w:r>
        <w:rPr>
          <w:color w:val="000000"/>
        </w:rPr>
        <w:t>Специалисты по направлению «Управление ИТ-услугами и ИТ-процессами уровня ITIL Expert Certificate in IT Service Management» - 1 (один) специалист.</w:t>
      </w:r>
    </w:p>
    <w:p w:rsidR="00F80021" w:rsidRDefault="00182380">
      <w:pPr>
        <w:widowControl w:val="0"/>
        <w:spacing w:line="276" w:lineRule="auto"/>
        <w:ind w:firstLine="284"/>
      </w:pPr>
      <w:r>
        <w:t>Данный показатель рассчитывается следующим образом:</w:t>
      </w:r>
    </w:p>
    <w:p w:rsidR="00F80021" w:rsidRDefault="00182380">
      <w:pPr>
        <w:widowControl w:val="0"/>
        <w:spacing w:line="276" w:lineRule="auto"/>
        <w:ind w:firstLine="284"/>
      </w:pPr>
      <w:r>
        <w:t xml:space="preserve">Оценке подлежит количество подтвержденных направлений, по которым Участник конкурса представил и подтвердил информацию о наличии требуемого количества специалистов, имеющих соответствующие сертификаты. </w:t>
      </w:r>
    </w:p>
    <w:p w:rsidR="00F80021" w:rsidRDefault="00182380">
      <w:pPr>
        <w:widowControl w:val="0"/>
        <w:spacing w:line="276" w:lineRule="auto"/>
        <w:ind w:firstLine="284"/>
      </w:pPr>
      <w:r>
        <w:t>У</w:t>
      </w:r>
      <w:r>
        <w:t>читываются только специалисты, квалификация которых подтверждена копиями соответствующих сертификатов (в случае наличия сертификатов на иностранном языке, копия сертификата должна сопровождаться переводом на русский язык), а также наличие специалистов долж</w:t>
      </w:r>
      <w:r>
        <w:t>но подтверждаться копиями приказов о приёме на работу, в случае, если специалист находится в штате компании Участника закупки,  или копиями  всех страниц гражданско-правовых договоров, в случае если специалист не является штатным сотрудником, а будет привл</w:t>
      </w:r>
      <w:r>
        <w:t xml:space="preserve">екаться по гражданско-правовому договору.  </w:t>
      </w:r>
    </w:p>
    <w:p w:rsidR="00F80021" w:rsidRDefault="00182380">
      <w:pPr>
        <w:widowControl w:val="0"/>
        <w:spacing w:line="276" w:lineRule="auto"/>
        <w:ind w:firstLine="284"/>
      </w:pPr>
      <w:r>
        <w:t>Показатель рассчитывается следующим образом: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Участник закупки подтвердил 11 (одиннадцать) направлений с приложением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100 баллов</w:t>
      </w:r>
      <w:r>
        <w:t>;</w:t>
      </w:r>
    </w:p>
    <w:p w:rsidR="00F80021" w:rsidRDefault="00182380">
      <w:pPr>
        <w:widowControl w:val="0"/>
        <w:spacing w:line="276" w:lineRule="auto"/>
        <w:ind w:firstLine="709"/>
      </w:pPr>
      <w:r>
        <w:t>Участник закупки подтвердил 10 (десять) направлений с приложение</w:t>
      </w:r>
      <w:r>
        <w:t xml:space="preserve">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91 балл</w:t>
      </w:r>
      <w:r>
        <w:t>;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Участник закупки подтвердил 9 (девять) направлений с приложением копий сертификатов специалистов, копий приказов о приёме на работу или </w:t>
      </w:r>
      <w:r>
        <w:t xml:space="preserve">копий гражданско-правовых договоров – </w:t>
      </w:r>
      <w:r>
        <w:rPr>
          <w:b/>
        </w:rPr>
        <w:t>82 балла</w:t>
      </w:r>
      <w:r>
        <w:t>;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Участник закупки подтвердил 8 (восемь) направлений с приложением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73 балла</w:t>
      </w:r>
      <w:r>
        <w:t>;</w:t>
      </w: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t xml:space="preserve">Участник закупки подтвердил 7 (семь) направлений с приложением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64 балла;</w:t>
      </w: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t>Участник закупки подтвердил 6 (шесть) направлений с приложением копий серт</w:t>
      </w:r>
      <w:r>
        <w:t xml:space="preserve">ификатов специалистов, копий приказов о приёме на работу или копий гражданско-правовых договоров – </w:t>
      </w:r>
      <w:r>
        <w:rPr>
          <w:b/>
        </w:rPr>
        <w:t>55 баллов;</w:t>
      </w: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t>Участник закупки подтвердил 5 (пять) направлений с приложением копий сертификатов специалистов, копий приказов о приёме на работу или копий гражда</w:t>
      </w:r>
      <w:r>
        <w:t xml:space="preserve">нско-правовых договоров – </w:t>
      </w:r>
      <w:r>
        <w:rPr>
          <w:b/>
        </w:rPr>
        <w:t>46 баллов;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Участник закупки подтвердил 4 (четыре) направления с приложением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37 баллов;</w:t>
      </w: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t>Участник закупки подтвердил 3 (три</w:t>
      </w:r>
      <w:r>
        <w:t xml:space="preserve">) направления с приложением копий сертификатов специалистов, копий приказов о приёме на работу или копий гражданско-правовых договоров – </w:t>
      </w:r>
      <w:r>
        <w:rPr>
          <w:b/>
        </w:rPr>
        <w:t>28 баллов;</w:t>
      </w: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t>Участник закупки подтвердил 2 (два) направления с приложением копий сертификатов специалистов, копий приказо</w:t>
      </w:r>
      <w:r>
        <w:t xml:space="preserve">в о приёме на работу или копий гражданско-правовых договоров – </w:t>
      </w:r>
      <w:r>
        <w:rPr>
          <w:b/>
        </w:rPr>
        <w:t>19 баллов;</w:t>
      </w:r>
    </w:p>
    <w:p w:rsidR="00F80021" w:rsidRDefault="00182380">
      <w:pPr>
        <w:widowControl w:val="0"/>
        <w:spacing w:line="276" w:lineRule="auto"/>
        <w:ind w:firstLine="709"/>
      </w:pPr>
      <w:r>
        <w:t>Участник закупки подтвердил 1 (одно) направление с приложением копий сертификатов специалистов, копий приказов о приёме на работу или копий гражданско-правовых договоров –</w:t>
      </w:r>
      <w:r>
        <w:rPr>
          <w:b/>
        </w:rPr>
        <w:t xml:space="preserve">9 баллов; 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Участник закупки не подтвердил ни одно из требуемых направлений – </w:t>
      </w:r>
      <w:r>
        <w:rPr>
          <w:b/>
        </w:rPr>
        <w:t>0 баллов</w:t>
      </w:r>
      <w:r>
        <w:t>.</w:t>
      </w:r>
    </w:p>
    <w:p w:rsidR="00F80021" w:rsidRDefault="00182380">
      <w:pPr>
        <w:widowControl w:val="0"/>
        <w:spacing w:line="276" w:lineRule="auto"/>
        <w:ind w:firstLine="709"/>
      </w:pPr>
      <w:r>
        <w:t>Количество баллов, присуждаемых по показателю (b1), определяется по формуле:</w:t>
      </w:r>
    </w:p>
    <w:p w:rsidR="00F80021" w:rsidRDefault="00182380">
      <w:pPr>
        <w:widowControl w:val="0"/>
        <w:tabs>
          <w:tab w:val="left" w:pos="1134"/>
        </w:tabs>
        <w:ind w:left="-142" w:firstLine="851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>1</w:t>
      </w:r>
      <w:r>
        <w:rPr>
          <w:b/>
        </w:rPr>
        <w:t>= КЗ x К</w:t>
      </w:r>
      <w:r>
        <w:rPr>
          <w:b/>
          <w:vertAlign w:val="subscript"/>
        </w:rPr>
        <w:t xml:space="preserve">i </w:t>
      </w:r>
      <w:r>
        <w:rPr>
          <w:b/>
        </w:rPr>
        <w:t>,</w:t>
      </w:r>
    </w:p>
    <w:p w:rsidR="00F80021" w:rsidRDefault="00F80021">
      <w:pPr>
        <w:widowControl w:val="0"/>
        <w:spacing w:line="276" w:lineRule="auto"/>
        <w:ind w:firstLine="708"/>
        <w:rPr>
          <w:b/>
        </w:rPr>
      </w:pPr>
    </w:p>
    <w:p w:rsidR="00F80021" w:rsidRDefault="00182380">
      <w:pPr>
        <w:widowControl w:val="0"/>
        <w:spacing w:line="276" w:lineRule="auto"/>
        <w:ind w:firstLine="708"/>
        <w:rPr>
          <w:b/>
        </w:rPr>
      </w:pPr>
      <w:r>
        <w:rPr>
          <w:b/>
        </w:rPr>
        <w:t>где:</w:t>
      </w:r>
    </w:p>
    <w:p w:rsidR="00F80021" w:rsidRDefault="00182380">
      <w:pPr>
        <w:widowControl w:val="0"/>
        <w:spacing w:line="276" w:lineRule="auto"/>
        <w:ind w:firstLine="708"/>
      </w:pPr>
      <w:r>
        <w:t>КЗ - коэффициент значимости показателя;</w:t>
      </w:r>
    </w:p>
    <w:p w:rsidR="00F80021" w:rsidRDefault="00182380">
      <w:pPr>
        <w:ind w:firstLine="708"/>
        <w:rPr>
          <w:b/>
        </w:rPr>
      </w:pPr>
      <w:r>
        <w:t>К</w:t>
      </w:r>
      <w:r>
        <w:rPr>
          <w:vertAlign w:val="subscript"/>
        </w:rPr>
        <w:t>i</w:t>
      </w:r>
      <w:r>
        <w:t xml:space="preserve"> - балл участника закупки.</w:t>
      </w:r>
    </w:p>
    <w:p w:rsidR="00F80021" w:rsidRDefault="00F80021">
      <w:pPr>
        <w:ind w:firstLine="708"/>
        <w:rPr>
          <w:b/>
        </w:rPr>
      </w:pPr>
    </w:p>
    <w:p w:rsidR="00F80021" w:rsidRDefault="00182380">
      <w:pPr>
        <w:widowControl w:val="0"/>
        <w:spacing w:before="60" w:after="0" w:line="276" w:lineRule="auto"/>
        <w:ind w:firstLine="709"/>
        <w:rPr>
          <w:b/>
        </w:rPr>
      </w:pPr>
      <w:r>
        <w:rPr>
          <w:b/>
        </w:rPr>
        <w:t>2.1.2. Количе</w:t>
      </w:r>
      <w:r>
        <w:rPr>
          <w:b/>
        </w:rPr>
        <w:t>ство контрактов (договоров)</w:t>
      </w:r>
    </w:p>
    <w:p w:rsidR="00F80021" w:rsidRDefault="00182380">
      <w:pPr>
        <w:ind w:firstLine="708"/>
        <w:rPr>
          <w:b/>
        </w:rPr>
      </w:pPr>
      <w:r>
        <w:rPr>
          <w:b/>
        </w:rPr>
        <w:t>Оценка показателя (баллы): 100 баллов</w:t>
      </w:r>
    </w:p>
    <w:p w:rsidR="00F80021" w:rsidRDefault="00182380">
      <w:pPr>
        <w:ind w:firstLine="708"/>
        <w:rPr>
          <w:b/>
        </w:rPr>
      </w:pPr>
      <w:r>
        <w:rPr>
          <w:b/>
        </w:rPr>
        <w:t>Коэффициент значимости показателя: 0,5</w:t>
      </w:r>
    </w:p>
    <w:p w:rsidR="00F80021" w:rsidRDefault="00182380">
      <w:pPr>
        <w:widowControl w:val="0"/>
        <w:tabs>
          <w:tab w:val="left" w:pos="1134"/>
          <w:tab w:val="left" w:pos="5322"/>
        </w:tabs>
        <w:ind w:left="-142" w:firstLine="851"/>
        <w:rPr>
          <w:b/>
        </w:rPr>
      </w:pPr>
      <w:r>
        <w:rPr>
          <w:b/>
        </w:rPr>
        <w:t>По данному показателю оценивается:</w:t>
      </w:r>
    </w:p>
    <w:p w:rsidR="00F80021" w:rsidRDefault="00182380">
      <w:pPr>
        <w:widowControl w:val="0"/>
        <w:tabs>
          <w:tab w:val="left" w:pos="1134"/>
          <w:tab w:val="left" w:pos="5322"/>
        </w:tabs>
        <w:ind w:left="-142" w:firstLine="851"/>
      </w:pPr>
      <w:r>
        <w:t>Наличие у Участника закупки опыта выполнения работ/оказания услуг по сервисному сопровождению и/или развитию/разработке/модернизации прикладного программного обеспечения информационных систем для государственных учреждений стоимостью не менее 100 млн. руб.</w:t>
      </w:r>
      <w:r>
        <w:t xml:space="preserve"> Контракты (договоры) должны быть заключены не ранее 01.01.2017 г. и успешно выполнены (без штрафных санкций и пеней) на дату подачи заявки.</w:t>
      </w:r>
    </w:p>
    <w:p w:rsidR="00F80021" w:rsidRDefault="00182380">
      <w:pPr>
        <w:keepNext/>
        <w:widowControl w:val="0"/>
        <w:tabs>
          <w:tab w:val="left" w:pos="1134"/>
        </w:tabs>
        <w:ind w:left="-142" w:firstLine="851"/>
      </w:pPr>
      <w:r>
        <w:t>При оценке предложений по данному показателю учитывается общее количество соответствующих государственных контракто</w:t>
      </w:r>
      <w:r>
        <w:t>в (договоров). При этом государственные контракты (договоры) должны соответствовать следующим критериям:</w:t>
      </w:r>
    </w:p>
    <w:p w:rsidR="00F80021" w:rsidRDefault="00182380">
      <w:pPr>
        <w:widowControl w:val="0"/>
        <w:numPr>
          <w:ilvl w:val="0"/>
          <w:numId w:val="1"/>
        </w:numPr>
        <w:tabs>
          <w:tab w:val="left" w:pos="1134"/>
          <w:tab w:val="left" w:pos="5322"/>
        </w:tabs>
        <w:spacing w:after="0"/>
        <w:ind w:left="-142" w:firstLine="851"/>
      </w:pPr>
      <w:r>
        <w:t>контракт (договор) выполнялся участником закупки в качестве генерального подрядчика;</w:t>
      </w:r>
    </w:p>
    <w:p w:rsidR="00F80021" w:rsidRDefault="00182380">
      <w:pPr>
        <w:widowControl w:val="0"/>
        <w:numPr>
          <w:ilvl w:val="0"/>
          <w:numId w:val="1"/>
        </w:numPr>
        <w:tabs>
          <w:tab w:val="left" w:pos="1134"/>
          <w:tab w:val="left" w:pos="5322"/>
        </w:tabs>
        <w:spacing w:after="0"/>
        <w:ind w:left="-142" w:firstLine="851"/>
      </w:pPr>
      <w:r>
        <w:t xml:space="preserve">контракт (договор) был заключен не ранее 01.01.2017 г. и выполнен </w:t>
      </w:r>
      <w:r>
        <w:t>на дату подачи заявки без штрафных санкций и пеней;</w:t>
      </w:r>
    </w:p>
    <w:p w:rsidR="00F80021" w:rsidRDefault="00182380">
      <w:pPr>
        <w:widowControl w:val="0"/>
        <w:numPr>
          <w:ilvl w:val="0"/>
          <w:numId w:val="1"/>
        </w:numPr>
        <w:tabs>
          <w:tab w:val="left" w:pos="1134"/>
          <w:tab w:val="left" w:pos="5322"/>
        </w:tabs>
        <w:spacing w:after="0"/>
        <w:ind w:left="-142" w:firstLine="851"/>
      </w:pPr>
      <w:r>
        <w:t>выполнение работ/оказание услуг по контракту (договору) успешно завершено, что подтверждается копиями всех страниц государственного контракта (договора) с приложением копий актов выполненных работ/оказанн</w:t>
      </w:r>
      <w:r>
        <w:t>ых услуг по каждому контракту (договору), а также указанием реестрового номера контракта (договора) из реестра государственных контрактов (реестра договоров), размещенных на сайте zakupki.gov.ru;</w:t>
      </w:r>
    </w:p>
    <w:p w:rsidR="00F80021" w:rsidRDefault="00182380">
      <w:pPr>
        <w:widowControl w:val="0"/>
        <w:numPr>
          <w:ilvl w:val="0"/>
          <w:numId w:val="1"/>
        </w:numPr>
        <w:tabs>
          <w:tab w:val="left" w:pos="1134"/>
          <w:tab w:val="left" w:pos="5322"/>
        </w:tabs>
        <w:spacing w:after="0"/>
        <w:ind w:left="-142" w:firstLine="851"/>
      </w:pPr>
      <w:r>
        <w:t>по контракту (договору) выполнялись работы/оказывались услуг</w:t>
      </w:r>
      <w:r>
        <w:t>и по сервисному сопровождению и/или развитию/разработке/модернизации прикладного программного обеспечения информационных систем для государственных  учреждений.  Стоимость каждого контракта (договора) должна быть не менее 100 млн. руб.</w:t>
      </w:r>
    </w:p>
    <w:p w:rsidR="00F80021" w:rsidRDefault="00182380">
      <w:pPr>
        <w:tabs>
          <w:tab w:val="left" w:pos="1134"/>
        </w:tabs>
        <w:ind w:left="-142" w:firstLine="851"/>
      </w:pPr>
      <w:r>
        <w:t>Контракты (договоры)</w:t>
      </w:r>
      <w:r>
        <w:t>, не соответствующие хотя бы одному критерию, не учитываются при оценке.</w:t>
      </w:r>
    </w:p>
    <w:p w:rsidR="00F80021" w:rsidRDefault="00182380">
      <w:pPr>
        <w:widowControl w:val="0"/>
        <w:tabs>
          <w:tab w:val="left" w:pos="1134"/>
        </w:tabs>
        <w:ind w:left="-142" w:firstLine="851"/>
      </w:pPr>
      <w:r>
        <w:t>Данный показатель оценивается следующим образом:</w:t>
      </w:r>
    </w:p>
    <w:p w:rsidR="00F80021" w:rsidRDefault="00182380">
      <w:pPr>
        <w:widowControl w:val="0"/>
        <w:spacing w:line="276" w:lineRule="auto"/>
        <w:ind w:firstLine="709"/>
      </w:pPr>
      <w:r>
        <w:t>Количество баллов, присуждаемых по показателю (</w:t>
      </w:r>
      <w:r>
        <w:rPr>
          <w:b/>
        </w:rPr>
        <w:t>b</w:t>
      </w:r>
      <w:r>
        <w:rPr>
          <w:b/>
          <w:vertAlign w:val="subscript"/>
        </w:rPr>
        <w:t>2</w:t>
      </w:r>
      <w:r>
        <w:t>), определяется по формуле:</w:t>
      </w:r>
    </w:p>
    <w:p w:rsidR="00F80021" w:rsidRDefault="0018238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left"/>
        <w:rPr>
          <w:color w:val="000000"/>
        </w:rPr>
      </w:pPr>
      <w:r>
        <w:rPr>
          <w:color w:val="000000"/>
        </w:rPr>
        <w:t xml:space="preserve">Предельно необходимое максимальное значение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361950" cy="19113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)</w:t>
      </w:r>
      <w:r>
        <w:rPr>
          <w:color w:val="000000"/>
        </w:rPr>
        <w:t xml:space="preserve"> – 6 (шесть).</w:t>
      </w:r>
    </w:p>
    <w:p w:rsidR="00F80021" w:rsidRDefault="00F80021">
      <w:pPr>
        <w:ind w:firstLine="709"/>
        <w:rPr>
          <w:sz w:val="36"/>
          <w:szCs w:val="36"/>
          <w:vertAlign w:val="subscript"/>
        </w:rPr>
      </w:pPr>
    </w:p>
    <w:p w:rsidR="00F80021" w:rsidRDefault="00182380">
      <w:pPr>
        <w:ind w:firstLine="709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а) в случае если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559435" cy="184150"/>
            <wp:effectExtent l="0" t="0" r="0" b="0"/>
            <wp:docPr id="6" name="image5.png" descr="Описание: http://www.consultant.ru/document/cons_obj_LAW_155055_35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Описание: http://www.consultant.ru/document/cons_obj_LAW_155055_35/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18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  <w:vertAlign w:val="subscript"/>
        </w:rPr>
        <w:t>, - по формуле:</w:t>
      </w:r>
    </w:p>
    <w:p w:rsidR="00F80021" w:rsidRDefault="00182380">
      <w:pPr>
        <w:widowControl w:val="0"/>
        <w:spacing w:line="276" w:lineRule="auto"/>
        <w:ind w:firstLine="709"/>
      </w:pPr>
      <w:r>
        <w:rPr>
          <w:b/>
        </w:rPr>
        <w:t>b</w:t>
      </w:r>
      <w:r>
        <w:rPr>
          <w:b/>
          <w:vertAlign w:val="subscript"/>
        </w:rPr>
        <w:t>2</w:t>
      </w:r>
      <w:r>
        <w:t>=КЗ х 100 х (Кi / К max)</w:t>
      </w:r>
    </w:p>
    <w:p w:rsidR="00F80021" w:rsidRDefault="00182380">
      <w:pPr>
        <w:ind w:firstLine="709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б) в случае если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552450" cy="184150"/>
            <wp:effectExtent l="0" t="0" r="0" b="0"/>
            <wp:docPr id="5" name="image4.png" descr="Описание: http://www.consultant.ru/document/cons_obj_LAW_155055_37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Описание: http://www.consultant.ru/document/cons_obj_LAW_155055_37/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  <w:vertAlign w:val="subscript"/>
        </w:rPr>
        <w:t>, - по формуле:</w:t>
      </w:r>
    </w:p>
    <w:p w:rsidR="00F80021" w:rsidRDefault="00182380">
      <w:pPr>
        <w:widowControl w:val="0"/>
        <w:spacing w:line="276" w:lineRule="auto"/>
        <w:ind w:firstLine="709"/>
      </w:pPr>
      <w:r>
        <w:rPr>
          <w:b/>
        </w:rPr>
        <w:t>b</w:t>
      </w:r>
      <w:r>
        <w:rPr>
          <w:b/>
          <w:vertAlign w:val="subscript"/>
        </w:rPr>
        <w:t>2</w:t>
      </w:r>
      <w:r>
        <w:t>=КЗ х 100 х (Кi / К пред)</w:t>
      </w:r>
    </w:p>
    <w:p w:rsidR="00F80021" w:rsidRDefault="00182380">
      <w:pPr>
        <w:ind w:firstLine="709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при этом: </w:t>
      </w:r>
      <w:r>
        <w:rPr>
          <w:b/>
          <w:sz w:val="36"/>
          <w:szCs w:val="36"/>
          <w:vertAlign w:val="subscript"/>
        </w:rPr>
        <w:t>b</w:t>
      </w:r>
      <w:r>
        <w:rPr>
          <w:b/>
          <w:vertAlign w:val="subscript"/>
        </w:rPr>
        <w:t>2мах</w:t>
      </w:r>
      <w:r>
        <w:rPr>
          <w:b/>
          <w:sz w:val="36"/>
          <w:szCs w:val="36"/>
          <w:vertAlign w:val="subscript"/>
        </w:rPr>
        <w:t>=</w:t>
      </w:r>
      <w:r>
        <w:rPr>
          <w:sz w:val="36"/>
          <w:szCs w:val="36"/>
          <w:vertAlign w:val="subscript"/>
        </w:rPr>
        <w:t>КЗх100,</w:t>
      </w:r>
    </w:p>
    <w:p w:rsidR="00F80021" w:rsidRDefault="00182380">
      <w:pPr>
        <w:ind w:firstLine="709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где:</w:t>
      </w:r>
    </w:p>
    <w:p w:rsidR="00F80021" w:rsidRDefault="00182380">
      <w:pPr>
        <w:ind w:firstLine="709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КЗ - коэффициент значимости показателя</w:t>
      </w:r>
    </w:p>
    <w:p w:rsidR="00F80021" w:rsidRDefault="00182380">
      <w:pPr>
        <w:ind w:firstLine="709"/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149860" cy="19113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9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  <w:vertAlign w:val="subscript"/>
        </w:rPr>
        <w:t xml:space="preserve"> - </w:t>
      </w:r>
      <w:r>
        <w:t>предложение участника закупки, заявка (предложение) которого оценивается;</w:t>
      </w:r>
    </w:p>
    <w:p w:rsidR="00F80021" w:rsidRDefault="00182380">
      <w:pPr>
        <w:ind w:firstLine="709"/>
      </w:pPr>
      <w:r>
        <w:rPr>
          <w:noProof/>
        </w:rPr>
        <w:drawing>
          <wp:inline distT="0" distB="0" distL="0" distR="0">
            <wp:extent cx="259080" cy="19113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9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показателю критерия оценки, сделанных участниками закупки.</w:t>
      </w:r>
    </w:p>
    <w:p w:rsidR="00F80021" w:rsidRDefault="001823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left"/>
        <w:rPr>
          <w:color w:val="000000"/>
          <w:sz w:val="36"/>
          <w:szCs w:val="36"/>
          <w:vertAlign w:val="subscript"/>
        </w:rPr>
      </w:pPr>
      <w:r>
        <w:rPr>
          <w:noProof/>
          <w:color w:val="000000"/>
        </w:rPr>
        <w:drawing>
          <wp:inline distT="0" distB="0" distL="0" distR="0">
            <wp:extent cx="361950" cy="191135"/>
            <wp:effectExtent l="0" t="0" r="0" b="0"/>
            <wp:docPr id="10" name="image8.png" descr="Описание: http://www.consultant.ru/document/cons_obj_LAW_155055_42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Описание: http://www.consultant.ru/document/cons_obj_LAW_155055_42/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- </w:t>
      </w:r>
      <w:r>
        <w:rPr>
          <w:color w:val="000000"/>
          <w:sz w:val="36"/>
          <w:szCs w:val="36"/>
          <w:vertAlign w:val="subscript"/>
        </w:rPr>
        <w:t xml:space="preserve">предельно необходимое заказчику значение характеристик,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>
            <wp:extent cx="361950" cy="191135"/>
            <wp:effectExtent l="0" t="0" r="0" b="0"/>
            <wp:docPr id="9" name="image8.png" descr="Описание: http://www.consultant.ru/document/cons_obj_LAW_155055_42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Описание: http://www.consultant.ru/document/cons_obj_LAW_155055_42/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  <w:vertAlign w:val="subscript"/>
        </w:rPr>
        <w:t xml:space="preserve"> = 6</w:t>
      </w:r>
    </w:p>
    <w:p w:rsidR="00F80021" w:rsidRDefault="001823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  <w:vertAlign w:val="subscript"/>
        </w:rPr>
      </w:pPr>
      <w:r>
        <w:rPr>
          <w:b/>
          <w:color w:val="000000"/>
          <w:sz w:val="36"/>
          <w:szCs w:val="36"/>
          <w:vertAlign w:val="subscript"/>
        </w:rPr>
        <w:t>b</w:t>
      </w:r>
      <w:r>
        <w:rPr>
          <w:b/>
          <w:color w:val="000000"/>
          <w:vertAlign w:val="subscript"/>
        </w:rPr>
        <w:t>2мах</w:t>
      </w:r>
      <w:r>
        <w:rPr>
          <w:color w:val="000000"/>
          <w:sz w:val="36"/>
          <w:szCs w:val="36"/>
          <w:vertAlign w:val="subscript"/>
        </w:rPr>
        <w:t xml:space="preserve"> 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F80021" w:rsidRDefault="00F80021">
      <w:pPr>
        <w:rPr>
          <w:b/>
          <w:color w:val="000000"/>
        </w:rPr>
      </w:pPr>
    </w:p>
    <w:p w:rsidR="00F80021" w:rsidRDefault="00182380">
      <w:r>
        <w:rPr>
          <w:b/>
          <w:color w:val="000000"/>
        </w:rPr>
        <w:t>2.1.3. Наличие у участника закупки действующих сертификатов (ISO)</w:t>
      </w:r>
    </w:p>
    <w:p w:rsidR="00F80021" w:rsidRDefault="00182380">
      <w:pPr>
        <w:ind w:firstLine="708"/>
        <w:rPr>
          <w:b/>
        </w:rPr>
      </w:pPr>
      <w:r>
        <w:rPr>
          <w:b/>
        </w:rPr>
        <w:t>Оценка по</w:t>
      </w:r>
      <w:r>
        <w:rPr>
          <w:b/>
        </w:rPr>
        <w:t>казателя (баллы): 100 баллов</w:t>
      </w:r>
    </w:p>
    <w:p w:rsidR="00F80021" w:rsidRDefault="00182380">
      <w:pPr>
        <w:rPr>
          <w:b/>
        </w:rPr>
      </w:pPr>
      <w:r>
        <w:rPr>
          <w:b/>
        </w:rPr>
        <w:t>Коэффициент значимости показателя: 0,1</w:t>
      </w:r>
    </w:p>
    <w:p w:rsidR="00F80021" w:rsidRDefault="00182380">
      <w:pPr>
        <w:widowControl w:val="0"/>
        <w:tabs>
          <w:tab w:val="left" w:pos="5322"/>
        </w:tabs>
        <w:rPr>
          <w:b/>
        </w:rPr>
      </w:pPr>
      <w:r>
        <w:rPr>
          <w:b/>
        </w:rPr>
        <w:t>По данному показателю оценивается:</w:t>
      </w:r>
    </w:p>
    <w:p w:rsidR="00F80021" w:rsidRDefault="00182380">
      <w:r>
        <w:t>Наличие у участника закупки действующих сертификатов:</w:t>
      </w:r>
    </w:p>
    <w:p w:rsidR="00F80021" w:rsidRDefault="00182380">
      <w:pPr>
        <w:tabs>
          <w:tab w:val="left" w:pos="1002"/>
        </w:tabs>
        <w:spacing w:line="276" w:lineRule="auto"/>
      </w:pPr>
      <w:r>
        <w:t>1) Сертификата соответствия системы менеджмента качества требованиям стандарта ГОСТ P ИСО 9001-2015 (или ISO 9001:2015) применительно к следующим областям: услуги по анализу, реструктуризации и модернизации бизнес-процессов предприятий, проектированию авто</w:t>
      </w:r>
      <w:r>
        <w:t>матизированных и информационных систем, внедрению и обслуживанию программного обеспечения и программно-аппаратных комплексов для информационных систем, обеспечению информационной безопасности и защиты персональных данных.</w:t>
      </w:r>
    </w:p>
    <w:p w:rsidR="00F80021" w:rsidRDefault="00182380">
      <w:pPr>
        <w:tabs>
          <w:tab w:val="left" w:pos="1002"/>
        </w:tabs>
        <w:spacing w:line="276" w:lineRule="auto"/>
      </w:pPr>
      <w:r>
        <w:t>2) Сертификата соответствия систем</w:t>
      </w:r>
      <w:r>
        <w:t>ы менеджмента требованиям стандарта ISO/IEC 20000-1:2018 применительно к следующим областям: консалтинг в области ИТ-систем, аудит ИТ-систем, проектирование ИТ систем, монтаж и пуско-наладка ИТ систем, управление ИТ системами.</w:t>
      </w:r>
    </w:p>
    <w:p w:rsidR="00F80021" w:rsidRDefault="00182380">
      <w:pPr>
        <w:tabs>
          <w:tab w:val="left" w:pos="1002"/>
        </w:tabs>
        <w:spacing w:line="276" w:lineRule="auto"/>
      </w:pPr>
      <w:r>
        <w:t>3) Сертификат соответствия си</w:t>
      </w:r>
      <w:r>
        <w:t>стемы менеджмента требованиям стандарта ГОСТ Р ИСО/МЭК 27001-2006 или ISO/IEC 27001:2015 применительно к следующим областям:</w:t>
      </w:r>
    </w:p>
    <w:p w:rsidR="00F80021" w:rsidRDefault="00182380">
      <w:pPr>
        <w:tabs>
          <w:tab w:val="left" w:pos="1002"/>
        </w:tabs>
        <w:spacing w:line="276" w:lineRule="auto"/>
      </w:pPr>
      <w:r>
        <w:t>• Обеспечение информационной безопасности;</w:t>
      </w:r>
    </w:p>
    <w:p w:rsidR="00F80021" w:rsidRDefault="00182380">
      <w:pPr>
        <w:tabs>
          <w:tab w:val="left" w:pos="1002"/>
        </w:tabs>
        <w:spacing w:line="276" w:lineRule="auto"/>
      </w:pPr>
      <w:r>
        <w:t>• Защита конфиденциальной информации (в том числе персональных данных).</w:t>
      </w:r>
    </w:p>
    <w:p w:rsidR="00F80021" w:rsidRDefault="00182380">
      <w:pPr>
        <w:tabs>
          <w:tab w:val="left" w:pos="987"/>
        </w:tabs>
        <w:spacing w:before="120" w:line="276" w:lineRule="auto"/>
      </w:pPr>
      <w:r>
        <w:t>Данный показател</w:t>
      </w:r>
      <w:r>
        <w:t>ь рассчитывается следующим образом:</w:t>
      </w:r>
    </w:p>
    <w:p w:rsidR="00F80021" w:rsidRDefault="00182380">
      <w:pPr>
        <w:numPr>
          <w:ilvl w:val="0"/>
          <w:numId w:val="2"/>
        </w:numPr>
        <w:tabs>
          <w:tab w:val="left" w:pos="987"/>
        </w:tabs>
        <w:spacing w:after="0" w:line="276" w:lineRule="auto"/>
        <w:ind w:left="6" w:firstLine="737"/>
      </w:pPr>
      <w:r>
        <w:t>Наличие у участника закупки 3 (трех) сертификатов – 100 баллов;</w:t>
      </w:r>
    </w:p>
    <w:p w:rsidR="00F80021" w:rsidRDefault="00182380">
      <w:pPr>
        <w:numPr>
          <w:ilvl w:val="0"/>
          <w:numId w:val="2"/>
        </w:numPr>
        <w:tabs>
          <w:tab w:val="left" w:pos="987"/>
        </w:tabs>
        <w:spacing w:after="0" w:line="276" w:lineRule="auto"/>
        <w:ind w:left="6" w:firstLine="737"/>
      </w:pPr>
      <w:r>
        <w:t>Наличие у участника закупки 2 (двух) из указанных сертификатов – 50 баллов;</w:t>
      </w:r>
    </w:p>
    <w:p w:rsidR="00F80021" w:rsidRDefault="00182380">
      <w:pPr>
        <w:numPr>
          <w:ilvl w:val="0"/>
          <w:numId w:val="2"/>
        </w:numPr>
        <w:tabs>
          <w:tab w:val="left" w:pos="987"/>
        </w:tabs>
        <w:spacing w:after="0" w:line="276" w:lineRule="auto"/>
        <w:ind w:left="6" w:firstLine="737"/>
      </w:pPr>
      <w:r>
        <w:t>Налииче у участника закупки 1 (одного) из указанных сертификатов – 25 баллов;</w:t>
      </w:r>
    </w:p>
    <w:p w:rsidR="00F80021" w:rsidRDefault="00182380">
      <w:pPr>
        <w:numPr>
          <w:ilvl w:val="0"/>
          <w:numId w:val="2"/>
        </w:numPr>
        <w:tabs>
          <w:tab w:val="left" w:pos="987"/>
        </w:tabs>
        <w:spacing w:after="0" w:line="276" w:lineRule="auto"/>
        <w:ind w:left="6" w:firstLine="737"/>
      </w:pPr>
      <w:r>
        <w:t>От</w:t>
      </w:r>
      <w:r>
        <w:t xml:space="preserve">сутствие у участника закупки сертификатов – 0 баллов. </w:t>
      </w:r>
    </w:p>
    <w:p w:rsidR="00F80021" w:rsidRDefault="00F80021">
      <w:pPr>
        <w:widowControl w:val="0"/>
        <w:spacing w:line="276" w:lineRule="auto"/>
      </w:pPr>
    </w:p>
    <w:p w:rsidR="00F80021" w:rsidRDefault="00182380">
      <w:pPr>
        <w:widowControl w:val="0"/>
        <w:spacing w:line="276" w:lineRule="auto"/>
      </w:pPr>
      <w:r>
        <w:t>Количество баллов, присуждаемых по показателю (b</w:t>
      </w:r>
      <w:r>
        <w:rPr>
          <w:vertAlign w:val="subscript"/>
        </w:rPr>
        <w:t>3</w:t>
      </w:r>
      <w:r>
        <w:t>), определяется по формуле:</w:t>
      </w:r>
    </w:p>
    <w:p w:rsidR="00F80021" w:rsidRDefault="00182380">
      <w:pPr>
        <w:widowControl w:val="0"/>
        <w:spacing w:line="276" w:lineRule="auto"/>
        <w:ind w:firstLine="708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 xml:space="preserve">3 </w:t>
      </w:r>
      <w:r>
        <w:rPr>
          <w:b/>
        </w:rPr>
        <w:t>= КЗ x К</w:t>
      </w:r>
      <w:r>
        <w:rPr>
          <w:b/>
          <w:vertAlign w:val="subscript"/>
        </w:rPr>
        <w:t>i</w:t>
      </w:r>
    </w:p>
    <w:p w:rsidR="00F80021" w:rsidRDefault="00182380">
      <w:pPr>
        <w:widowControl w:val="0"/>
        <w:spacing w:line="276" w:lineRule="auto"/>
        <w:ind w:firstLine="708"/>
        <w:rPr>
          <w:b/>
        </w:rPr>
      </w:pPr>
      <w:r>
        <w:rPr>
          <w:b/>
        </w:rPr>
        <w:t>где:</w:t>
      </w:r>
    </w:p>
    <w:p w:rsidR="00F80021" w:rsidRDefault="00182380">
      <w:pPr>
        <w:widowControl w:val="0"/>
        <w:spacing w:line="276" w:lineRule="auto"/>
        <w:ind w:firstLine="708"/>
      </w:pPr>
      <w:r>
        <w:rPr>
          <w:b/>
        </w:rPr>
        <w:t xml:space="preserve">КЗ - </w:t>
      </w:r>
      <w:r>
        <w:t>коэффициент значимости показателя;</w:t>
      </w:r>
    </w:p>
    <w:p w:rsidR="00F80021" w:rsidRDefault="00182380">
      <w:pPr>
        <w:ind w:firstLine="708"/>
      </w:pPr>
      <w:r>
        <w:rPr>
          <w:b/>
        </w:rPr>
        <w:t>К</w:t>
      </w:r>
      <w:r>
        <w:rPr>
          <w:b/>
          <w:vertAlign w:val="subscript"/>
        </w:rPr>
        <w:t xml:space="preserve">i </w:t>
      </w:r>
      <w:r>
        <w:rPr>
          <w:b/>
        </w:rPr>
        <w:t xml:space="preserve">- </w:t>
      </w:r>
      <w:r>
        <w:t>балл участника закупки.</w:t>
      </w:r>
    </w:p>
    <w:p w:rsidR="00F80021" w:rsidRDefault="00F80021">
      <w:pPr>
        <w:widowControl w:val="0"/>
        <w:tabs>
          <w:tab w:val="left" w:pos="284"/>
        </w:tabs>
        <w:ind w:firstLine="567"/>
        <w:rPr>
          <w:b/>
          <w:color w:val="000000"/>
        </w:rPr>
      </w:pPr>
    </w:p>
    <w:p w:rsidR="00F80021" w:rsidRDefault="00182380">
      <w:pPr>
        <w:widowControl w:val="0"/>
        <w:tabs>
          <w:tab w:val="left" w:pos="284"/>
        </w:tabs>
        <w:ind w:firstLine="567"/>
        <w:rPr>
          <w:b/>
          <w:color w:val="000000"/>
        </w:rPr>
      </w:pPr>
      <w:r>
        <w:rPr>
          <w:b/>
          <w:color w:val="000000"/>
        </w:rPr>
        <w:t>2.1.4.</w:t>
      </w:r>
      <w:r>
        <w:rPr>
          <w:color w:val="000000"/>
        </w:rPr>
        <w:t xml:space="preserve"> </w:t>
      </w:r>
      <w:r>
        <w:rPr>
          <w:b/>
          <w:color w:val="000000"/>
        </w:rPr>
        <w:t>Наличие у участника закупки действующих сертификатов (ORACLE)</w:t>
      </w:r>
    </w:p>
    <w:p w:rsidR="00F80021" w:rsidRDefault="00182380">
      <w:pPr>
        <w:ind w:firstLine="708"/>
        <w:rPr>
          <w:b/>
        </w:rPr>
      </w:pPr>
      <w:r>
        <w:rPr>
          <w:b/>
        </w:rPr>
        <w:t>Оценка показателя (баллы): 100 баллов</w:t>
      </w:r>
    </w:p>
    <w:p w:rsidR="00F80021" w:rsidRDefault="00182380">
      <w:pPr>
        <w:ind w:firstLine="708"/>
        <w:rPr>
          <w:b/>
        </w:rPr>
      </w:pPr>
      <w:r>
        <w:rPr>
          <w:b/>
        </w:rPr>
        <w:t>Коэффициент значимости показателя: 0,1</w:t>
      </w:r>
    </w:p>
    <w:p w:rsidR="00F80021" w:rsidRDefault="00182380">
      <w:pPr>
        <w:widowControl w:val="0"/>
        <w:tabs>
          <w:tab w:val="left" w:pos="5322"/>
        </w:tabs>
        <w:ind w:firstLine="709"/>
        <w:rPr>
          <w:b/>
        </w:rPr>
      </w:pPr>
      <w:r>
        <w:rPr>
          <w:b/>
        </w:rPr>
        <w:t>По данному показателю оценивается:</w:t>
      </w:r>
    </w:p>
    <w:p w:rsidR="00F80021" w:rsidRDefault="00182380">
      <w:pPr>
        <w:spacing w:line="276" w:lineRule="auto"/>
        <w:ind w:firstLine="709"/>
      </w:pPr>
      <w:r>
        <w:t>Наличие у участника закупки действующих сертификатов:</w:t>
      </w:r>
    </w:p>
    <w:p w:rsidR="00F80021" w:rsidRDefault="00182380">
      <w:pPr>
        <w:spacing w:line="276" w:lineRule="auto"/>
        <w:ind w:left="142"/>
      </w:pPr>
      <w:r>
        <w:t>1. Сертификат партнерства Or</w:t>
      </w:r>
      <w:r>
        <w:t>acle PartnerNetwork</w:t>
      </w:r>
      <w:r>
        <w:rPr>
          <w:rFonts w:ascii="Arial" w:eastAsia="Arial" w:hAnsi="Arial" w:cs="Arial"/>
        </w:rPr>
        <w:t xml:space="preserve"> </w:t>
      </w:r>
      <w:r>
        <w:t>со специализацией: Oracle Exadata Database Machine;</w:t>
      </w:r>
    </w:p>
    <w:p w:rsidR="00F80021" w:rsidRDefault="00182380">
      <w:pPr>
        <w:spacing w:line="276" w:lineRule="auto"/>
        <w:ind w:firstLine="142"/>
      </w:pPr>
      <w:r>
        <w:t>2. Сертификат партнерства Oracle PartnerNetwork со специализацией: Public Sector.</w:t>
      </w:r>
    </w:p>
    <w:p w:rsidR="00F80021" w:rsidRDefault="00182380">
      <w:pPr>
        <w:spacing w:line="276" w:lineRule="auto"/>
        <w:ind w:left="142" w:firstLine="566"/>
      </w:pPr>
      <w:r>
        <w:t>Подтверждением по данному показателю являются наличие копии сертификатов, представленные участником за</w:t>
      </w:r>
      <w:r>
        <w:t xml:space="preserve">купки в составе заявки </w:t>
      </w:r>
    </w:p>
    <w:p w:rsidR="00F80021" w:rsidRDefault="00182380">
      <w:pPr>
        <w:spacing w:line="276" w:lineRule="auto"/>
        <w:ind w:firstLine="708"/>
      </w:pPr>
      <w:r>
        <w:t>Данный показатель рассчитывается следующим образом:</w:t>
      </w:r>
    </w:p>
    <w:p w:rsidR="00F80021" w:rsidRDefault="00182380">
      <w:pPr>
        <w:numPr>
          <w:ilvl w:val="0"/>
          <w:numId w:val="2"/>
        </w:numPr>
        <w:tabs>
          <w:tab w:val="left" w:pos="315"/>
        </w:tabs>
        <w:spacing w:after="0" w:line="276" w:lineRule="auto"/>
        <w:ind w:left="142" w:firstLine="25"/>
      </w:pPr>
      <w:r>
        <w:t>Наличие у участника закупки 2 (двух) указанных сертификатов – 100 баллов;</w:t>
      </w:r>
    </w:p>
    <w:p w:rsidR="00F80021" w:rsidRDefault="00182380">
      <w:pPr>
        <w:numPr>
          <w:ilvl w:val="0"/>
          <w:numId w:val="2"/>
        </w:numPr>
        <w:tabs>
          <w:tab w:val="left" w:pos="315"/>
        </w:tabs>
        <w:spacing w:after="0" w:line="276" w:lineRule="auto"/>
        <w:ind w:left="284" w:hanging="142"/>
      </w:pPr>
      <w:r>
        <w:t xml:space="preserve">Наличие у участника закупки 1 (одного) из указанных сертификатов – 50 баллов; </w:t>
      </w:r>
    </w:p>
    <w:p w:rsidR="00F80021" w:rsidRDefault="00182380">
      <w:pPr>
        <w:numPr>
          <w:ilvl w:val="0"/>
          <w:numId w:val="2"/>
        </w:numPr>
        <w:tabs>
          <w:tab w:val="left" w:pos="315"/>
        </w:tabs>
        <w:spacing w:after="0" w:line="276" w:lineRule="auto"/>
        <w:ind w:left="142" w:firstLine="0"/>
      </w:pPr>
      <w:r>
        <w:t xml:space="preserve">Отсутствие у участника закупки сертификатов – 0 баллов. </w:t>
      </w:r>
    </w:p>
    <w:p w:rsidR="00F80021" w:rsidRDefault="00F80021">
      <w:pPr>
        <w:widowControl w:val="0"/>
        <w:spacing w:line="276" w:lineRule="auto"/>
      </w:pPr>
    </w:p>
    <w:p w:rsidR="00F80021" w:rsidRDefault="00182380">
      <w:pPr>
        <w:widowControl w:val="0"/>
        <w:spacing w:line="276" w:lineRule="auto"/>
        <w:ind w:firstLine="709"/>
      </w:pPr>
      <w:r>
        <w:t>Количество баллов, присуждаемых по показателю (b</w:t>
      </w:r>
      <w:r>
        <w:rPr>
          <w:vertAlign w:val="subscript"/>
        </w:rPr>
        <w:t>4</w:t>
      </w:r>
      <w:r>
        <w:t>), определяется по формуле:</w:t>
      </w:r>
    </w:p>
    <w:p w:rsidR="00F80021" w:rsidRDefault="00182380">
      <w:pPr>
        <w:spacing w:line="276" w:lineRule="auto"/>
        <w:ind w:firstLine="709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 xml:space="preserve">4 </w:t>
      </w:r>
      <w:r>
        <w:rPr>
          <w:b/>
        </w:rPr>
        <w:t>= КЗ x К</w:t>
      </w:r>
      <w:r>
        <w:rPr>
          <w:b/>
          <w:vertAlign w:val="subscript"/>
        </w:rPr>
        <w:t>i</w:t>
      </w:r>
    </w:p>
    <w:p w:rsidR="00F80021" w:rsidRDefault="00182380">
      <w:pPr>
        <w:spacing w:line="276" w:lineRule="auto"/>
        <w:ind w:firstLine="709"/>
        <w:rPr>
          <w:b/>
        </w:rPr>
      </w:pPr>
      <w:r>
        <w:rPr>
          <w:b/>
        </w:rPr>
        <w:t>где:</w:t>
      </w:r>
    </w:p>
    <w:p w:rsidR="00F80021" w:rsidRDefault="00182380">
      <w:pPr>
        <w:spacing w:line="276" w:lineRule="auto"/>
        <w:ind w:firstLine="709"/>
      </w:pPr>
      <w:r>
        <w:rPr>
          <w:b/>
        </w:rPr>
        <w:t xml:space="preserve">КЗ - </w:t>
      </w:r>
      <w:r>
        <w:t>коэффициент значимости показателя;</w:t>
      </w:r>
    </w:p>
    <w:p w:rsidR="00F80021" w:rsidRDefault="00182380">
      <w:pPr>
        <w:spacing w:line="276" w:lineRule="auto"/>
        <w:ind w:firstLine="709"/>
      </w:pPr>
      <w:r>
        <w:rPr>
          <w:b/>
        </w:rPr>
        <w:t xml:space="preserve"> К</w:t>
      </w:r>
      <w:r>
        <w:rPr>
          <w:b/>
          <w:vertAlign w:val="subscript"/>
        </w:rPr>
        <w:t xml:space="preserve">i </w:t>
      </w:r>
      <w:r>
        <w:rPr>
          <w:b/>
        </w:rPr>
        <w:t xml:space="preserve">- </w:t>
      </w:r>
      <w:r>
        <w:t>балл участника закупки.</w:t>
      </w:r>
    </w:p>
    <w:p w:rsidR="00F80021" w:rsidRDefault="00F80021">
      <w:pPr>
        <w:ind w:firstLine="708"/>
      </w:pPr>
    </w:p>
    <w:p w:rsidR="00F80021" w:rsidRDefault="00182380">
      <w:pPr>
        <w:widowControl w:val="0"/>
        <w:spacing w:line="276" w:lineRule="auto"/>
        <w:ind w:firstLine="709"/>
        <w:rPr>
          <w:b/>
        </w:rPr>
      </w:pPr>
      <w:r>
        <w:rPr>
          <w:b/>
        </w:rPr>
        <w:t xml:space="preserve">Формула расчета рейтинга, присуждаемого заявке по данному критерию оценки: </w:t>
      </w:r>
    </w:p>
    <w:p w:rsidR="00F80021" w:rsidRDefault="00182380">
      <w:pPr>
        <w:widowControl w:val="0"/>
        <w:spacing w:line="276" w:lineRule="auto"/>
        <w:ind w:firstLine="709"/>
      </w:pPr>
      <w:r>
        <w:t>Rb = КЗ х (b</w:t>
      </w:r>
      <w:r>
        <w:rPr>
          <w:vertAlign w:val="subscript"/>
        </w:rPr>
        <w:t>1</w:t>
      </w:r>
      <w:r>
        <w:t xml:space="preserve"> + b</w:t>
      </w:r>
      <w:r>
        <w:rPr>
          <w:vertAlign w:val="subscript"/>
        </w:rPr>
        <w:t>2</w:t>
      </w:r>
      <w:r>
        <w:t>+b</w:t>
      </w:r>
      <w:r>
        <w:rPr>
          <w:vertAlign w:val="subscript"/>
        </w:rPr>
        <w:t>3</w:t>
      </w:r>
      <w:r>
        <w:t>+b</w:t>
      </w:r>
      <w:r>
        <w:rPr>
          <w:vertAlign w:val="subscript"/>
        </w:rPr>
        <w:t>4</w:t>
      </w:r>
      <w:r>
        <w:t>)</w:t>
      </w:r>
    </w:p>
    <w:p w:rsidR="00F80021" w:rsidRDefault="00182380">
      <w:pPr>
        <w:widowControl w:val="0"/>
        <w:spacing w:line="276" w:lineRule="auto"/>
        <w:ind w:firstLine="709"/>
      </w:pPr>
      <w:r>
        <w:t>где:</w:t>
      </w:r>
    </w:p>
    <w:p w:rsidR="00F80021" w:rsidRDefault="00182380">
      <w:pPr>
        <w:widowControl w:val="0"/>
        <w:spacing w:line="276" w:lineRule="auto"/>
        <w:ind w:firstLine="709"/>
      </w:pPr>
      <w:r>
        <w:t>КЗ</w:t>
      </w:r>
      <w:r>
        <w:rPr>
          <w:b/>
        </w:rPr>
        <w:t xml:space="preserve"> </w:t>
      </w:r>
      <w:r>
        <w:t>- коэффициент значимости критерия оценки «Квалификация участников закупки, в том числе наличие у них финансовых ресурсов, оборудования и других ма</w:t>
      </w:r>
      <w:r>
        <w:t xml:space="preserve">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F80021" w:rsidRDefault="00182380">
      <w:pPr>
        <w:widowControl w:val="0"/>
        <w:spacing w:line="276" w:lineRule="auto"/>
        <w:ind w:firstLine="709"/>
      </w:pPr>
      <w:r>
        <w:t>b</w:t>
      </w:r>
      <w:r>
        <w:rPr>
          <w:vertAlign w:val="subscript"/>
        </w:rPr>
        <w:t>1</w:t>
      </w:r>
      <w:r>
        <w:t>,b</w:t>
      </w:r>
      <w:r>
        <w:rPr>
          <w:vertAlign w:val="subscript"/>
        </w:rPr>
        <w:t>2</w:t>
      </w:r>
      <w:r>
        <w:t>,b</w:t>
      </w:r>
      <w:r>
        <w:rPr>
          <w:vertAlign w:val="subscript"/>
        </w:rPr>
        <w:t>3</w:t>
      </w:r>
      <w:r>
        <w:t>,b</w:t>
      </w:r>
      <w:r>
        <w:rPr>
          <w:vertAlign w:val="subscript"/>
        </w:rPr>
        <w:t>4</w:t>
      </w:r>
      <w:r>
        <w:t xml:space="preserve"> - рейтинги по </w:t>
      </w:r>
      <w:r>
        <w:t>показателям 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</w:t>
      </w:r>
      <w:r>
        <w:t>едметом контракта, и деловой репутации, специалистов и иных работников определенного уровня квалификации».</w:t>
      </w:r>
    </w:p>
    <w:p w:rsidR="00F80021" w:rsidRDefault="00182380">
      <w:pPr>
        <w:widowControl w:val="0"/>
        <w:spacing w:line="276" w:lineRule="auto"/>
        <w:ind w:firstLine="709"/>
      </w:pPr>
      <w:r>
        <w:t xml:space="preserve"> Rb - рейтинг (количество баллов) i-й Заявки по критерию «Квалификация участников закупки, в том числе наличие у них финансовых ресурсов, оборудовани</w:t>
      </w:r>
      <w:r>
        <w:t>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F80021" w:rsidRDefault="00F80021">
      <w:pPr>
        <w:widowControl w:val="0"/>
        <w:ind w:firstLine="709"/>
      </w:pPr>
    </w:p>
    <w:p w:rsidR="00F80021" w:rsidRDefault="00182380">
      <w:pPr>
        <w:widowControl w:val="0"/>
        <w:jc w:val="center"/>
        <w:rPr>
          <w:b/>
        </w:rPr>
      </w:pPr>
      <w:r>
        <w:rPr>
          <w:b/>
        </w:rPr>
        <w:t>3. Расчет ито</w:t>
      </w:r>
      <w:r>
        <w:rPr>
          <w:b/>
        </w:rPr>
        <w:t>гового рейтинга</w:t>
      </w:r>
    </w:p>
    <w:p w:rsidR="00F80021" w:rsidRDefault="00F80021">
      <w:pPr>
        <w:widowControl w:val="0"/>
        <w:jc w:val="center"/>
        <w:rPr>
          <w:b/>
        </w:rPr>
      </w:pPr>
    </w:p>
    <w:p w:rsidR="00F80021" w:rsidRDefault="00182380">
      <w:pPr>
        <w:ind w:firstLine="709"/>
      </w:pPr>
      <w:r>
        <w:t xml:space="preserve">Итоговый рейтинг заявки вычисляется как сумма рейтингов по каждому критерию оценки заявки:  </w:t>
      </w:r>
    </w:p>
    <w:p w:rsidR="00F80021" w:rsidRDefault="00F80021">
      <w:pPr>
        <w:ind w:firstLine="709"/>
      </w:pPr>
    </w:p>
    <w:p w:rsidR="00F80021" w:rsidRDefault="00182380">
      <w:pPr>
        <w:ind w:firstLine="709"/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416560" cy="201658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201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= Ra + Rb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153035</wp:posOffset>
                </wp:positionV>
                <wp:extent cx="69215" cy="347980"/>
                <wp:effectExtent l="0" t="0" r="6985" b="13970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7683F" w:rsidRDefault="00182380" w:rsidP="0087683F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2327910</wp:posOffset>
                </wp:positionH>
                <wp:positionV relativeFrom="paragraph">
                  <wp:posOffset>153035</wp:posOffset>
                </wp:positionV>
                <wp:extent cx="76200" cy="361950"/>
                <wp:effectExtent b="0" l="0" r="0" t="0"/>
                <wp:wrapNone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0021" w:rsidRDefault="00182380">
      <w:pPr>
        <w:tabs>
          <w:tab w:val="left" w:pos="1243"/>
        </w:tabs>
        <w:ind w:firstLine="709"/>
      </w:pPr>
      <w:r>
        <w:t xml:space="preserve">где: </w:t>
      </w:r>
    </w:p>
    <w:p w:rsidR="00F80021" w:rsidRDefault="00182380">
      <w:pPr>
        <w:tabs>
          <w:tab w:val="left" w:pos="1243"/>
        </w:tabs>
        <w:ind w:firstLine="709"/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416560" cy="229666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229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– итоговый рейтинг, присуждаемый i-й заявке;</w:t>
      </w:r>
    </w:p>
    <w:p w:rsidR="00F80021" w:rsidRDefault="00182380">
      <w:pPr>
        <w:ind w:left="709"/>
      </w:pPr>
      <w:r>
        <w:t>Ra – рейтинг, присуждаемый i-ой заявке по критерию «цена контракта»;</w:t>
      </w:r>
    </w:p>
    <w:p w:rsidR="00F80021" w:rsidRDefault="00182380">
      <w:pPr>
        <w:widowControl w:val="0"/>
        <w:spacing w:after="120"/>
        <w:ind w:firstLine="720"/>
      </w:pPr>
      <w:r>
        <w:t>Rb–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</w:t>
      </w:r>
      <w:r>
        <w:t>анного с предметом контракта, и деловой репутации, специалистов и иных работников определенного уровня квалификации».</w:t>
      </w:r>
    </w:p>
    <w:p w:rsidR="00F80021" w:rsidRDefault="00F80021">
      <w:pPr>
        <w:jc w:val="center"/>
        <w:rPr>
          <w:b/>
        </w:rPr>
      </w:pPr>
    </w:p>
    <w:p w:rsidR="00F80021" w:rsidRDefault="00182380">
      <w:pPr>
        <w:jc w:val="center"/>
        <w:rPr>
          <w:b/>
        </w:rPr>
      </w:pPr>
      <w:r>
        <w:rPr>
          <w:b/>
        </w:rPr>
        <w:t>Порядок оценки заявок по критериям оценки заявок</w:t>
      </w:r>
    </w:p>
    <w:p w:rsidR="00F80021" w:rsidRDefault="00F80021">
      <w:pPr>
        <w:ind w:firstLine="709"/>
      </w:pPr>
    </w:p>
    <w:p w:rsidR="00F80021" w:rsidRDefault="00182380">
      <w:pPr>
        <w:ind w:firstLine="709"/>
      </w:pPr>
      <w:r>
        <w:t>Победителем признается участник закупки, заявке которого присвоен самый высокий итоговы</w:t>
      </w:r>
      <w:r>
        <w:t>й рейтинг. Заявке такого участника закупки присваивается первый порядковый номер.</w:t>
      </w:r>
    </w:p>
    <w:p w:rsidR="00F80021" w:rsidRDefault="00F80021">
      <w:pPr>
        <w:widowControl w:val="0"/>
        <w:jc w:val="center"/>
      </w:pPr>
    </w:p>
    <w:p w:rsidR="00F80021" w:rsidRDefault="00F80021"/>
    <w:p w:rsidR="00F80021" w:rsidRDefault="00182380">
      <w:pPr>
        <w:spacing w:after="0"/>
        <w:jc w:val="right"/>
        <w:rPr>
          <w:b/>
          <w:sz w:val="25"/>
          <w:szCs w:val="25"/>
        </w:rPr>
      </w:pPr>
      <w:r>
        <w:br w:type="page"/>
      </w:r>
    </w:p>
    <w:p w:rsidR="00F80021" w:rsidRDefault="00F80021">
      <w:pPr>
        <w:tabs>
          <w:tab w:val="left" w:pos="709"/>
        </w:tabs>
        <w:rPr>
          <w:b/>
          <w:sz w:val="25"/>
          <w:szCs w:val="25"/>
        </w:rPr>
        <w:sectPr w:rsidR="00F8002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6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F80021" w:rsidRDefault="00F80021"/>
    <w:sectPr w:rsidR="00F80021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2380">
      <w:pPr>
        <w:spacing w:after="0"/>
      </w:pPr>
      <w:r>
        <w:separator/>
      </w:r>
    </w:p>
  </w:endnote>
  <w:endnote w:type="continuationSeparator" w:id="0">
    <w:p w:rsidR="00000000" w:rsidRDefault="00182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2380">
      <w:pPr>
        <w:spacing w:after="0"/>
      </w:pPr>
      <w:r>
        <w:separator/>
      </w:r>
    </w:p>
  </w:footnote>
  <w:footnote w:type="continuationSeparator" w:id="0">
    <w:p w:rsidR="00000000" w:rsidRDefault="00182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21" w:rsidRDefault="00F800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80"/>
    <w:multiLevelType w:val="multilevel"/>
    <w:tmpl w:val="E7EE3DB0"/>
    <w:lvl w:ilvl="0">
      <w:start w:val="1"/>
      <w:numFmt w:val="decimal"/>
      <w:lvlText w:val="%1)"/>
      <w:lvlJc w:val="left"/>
      <w:pPr>
        <w:ind w:left="1490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3AC13A25"/>
    <w:multiLevelType w:val="multilevel"/>
    <w:tmpl w:val="AD96D9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941" w:hanging="360"/>
      </w:pPr>
    </w:lvl>
    <w:lvl w:ilvl="2">
      <w:start w:val="1"/>
      <w:numFmt w:val="lowerRoman"/>
      <w:lvlText w:val="%3."/>
      <w:lvlJc w:val="right"/>
      <w:pPr>
        <w:ind w:left="2661" w:hanging="180"/>
      </w:pPr>
    </w:lvl>
    <w:lvl w:ilvl="3">
      <w:start w:val="1"/>
      <w:numFmt w:val="decimal"/>
      <w:lvlText w:val="%4."/>
      <w:lvlJc w:val="left"/>
      <w:pPr>
        <w:ind w:left="3381" w:hanging="360"/>
      </w:pPr>
    </w:lvl>
    <w:lvl w:ilvl="4">
      <w:start w:val="1"/>
      <w:numFmt w:val="lowerLetter"/>
      <w:lvlText w:val="%5."/>
      <w:lvlJc w:val="left"/>
      <w:pPr>
        <w:ind w:left="4101" w:hanging="360"/>
      </w:pPr>
    </w:lvl>
    <w:lvl w:ilvl="5">
      <w:start w:val="1"/>
      <w:numFmt w:val="lowerRoman"/>
      <w:lvlText w:val="%6."/>
      <w:lvlJc w:val="right"/>
      <w:pPr>
        <w:ind w:left="4821" w:hanging="180"/>
      </w:pPr>
    </w:lvl>
    <w:lvl w:ilvl="6">
      <w:start w:val="1"/>
      <w:numFmt w:val="decimal"/>
      <w:lvlText w:val="%7."/>
      <w:lvlJc w:val="left"/>
      <w:pPr>
        <w:ind w:left="5541" w:hanging="360"/>
      </w:pPr>
    </w:lvl>
    <w:lvl w:ilvl="7">
      <w:start w:val="1"/>
      <w:numFmt w:val="lowerLetter"/>
      <w:lvlText w:val="%8."/>
      <w:lvlJc w:val="left"/>
      <w:pPr>
        <w:ind w:left="6261" w:hanging="360"/>
      </w:pPr>
    </w:lvl>
    <w:lvl w:ilvl="8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5202581A"/>
    <w:multiLevelType w:val="multilevel"/>
    <w:tmpl w:val="3B3E38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A71"/>
    <w:multiLevelType w:val="multilevel"/>
    <w:tmpl w:val="6FF2092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1"/>
    <w:rsid w:val="00182380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3E46-3862-4328-BD2F-1986F4A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РФ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Заплеталов Алексей Дмитриевич</dc:creator>
  <cp:lastModifiedBy>Заплеталов Алексей Дмитриевич</cp:lastModifiedBy>
  <cp:revision>2</cp:revision>
  <dcterms:created xsi:type="dcterms:W3CDTF">2020-06-23T13:44:00Z</dcterms:created>
  <dcterms:modified xsi:type="dcterms:W3CDTF">2020-06-23T13:44:00Z</dcterms:modified>
</cp:coreProperties>
</file>