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84" w:rsidRDefault="00796384" w:rsidP="00716B6A">
      <w:pPr>
        <w:pStyle w:val="2"/>
        <w:ind w:left="0" w:firstLine="567"/>
        <w:rPr>
          <w:i w:val="0"/>
          <w:szCs w:val="24"/>
        </w:rPr>
      </w:pPr>
      <w:r w:rsidRPr="00796384">
        <w:rPr>
          <w:i w:val="0"/>
          <w:szCs w:val="24"/>
        </w:rPr>
        <w:t>Выполнение работ по изготовлению протезов нижних конечностей для обеспечения инвалидов в 2020 году</w:t>
      </w:r>
      <w:bookmarkStart w:id="0" w:name="_GoBack"/>
      <w:bookmarkEnd w:id="0"/>
    </w:p>
    <w:p w:rsidR="00716B6A" w:rsidRPr="0068430A" w:rsidRDefault="00716B6A" w:rsidP="00716B6A">
      <w:pPr>
        <w:pStyle w:val="2"/>
        <w:ind w:left="0" w:firstLine="567"/>
        <w:rPr>
          <w:i w:val="0"/>
          <w:szCs w:val="24"/>
        </w:rPr>
      </w:pPr>
      <w:r w:rsidRPr="0068430A">
        <w:rPr>
          <w:i w:val="0"/>
          <w:szCs w:val="24"/>
        </w:rPr>
        <w:t>Критерии оценки заявок на участие в открытом конкурсе, величины значимости этих критериев. Порядок рассмотрения и оценки заявок на участие в открытом конкурсе в электронной форме.</w:t>
      </w:r>
    </w:p>
    <w:p w:rsidR="00716B6A" w:rsidRPr="0003029D" w:rsidRDefault="00716B6A" w:rsidP="00716B6A">
      <w:pPr>
        <w:ind w:right="-143" w:firstLine="567"/>
        <w:jc w:val="both"/>
      </w:pPr>
      <w:r w:rsidRPr="0003029D"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716B6A" w:rsidRPr="00933025" w:rsidRDefault="00716B6A" w:rsidP="00716B6A">
      <w:pPr>
        <w:ind w:right="-143" w:firstLine="567"/>
        <w:jc w:val="both"/>
        <w:rPr>
          <w:bCs/>
          <w:sz w:val="22"/>
          <w:szCs w:val="22"/>
        </w:rPr>
      </w:pPr>
      <w:r w:rsidRPr="0068430A">
        <w:t xml:space="preserve">Конкурсная комиссия осуществляет рассмотрение и оценку заявок, поданных участниками закупки, признанными участниками конкурса. </w:t>
      </w:r>
      <w:r w:rsidRPr="0003029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pPr w:leftFromText="180" w:rightFromText="180" w:vertAnchor="text" w:horzAnchor="margin" w:tblpX="-717" w:tblpY="132"/>
        <w:tblW w:w="5628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0"/>
        <w:gridCol w:w="2283"/>
        <w:gridCol w:w="1518"/>
        <w:gridCol w:w="1266"/>
        <w:gridCol w:w="1462"/>
        <w:gridCol w:w="1370"/>
        <w:gridCol w:w="1583"/>
      </w:tblGrid>
      <w:tr w:rsidR="00716B6A" w:rsidRPr="00933025" w:rsidTr="00716B6A">
        <w:trPr>
          <w:trHeight w:hRule="exact" w:val="108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Значимость критерия в (%)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Коэффициент значимости критерия/</w:t>
            </w:r>
          </w:p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Обозначение рейтинга по критерию/</w:t>
            </w:r>
          </w:p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показателю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Максимальное значение показателей,</w:t>
            </w:r>
          </w:p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в баллах</w:t>
            </w:r>
          </w:p>
        </w:tc>
      </w:tr>
      <w:tr w:rsidR="00716B6A" w:rsidRPr="00933025" w:rsidTr="00716B6A">
        <w:trPr>
          <w:trHeight w:hRule="exact" w:val="283"/>
        </w:trPr>
        <w:tc>
          <w:tcPr>
            <w:tcW w:w="428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b/>
                <w:sz w:val="22"/>
                <w:szCs w:val="22"/>
              </w:rPr>
            </w:pPr>
          </w:p>
        </w:tc>
      </w:tr>
      <w:tr w:rsidR="00716B6A" w:rsidRPr="00933025" w:rsidTr="00716B6A">
        <w:trPr>
          <w:trHeight w:hRule="exact" w:val="34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1.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rFonts w:eastAsia="Lucida Sans Unicode"/>
                <w:sz w:val="22"/>
                <w:szCs w:val="22"/>
              </w:rPr>
            </w:pPr>
            <w:r w:rsidRPr="00933025">
              <w:rPr>
                <w:rFonts w:eastAsia="Lucida Sans Unicode"/>
                <w:sz w:val="22"/>
                <w:szCs w:val="22"/>
              </w:rPr>
              <w:t>Цена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60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0,60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proofErr w:type="spellStart"/>
            <w:r w:rsidRPr="00933025">
              <w:rPr>
                <w:sz w:val="22"/>
                <w:szCs w:val="22"/>
              </w:rPr>
              <w:t>Ra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Х</w:t>
            </w:r>
          </w:p>
        </w:tc>
      </w:tr>
      <w:tr w:rsidR="00716B6A" w:rsidRPr="00933025" w:rsidTr="00716B6A">
        <w:trPr>
          <w:trHeight w:hRule="exact" w:val="340"/>
        </w:trPr>
        <w:tc>
          <w:tcPr>
            <w:tcW w:w="428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b/>
                <w:sz w:val="22"/>
                <w:szCs w:val="22"/>
              </w:rPr>
            </w:pPr>
            <w:proofErr w:type="spellStart"/>
            <w:r w:rsidRPr="00933025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933025">
              <w:rPr>
                <w:b/>
                <w:sz w:val="22"/>
                <w:szCs w:val="22"/>
              </w:rPr>
              <w:t xml:space="preserve"> критерии оценки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b/>
                <w:sz w:val="22"/>
                <w:szCs w:val="22"/>
              </w:rPr>
            </w:pPr>
          </w:p>
        </w:tc>
      </w:tr>
      <w:tr w:rsidR="00716B6A" w:rsidRPr="00933025" w:rsidTr="00716B6A">
        <w:trPr>
          <w:trHeight w:hRule="exact" w:val="2835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2.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40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0,40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proofErr w:type="spellStart"/>
            <w:r w:rsidRPr="00933025">
              <w:rPr>
                <w:sz w:val="22"/>
                <w:szCs w:val="22"/>
              </w:rPr>
              <w:t>Rb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100</w:t>
            </w:r>
          </w:p>
        </w:tc>
      </w:tr>
      <w:tr w:rsidR="00716B6A" w:rsidRPr="00933025" w:rsidTr="00716B6A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0,40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b1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40</w:t>
            </w:r>
          </w:p>
        </w:tc>
      </w:tr>
      <w:tr w:rsidR="00716B6A" w:rsidRPr="00933025" w:rsidTr="00716B6A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rFonts w:eastAsia="Lucida Sans Unicode"/>
                <w:sz w:val="22"/>
                <w:szCs w:val="22"/>
              </w:rPr>
            </w:pPr>
            <w:r w:rsidRPr="00933025">
              <w:rPr>
                <w:rFonts w:eastAsia="Lucida Sans Unicode"/>
                <w:sz w:val="22"/>
                <w:szCs w:val="22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0,60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b2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60</w:t>
            </w:r>
          </w:p>
        </w:tc>
      </w:tr>
      <w:tr w:rsidR="00716B6A" w:rsidRPr="00933025" w:rsidTr="00716B6A">
        <w:trPr>
          <w:trHeight w:val="20"/>
        </w:trPr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</w:tr>
    </w:tbl>
    <w:p w:rsidR="00716B6A" w:rsidRDefault="00716B6A" w:rsidP="00716B6A">
      <w:pPr>
        <w:rPr>
          <w:rFonts w:eastAsia="Lucida Sans Unicode"/>
        </w:rPr>
      </w:pPr>
    </w:p>
    <w:p w:rsidR="00716B6A" w:rsidRDefault="00716B6A" w:rsidP="00716B6A">
      <w:pPr>
        <w:rPr>
          <w:rFonts w:eastAsia="Lucida Sans Unicode"/>
        </w:rPr>
      </w:pPr>
    </w:p>
    <w:p w:rsidR="00716B6A" w:rsidRPr="0003029D" w:rsidRDefault="00716B6A" w:rsidP="00716B6A">
      <w:pPr>
        <w:ind w:right="-143" w:firstLine="567"/>
        <w:jc w:val="both"/>
      </w:pPr>
    </w:p>
    <w:p w:rsidR="00716B6A" w:rsidRPr="0003029D" w:rsidRDefault="00716B6A" w:rsidP="00716B6A">
      <w:pPr>
        <w:ind w:right="-143"/>
        <w:jc w:val="both"/>
        <w:rPr>
          <w:sz w:val="18"/>
          <w:szCs w:val="18"/>
        </w:rPr>
      </w:pP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Стоимостный критерий оценки - Цена контракта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Величина значимости критерия - 60 % </w:t>
      </w:r>
    </w:p>
    <w:p w:rsidR="00716B6A" w:rsidRPr="0003029D" w:rsidRDefault="00716B6A" w:rsidP="00716B6A">
      <w:pPr>
        <w:ind w:firstLine="709"/>
        <w:jc w:val="both"/>
      </w:pPr>
      <w:r w:rsidRPr="0003029D">
        <w:t>Коэффициент значимости критерия оценки - 0,6</w:t>
      </w:r>
    </w:p>
    <w:p w:rsidR="00716B6A" w:rsidRPr="0003029D" w:rsidRDefault="00716B6A" w:rsidP="00716B6A">
      <w:pPr>
        <w:ind w:firstLine="709"/>
        <w:jc w:val="both"/>
      </w:pPr>
      <w:r w:rsidRPr="0003029D">
        <w:t>Оценка критерия (баллы) - 100</w:t>
      </w:r>
    </w:p>
    <w:p w:rsidR="00716B6A" w:rsidRPr="0003029D" w:rsidRDefault="00716B6A" w:rsidP="00716B6A">
      <w:pPr>
        <w:ind w:firstLine="709"/>
        <w:jc w:val="both"/>
      </w:pPr>
      <w:r w:rsidRPr="0003029D">
        <w:t>Количество баллов, присуждаемых по критерию оценки «цена контракта», определяется по формуле: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а) в случае если </w:t>
      </w:r>
      <w:proofErr w:type="spellStart"/>
      <w:r w:rsidRPr="0003029D">
        <w:t>Ц</w:t>
      </w:r>
      <w:proofErr w:type="gramStart"/>
      <w:r w:rsidRPr="0003029D">
        <w:t>min</w:t>
      </w:r>
      <w:proofErr w:type="spellEnd"/>
      <w:r w:rsidRPr="0003029D">
        <w:t xml:space="preserve"> &gt;</w:t>
      </w:r>
      <w:proofErr w:type="gramEnd"/>
      <w:r w:rsidRPr="0003029D">
        <w:t xml:space="preserve"> 0, </w:t>
      </w:r>
    </w:p>
    <w:p w:rsidR="00716B6A" w:rsidRPr="0003029D" w:rsidRDefault="00716B6A" w:rsidP="00716B6A">
      <w:pPr>
        <w:ind w:firstLine="709"/>
        <w:jc w:val="center"/>
      </w:pPr>
      <w:r w:rsidRPr="0003029D">
        <w:rPr>
          <w:noProof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6A" w:rsidRPr="0003029D" w:rsidRDefault="00716B6A" w:rsidP="00716B6A">
      <w:pPr>
        <w:ind w:firstLine="709"/>
        <w:jc w:val="both"/>
      </w:pPr>
      <w:r w:rsidRPr="0003029D">
        <w:t>где:</w:t>
      </w:r>
    </w:p>
    <w:p w:rsidR="00716B6A" w:rsidRPr="0003029D" w:rsidRDefault="00716B6A" w:rsidP="00716B6A">
      <w:pPr>
        <w:ind w:firstLine="709"/>
        <w:jc w:val="both"/>
      </w:pPr>
      <w:r w:rsidRPr="0003029D">
        <w:t>ЦБ i - количество баллов по критерию оценки «цена контракта»;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Ц </w:t>
      </w:r>
      <w:proofErr w:type="spellStart"/>
      <w:r w:rsidRPr="0003029D">
        <w:t>min</w:t>
      </w:r>
      <w:proofErr w:type="spellEnd"/>
      <w:r w:rsidRPr="0003029D">
        <w:t xml:space="preserve"> - минимальное предложение из предложений по критерию оценки, сделанных участниками закупки;</w:t>
      </w:r>
    </w:p>
    <w:p w:rsidR="00716B6A" w:rsidRPr="0003029D" w:rsidRDefault="00716B6A" w:rsidP="00716B6A">
      <w:pPr>
        <w:ind w:firstLine="709"/>
        <w:jc w:val="both"/>
      </w:pPr>
      <w:proofErr w:type="spellStart"/>
      <w:r w:rsidRPr="0003029D">
        <w:t>Цi</w:t>
      </w:r>
      <w:proofErr w:type="spellEnd"/>
      <w:r w:rsidRPr="0003029D">
        <w:t xml:space="preserve"> - предложение участника закупки, заявка которого оценивается.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б) в случае если </w:t>
      </w:r>
      <w:proofErr w:type="spellStart"/>
      <w:r w:rsidRPr="0003029D">
        <w:t>Цmin</w:t>
      </w:r>
      <w:proofErr w:type="spellEnd"/>
      <w:r w:rsidRPr="0003029D">
        <w:t xml:space="preserve"> </w:t>
      </w:r>
      <w:proofErr w:type="gramStart"/>
      <w:r w:rsidRPr="0003029D">
        <w:t>&lt; 0</w:t>
      </w:r>
      <w:proofErr w:type="gramEnd"/>
      <w:r w:rsidRPr="0003029D">
        <w:t>,</w:t>
      </w:r>
    </w:p>
    <w:p w:rsidR="00716B6A" w:rsidRPr="0003029D" w:rsidRDefault="00716B6A" w:rsidP="00716B6A">
      <w:pPr>
        <w:ind w:firstLine="709"/>
        <w:jc w:val="center"/>
      </w:pPr>
      <w:r w:rsidRPr="0003029D">
        <w:rPr>
          <w:noProof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6A" w:rsidRPr="0003029D" w:rsidRDefault="00716B6A" w:rsidP="00716B6A">
      <w:pPr>
        <w:ind w:firstLine="709"/>
        <w:jc w:val="both"/>
      </w:pPr>
      <w:r w:rsidRPr="0003029D">
        <w:t>где:</w:t>
      </w:r>
    </w:p>
    <w:p w:rsidR="00716B6A" w:rsidRPr="0003029D" w:rsidRDefault="00716B6A" w:rsidP="00716B6A">
      <w:pPr>
        <w:ind w:firstLine="709"/>
        <w:jc w:val="both"/>
      </w:pPr>
      <w:r w:rsidRPr="0003029D">
        <w:t>ЦБ i - количество баллов по критерию оценки «цена контракта»;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 Ц </w:t>
      </w:r>
      <w:proofErr w:type="spellStart"/>
      <w:r w:rsidRPr="0003029D">
        <w:t>max</w:t>
      </w:r>
      <w:proofErr w:type="spellEnd"/>
      <w:r w:rsidRPr="0003029D">
        <w:t xml:space="preserve"> - максимальное предложение из предложения по критерию, сделанных участниками закупки.</w:t>
      </w:r>
    </w:p>
    <w:p w:rsidR="00716B6A" w:rsidRPr="0003029D" w:rsidRDefault="00716B6A" w:rsidP="00716B6A">
      <w:pPr>
        <w:ind w:firstLine="709"/>
        <w:jc w:val="both"/>
      </w:pPr>
      <w:proofErr w:type="spellStart"/>
      <w:r w:rsidRPr="0003029D">
        <w:t>Цi</w:t>
      </w:r>
      <w:proofErr w:type="spellEnd"/>
      <w:r w:rsidRPr="0003029D">
        <w:t xml:space="preserve"> - предложение участника закупки, заявка которого оценивается.</w:t>
      </w:r>
    </w:p>
    <w:p w:rsidR="00716B6A" w:rsidRPr="0003029D" w:rsidRDefault="00716B6A" w:rsidP="00716B6A">
      <w:pPr>
        <w:ind w:firstLine="709"/>
        <w:jc w:val="both"/>
      </w:pPr>
      <w:r w:rsidRPr="0003029D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716B6A" w:rsidRPr="0003029D" w:rsidRDefault="00716B6A" w:rsidP="00716B6A">
      <w:pPr>
        <w:ind w:firstLine="709"/>
        <w:jc w:val="both"/>
      </w:pPr>
      <w:proofErr w:type="spellStart"/>
      <w:r w:rsidRPr="0003029D">
        <w:t>Ra</w:t>
      </w:r>
      <w:proofErr w:type="spellEnd"/>
      <w:r w:rsidRPr="0003029D">
        <w:t xml:space="preserve"> = ЦБ i *0,6</w:t>
      </w:r>
    </w:p>
    <w:p w:rsidR="00716B6A" w:rsidRPr="0003029D" w:rsidRDefault="00716B6A" w:rsidP="00716B6A">
      <w:pPr>
        <w:ind w:firstLine="709"/>
        <w:jc w:val="both"/>
      </w:pPr>
      <w:r w:rsidRPr="0003029D">
        <w:t>где:</w:t>
      </w:r>
    </w:p>
    <w:p w:rsidR="00716B6A" w:rsidRPr="0003029D" w:rsidRDefault="00716B6A" w:rsidP="00716B6A">
      <w:pPr>
        <w:ind w:firstLine="709"/>
        <w:jc w:val="both"/>
      </w:pPr>
      <w:proofErr w:type="spellStart"/>
      <w:r w:rsidRPr="0003029D">
        <w:t>Ra</w:t>
      </w:r>
      <w:proofErr w:type="spellEnd"/>
      <w:r w:rsidRPr="0003029D">
        <w:t xml:space="preserve">- рейтинг, присуждаемый i-й заявке по критерию "Цена контракта"; </w:t>
      </w:r>
    </w:p>
    <w:p w:rsidR="00716B6A" w:rsidRPr="0003029D" w:rsidRDefault="00716B6A" w:rsidP="00716B6A">
      <w:pPr>
        <w:ind w:firstLine="709"/>
        <w:jc w:val="both"/>
      </w:pPr>
      <w:r w:rsidRPr="0003029D">
        <w:t>0,6 - коэффициент значимости указанного критерия.</w:t>
      </w:r>
    </w:p>
    <w:p w:rsidR="00716B6A" w:rsidRPr="0003029D" w:rsidRDefault="00716B6A" w:rsidP="00716B6A">
      <w:pPr>
        <w:ind w:firstLine="709"/>
        <w:jc w:val="both"/>
        <w:rPr>
          <w:b/>
        </w:rPr>
      </w:pPr>
      <w:proofErr w:type="spellStart"/>
      <w:r w:rsidRPr="0003029D">
        <w:rPr>
          <w:b/>
        </w:rPr>
        <w:t>Нестоимостной</w:t>
      </w:r>
      <w:proofErr w:type="spellEnd"/>
      <w:r w:rsidRPr="0003029D">
        <w:rPr>
          <w:b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Величина значимости критерия - 40 % 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Коэффициент значимости критерия оценки - 0,40 </w:t>
      </w:r>
    </w:p>
    <w:p w:rsidR="00716B6A" w:rsidRPr="0003029D" w:rsidRDefault="00716B6A" w:rsidP="00716B6A">
      <w:pPr>
        <w:ind w:firstLine="709"/>
        <w:jc w:val="both"/>
        <w:rPr>
          <w:u w:val="single"/>
        </w:rPr>
      </w:pPr>
      <w:r w:rsidRPr="0003029D">
        <w:rPr>
          <w:u w:val="single"/>
        </w:rPr>
        <w:t>Применяемые показатели данного критерия:</w:t>
      </w:r>
    </w:p>
    <w:p w:rsidR="00716B6A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B031D3">
        <w:rPr>
          <w:b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t>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Оценка показателя (баллы) - 100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Коэффициент значимости показателя - 0,4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29D">
        <w:rPr>
          <w:b/>
        </w:rPr>
        <w:t>По данному показателю оценивается: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нижних конечностей), </w:t>
      </w:r>
      <w:r w:rsidRPr="0003029D">
        <w:rPr>
          <w:b/>
        </w:rPr>
        <w:t>исчисляемый в количестве предоставленных протезов нижних конечностей</w:t>
      </w:r>
      <w:r>
        <w:rPr>
          <w:b/>
        </w:rPr>
        <w:t xml:space="preserve"> (протезов бедра для купания)</w:t>
      </w:r>
      <w:r w:rsidRPr="0003029D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</w:t>
      </w:r>
      <w:r w:rsidRPr="0003029D">
        <w:lastRenderedPageBreak/>
        <w:t>условий контракта по вине участника.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При этом количество предоставленных протезов в каждом контракте должно быть не менее 5.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Сведения о наличии опыта участника подтверждаются </w:t>
      </w:r>
      <w:r w:rsidRPr="0003029D">
        <w:rPr>
          <w:b/>
        </w:rPr>
        <w:t>копиями государственных контрактов (с актами выполненных работ)</w:t>
      </w:r>
      <w:r w:rsidRPr="0003029D"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29D">
        <w:rPr>
          <w:b/>
        </w:rPr>
        <w:t>Данный показатель рассчитывается следующим образом: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Предельное необходимое максимальное значение показателя – 90 (девяносто)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Количество баллов, присуждаемых по критерию оценки (показателю), определяется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а) в случае если </w:t>
      </w:r>
      <w:proofErr w:type="spellStart"/>
      <w:r w:rsidRPr="0003029D">
        <w:rPr>
          <w:bCs/>
        </w:rPr>
        <w:t>К</w:t>
      </w:r>
      <w:r w:rsidRPr="0003029D">
        <w:rPr>
          <w:bCs/>
          <w:vertAlign w:val="subscript"/>
        </w:rPr>
        <w:t>m</w:t>
      </w:r>
      <w:proofErr w:type="spellEnd"/>
      <w:r w:rsidRPr="0003029D">
        <w:rPr>
          <w:bCs/>
          <w:vertAlign w:val="subscript"/>
          <w:lang w:val="en-US"/>
        </w:rPr>
        <w:t>ax</w:t>
      </w:r>
      <w:r w:rsidRPr="0003029D">
        <w:t xml:space="preserve"> ˂ </w:t>
      </w:r>
      <w:proofErr w:type="spellStart"/>
      <w:r w:rsidRPr="0003029D">
        <w:t>К</w:t>
      </w:r>
      <w:r w:rsidRPr="0003029D">
        <w:rPr>
          <w:vertAlign w:val="superscript"/>
        </w:rPr>
        <w:t>пред</w:t>
      </w:r>
      <w:proofErr w:type="spellEnd"/>
      <w:r w:rsidRPr="0003029D">
        <w:t>, -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029D">
        <w:rPr>
          <w:b/>
          <w:bCs/>
        </w:rPr>
        <w:t xml:space="preserve">                                                                 </w:t>
      </w:r>
      <w:r w:rsidRPr="0003029D">
        <w:rPr>
          <w:b/>
          <w:bCs/>
          <w:lang w:val="en-US"/>
        </w:rPr>
        <w:t>b</w:t>
      </w:r>
      <w:r w:rsidRPr="0003029D">
        <w:rPr>
          <w:b/>
          <w:bCs/>
        </w:rPr>
        <w:t>1=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</w:rPr>
        <w:t xml:space="preserve">3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100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(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i</w:t>
      </w:r>
      <w:r w:rsidRPr="0003029D">
        <w:rPr>
          <w:b/>
          <w:bCs/>
        </w:rPr>
        <w:t>/</w:t>
      </w:r>
      <w:proofErr w:type="spellStart"/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max</w:t>
      </w:r>
      <w:proofErr w:type="spellEnd"/>
      <w:r w:rsidRPr="0003029D">
        <w:rPr>
          <w:b/>
          <w:bCs/>
        </w:rPr>
        <w:t>)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б) в случае если </w:t>
      </w:r>
      <w:proofErr w:type="spellStart"/>
      <w:r w:rsidRPr="0003029D">
        <w:rPr>
          <w:bCs/>
        </w:rPr>
        <w:t>К</w:t>
      </w:r>
      <w:r w:rsidRPr="0003029D">
        <w:rPr>
          <w:bCs/>
          <w:vertAlign w:val="subscript"/>
        </w:rPr>
        <w:t>m</w:t>
      </w:r>
      <w:proofErr w:type="spellEnd"/>
      <w:r w:rsidRPr="0003029D">
        <w:rPr>
          <w:bCs/>
          <w:vertAlign w:val="subscript"/>
          <w:lang w:val="en-US"/>
        </w:rPr>
        <w:t>ax</w:t>
      </w:r>
      <w:r w:rsidRPr="0003029D">
        <w:t xml:space="preserve"> ≥ </w:t>
      </w:r>
      <w:proofErr w:type="spellStart"/>
      <w:r w:rsidRPr="0003029D">
        <w:t>К</w:t>
      </w:r>
      <w:r w:rsidRPr="0003029D">
        <w:rPr>
          <w:vertAlign w:val="superscript"/>
        </w:rPr>
        <w:t>пред</w:t>
      </w:r>
      <w:proofErr w:type="spellEnd"/>
      <w:r w:rsidRPr="0003029D">
        <w:t>, -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029D">
        <w:rPr>
          <w:b/>
          <w:bCs/>
        </w:rPr>
        <w:t xml:space="preserve">                                                                 </w:t>
      </w:r>
      <w:r w:rsidRPr="0003029D">
        <w:rPr>
          <w:b/>
          <w:bCs/>
          <w:lang w:val="en-US"/>
        </w:rPr>
        <w:t>b</w:t>
      </w:r>
      <w:r w:rsidRPr="0003029D">
        <w:rPr>
          <w:b/>
          <w:bCs/>
        </w:rPr>
        <w:t>1=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</w:rPr>
        <w:t xml:space="preserve">3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100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(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i</w:t>
      </w:r>
      <w:r w:rsidRPr="0003029D">
        <w:rPr>
          <w:b/>
          <w:bCs/>
        </w:rPr>
        <w:t>/</w:t>
      </w:r>
      <w:proofErr w:type="spellStart"/>
      <w:r w:rsidRPr="0003029D">
        <w:rPr>
          <w:b/>
        </w:rPr>
        <w:t>К</w:t>
      </w:r>
      <w:r w:rsidRPr="0003029D">
        <w:rPr>
          <w:b/>
          <w:vertAlign w:val="superscript"/>
        </w:rPr>
        <w:t>пред</w:t>
      </w:r>
      <w:proofErr w:type="spellEnd"/>
      <w:r w:rsidRPr="0003029D">
        <w:rPr>
          <w:b/>
          <w:bCs/>
        </w:rPr>
        <w:t>)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29D">
        <w:rPr>
          <w:rFonts w:eastAsia="Calibri"/>
        </w:rPr>
        <w:t xml:space="preserve">при этом </w:t>
      </w:r>
      <w:r w:rsidRPr="0003029D">
        <w:rPr>
          <w:rFonts w:eastAsia="Calibri"/>
          <w:lang w:val="en-US"/>
        </w:rPr>
        <w:t>b</w:t>
      </w:r>
      <w:proofErr w:type="spellStart"/>
      <w:r w:rsidRPr="0003029D">
        <w:rPr>
          <w:rFonts w:eastAsia="Calibri"/>
          <w:vertAlign w:val="subscript"/>
        </w:rPr>
        <w:t>max</w:t>
      </w:r>
      <w:proofErr w:type="spellEnd"/>
      <w:r w:rsidRPr="0003029D">
        <w:rPr>
          <w:rFonts w:eastAsia="Calibri"/>
        </w:rPr>
        <w:t xml:space="preserve"> = КЗ x 100,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</w:rPr>
        <w:t>где: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</w:rPr>
        <w:t>КЗ – коэффициент значимости показателя;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  <w:lang w:val="en-US"/>
        </w:rPr>
        <w:t>K</w:t>
      </w:r>
      <w:r w:rsidRPr="0003029D">
        <w:rPr>
          <w:bCs/>
          <w:vertAlign w:val="subscript"/>
          <w:lang w:val="en-US"/>
        </w:rPr>
        <w:t>i</w:t>
      </w:r>
      <w:r w:rsidRPr="0003029D">
        <w:rPr>
          <w:bCs/>
        </w:rPr>
        <w:t xml:space="preserve"> – предложение участника закупки, заявка (предложение) которого оценивается;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03029D">
        <w:rPr>
          <w:bCs/>
          <w:lang w:val="en-US"/>
        </w:rPr>
        <w:t>K</w:t>
      </w:r>
      <w:r w:rsidRPr="0003029D">
        <w:rPr>
          <w:bCs/>
          <w:vertAlign w:val="subscript"/>
          <w:lang w:val="en-US"/>
        </w:rPr>
        <w:t>max</w:t>
      </w:r>
      <w:proofErr w:type="spellEnd"/>
      <w:r w:rsidRPr="0003029D">
        <w:rPr>
          <w:bCs/>
        </w:rPr>
        <w:t xml:space="preserve"> – максимальное предложение из предложений по критерию оценки, сделанных участниками закупки;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03029D">
        <w:rPr>
          <w:color w:val="000000"/>
        </w:rPr>
        <w:t>К</w:t>
      </w:r>
      <w:r w:rsidRPr="0003029D">
        <w:rPr>
          <w:color w:val="000000"/>
          <w:vertAlign w:val="superscript"/>
        </w:rPr>
        <w:t>пред</w:t>
      </w:r>
      <w:proofErr w:type="spellEnd"/>
      <w:r w:rsidRPr="0003029D">
        <w:rPr>
          <w:color w:val="000000"/>
        </w:rPr>
        <w:t xml:space="preserve"> </w:t>
      </w:r>
      <w:r w:rsidRPr="0003029D">
        <w:rPr>
          <w:bCs/>
        </w:rPr>
        <w:t>–</w:t>
      </w:r>
      <w:r w:rsidRPr="0003029D">
        <w:rPr>
          <w:color w:val="000000"/>
        </w:rPr>
        <w:t xml:space="preserve"> предельно необходимое заказчику максимальное значение показателя;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03029D">
        <w:rPr>
          <w:rFonts w:eastAsia="Calibri"/>
          <w:lang w:val="en-US"/>
        </w:rPr>
        <w:t>b</w:t>
      </w:r>
      <w:proofErr w:type="spellStart"/>
      <w:r w:rsidRPr="0003029D">
        <w:rPr>
          <w:rFonts w:eastAsia="Calibri"/>
          <w:vertAlign w:val="subscript"/>
        </w:rPr>
        <w:t>max</w:t>
      </w:r>
      <w:proofErr w:type="spellEnd"/>
      <w:proofErr w:type="gramEnd"/>
      <w:r w:rsidRPr="0003029D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16B6A" w:rsidRPr="00B031D3" w:rsidRDefault="00716B6A" w:rsidP="00716B6A">
      <w:pPr>
        <w:ind w:firstLine="709"/>
        <w:jc w:val="both"/>
        <w:rPr>
          <w:b/>
        </w:rPr>
      </w:pPr>
      <w:r w:rsidRPr="00B031D3">
        <w:rPr>
          <w:b/>
        </w:rPr>
        <w:t xml:space="preserve">Опыт участника Конкурса по успешному выполнению работ по изготовлению протезов сопоставимого характера и объема: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Оценка показателя (баллы) - 100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Коэффициент значимости показателя - 0,6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29D">
        <w:rPr>
          <w:b/>
        </w:rPr>
        <w:t>По данному показателю оценивается: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Наличие у участника закупки опыта по успешному выполнению работ сопоставимого характера и объема. </w:t>
      </w:r>
      <w:r w:rsidRPr="0003029D">
        <w:rPr>
          <w:b/>
        </w:rPr>
        <w:t>Оценивается суммарный объем выполненных работ</w:t>
      </w:r>
      <w:r w:rsidRPr="0003029D">
        <w:t xml:space="preserve"> (а именно выполнение работ по изготовлению </w:t>
      </w:r>
      <w:r w:rsidRPr="0003029D">
        <w:rPr>
          <w:b/>
        </w:rPr>
        <w:t>протезов нижних конечностей</w:t>
      </w:r>
      <w:r>
        <w:rPr>
          <w:b/>
        </w:rPr>
        <w:t xml:space="preserve"> (протезов бедра для купания)</w:t>
      </w:r>
      <w:r w:rsidRPr="0003029D">
        <w:t xml:space="preserve">), </w:t>
      </w:r>
      <w:r w:rsidRPr="0003029D">
        <w:rPr>
          <w:b/>
        </w:rPr>
        <w:t>исчисляемый в рублях по контрактам</w:t>
      </w:r>
      <w:r w:rsidRPr="0003029D"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При этом объем выполненных работ, исчисляемый в рублях, в каждом контракте должен быть не менее 1 974 311 (один миллион девятьсот семьдесят четыре тысячи триста одиннадцать)</w:t>
      </w:r>
      <w:r w:rsidRPr="0003029D">
        <w:rPr>
          <w:color w:val="FF0000"/>
        </w:rPr>
        <w:t xml:space="preserve"> </w:t>
      </w:r>
      <w:r w:rsidRPr="0003029D">
        <w:t>рублей 10 копеек.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Сведения о наличии опыта участника подтверждаются </w:t>
      </w:r>
      <w:r w:rsidRPr="0003029D">
        <w:rPr>
          <w:b/>
        </w:rPr>
        <w:t>копиями государственных контрактов (с актами выполненных работ)</w:t>
      </w:r>
      <w:r w:rsidRPr="0003029D"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29D">
        <w:rPr>
          <w:b/>
        </w:rPr>
        <w:t>Данный показатель рассчитывается следующим образом: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3029D">
        <w:t>Предельное необходимое максимальное значение показателя – 37 994 670 (тридцать семь миллионов девятьсот девяносто четыре тысячи шестьсот семьдесят) рублей 00 копеек.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Количество баллов, присуждаемых по критерию оценки (показателю), определяется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а) в случае, если </w:t>
      </w:r>
      <w:proofErr w:type="spellStart"/>
      <w:r w:rsidRPr="0003029D">
        <w:rPr>
          <w:bCs/>
        </w:rPr>
        <w:t>К</w:t>
      </w:r>
      <w:r w:rsidRPr="0003029D">
        <w:rPr>
          <w:bCs/>
          <w:vertAlign w:val="subscript"/>
        </w:rPr>
        <w:t>m</w:t>
      </w:r>
      <w:proofErr w:type="spellEnd"/>
      <w:r w:rsidRPr="0003029D">
        <w:rPr>
          <w:bCs/>
          <w:vertAlign w:val="subscript"/>
          <w:lang w:val="en-US"/>
        </w:rPr>
        <w:t>ax</w:t>
      </w:r>
      <w:r w:rsidRPr="0003029D">
        <w:t xml:space="preserve"> </w:t>
      </w:r>
      <w:proofErr w:type="gramStart"/>
      <w:r w:rsidRPr="0003029D">
        <w:t xml:space="preserve">&lt; </w:t>
      </w:r>
      <w:proofErr w:type="spellStart"/>
      <w:r w:rsidRPr="0003029D">
        <w:t>Кпред</w:t>
      </w:r>
      <w:proofErr w:type="spellEnd"/>
      <w:proofErr w:type="gramEnd"/>
      <w:r w:rsidRPr="0003029D">
        <w:t>, -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val="en-US"/>
        </w:rPr>
      </w:pPr>
      <w:r w:rsidRPr="0003029D">
        <w:rPr>
          <w:b/>
          <w:bCs/>
          <w:lang w:val="en-US"/>
        </w:rPr>
        <w:t>b2=K3 x 100 x (K</w:t>
      </w:r>
      <w:r w:rsidRPr="0003029D">
        <w:rPr>
          <w:b/>
          <w:bCs/>
          <w:vertAlign w:val="subscript"/>
          <w:lang w:val="en-US"/>
        </w:rPr>
        <w:t>i</w:t>
      </w:r>
      <w:r w:rsidRPr="0003029D">
        <w:rPr>
          <w:b/>
          <w:bCs/>
          <w:lang w:val="en-US"/>
        </w:rPr>
        <w:t>/</w:t>
      </w:r>
      <w:proofErr w:type="spellStart"/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max</w:t>
      </w:r>
      <w:proofErr w:type="spellEnd"/>
      <w:r w:rsidRPr="0003029D">
        <w:rPr>
          <w:b/>
          <w:bCs/>
          <w:lang w:val="en-US"/>
        </w:rPr>
        <w:t>)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б) в случае если </w:t>
      </w:r>
      <w:proofErr w:type="spellStart"/>
      <w:r w:rsidRPr="0003029D">
        <w:rPr>
          <w:bCs/>
        </w:rPr>
        <w:t>К</w:t>
      </w:r>
      <w:r w:rsidRPr="0003029D">
        <w:rPr>
          <w:bCs/>
          <w:vertAlign w:val="subscript"/>
        </w:rPr>
        <w:t>m</w:t>
      </w:r>
      <w:proofErr w:type="spellEnd"/>
      <w:r w:rsidRPr="0003029D">
        <w:rPr>
          <w:bCs/>
          <w:vertAlign w:val="subscript"/>
          <w:lang w:val="en-US"/>
        </w:rPr>
        <w:t>ax</w:t>
      </w:r>
      <w:r w:rsidRPr="0003029D">
        <w:t xml:space="preserve"> ≥ </w:t>
      </w:r>
      <w:proofErr w:type="spellStart"/>
      <w:r w:rsidRPr="0003029D">
        <w:t>К</w:t>
      </w:r>
      <w:r w:rsidRPr="0003029D">
        <w:rPr>
          <w:vertAlign w:val="superscript"/>
        </w:rPr>
        <w:t>пред</w:t>
      </w:r>
      <w:proofErr w:type="spellEnd"/>
      <w:r w:rsidRPr="0003029D">
        <w:t>, -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029D">
        <w:rPr>
          <w:b/>
          <w:bCs/>
          <w:lang w:val="en-US"/>
        </w:rPr>
        <w:t>b</w:t>
      </w:r>
      <w:r w:rsidRPr="0003029D">
        <w:rPr>
          <w:b/>
          <w:bCs/>
        </w:rPr>
        <w:t>2=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</w:rPr>
        <w:t xml:space="preserve">3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100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(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i</w:t>
      </w:r>
      <w:r w:rsidRPr="0003029D">
        <w:rPr>
          <w:b/>
          <w:bCs/>
        </w:rPr>
        <w:t>/</w:t>
      </w:r>
      <w:proofErr w:type="spellStart"/>
      <w:r w:rsidRPr="0003029D">
        <w:rPr>
          <w:b/>
        </w:rPr>
        <w:t>К</w:t>
      </w:r>
      <w:r w:rsidRPr="0003029D">
        <w:rPr>
          <w:b/>
          <w:vertAlign w:val="superscript"/>
        </w:rPr>
        <w:t>пред</w:t>
      </w:r>
      <w:proofErr w:type="spellEnd"/>
      <w:r w:rsidRPr="0003029D">
        <w:rPr>
          <w:b/>
          <w:bCs/>
        </w:rPr>
        <w:t>)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rFonts w:eastAsia="Calibri"/>
        </w:rPr>
        <w:t xml:space="preserve">при этом </w:t>
      </w:r>
      <w:r w:rsidRPr="0003029D">
        <w:rPr>
          <w:rFonts w:eastAsia="Calibri"/>
          <w:lang w:val="en-US"/>
        </w:rPr>
        <w:t>b</w:t>
      </w:r>
      <w:proofErr w:type="spellStart"/>
      <w:r w:rsidRPr="0003029D">
        <w:rPr>
          <w:rFonts w:eastAsia="Calibri"/>
          <w:vertAlign w:val="subscript"/>
        </w:rPr>
        <w:t>max</w:t>
      </w:r>
      <w:proofErr w:type="spellEnd"/>
      <w:r w:rsidRPr="0003029D">
        <w:rPr>
          <w:rFonts w:eastAsia="Calibri"/>
        </w:rPr>
        <w:t xml:space="preserve"> = КЗ x 100,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</w:rPr>
        <w:t>где: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</w:rPr>
        <w:t>КЗ – коэффициент значимости показателя;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  <w:lang w:val="en-US"/>
        </w:rPr>
        <w:t>K</w:t>
      </w:r>
      <w:r w:rsidRPr="0003029D">
        <w:rPr>
          <w:bCs/>
          <w:vertAlign w:val="subscript"/>
          <w:lang w:val="en-US"/>
        </w:rPr>
        <w:t>i</w:t>
      </w:r>
      <w:r w:rsidRPr="0003029D">
        <w:rPr>
          <w:bCs/>
        </w:rPr>
        <w:t xml:space="preserve"> – предложение участника закупки, заявка (предложение) которого оценивается;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03029D">
        <w:rPr>
          <w:bCs/>
          <w:lang w:val="en-US"/>
        </w:rPr>
        <w:t>K</w:t>
      </w:r>
      <w:r w:rsidRPr="0003029D">
        <w:rPr>
          <w:bCs/>
          <w:vertAlign w:val="subscript"/>
          <w:lang w:val="en-US"/>
        </w:rPr>
        <w:t>max</w:t>
      </w:r>
      <w:proofErr w:type="spellEnd"/>
      <w:r w:rsidRPr="0003029D">
        <w:rPr>
          <w:bCs/>
        </w:rPr>
        <w:t xml:space="preserve"> – максимальное предложение из предложений по критерию оценки, сделанных участниками закупки;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03029D">
        <w:rPr>
          <w:color w:val="000000"/>
        </w:rPr>
        <w:t>К</w:t>
      </w:r>
      <w:r w:rsidRPr="0003029D">
        <w:rPr>
          <w:color w:val="000000"/>
          <w:vertAlign w:val="superscript"/>
        </w:rPr>
        <w:t>пред</w:t>
      </w:r>
      <w:proofErr w:type="spellEnd"/>
      <w:r w:rsidRPr="0003029D">
        <w:rPr>
          <w:color w:val="000000"/>
        </w:rPr>
        <w:t xml:space="preserve"> </w:t>
      </w:r>
      <w:r w:rsidRPr="0003029D">
        <w:rPr>
          <w:bCs/>
        </w:rPr>
        <w:t>–</w:t>
      </w:r>
      <w:r w:rsidRPr="0003029D">
        <w:rPr>
          <w:color w:val="000000"/>
        </w:rPr>
        <w:t xml:space="preserve"> предельно необходимое заказчику максимальное значение показателя;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3029D">
        <w:rPr>
          <w:rFonts w:eastAsia="Calibri"/>
          <w:lang w:val="en-US"/>
        </w:rPr>
        <w:t>b</w:t>
      </w:r>
      <w:proofErr w:type="spellStart"/>
      <w:r w:rsidRPr="0003029D">
        <w:rPr>
          <w:rFonts w:eastAsia="Calibri"/>
          <w:vertAlign w:val="subscript"/>
        </w:rPr>
        <w:t>max</w:t>
      </w:r>
      <w:proofErr w:type="spellEnd"/>
      <w:proofErr w:type="gramEnd"/>
      <w:r w:rsidRPr="0003029D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Формула расчета рейтинга, присуждаемого заявке по данному критерию оценки:</w:t>
      </w:r>
    </w:p>
    <w:p w:rsidR="00716B6A" w:rsidRPr="0003029D" w:rsidRDefault="00716B6A" w:rsidP="00716B6A">
      <w:pPr>
        <w:ind w:firstLine="709"/>
        <w:jc w:val="both"/>
        <w:rPr>
          <w:b/>
        </w:rPr>
      </w:pPr>
      <w:proofErr w:type="spellStart"/>
      <w:r w:rsidRPr="0003029D">
        <w:rPr>
          <w:b/>
        </w:rPr>
        <w:t>Rb</w:t>
      </w:r>
      <w:proofErr w:type="spellEnd"/>
      <w:r w:rsidRPr="0003029D">
        <w:rPr>
          <w:b/>
        </w:rPr>
        <w:t xml:space="preserve"> = KЗ*(b1 +b2) где:</w:t>
      </w:r>
    </w:p>
    <w:p w:rsidR="00716B6A" w:rsidRPr="0003029D" w:rsidRDefault="00716B6A" w:rsidP="00716B6A">
      <w:pPr>
        <w:ind w:firstLine="709"/>
        <w:jc w:val="both"/>
      </w:pPr>
      <w:r w:rsidRPr="0003029D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</w:pPr>
      <w:r w:rsidRPr="0003029D"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</w:pPr>
      <w:proofErr w:type="spellStart"/>
      <w:r w:rsidRPr="0003029D">
        <w:t>Rb</w:t>
      </w:r>
      <w:proofErr w:type="spellEnd"/>
      <w:r w:rsidRPr="0003029D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Расчет итогового рейтинга</w:t>
      </w:r>
    </w:p>
    <w:p w:rsidR="00716B6A" w:rsidRPr="0003029D" w:rsidRDefault="00716B6A" w:rsidP="00716B6A">
      <w:pPr>
        <w:ind w:firstLine="709"/>
        <w:jc w:val="both"/>
      </w:pPr>
      <w:r w:rsidRPr="0003029D">
        <w:t>Итоговый рейтинг заявки вычисляется как сумма рейтингов по каждому критерию оценки заявки:</w:t>
      </w:r>
    </w:p>
    <w:p w:rsidR="00716B6A" w:rsidRPr="0003029D" w:rsidRDefault="00716B6A" w:rsidP="00716B6A">
      <w:pPr>
        <w:ind w:firstLine="709"/>
        <w:jc w:val="center"/>
        <w:rPr>
          <w:b/>
        </w:rPr>
      </w:pPr>
      <w:proofErr w:type="spellStart"/>
      <w:r w:rsidRPr="0003029D">
        <w:rPr>
          <w:b/>
        </w:rPr>
        <w:t>Rитог</w:t>
      </w:r>
      <w:proofErr w:type="spellEnd"/>
      <w:r w:rsidRPr="0003029D">
        <w:rPr>
          <w:b/>
        </w:rPr>
        <w:t xml:space="preserve"> = </w:t>
      </w:r>
      <w:proofErr w:type="spellStart"/>
      <w:r w:rsidRPr="0003029D">
        <w:rPr>
          <w:b/>
        </w:rPr>
        <w:t>Ra</w:t>
      </w:r>
      <w:proofErr w:type="spellEnd"/>
      <w:r w:rsidRPr="0003029D">
        <w:rPr>
          <w:b/>
        </w:rPr>
        <w:t xml:space="preserve"> + </w:t>
      </w:r>
      <w:proofErr w:type="spellStart"/>
      <w:r w:rsidRPr="0003029D">
        <w:rPr>
          <w:b/>
        </w:rPr>
        <w:t>Rb</w:t>
      </w:r>
      <w:proofErr w:type="spellEnd"/>
    </w:p>
    <w:p w:rsidR="00716B6A" w:rsidRPr="0003029D" w:rsidRDefault="00716B6A" w:rsidP="00716B6A">
      <w:pPr>
        <w:ind w:firstLine="709"/>
        <w:jc w:val="both"/>
      </w:pPr>
      <w:r w:rsidRPr="0003029D">
        <w:t>где:</w:t>
      </w:r>
    </w:p>
    <w:p w:rsidR="00716B6A" w:rsidRPr="0003029D" w:rsidRDefault="00716B6A" w:rsidP="00716B6A">
      <w:pPr>
        <w:ind w:firstLine="709"/>
        <w:jc w:val="both"/>
      </w:pPr>
      <w:proofErr w:type="spellStart"/>
      <w:r w:rsidRPr="0003029D">
        <w:t>Rитог</w:t>
      </w:r>
      <w:proofErr w:type="spellEnd"/>
      <w:r w:rsidRPr="0003029D">
        <w:t xml:space="preserve"> - итоговый рейтинг, присуждаемый i-й заявке;</w:t>
      </w:r>
    </w:p>
    <w:p w:rsidR="00716B6A" w:rsidRPr="0003029D" w:rsidRDefault="00716B6A" w:rsidP="00716B6A">
      <w:pPr>
        <w:ind w:firstLine="709"/>
        <w:jc w:val="both"/>
      </w:pPr>
      <w:proofErr w:type="spellStart"/>
      <w:r w:rsidRPr="0003029D">
        <w:t>Ra</w:t>
      </w:r>
      <w:proofErr w:type="spellEnd"/>
      <w:r w:rsidRPr="0003029D">
        <w:t xml:space="preserve"> - рейтинг, присуждаемый i-ой заявке по критерию «цена контракта»;</w:t>
      </w:r>
    </w:p>
    <w:p w:rsidR="00716B6A" w:rsidRPr="0003029D" w:rsidRDefault="00716B6A" w:rsidP="00716B6A">
      <w:pPr>
        <w:ind w:firstLine="709"/>
        <w:jc w:val="both"/>
      </w:pPr>
      <w:proofErr w:type="spellStart"/>
      <w:r w:rsidRPr="0003029D">
        <w:t>Rb</w:t>
      </w:r>
      <w:proofErr w:type="spellEnd"/>
      <w:r w:rsidRPr="0003029D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Порядок оценки заявок по критериям оценки заявок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Сумма величин значимости критериев оценки, применяемых заказчиком </w:t>
      </w:r>
      <w:r w:rsidRPr="0003029D">
        <w:rPr>
          <w:b/>
        </w:rPr>
        <w:t xml:space="preserve">составляет 100 процентов. </w:t>
      </w:r>
      <w:r w:rsidRPr="0003029D">
        <w:t xml:space="preserve">Для оценки заявок по каждому критерию оценки используется 100-балльная шкала оценки. </w:t>
      </w:r>
    </w:p>
    <w:p w:rsidR="00716B6A" w:rsidRPr="0003029D" w:rsidRDefault="00716B6A" w:rsidP="00716B6A">
      <w:pPr>
        <w:ind w:firstLine="709"/>
        <w:jc w:val="both"/>
      </w:pPr>
      <w:r w:rsidRPr="0003029D">
        <w:t>Итоговый рейтинг заявки вычисляется как сумма рейтингов по каждому критерию оценки заявки.</w:t>
      </w:r>
    </w:p>
    <w:p w:rsidR="00716B6A" w:rsidRPr="0003029D" w:rsidRDefault="00716B6A" w:rsidP="00716B6A">
      <w:pPr>
        <w:shd w:val="clear" w:color="auto" w:fill="FFFFFF"/>
        <w:suppressAutoHyphens/>
        <w:ind w:firstLine="709"/>
        <w:jc w:val="both"/>
        <w:rPr>
          <w:kern w:val="1"/>
          <w:lang w:eastAsia="ar-SA"/>
        </w:rPr>
      </w:pPr>
      <w:r w:rsidRPr="0003029D">
        <w:rPr>
          <w:b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56A7E" w:rsidRDefault="00356A7E"/>
    <w:sectPr w:rsidR="00356A7E" w:rsidSect="00716B6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6384">
      <w:r>
        <w:separator/>
      </w:r>
    </w:p>
  </w:endnote>
  <w:endnote w:type="continuationSeparator" w:id="0">
    <w:p w:rsidR="00000000" w:rsidRDefault="0079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6384">
      <w:r>
        <w:separator/>
      </w:r>
    </w:p>
  </w:footnote>
  <w:footnote w:type="continuationSeparator" w:id="0">
    <w:p w:rsidR="00000000" w:rsidRDefault="0079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A5" w:rsidRDefault="00716B6A" w:rsidP="008A321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24A5" w:rsidRDefault="00796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A5" w:rsidRDefault="00716B6A" w:rsidP="005F1AF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9638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E"/>
    <w:rsid w:val="001A45B5"/>
    <w:rsid w:val="00356A7E"/>
    <w:rsid w:val="004F22BE"/>
    <w:rsid w:val="00716B6A"/>
    <w:rsid w:val="00796384"/>
    <w:rsid w:val="007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BB28-94FA-4147-A4FE-2E8A3AA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B6A"/>
    <w:pPr>
      <w:keepNext/>
      <w:ind w:left="709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B6A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styleId="a3">
    <w:name w:val="page number"/>
    <w:basedOn w:val="a0"/>
    <w:rsid w:val="00716B6A"/>
  </w:style>
  <w:style w:type="paragraph" w:styleId="a4">
    <w:name w:val="header"/>
    <w:basedOn w:val="a"/>
    <w:link w:val="a5"/>
    <w:uiPriority w:val="99"/>
    <w:rsid w:val="00716B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Кузьминская Елена Игоревна</cp:lastModifiedBy>
  <cp:revision>3</cp:revision>
  <dcterms:created xsi:type="dcterms:W3CDTF">2020-08-12T14:31:00Z</dcterms:created>
  <dcterms:modified xsi:type="dcterms:W3CDTF">2020-08-12T14:34:00Z</dcterms:modified>
</cp:coreProperties>
</file>