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05" w:rsidRPr="008F3F1A" w:rsidRDefault="00ED6B05" w:rsidP="00ED6B05">
      <w:pPr>
        <w:tabs>
          <w:tab w:val="left" w:pos="-3403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8F3F1A">
        <w:rPr>
          <w:rFonts w:ascii="Times New Roman" w:hAnsi="Times New Roman" w:cs="Times New Roman"/>
          <w:b/>
          <w:sz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ED6B05" w:rsidRPr="008F3F1A" w:rsidRDefault="00ED6B05" w:rsidP="00ED6B05">
      <w:pPr>
        <w:tabs>
          <w:tab w:val="left" w:pos="-3403"/>
        </w:tabs>
        <w:spacing w:after="12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ED6B05" w:rsidRPr="008F3F1A" w:rsidRDefault="00ED6B05" w:rsidP="00ED6B05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6"/>
        <w:gridCol w:w="2517"/>
        <w:gridCol w:w="3088"/>
        <w:gridCol w:w="1292"/>
        <w:gridCol w:w="1504"/>
        <w:gridCol w:w="1504"/>
      </w:tblGrid>
      <w:tr w:rsidR="00ED6B05" w:rsidRPr="008F3F1A" w:rsidTr="000D07CA">
        <w:trPr>
          <w:cantSplit/>
          <w:trHeight w:val="171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ED6B05" w:rsidRPr="008F3F1A" w:rsidRDefault="00ED6B05" w:rsidP="000D07CA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ED6B05" w:rsidRPr="008F3F1A" w:rsidRDefault="00ED6B05" w:rsidP="000D07CA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ED6B05" w:rsidRPr="008F3F1A" w:rsidTr="000D07CA">
        <w:trPr>
          <w:cantSplit/>
          <w:trHeight w:val="18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ED6B05" w:rsidRPr="008F3F1A" w:rsidTr="000D07CA">
        <w:trPr>
          <w:trHeight w:val="40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ED6B05" w:rsidRPr="008F3F1A" w:rsidTr="000D07CA">
        <w:trPr>
          <w:trHeight w:val="13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ED6B05" w:rsidRPr="008F3F1A" w:rsidTr="000D07CA">
        <w:trPr>
          <w:trHeight w:val="517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ED6B05" w:rsidRPr="008F3F1A" w:rsidTr="000D07CA">
        <w:trPr>
          <w:trHeight w:val="742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ED6B05" w:rsidRPr="008F3F1A" w:rsidTr="000D07CA">
        <w:trPr>
          <w:trHeight w:val="351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05" w:rsidRPr="008F3F1A" w:rsidRDefault="00ED6B05" w:rsidP="000D07CA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ED6B05" w:rsidRPr="008F3F1A" w:rsidTr="000D07CA">
        <w:trPr>
          <w:trHeight w:val="459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05" w:rsidRPr="008F3F1A" w:rsidRDefault="00ED6B05" w:rsidP="000D07C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B05" w:rsidRPr="008F3F1A" w:rsidRDefault="00ED6B05" w:rsidP="000D07CA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Pr="008F3F1A" w:rsidRDefault="00ED6B05" w:rsidP="000D07CA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D6B05" w:rsidRPr="008F3F1A" w:rsidRDefault="00ED6B05" w:rsidP="00ED6B05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ED6B05" w:rsidRPr="008F3F1A" w:rsidRDefault="00ED6B05" w:rsidP="00ED6B05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ED6B05" w:rsidRPr="008F3F1A" w:rsidRDefault="00ED6B05" w:rsidP="00ED6B05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ED6B05" w:rsidRPr="008F3F1A" w:rsidRDefault="00ED6B05" w:rsidP="00ED6B05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ED6B05" w:rsidRPr="008F3F1A" w:rsidRDefault="00ED6B05" w:rsidP="00ED6B05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D6B05" w:rsidRPr="008F3F1A" w:rsidRDefault="00ED6B05" w:rsidP="00ED6B05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ED6B05" w:rsidRPr="008F3F1A" w:rsidRDefault="00ED6B05" w:rsidP="00ED6B05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D6B05" w:rsidRPr="008F3F1A" w:rsidRDefault="00ED6B05" w:rsidP="00ED6B05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ED6B05" w:rsidRPr="008F3F1A" w:rsidRDefault="00ED6B05" w:rsidP="00ED6B05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ED6B05" w:rsidRPr="008F3F1A" w:rsidRDefault="00ED6B05" w:rsidP="00ED6B05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ED6B05" w:rsidRPr="008F3F1A" w:rsidRDefault="00ED6B05" w:rsidP="00ED6B05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ED6B05" w:rsidRPr="008F3F1A" w:rsidRDefault="00ED6B05" w:rsidP="00ED6B05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ED6B05" w:rsidRPr="008F3F1A" w:rsidRDefault="00ED6B05" w:rsidP="00ED6B05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ED6B05" w:rsidRPr="008F3F1A" w:rsidRDefault="00ED6B05" w:rsidP="00ED6B05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ED6B05" w:rsidRPr="008F3F1A" w:rsidRDefault="00ED6B05" w:rsidP="00ED6B05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ED6B05" w:rsidRPr="008F3F1A" w:rsidRDefault="00ED6B05" w:rsidP="00ED6B05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ED6B05" w:rsidRPr="008F3F1A" w:rsidRDefault="00ED6B05" w:rsidP="00ED6B05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lastRenderedPageBreak/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>по успешному выполнению работ по изготовлению протезов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 w:rsidRPr="008F3F1A">
        <w:rPr>
          <w:rFonts w:ascii="Times New Roman" w:hAnsi="Times New Roman" w:cs="Times New Roman"/>
          <w:sz w:val="24"/>
        </w:rPr>
        <w:t xml:space="preserve">протезов </w:t>
      </w:r>
      <w:r>
        <w:rPr>
          <w:rFonts w:ascii="Times New Roman" w:hAnsi="Times New Roman" w:cs="Times New Roman"/>
          <w:sz w:val="24"/>
        </w:rPr>
        <w:t>ниж</w:t>
      </w:r>
      <w:r w:rsidRPr="008F3F1A">
        <w:rPr>
          <w:rFonts w:ascii="Times New Roman" w:hAnsi="Times New Roman" w:cs="Times New Roman"/>
          <w:sz w:val="24"/>
        </w:rPr>
        <w:t>них конечностей с целью обеспечения инвалидов и отдельных категорий граждан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 w:rsidRPr="008F3F1A">
        <w:rPr>
          <w:rFonts w:ascii="Times New Roman" w:hAnsi="Times New Roman" w:cs="Times New Roman"/>
          <w:sz w:val="24"/>
        </w:rPr>
        <w:t xml:space="preserve">протезов </w:t>
      </w:r>
      <w:r>
        <w:rPr>
          <w:rFonts w:ascii="Times New Roman" w:hAnsi="Times New Roman" w:cs="Times New Roman"/>
          <w:sz w:val="24"/>
        </w:rPr>
        <w:t>ниж</w:t>
      </w:r>
      <w:r w:rsidRPr="008F3F1A">
        <w:rPr>
          <w:rFonts w:ascii="Times New Roman" w:hAnsi="Times New Roman" w:cs="Times New Roman"/>
          <w:sz w:val="24"/>
        </w:rPr>
        <w:t xml:space="preserve">них конечностей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D6B05" w:rsidRPr="008F3F1A" w:rsidRDefault="00ED6B05" w:rsidP="00ED6B05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Calibri" w:hAnsi="Times New Roman" w:cs="Times New Roman"/>
          <w:spacing w:val="-4"/>
          <w:sz w:val="24"/>
          <w:u w:val="single"/>
        </w:rPr>
        <w:t>20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.</w:t>
      </w:r>
    </w:p>
    <w:p w:rsidR="00ED6B05" w:rsidRPr="008F3F1A" w:rsidRDefault="00ED6B05" w:rsidP="00ED6B05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4" w:history="1">
        <w:r w:rsidRPr="008F3F1A">
          <w:rPr>
            <w:rStyle w:val="a3"/>
            <w:rFonts w:ascii="Times New Roman" w:hAnsi="Times New Roman" w:cs="Times New Roman"/>
            <w:color w:val="000000"/>
            <w:sz w:val="24"/>
          </w:rPr>
          <w:t>www.zakupki.gov.ru</w:t>
        </w:r>
      </w:hyperlink>
      <w:r w:rsidRPr="008F3F1A">
        <w:rPr>
          <w:rFonts w:ascii="Times New Roman" w:hAnsi="Times New Roman" w:cs="Times New Roman"/>
          <w:color w:val="000000"/>
          <w:sz w:val="24"/>
        </w:rPr>
        <w:t>, содержащих сведения об объеме выполненных работ.</w:t>
      </w:r>
    </w:p>
    <w:p w:rsidR="00ED6B05" w:rsidRPr="008F3F1A" w:rsidRDefault="00ED6B05" w:rsidP="00ED6B05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Данный показатель </w:t>
      </w:r>
      <w:proofErr w:type="spellStart"/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расчитывается</w:t>
      </w:r>
      <w:proofErr w:type="spellEnd"/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следующим образом: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- </w:t>
      </w:r>
      <w:r w:rsidRPr="008F3F1A">
        <w:rPr>
          <w:rFonts w:ascii="Times New Roman" w:eastAsia="Calibri" w:hAnsi="Times New Roman" w:cs="Times New Roman"/>
          <w:spacing w:val="-4"/>
          <w:sz w:val="24"/>
          <w:u w:val="single"/>
        </w:rPr>
        <w:t>_</w:t>
      </w:r>
      <w:r>
        <w:rPr>
          <w:rFonts w:ascii="Times New Roman" w:eastAsia="Calibri" w:hAnsi="Times New Roman" w:cs="Times New Roman"/>
          <w:spacing w:val="-4"/>
          <w:sz w:val="24"/>
          <w:u w:val="single"/>
        </w:rPr>
        <w:t>145 (сто сорок пять)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ED6B05" w:rsidRPr="008F3F1A" w:rsidRDefault="00ED6B05" w:rsidP="00ED6B05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ED6B05" w:rsidRPr="008F3F1A" w:rsidRDefault="00ED6B05" w:rsidP="00ED6B05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ED6B05" w:rsidRPr="008F3F1A" w:rsidRDefault="00ED6B05" w:rsidP="00ED6B05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Оценка показателя (баллы) - 100 баллов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8F3F1A">
        <w:rPr>
          <w:rFonts w:ascii="Times New Roman" w:hAnsi="Times New Roman" w:cs="Times New Roman"/>
          <w:sz w:val="24"/>
        </w:rPr>
        <w:t xml:space="preserve">протезов </w:t>
      </w:r>
      <w:r>
        <w:rPr>
          <w:rFonts w:ascii="Times New Roman" w:hAnsi="Times New Roman" w:cs="Times New Roman"/>
          <w:sz w:val="24"/>
        </w:rPr>
        <w:t>ниж</w:t>
      </w:r>
      <w:r w:rsidRPr="008F3F1A">
        <w:rPr>
          <w:rFonts w:ascii="Times New Roman" w:hAnsi="Times New Roman" w:cs="Times New Roman"/>
          <w:sz w:val="24"/>
        </w:rPr>
        <w:t>них конечностей с целью обеспечения инвалидов и отдельных категорий граждан)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Calibri" w:hAnsi="Times New Roman" w:cs="Times New Roman"/>
          <w:spacing w:val="-4"/>
          <w:sz w:val="24"/>
        </w:rPr>
        <w:t>5 000 000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руб.</w:t>
      </w:r>
    </w:p>
    <w:p w:rsidR="00ED6B05" w:rsidRPr="008F3F1A" w:rsidRDefault="00ED6B05" w:rsidP="00ED6B05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8F3F1A">
          <w:rPr>
            <w:rStyle w:val="a3"/>
            <w:rFonts w:ascii="Times New Roman" w:hAnsi="Times New Roman" w:cs="Times New Roman"/>
            <w:color w:val="000000"/>
            <w:sz w:val="24"/>
          </w:rPr>
          <w:t>www.zakupki.gov.ru</w:t>
        </w:r>
      </w:hyperlink>
      <w:r w:rsidRPr="008F3F1A">
        <w:rPr>
          <w:rFonts w:ascii="Times New Roman" w:hAnsi="Times New Roman" w:cs="Times New Roman"/>
          <w:color w:val="000000"/>
          <w:sz w:val="24"/>
        </w:rPr>
        <w:t>, содержащих сведения о стоимости выполненных работ.</w:t>
      </w:r>
    </w:p>
    <w:p w:rsidR="00ED6B05" w:rsidRPr="008F3F1A" w:rsidRDefault="00ED6B05" w:rsidP="00ED6B05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lastRenderedPageBreak/>
        <w:t xml:space="preserve">Предельное необходимое максимальное значение показателя – </w:t>
      </w:r>
      <w:r>
        <w:rPr>
          <w:rFonts w:ascii="Times New Roman" w:eastAsia="Calibri" w:hAnsi="Times New Roman" w:cs="Times New Roman"/>
          <w:spacing w:val="-4"/>
          <w:sz w:val="24"/>
        </w:rPr>
        <w:t>30 142 169,90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>
        <w:rPr>
          <w:rFonts w:ascii="Times New Roman" w:eastAsia="Calibri" w:hAnsi="Times New Roman" w:cs="Times New Roman"/>
          <w:spacing w:val="-4"/>
          <w:sz w:val="24"/>
        </w:rPr>
        <w:t>тридцать миллионов сто сорок две тысячи сто шестьдесят девять рублей девяносто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копеек).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ED6B05" w:rsidRPr="008F3F1A" w:rsidRDefault="00ED6B05" w:rsidP="00ED6B05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2 = КЗ х 100 х (</w:t>
      </w:r>
      <w:proofErr w:type="spellStart"/>
      <w:r>
        <w:rPr>
          <w:rFonts w:ascii="Times New Roman" w:hAnsi="Times New Roman" w:cs="Times New Roman"/>
          <w:sz w:val="24"/>
        </w:rPr>
        <w:t>Кi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Кmax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6B05" w:rsidRPr="008F3F1A" w:rsidRDefault="00ED6B05" w:rsidP="00ED6B05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ED6B05" w:rsidRPr="008F3F1A" w:rsidRDefault="00ED6B05" w:rsidP="00ED6B05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ED6B05" w:rsidRPr="008F3F1A" w:rsidRDefault="00ED6B05" w:rsidP="00ED6B0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ED6B05" w:rsidRPr="008F3F1A" w:rsidRDefault="00ED6B05" w:rsidP="00ED6B05">
      <w:pPr>
        <w:jc w:val="center"/>
        <w:rPr>
          <w:rFonts w:ascii="Times New Roman" w:eastAsia="Calibri" w:hAnsi="Times New Roman" w:cs="Times New Roman"/>
          <w:sz w:val="24"/>
        </w:rPr>
      </w:pPr>
    </w:p>
    <w:p w:rsidR="00ED6B05" w:rsidRPr="008F3F1A" w:rsidRDefault="00ED6B05" w:rsidP="00ED6B05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D6B05" w:rsidRPr="008F3F1A" w:rsidRDefault="00ED6B05" w:rsidP="00ED6B05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6B05" w:rsidRPr="008F3F1A" w:rsidRDefault="00ED6B05" w:rsidP="00ED6B05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ED6B05" w:rsidRPr="008F3F1A" w:rsidRDefault="00ED6B05" w:rsidP="00ED6B05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ED6B05" w:rsidRPr="008F3F1A" w:rsidRDefault="00ED6B05" w:rsidP="00ED6B05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ED6B05" w:rsidRPr="008F3F1A" w:rsidRDefault="00ED6B05" w:rsidP="00ED6B05">
      <w:pPr>
        <w:keepNext/>
        <w:rPr>
          <w:rFonts w:ascii="Times New Roman" w:eastAsia="Calibri" w:hAnsi="Times New Roman" w:cs="Times New Roman"/>
          <w:sz w:val="24"/>
        </w:rPr>
      </w:pPr>
    </w:p>
    <w:p w:rsidR="00ED6B05" w:rsidRPr="008F3F1A" w:rsidRDefault="00ED6B05" w:rsidP="00ED6B05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ED6B05" w:rsidRPr="008F3F1A" w:rsidRDefault="00ED6B05" w:rsidP="00ED6B05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ED6B05" w:rsidRPr="008F3F1A" w:rsidRDefault="00ED6B05" w:rsidP="00ED6B05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ED6B05" w:rsidRPr="008F3F1A" w:rsidRDefault="00ED6B05" w:rsidP="00ED6B05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ED6B05" w:rsidRPr="00A84B45" w:rsidRDefault="00ED6B05" w:rsidP="00ED6B05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6B05" w:rsidRPr="006A649A" w:rsidRDefault="00ED6B05" w:rsidP="00ED6B05">
      <w:pPr>
        <w:shd w:val="clear" w:color="auto" w:fill="FFFFFF"/>
        <w:spacing w:line="274" w:lineRule="exact"/>
        <w:ind w:right="-436"/>
        <w:jc w:val="both"/>
        <w:rPr>
          <w:rFonts w:ascii="Times New Roman" w:hAnsi="Times New Roman" w:cs="Times New Roman"/>
          <w:sz w:val="24"/>
        </w:rPr>
      </w:pPr>
    </w:p>
    <w:p w:rsidR="00D9027D" w:rsidRDefault="00D9027D">
      <w:bookmarkStart w:id="0" w:name="_GoBack"/>
      <w:bookmarkEnd w:id="0"/>
    </w:p>
    <w:sectPr w:rsidR="00D902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9F"/>
    <w:rsid w:val="002B0C9F"/>
    <w:rsid w:val="00D9027D"/>
    <w:rsid w:val="00E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A5BF-5EB7-40F3-B5EF-CE23D47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05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8369</Characters>
  <Application>Microsoft Office Word</Application>
  <DocSecurity>0</DocSecurity>
  <Lines>69</Lines>
  <Paragraphs>19</Paragraphs>
  <ScaleCrop>false</ScaleCrop>
  <Company>org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Надежда Александровна</dc:creator>
  <cp:keywords/>
  <dc:description/>
  <cp:lastModifiedBy>Протасова Надежда Александровна</cp:lastModifiedBy>
  <cp:revision>2</cp:revision>
  <dcterms:created xsi:type="dcterms:W3CDTF">2020-09-09T13:05:00Z</dcterms:created>
  <dcterms:modified xsi:type="dcterms:W3CDTF">2020-09-09T13:05:00Z</dcterms:modified>
</cp:coreProperties>
</file>