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F50" w:rsidRDefault="00722F50" w:rsidP="00722F50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ПОРЯДОК И КРИТЕРИИ ОЦЕНКИ ЗАЯВОК НА УЧАСТИЕ В КОНКУРСЕ</w:t>
      </w:r>
    </w:p>
    <w:p w:rsidR="00722F50" w:rsidRDefault="00722F50" w:rsidP="00722F50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904719" w:rsidRPr="00F1046C" w:rsidRDefault="00904719" w:rsidP="00722F50">
      <w:pPr>
        <w:widowControl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bookmark0"/>
      <w:r w:rsidRPr="00F1046C">
        <w:rPr>
          <w:rFonts w:ascii="Times New Roman" w:hAnsi="Times New Roman" w:cs="Times New Roman"/>
          <w:b/>
          <w:bCs/>
          <w:sz w:val="24"/>
          <w:szCs w:val="24"/>
        </w:rPr>
        <w:t xml:space="preserve">Критерии оценки заявок на участие </w:t>
      </w:r>
    </w:p>
    <w:p w:rsidR="00722F50" w:rsidRPr="00F1046C" w:rsidRDefault="0065253F" w:rsidP="00722F50">
      <w:pPr>
        <w:widowControl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="00904719" w:rsidRPr="00F1046C">
        <w:rPr>
          <w:rFonts w:ascii="Times New Roman" w:hAnsi="Times New Roman" w:cs="Times New Roman"/>
          <w:b/>
          <w:bCs/>
          <w:sz w:val="24"/>
          <w:szCs w:val="24"/>
        </w:rPr>
        <w:t xml:space="preserve"> открытом конкурсе в</w:t>
      </w:r>
      <w:bookmarkEnd w:id="0"/>
      <w:r w:rsidR="00904719" w:rsidRPr="00F1046C">
        <w:rPr>
          <w:rFonts w:ascii="Times New Roman" w:hAnsi="Times New Roman" w:cs="Times New Roman"/>
          <w:b/>
          <w:bCs/>
          <w:sz w:val="24"/>
          <w:szCs w:val="24"/>
        </w:rPr>
        <w:t xml:space="preserve"> электронной форме, величины значимости этих критериев, порядок рассмотрения и оценки заявок на участие в открытом конкурсе в электронной форме в соответствии с федеральным </w:t>
      </w:r>
      <w:bookmarkStart w:id="1" w:name="bookmark1"/>
      <w:r w:rsidR="00904719" w:rsidRPr="00F1046C">
        <w:rPr>
          <w:rFonts w:ascii="Times New Roman" w:hAnsi="Times New Roman" w:cs="Times New Roman"/>
          <w:b/>
          <w:bCs/>
          <w:sz w:val="24"/>
          <w:szCs w:val="24"/>
        </w:rPr>
        <w:t>законом от 05.04.2013 № 44-фз "о контрактной системе в сфере закупок</w:t>
      </w:r>
      <w:bookmarkStart w:id="2" w:name="bookmark2"/>
      <w:bookmarkEnd w:id="1"/>
      <w:r w:rsidR="0024633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04719" w:rsidRPr="00F1046C">
        <w:rPr>
          <w:rFonts w:ascii="Times New Roman" w:hAnsi="Times New Roman" w:cs="Times New Roman"/>
          <w:b/>
          <w:bCs/>
          <w:sz w:val="24"/>
          <w:szCs w:val="24"/>
        </w:rPr>
        <w:t>товаров, работ, услуг для обеспечения государственных и муниципальных нужд"</w:t>
      </w:r>
      <w:bookmarkEnd w:id="2"/>
    </w:p>
    <w:p w:rsidR="00722F50" w:rsidRDefault="00722F50" w:rsidP="00722F50">
      <w:pPr>
        <w:widowControl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722F50" w:rsidRDefault="00722F50" w:rsidP="00722F50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заявок на участие в конкурсе в электронной форме осуществляется в соответствии с Правилами оценки заявок, окончательных предложений участников закупки товаров, работ, услуг для обеспечения государственных и муниципальных нужд, утвержденными постановлением Правительства Российской Федерации от 28 ноября 2013 г. № 1085 с использованием следующих критериев оценки заявок:</w:t>
      </w:r>
    </w:p>
    <w:p w:rsidR="00722F50" w:rsidRDefault="00722F50" w:rsidP="00722F50">
      <w:pPr>
        <w:widowControl w:val="0"/>
        <w:spacing w:after="0" w:line="261" w:lineRule="auto"/>
        <w:ind w:right="140" w:firstLine="720"/>
        <w:jc w:val="both"/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6"/>
        <w:gridCol w:w="3274"/>
        <w:gridCol w:w="3451"/>
        <w:gridCol w:w="677"/>
        <w:gridCol w:w="864"/>
        <w:gridCol w:w="1224"/>
      </w:tblGrid>
      <w:tr w:rsidR="00722F50" w:rsidTr="00722F50">
        <w:trPr>
          <w:trHeight w:hRule="exact" w:val="2117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extDirection w:val="btLr"/>
            <w:vAlign w:val="center"/>
            <w:hideMark/>
          </w:tcPr>
          <w:p w:rsidR="00722F50" w:rsidRDefault="00722F50">
            <w:pPr>
              <w:widowControl w:val="0"/>
              <w:tabs>
                <w:tab w:val="num" w:pos="4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Номер критерия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22F50" w:rsidRDefault="00722F50">
            <w:pPr>
              <w:widowControl w:val="0"/>
              <w:tabs>
                <w:tab w:val="num" w:pos="4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Критерии оценки заявок на участие в конкурсе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22F50" w:rsidRDefault="00722F50">
            <w:pPr>
              <w:widowControl w:val="0"/>
              <w:tabs>
                <w:tab w:val="num" w:pos="4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Показатель оценки заявок на участие в конкурсе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extDirection w:val="btLr"/>
            <w:vAlign w:val="center"/>
            <w:hideMark/>
          </w:tcPr>
          <w:p w:rsidR="00722F50" w:rsidRDefault="00722F50">
            <w:pPr>
              <w:widowControl w:val="0"/>
              <w:tabs>
                <w:tab w:val="num" w:pos="4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Значимость</w:t>
            </w:r>
          </w:p>
          <w:p w:rsidR="00722F50" w:rsidRDefault="00722F50">
            <w:pPr>
              <w:widowControl w:val="0"/>
              <w:tabs>
                <w:tab w:val="num" w:pos="4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критерия, %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extDirection w:val="btLr"/>
            <w:vAlign w:val="center"/>
            <w:hideMark/>
          </w:tcPr>
          <w:p w:rsidR="00722F50" w:rsidRDefault="00722F50">
            <w:pPr>
              <w:widowControl w:val="0"/>
              <w:tabs>
                <w:tab w:val="num" w:pos="4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Коэффициент</w:t>
            </w:r>
          </w:p>
          <w:p w:rsidR="00722F50" w:rsidRDefault="00722F50">
            <w:pPr>
              <w:widowControl w:val="0"/>
              <w:tabs>
                <w:tab w:val="num" w:pos="4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значимости</w:t>
            </w:r>
          </w:p>
          <w:p w:rsidR="00722F50" w:rsidRDefault="00722F50">
            <w:pPr>
              <w:widowControl w:val="0"/>
              <w:tabs>
                <w:tab w:val="num" w:pos="4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критерия/показателя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22F50" w:rsidRDefault="00722F50">
            <w:pPr>
              <w:widowControl w:val="0"/>
              <w:tabs>
                <w:tab w:val="num" w:pos="4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Обозначение</w:t>
            </w:r>
          </w:p>
          <w:p w:rsidR="00722F50" w:rsidRDefault="00722F50">
            <w:pPr>
              <w:widowControl w:val="0"/>
              <w:tabs>
                <w:tab w:val="num" w:pos="4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 xml:space="preserve">рейтинга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по</w:t>
            </w:r>
            <w:proofErr w:type="gramEnd"/>
          </w:p>
          <w:p w:rsidR="00722F50" w:rsidRDefault="00722F50">
            <w:pPr>
              <w:widowControl w:val="0"/>
              <w:tabs>
                <w:tab w:val="num" w:pos="4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критерию/показателю</w:t>
            </w:r>
          </w:p>
        </w:tc>
      </w:tr>
      <w:tr w:rsidR="00722F50" w:rsidTr="00722F50">
        <w:trPr>
          <w:trHeight w:hRule="exact" w:val="44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F50" w:rsidRDefault="00722F50">
            <w:pPr>
              <w:widowControl w:val="0"/>
              <w:tabs>
                <w:tab w:val="num" w:pos="432"/>
              </w:tabs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49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2F50" w:rsidRDefault="00722F50">
            <w:pPr>
              <w:widowControl w:val="0"/>
              <w:tabs>
                <w:tab w:val="num" w:pos="43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</w:pPr>
          </w:p>
          <w:p w:rsidR="00722F50" w:rsidRDefault="00722F50">
            <w:pPr>
              <w:widowControl w:val="0"/>
              <w:tabs>
                <w:tab w:val="num" w:pos="43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СТОИМОСТНОЙ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 xml:space="preserve"> КРИТЕРИЙ ОЦЕНКИ</w:t>
            </w:r>
          </w:p>
        </w:tc>
      </w:tr>
      <w:tr w:rsidR="00722F50" w:rsidTr="00722F50">
        <w:trPr>
          <w:trHeight w:hRule="exact" w:val="552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22F50" w:rsidRDefault="00722F50">
            <w:pPr>
              <w:widowControl w:val="0"/>
              <w:tabs>
                <w:tab w:val="num" w:pos="4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1.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22F50" w:rsidRDefault="00722F50">
            <w:pPr>
              <w:widowControl w:val="0"/>
              <w:tabs>
                <w:tab w:val="num" w:pos="43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«Цена контракта»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22F50" w:rsidRDefault="00722F50">
            <w:pPr>
              <w:widowControl w:val="0"/>
              <w:tabs>
                <w:tab w:val="num" w:pos="43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Предложение участников закупки в отношении цены контракта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22F50" w:rsidRDefault="00722F50">
            <w:pPr>
              <w:widowControl w:val="0"/>
              <w:tabs>
                <w:tab w:val="num" w:pos="4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60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22F50" w:rsidRDefault="00722F50">
            <w:pPr>
              <w:widowControl w:val="0"/>
              <w:tabs>
                <w:tab w:val="num" w:pos="4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0,6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22F50" w:rsidRDefault="00722F50">
            <w:pPr>
              <w:widowControl w:val="0"/>
              <w:tabs>
                <w:tab w:val="num" w:pos="4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 w:bidi="en-US"/>
              </w:rPr>
              <w:t>Ra</w:t>
            </w:r>
          </w:p>
        </w:tc>
      </w:tr>
      <w:tr w:rsidR="00722F50" w:rsidTr="00722F50">
        <w:trPr>
          <w:trHeight w:hRule="exact" w:val="430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F50" w:rsidRDefault="00722F50">
            <w:pPr>
              <w:widowControl w:val="0"/>
              <w:tabs>
                <w:tab w:val="num" w:pos="432"/>
              </w:tabs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49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2F50" w:rsidRDefault="00722F50">
            <w:pPr>
              <w:widowControl w:val="0"/>
              <w:tabs>
                <w:tab w:val="num" w:pos="43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</w:pPr>
          </w:p>
          <w:p w:rsidR="00722F50" w:rsidRDefault="00722F50">
            <w:pPr>
              <w:widowControl w:val="0"/>
              <w:tabs>
                <w:tab w:val="num" w:pos="43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НЕСТОИМОСТНОЙ КРИТЕРИЙ ОЦЕНКИ</w:t>
            </w:r>
          </w:p>
        </w:tc>
      </w:tr>
      <w:tr w:rsidR="00722F50" w:rsidTr="00722F50">
        <w:trPr>
          <w:trHeight w:hRule="exact" w:val="542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22F50" w:rsidRDefault="00722F50">
            <w:pPr>
              <w:widowControl w:val="0"/>
              <w:tabs>
                <w:tab w:val="num" w:pos="4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2.</w:t>
            </w:r>
          </w:p>
        </w:tc>
        <w:tc>
          <w:tcPr>
            <w:tcW w:w="32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22F50" w:rsidRDefault="00722F50">
            <w:pPr>
              <w:widowControl w:val="0"/>
              <w:tabs>
                <w:tab w:val="num" w:pos="407"/>
              </w:tabs>
              <w:spacing w:after="0" w:line="240" w:lineRule="auto"/>
              <w:ind w:right="1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«Квалификация участников закупки, в том числе наличие у них финансовых ресурсов, оборудования и других материальных ресурсов, принадлежащих им на праве собственности или на ином законном основании, опыта работы, связанного с предметом контракта, и деловой репутации, специалистов и иных работников определенного уровня квалификации»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22F50" w:rsidRDefault="00722F50">
            <w:pPr>
              <w:widowControl w:val="0"/>
              <w:tabs>
                <w:tab w:val="num" w:pos="43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Квалификация участников закупки, в том числе: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22F50" w:rsidRDefault="00722F50">
            <w:pPr>
              <w:widowControl w:val="0"/>
              <w:tabs>
                <w:tab w:val="num" w:pos="4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40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22F50" w:rsidRDefault="00722F50">
            <w:pPr>
              <w:widowControl w:val="0"/>
              <w:tabs>
                <w:tab w:val="num" w:pos="4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0,4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22F50" w:rsidRDefault="00722F50">
            <w:pPr>
              <w:widowControl w:val="0"/>
              <w:tabs>
                <w:tab w:val="num" w:pos="4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 w:bidi="en-US"/>
              </w:rPr>
              <w:t>Rb</w:t>
            </w:r>
            <w:proofErr w:type="spellEnd"/>
          </w:p>
        </w:tc>
      </w:tr>
      <w:tr w:rsidR="00722F50" w:rsidTr="00722F50">
        <w:trPr>
          <w:trHeight w:hRule="exact" w:val="1082"/>
        </w:trPr>
        <w:tc>
          <w:tcPr>
            <w:tcW w:w="73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22F50" w:rsidRDefault="00722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49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22F50" w:rsidRDefault="00722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22F50" w:rsidRDefault="00722F50">
            <w:pPr>
              <w:widowControl w:val="0"/>
              <w:tabs>
                <w:tab w:val="num" w:pos="43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2.1. «Опыт участника конкурса по успешному выполнению работ по изготовлению протезов сопоставимого объема и характера»</w:t>
            </w:r>
          </w:p>
        </w:tc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F50" w:rsidRDefault="00722F50">
            <w:pPr>
              <w:widowControl w:val="0"/>
              <w:tabs>
                <w:tab w:val="num" w:pos="432"/>
              </w:tabs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22F50" w:rsidRDefault="00722F50">
            <w:pPr>
              <w:widowControl w:val="0"/>
              <w:tabs>
                <w:tab w:val="num" w:pos="4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2F50" w:rsidRDefault="00722F50">
            <w:pPr>
              <w:widowControl w:val="0"/>
              <w:tabs>
                <w:tab w:val="num" w:pos="4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 w:bidi="en-US"/>
              </w:rPr>
              <w:t>bl</w:t>
            </w:r>
            <w:proofErr w:type="spellEnd"/>
          </w:p>
        </w:tc>
      </w:tr>
      <w:tr w:rsidR="00722F50" w:rsidTr="00722F50">
        <w:trPr>
          <w:trHeight w:hRule="exact" w:val="1151"/>
        </w:trPr>
        <w:tc>
          <w:tcPr>
            <w:tcW w:w="73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22F50" w:rsidRDefault="00722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49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22F50" w:rsidRDefault="00722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22F50" w:rsidRDefault="00722F50">
            <w:pPr>
              <w:widowControl w:val="0"/>
              <w:tabs>
                <w:tab w:val="num" w:pos="43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2.2. «Опыт участника конкурса по успешному выполнению работ по изготовлению протезов сопоставимого объема и характера»</w:t>
            </w:r>
          </w:p>
        </w:tc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22F50" w:rsidRDefault="00722F50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22F50" w:rsidRDefault="00722F50">
            <w:pPr>
              <w:widowControl w:val="0"/>
              <w:tabs>
                <w:tab w:val="num" w:pos="4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0,6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2F50" w:rsidRDefault="00722F50">
            <w:pPr>
              <w:widowControl w:val="0"/>
              <w:tabs>
                <w:tab w:val="num" w:pos="4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 w:bidi="ru-RU"/>
              </w:rPr>
              <w:t>b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</w:p>
        </w:tc>
      </w:tr>
      <w:tr w:rsidR="00722F50" w:rsidTr="00722F50">
        <w:trPr>
          <w:trHeight w:hRule="exact" w:val="379"/>
        </w:trPr>
        <w:tc>
          <w:tcPr>
            <w:tcW w:w="73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722F50" w:rsidRDefault="00722F50">
            <w:pPr>
              <w:widowControl w:val="0"/>
              <w:tabs>
                <w:tab w:val="num" w:pos="43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СОВОКУПНАЯ ЗНАЧИМОСТЬ ВСЕХ КРИТЕРИЕВ В ПРОЦЕНТАХ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722F50" w:rsidRDefault="00722F50">
            <w:pPr>
              <w:widowControl w:val="0"/>
              <w:tabs>
                <w:tab w:val="num" w:pos="4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100</w:t>
            </w:r>
          </w:p>
        </w:tc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F50" w:rsidRDefault="00722F50">
            <w:pPr>
              <w:widowControl w:val="0"/>
              <w:tabs>
                <w:tab w:val="num" w:pos="432"/>
              </w:tabs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</w:tbl>
    <w:p w:rsidR="00722F50" w:rsidRDefault="00722F50" w:rsidP="00722F50">
      <w:pPr>
        <w:widowControl w:val="0"/>
        <w:tabs>
          <w:tab w:val="num" w:pos="43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 w:bidi="ru-RU"/>
        </w:rPr>
      </w:pPr>
    </w:p>
    <w:p w:rsidR="00722F50" w:rsidRDefault="00722F50" w:rsidP="00722F50">
      <w:pPr>
        <w:widowControl w:val="0"/>
        <w:tabs>
          <w:tab w:val="num" w:pos="432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СТОИМОСТНОЙ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КРИТЕРИЙ ОЦЕНКИ:</w:t>
      </w:r>
    </w:p>
    <w:p w:rsidR="00722F50" w:rsidRDefault="00722F50" w:rsidP="00722F50">
      <w:pPr>
        <w:widowControl w:val="0"/>
        <w:tabs>
          <w:tab w:val="num" w:pos="432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bookmarkStart w:id="3" w:name="bookmark4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1. «</w:t>
      </w:r>
      <w:r w:rsidRPr="00246818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 w:bidi="ru-RU"/>
        </w:rPr>
        <w:t>ЦЕНА КОНТРАКТА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»</w:t>
      </w:r>
      <w:bookmarkEnd w:id="3"/>
    </w:p>
    <w:p w:rsidR="00722F50" w:rsidRDefault="00722F50" w:rsidP="00B25618">
      <w:pPr>
        <w:widowControl w:val="0"/>
        <w:tabs>
          <w:tab w:val="num" w:pos="43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Величина значимости критерия «цена контракта» (%) -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60</w:t>
      </w:r>
    </w:p>
    <w:p w:rsidR="00722F50" w:rsidRDefault="00722F50" w:rsidP="00B25618">
      <w:pPr>
        <w:widowControl w:val="0"/>
        <w:tabs>
          <w:tab w:val="num" w:pos="43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Коэффициент значимости критерия -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0,6</w:t>
      </w:r>
    </w:p>
    <w:p w:rsidR="00722F50" w:rsidRDefault="00722F50" w:rsidP="00B25618">
      <w:pPr>
        <w:widowControl w:val="0"/>
        <w:tabs>
          <w:tab w:val="num" w:pos="43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Оценка критерия (баллы) -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100</w:t>
      </w:r>
    </w:p>
    <w:p w:rsidR="00722F50" w:rsidRDefault="00722F50" w:rsidP="00B25618">
      <w:pPr>
        <w:widowControl w:val="0"/>
        <w:tabs>
          <w:tab w:val="num" w:pos="43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Количество баллов, присуждаемых по критерию оценки «цена контракта» (</w:t>
      </w:r>
      <w:proofErr w:type="spellStart"/>
      <w:r>
        <w:rPr>
          <w:rFonts w:ascii="Times New Roman" w:eastAsia="Times New Roman" w:hAnsi="Times New Roman" w:cs="Times New Roman"/>
          <w:smallCaps/>
          <w:color w:val="000000"/>
          <w:sz w:val="24"/>
          <w:szCs w:val="24"/>
          <w:lang w:eastAsia="ru-RU" w:bidi="ru-RU"/>
        </w:rPr>
        <w:t>цб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 w:bidi="en-US"/>
        </w:rPr>
        <w:t>i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), определяется по формуле:</w:t>
      </w:r>
    </w:p>
    <w:p w:rsidR="00722F50" w:rsidRDefault="00722F50" w:rsidP="00B25618">
      <w:pPr>
        <w:widowControl w:val="0"/>
        <w:tabs>
          <w:tab w:val="num" w:pos="43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а) в случае если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Ц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 w:bidi="ru-RU"/>
        </w:rPr>
        <w:t>min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&gt; 0,</w:t>
      </w:r>
    </w:p>
    <w:p w:rsidR="00722F50" w:rsidRDefault="00722F50" w:rsidP="00B25618">
      <w:pPr>
        <w:widowControl w:val="0"/>
        <w:tabs>
          <w:tab w:val="num" w:pos="43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noProof/>
          <w:position w:val="-26"/>
          <w:sz w:val="24"/>
          <w:szCs w:val="24"/>
          <w:lang w:eastAsia="ru-RU"/>
        </w:rPr>
        <w:drawing>
          <wp:inline distT="0" distB="0" distL="0" distR="0" wp14:anchorId="2C7B29E7" wp14:editId="0C033C3E">
            <wp:extent cx="1143000" cy="4762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,</w:t>
      </w:r>
    </w:p>
    <w:p w:rsidR="00722F50" w:rsidRDefault="00722F50" w:rsidP="00B25618">
      <w:pPr>
        <w:widowControl w:val="0"/>
        <w:tabs>
          <w:tab w:val="num" w:pos="43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где:</w:t>
      </w:r>
    </w:p>
    <w:p w:rsidR="00722F50" w:rsidRDefault="00722F50" w:rsidP="00B25618">
      <w:pPr>
        <w:widowControl w:val="0"/>
        <w:tabs>
          <w:tab w:val="num" w:pos="432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mallCaps/>
          <w:color w:val="000000"/>
          <w:sz w:val="24"/>
          <w:szCs w:val="24"/>
          <w:lang w:eastAsia="ru-RU" w:bidi="ru-RU"/>
        </w:rPr>
        <w:t>цб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 w:bidi="en-US"/>
        </w:rPr>
        <w:t>i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- количество баллов по критерию оценки «цена контракта»</w:t>
      </w:r>
    </w:p>
    <w:p w:rsidR="00722F50" w:rsidRDefault="00722F50" w:rsidP="00B25618">
      <w:pPr>
        <w:widowControl w:val="0"/>
        <w:tabs>
          <w:tab w:val="num" w:pos="432"/>
        </w:tabs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Ц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max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- максимальное предложение из предложений по критерию, сделанных участниками закупки.</w:t>
      </w:r>
    </w:p>
    <w:p w:rsidR="00722F50" w:rsidRDefault="00722F50" w:rsidP="00B25618">
      <w:pPr>
        <w:widowControl w:val="0"/>
        <w:tabs>
          <w:tab w:val="num" w:pos="43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mallCaps/>
          <w:color w:val="000000"/>
          <w:sz w:val="24"/>
          <w:szCs w:val="24"/>
          <w:lang w:eastAsia="ru-RU" w:bidi="ru-RU"/>
        </w:rPr>
        <w:lastRenderedPageBreak/>
        <w:t>ц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 w:bidi="en-US"/>
        </w:rPr>
        <w:t>i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- предложение участника закупки, заявка (предложение) которого оценивается;</w:t>
      </w:r>
    </w:p>
    <w:p w:rsidR="00722F50" w:rsidRDefault="00722F50" w:rsidP="00B25618">
      <w:pPr>
        <w:widowControl w:val="0"/>
        <w:tabs>
          <w:tab w:val="num" w:pos="43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Ц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 w:bidi="ru-RU"/>
        </w:rPr>
        <w:t>min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- минимальное предложение из предложений по критерию оценки, сделанных</w:t>
      </w:r>
    </w:p>
    <w:p w:rsidR="00722F50" w:rsidRDefault="00722F50" w:rsidP="00B25618">
      <w:pPr>
        <w:widowControl w:val="0"/>
        <w:tabs>
          <w:tab w:val="num" w:pos="43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участниками закупки;</w:t>
      </w:r>
    </w:p>
    <w:p w:rsidR="00722F50" w:rsidRDefault="00722F50" w:rsidP="00B25618">
      <w:pPr>
        <w:widowControl w:val="0"/>
        <w:tabs>
          <w:tab w:val="num" w:pos="43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б) в случае если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Ц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 w:bidi="ru-RU"/>
        </w:rPr>
        <w:t>min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&lt; 0,</w:t>
      </w:r>
    </w:p>
    <w:p w:rsidR="00722F50" w:rsidRDefault="00722F50" w:rsidP="00B25618">
      <w:pPr>
        <w:widowControl w:val="0"/>
        <w:tabs>
          <w:tab w:val="num" w:pos="43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Arial" w:eastAsia="Times New Roman" w:hAnsi="Arial" w:cs="Arial"/>
          <w:noProof/>
          <w:position w:val="-26"/>
          <w:sz w:val="24"/>
          <w:szCs w:val="24"/>
          <w:lang w:eastAsia="ru-RU"/>
        </w:rPr>
        <w:drawing>
          <wp:inline distT="0" distB="0" distL="0" distR="0" wp14:anchorId="732AC846" wp14:editId="4B5216A5">
            <wp:extent cx="1571625" cy="4572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,</w:t>
      </w:r>
    </w:p>
    <w:p w:rsidR="00722F50" w:rsidRDefault="00722F50" w:rsidP="00B25618">
      <w:pPr>
        <w:widowControl w:val="0"/>
        <w:tabs>
          <w:tab w:val="num" w:pos="43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где:</w:t>
      </w:r>
    </w:p>
    <w:p w:rsidR="00722F50" w:rsidRDefault="00722F50" w:rsidP="00B25618">
      <w:pPr>
        <w:widowControl w:val="0"/>
        <w:tabs>
          <w:tab w:val="num" w:pos="432"/>
        </w:tabs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proofErr w:type="spellStart"/>
      <w:r>
        <w:rPr>
          <w:rFonts w:ascii="Times New Roman" w:eastAsia="Times New Roman" w:hAnsi="Times New Roman" w:cs="Times New Roman"/>
          <w:smallCaps/>
          <w:color w:val="000000"/>
          <w:sz w:val="24"/>
          <w:szCs w:val="24"/>
          <w:lang w:eastAsia="ru-RU" w:bidi="ru-RU"/>
        </w:rPr>
        <w:t>цб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 w:bidi="en-US"/>
        </w:rPr>
        <w:t>i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—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количество баллов по критерию оценки «цена контракта»</w:t>
      </w:r>
    </w:p>
    <w:p w:rsidR="00722F50" w:rsidRDefault="00722F50" w:rsidP="00B25618">
      <w:pPr>
        <w:widowControl w:val="0"/>
        <w:tabs>
          <w:tab w:val="num" w:pos="43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Ц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m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 w:bidi="ru-RU"/>
        </w:rPr>
        <w:t>ax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- максимальное предложение из предложений по критерию, сделанных участниками закупки.</w:t>
      </w:r>
    </w:p>
    <w:p w:rsidR="00722F50" w:rsidRDefault="00722F50" w:rsidP="00B25618">
      <w:pPr>
        <w:widowControl w:val="0"/>
        <w:tabs>
          <w:tab w:val="num" w:pos="43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mallCaps/>
          <w:color w:val="000000"/>
          <w:sz w:val="24"/>
          <w:szCs w:val="24"/>
          <w:lang w:eastAsia="ru-RU" w:bidi="ru-RU"/>
        </w:rPr>
        <w:t>ц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 w:bidi="en-US"/>
        </w:rPr>
        <w:t>i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- предложение участника закупки, заявка (предложение) которого оценивается.</w:t>
      </w:r>
    </w:p>
    <w:p w:rsidR="00722F50" w:rsidRDefault="00722F50" w:rsidP="00B25618">
      <w:pPr>
        <w:widowControl w:val="0"/>
        <w:tabs>
          <w:tab w:val="num" w:pos="43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Для расчета рейтинга, присуждаемого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 w:bidi="en-US"/>
        </w:rPr>
        <w:t>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-й заявке по критерию «Цена контракта», количество баллов, присвоенных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 w:bidi="en-US"/>
        </w:rPr>
        <w:t>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-й заявке по указанному критерию, умножается на соответствующий указанному критерию коэффициент значимости:</w:t>
      </w:r>
    </w:p>
    <w:p w:rsidR="00722F50" w:rsidRDefault="00722F50" w:rsidP="00B25618">
      <w:pPr>
        <w:widowControl w:val="0"/>
        <w:tabs>
          <w:tab w:val="num" w:pos="43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722F50" w:rsidRDefault="00722F50" w:rsidP="00B25618">
      <w:pPr>
        <w:widowControl w:val="0"/>
        <w:tabs>
          <w:tab w:val="num" w:pos="432"/>
        </w:tabs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bookmarkStart w:id="4" w:name="bookmark5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 w:bidi="en-US"/>
        </w:rPr>
        <w:t>Ra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=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ЦБi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х 0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,6</w:t>
      </w:r>
      <w:bookmarkEnd w:id="4"/>
      <w:proofErr w:type="gramEnd"/>
    </w:p>
    <w:p w:rsidR="00722F50" w:rsidRDefault="00722F50" w:rsidP="00B25618">
      <w:pPr>
        <w:widowControl w:val="0"/>
        <w:tabs>
          <w:tab w:val="num" w:pos="43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где:</w:t>
      </w:r>
    </w:p>
    <w:p w:rsidR="00722F50" w:rsidRDefault="00722F50" w:rsidP="00B25618">
      <w:pPr>
        <w:widowControl w:val="0"/>
        <w:tabs>
          <w:tab w:val="num" w:pos="43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КЗ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= 0,6 указанного критерия</w:t>
      </w:r>
    </w:p>
    <w:p w:rsidR="00722F50" w:rsidRDefault="00722F50" w:rsidP="00B25618">
      <w:pPr>
        <w:widowControl w:val="0"/>
        <w:tabs>
          <w:tab w:val="num" w:pos="43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 w:bidi="en-US"/>
        </w:rPr>
        <w:t>Ra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- рейтинг, присуждаемый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 w:bidi="en-US"/>
        </w:rPr>
        <w:t>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-й заявке по критерию «Цена контракта».</w:t>
      </w:r>
      <w:proofErr w:type="gramEnd"/>
    </w:p>
    <w:p w:rsidR="00722F50" w:rsidRDefault="00722F50" w:rsidP="00B25618">
      <w:pPr>
        <w:widowControl w:val="0"/>
        <w:tabs>
          <w:tab w:val="num" w:pos="43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722F50" w:rsidRPr="00B25618" w:rsidRDefault="00722F50" w:rsidP="00B25618">
      <w:pPr>
        <w:widowControl w:val="0"/>
        <w:tabs>
          <w:tab w:val="num" w:pos="43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2. </w:t>
      </w:r>
      <w:r w:rsidRPr="00B25618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 w:bidi="ru-RU"/>
        </w:rPr>
        <w:t>НЕСТОИМОСТНОЙ КРИТЕРИЙ ОЦЕНКИ: «КВАЛИФИКАЦИЯ УЧАСТНИКОВ ЗАКУПКИ, В ТОМ ЧИСЛЕ НАЛИЧИЕ У НИХ ФИНАНСОВЫХ РЕСУРСОВ, ОБОРУДОВАНИЯ И ДРУГИХ МАТЕРИАЛЬНЫХ РЕСУРСОВ, ПРИНАДЛЕЖАЩИХ ИМ НА ПРАВЕ СОБСТВЕННОСТИ ИЛИ НА ИНОМ ЗАКОННОМ ОСНОВАНИИ, ОПЫТА РАБОТЫ, СВЯЗАННОГО С ПРЕДМЕТОМ КОНТРАКТА, И ДЕЛОВОЙ РЕПУТАЦИИ, СПЕЦИАЛИСТОВ И ИНЫХ РАБОТНИКОВ ОПРЕДЕЛЕННОГО УРОВНЯ КВАЛИФИКАЦИИ»</w:t>
      </w:r>
    </w:p>
    <w:p w:rsidR="00722F50" w:rsidRDefault="00722F50" w:rsidP="00B25618">
      <w:pPr>
        <w:widowControl w:val="0"/>
        <w:tabs>
          <w:tab w:val="num" w:pos="432"/>
        </w:tabs>
        <w:spacing w:after="0" w:line="264" w:lineRule="auto"/>
        <w:ind w:left="43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Величина значимости критерия (%) -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40</w:t>
      </w:r>
    </w:p>
    <w:p w:rsidR="00722F50" w:rsidRDefault="00722F50" w:rsidP="00B25618">
      <w:pPr>
        <w:widowControl w:val="0"/>
        <w:tabs>
          <w:tab w:val="num" w:pos="432"/>
        </w:tabs>
        <w:spacing w:after="40" w:line="264" w:lineRule="auto"/>
        <w:ind w:left="432"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Коэффициент значимости критерия -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0,4</w:t>
      </w:r>
    </w:p>
    <w:p w:rsidR="00722F50" w:rsidRDefault="00722F50" w:rsidP="00B25618">
      <w:pPr>
        <w:widowControl w:val="0"/>
        <w:tabs>
          <w:tab w:val="num" w:pos="432"/>
        </w:tabs>
        <w:spacing w:after="40" w:line="264" w:lineRule="auto"/>
        <w:ind w:left="43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722F50" w:rsidRPr="00B25618" w:rsidRDefault="00722F50" w:rsidP="00B25618">
      <w:pPr>
        <w:widowControl w:val="0"/>
        <w:numPr>
          <w:ilvl w:val="0"/>
          <w:numId w:val="1"/>
        </w:numPr>
        <w:tabs>
          <w:tab w:val="left" w:pos="546"/>
        </w:tabs>
        <w:spacing w:after="0" w:line="264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 w:bidi="ru-RU"/>
        </w:rPr>
      </w:pPr>
      <w:bookmarkStart w:id="5" w:name="bookmark6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«</w:t>
      </w:r>
      <w:r w:rsidRPr="00B25618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 w:bidi="ru-RU"/>
        </w:rPr>
        <w:t>ОПЫТ УЧАСТНИКА КОНКУРСА ПО УСПЕШНОМУ ВЫПОЛНЕНИЮ РАБОТ ПО ИЗГОТОВЛЕНИЮ ПРОТЕЗОВ СОПОСТАВИМОГО ХАРАКТЕРА И ОБЪЕМА»</w:t>
      </w:r>
      <w:bookmarkEnd w:id="5"/>
    </w:p>
    <w:p w:rsidR="00722F50" w:rsidRDefault="00722F50" w:rsidP="00B25618">
      <w:pPr>
        <w:widowControl w:val="0"/>
        <w:tabs>
          <w:tab w:val="num" w:pos="432"/>
        </w:tabs>
        <w:spacing w:after="0" w:line="264" w:lineRule="auto"/>
        <w:ind w:left="43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Оценка показателя (баллы) -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100</w:t>
      </w:r>
    </w:p>
    <w:p w:rsidR="00722F50" w:rsidRDefault="00722F50" w:rsidP="00B25618">
      <w:pPr>
        <w:widowControl w:val="0"/>
        <w:tabs>
          <w:tab w:val="num" w:pos="432"/>
        </w:tabs>
        <w:spacing w:after="0" w:line="264" w:lineRule="auto"/>
        <w:ind w:left="43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Коэффициент значимости показателя -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0,4</w:t>
      </w:r>
    </w:p>
    <w:p w:rsidR="00722F50" w:rsidRDefault="00722F50" w:rsidP="00B25618">
      <w:pPr>
        <w:widowControl w:val="0"/>
        <w:tabs>
          <w:tab w:val="num" w:pos="432"/>
        </w:tabs>
        <w:spacing w:after="0" w:line="264" w:lineRule="auto"/>
        <w:ind w:left="43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По данному показателю оценивается:</w:t>
      </w:r>
    </w:p>
    <w:p w:rsidR="00722F50" w:rsidRDefault="00722F50" w:rsidP="00B25618">
      <w:pPr>
        <w:widowControl w:val="0"/>
        <w:tabs>
          <w:tab w:val="num" w:pos="43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Наличие у участника закупки опыта по успешному выполнению работ сопоставимого характера и объема.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Оценивается объем выполненных </w:t>
      </w:r>
      <w:r w:rsidRPr="0035717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работ</w:t>
      </w:r>
      <w:r w:rsidRPr="0035717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 (</w:t>
      </w:r>
      <w:r w:rsidRPr="0035717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 именно</w:t>
      </w:r>
      <w:r w:rsidRPr="0035717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 выполнение работ по изготовлению </w:t>
      </w:r>
      <w:r w:rsidR="0035717B" w:rsidRPr="003571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протезов </w:t>
      </w:r>
      <w:r w:rsidR="00C341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нижних</w:t>
      </w:r>
      <w:r w:rsidRPr="003571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конечностей для обеспечения</w:t>
      </w:r>
      <w:r w:rsidR="00246818" w:rsidRPr="003571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инвалидов</w:t>
      </w:r>
      <w:r w:rsidRPr="003571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), исчисляемый в количестве предоставленных протезов </w:t>
      </w:r>
      <w:r w:rsidR="00292E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нижних</w:t>
      </w:r>
      <w:r w:rsidRPr="003571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конечностей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, получателям в рамках контрактов за последние 3 года, предшествующих дате окончания срока подачи заявок на участие в настоящем конкурсе, без нарушения сроков и иных условий контракта по вине участника.</w:t>
      </w:r>
      <w:proofErr w:type="gramEnd"/>
    </w:p>
    <w:p w:rsidR="00722F50" w:rsidRDefault="00722F50" w:rsidP="00B25618">
      <w:pPr>
        <w:widowControl w:val="0"/>
        <w:tabs>
          <w:tab w:val="num" w:pos="43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При этом количество предоставленных протезов в каждом контракте должно быть </w:t>
      </w:r>
      <w:r w:rsidR="00F50C9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             </w:t>
      </w:r>
      <w:r w:rsidRPr="002245B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не менее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="00D10B1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45</w:t>
      </w:r>
      <w:r w:rsidR="00D9747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 </w:t>
      </w:r>
      <w:r w:rsidRPr="002468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 шт.</w:t>
      </w:r>
    </w:p>
    <w:p w:rsidR="00722F50" w:rsidRDefault="00722F50" w:rsidP="00B25618">
      <w:pPr>
        <w:widowControl w:val="0"/>
        <w:tabs>
          <w:tab w:val="num" w:pos="43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Сведения о наличии опыта участника подтверждаются копиями государственных контрактов (с актами выполненных работ), заключенных в соответствии с Федеральными законами № 44- ФЗ, опубликованных на официальном сайте </w:t>
      </w:r>
      <w:hyperlink r:id="rId8" w:history="1">
        <w:r>
          <w:rPr>
            <w:rStyle w:val="a3"/>
            <w:rFonts w:ascii="Times New Roman" w:eastAsia="Times New Roman" w:hAnsi="Times New Roman" w:cs="Times New Roman"/>
            <w:color w:val="000000"/>
            <w:sz w:val="24"/>
            <w:szCs w:val="24"/>
            <w:lang w:val="en-US" w:eastAsia="ru-RU" w:bidi="en-US"/>
          </w:rPr>
          <w:t>www</w:t>
        </w:r>
        <w:r>
          <w:rPr>
            <w:rStyle w:val="a3"/>
            <w:rFonts w:ascii="Times New Roman" w:eastAsia="Times New Roman" w:hAnsi="Times New Roman" w:cs="Times New Roman"/>
            <w:color w:val="000000"/>
            <w:sz w:val="24"/>
            <w:szCs w:val="24"/>
            <w:lang w:eastAsia="ru-RU" w:bidi="en-US"/>
          </w:rPr>
          <w:t>.</w:t>
        </w:r>
        <w:proofErr w:type="spellStart"/>
        <w:r>
          <w:rPr>
            <w:rStyle w:val="a3"/>
            <w:rFonts w:ascii="Times New Roman" w:eastAsia="Times New Roman" w:hAnsi="Times New Roman" w:cs="Times New Roman"/>
            <w:color w:val="000000"/>
            <w:sz w:val="24"/>
            <w:szCs w:val="24"/>
            <w:lang w:val="en-US" w:eastAsia="ru-RU" w:bidi="en-US"/>
          </w:rPr>
          <w:t>zakupki</w:t>
        </w:r>
        <w:proofErr w:type="spellEnd"/>
        <w:r>
          <w:rPr>
            <w:rStyle w:val="a3"/>
            <w:rFonts w:ascii="Times New Roman" w:eastAsia="Times New Roman" w:hAnsi="Times New Roman" w:cs="Times New Roman"/>
            <w:color w:val="000000"/>
            <w:sz w:val="24"/>
            <w:szCs w:val="24"/>
            <w:lang w:eastAsia="ru-RU" w:bidi="en-US"/>
          </w:rPr>
          <w:t>.</w:t>
        </w:r>
        <w:proofErr w:type="spellStart"/>
        <w:r>
          <w:rPr>
            <w:rStyle w:val="a3"/>
            <w:rFonts w:ascii="Times New Roman" w:eastAsia="Times New Roman" w:hAnsi="Times New Roman" w:cs="Times New Roman"/>
            <w:color w:val="000000"/>
            <w:sz w:val="24"/>
            <w:szCs w:val="24"/>
            <w:lang w:val="en-US" w:eastAsia="ru-RU" w:bidi="en-US"/>
          </w:rPr>
          <w:t>gov</w:t>
        </w:r>
        <w:proofErr w:type="spellEnd"/>
        <w:r>
          <w:rPr>
            <w:rStyle w:val="a3"/>
            <w:rFonts w:ascii="Times New Roman" w:eastAsia="Times New Roman" w:hAnsi="Times New Roman" w:cs="Times New Roman"/>
            <w:color w:val="000000"/>
            <w:sz w:val="24"/>
            <w:szCs w:val="24"/>
            <w:lang w:eastAsia="ru-RU" w:bidi="en-US"/>
          </w:rPr>
          <w:t>.</w:t>
        </w:r>
        <w:proofErr w:type="spellStart"/>
        <w:r>
          <w:rPr>
            <w:rStyle w:val="a3"/>
            <w:rFonts w:ascii="Times New Roman" w:eastAsia="Times New Roman" w:hAnsi="Times New Roman" w:cs="Times New Roman"/>
            <w:color w:val="000000"/>
            <w:sz w:val="24"/>
            <w:szCs w:val="24"/>
            <w:lang w:val="en-US" w:eastAsia="ru-RU" w:bidi="en-US"/>
          </w:rPr>
          <w:t>ru</w:t>
        </w:r>
        <w:proofErr w:type="spellEnd"/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en-US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содержащих сведения об объеме выполненных работ.</w:t>
      </w:r>
    </w:p>
    <w:p w:rsidR="00722F50" w:rsidRDefault="00722F50" w:rsidP="00B25618">
      <w:pPr>
        <w:widowControl w:val="0"/>
        <w:tabs>
          <w:tab w:val="num" w:pos="43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Не представление в составе заявки на участие в конкурсе таких документов не является основанием для отказа в допуске к участию в конкурсе, однако при оценке по настоящему показателю учитываются только те сведения, заявленные участниками закупки, которые подтверждены документально в составе заявки на участие в конкурсе.</w:t>
      </w:r>
    </w:p>
    <w:p w:rsidR="00356476" w:rsidRDefault="00356476" w:rsidP="00B25618">
      <w:pPr>
        <w:widowControl w:val="0"/>
        <w:tabs>
          <w:tab w:val="num" w:pos="432"/>
        </w:tabs>
        <w:spacing w:after="0" w:line="252" w:lineRule="auto"/>
        <w:ind w:left="432"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722F50" w:rsidRDefault="00722F50" w:rsidP="00B25618">
      <w:pPr>
        <w:widowControl w:val="0"/>
        <w:tabs>
          <w:tab w:val="num" w:pos="432"/>
        </w:tabs>
        <w:spacing w:after="0" w:line="252" w:lineRule="auto"/>
        <w:ind w:left="43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lastRenderedPageBreak/>
        <w:t>Данный показатель рассчитывается следующим образом:</w:t>
      </w:r>
    </w:p>
    <w:p w:rsidR="00722F50" w:rsidRDefault="00722F50" w:rsidP="00B25618">
      <w:pPr>
        <w:widowControl w:val="0"/>
        <w:tabs>
          <w:tab w:val="num" w:pos="0"/>
          <w:tab w:val="left" w:leader="underscore" w:pos="6982"/>
          <w:tab w:val="left" w:leader="underscore" w:pos="8566"/>
        </w:tabs>
        <w:spacing w:after="0" w:line="252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Предельное необходимое максимальное значение показател</w:t>
      </w:r>
      <w:r w:rsidR="00647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я–</w:t>
      </w:r>
      <w:r w:rsidR="00AB724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="006C602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225 </w:t>
      </w:r>
      <w:r w:rsidR="00647C25" w:rsidRPr="00647C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 </w:t>
      </w:r>
      <w:r w:rsidRPr="00647C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шт.</w:t>
      </w:r>
    </w:p>
    <w:p w:rsidR="00722F50" w:rsidRDefault="00722F50" w:rsidP="00B25618">
      <w:pPr>
        <w:widowControl w:val="0"/>
        <w:tabs>
          <w:tab w:val="num" w:pos="0"/>
        </w:tabs>
        <w:spacing w:after="40" w:line="252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Количество баллов, присуждаемых по критерию оценки (показателю), определяется по формуле:</w:t>
      </w:r>
    </w:p>
    <w:p w:rsidR="00722F50" w:rsidRDefault="00722F50" w:rsidP="00B25618">
      <w:pPr>
        <w:widowControl w:val="0"/>
        <w:tabs>
          <w:tab w:val="left" w:pos="363"/>
          <w:tab w:val="num" w:pos="432"/>
        </w:tabs>
        <w:spacing w:after="60" w:line="264" w:lineRule="auto"/>
        <w:ind w:left="43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а)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 xml:space="preserve">в случае, если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 w:bidi="ru-RU"/>
        </w:rPr>
        <w:t>max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&lt;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 w:bidi="ru-RU"/>
        </w:rPr>
        <w:t>пред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, - по формуле:</w:t>
      </w:r>
    </w:p>
    <w:p w:rsidR="00722F50" w:rsidRDefault="00722F50" w:rsidP="00B25618">
      <w:pPr>
        <w:widowControl w:val="0"/>
        <w:tabs>
          <w:tab w:val="num" w:pos="432"/>
        </w:tabs>
        <w:spacing w:after="60" w:line="240" w:lineRule="auto"/>
        <w:ind w:left="3760" w:firstLine="567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 w:bidi="ru-RU"/>
        </w:rPr>
      </w:pPr>
      <w:bookmarkStart w:id="6" w:name="bookmark7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 w:bidi="ru-RU"/>
        </w:rPr>
        <w:t xml:space="preserve">b1 =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КЗ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 w:bidi="ru-RU"/>
        </w:rPr>
        <w:t xml:space="preserve"> X 100 X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 w:bidi="en-US"/>
        </w:rPr>
        <w:t xml:space="preserve">(Ki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 w:bidi="ru-RU"/>
        </w:rPr>
        <w:t xml:space="preserve">/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  <w:lang w:val="en-US" w:eastAsia="ru-RU" w:bidi="ru-RU"/>
        </w:rPr>
        <w:t>max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 w:bidi="ru-RU"/>
        </w:rPr>
        <w:t>)</w:t>
      </w:r>
      <w:bookmarkEnd w:id="6"/>
    </w:p>
    <w:p w:rsidR="00722F50" w:rsidRDefault="00722F50" w:rsidP="00B25618">
      <w:pPr>
        <w:widowControl w:val="0"/>
        <w:tabs>
          <w:tab w:val="left" w:pos="382"/>
          <w:tab w:val="num" w:pos="432"/>
        </w:tabs>
        <w:spacing w:after="60" w:line="264" w:lineRule="auto"/>
        <w:ind w:left="43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б)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 xml:space="preserve">в случае, если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 w:bidi="ru-RU"/>
        </w:rPr>
        <w:t>max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≥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 w:bidi="ru-RU"/>
        </w:rPr>
        <w:t>пред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, - по формуле:</w:t>
      </w:r>
    </w:p>
    <w:p w:rsidR="00722F50" w:rsidRDefault="00722F50" w:rsidP="00B25618">
      <w:pPr>
        <w:widowControl w:val="0"/>
        <w:tabs>
          <w:tab w:val="num" w:pos="432"/>
        </w:tabs>
        <w:spacing w:after="0" w:line="240" w:lineRule="auto"/>
        <w:ind w:left="3760" w:firstLine="567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bookmarkStart w:id="7" w:name="bookmark8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 w:bidi="ru-RU"/>
        </w:rPr>
        <w:t>b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1 = КЗ х 100 х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en-US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 w:bidi="en-US"/>
        </w:rPr>
        <w:t>Ki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/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perscript"/>
          <w:lang w:eastAsia="ru-RU" w:bidi="ru-RU"/>
        </w:rPr>
        <w:t>пред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)</w:t>
      </w:r>
      <w:bookmarkEnd w:id="7"/>
    </w:p>
    <w:p w:rsidR="00722F50" w:rsidRDefault="00722F50" w:rsidP="00B25618">
      <w:pPr>
        <w:widowControl w:val="0"/>
        <w:tabs>
          <w:tab w:val="num" w:pos="43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где:</w:t>
      </w:r>
    </w:p>
    <w:p w:rsidR="00722F50" w:rsidRDefault="00722F50" w:rsidP="00B25618">
      <w:pPr>
        <w:widowControl w:val="0"/>
        <w:tabs>
          <w:tab w:val="num" w:pos="43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КЗ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- коэффициент значимости показателя.</w:t>
      </w:r>
    </w:p>
    <w:p w:rsidR="00722F50" w:rsidRDefault="00722F50" w:rsidP="00B25618">
      <w:pPr>
        <w:widowControl w:val="0"/>
        <w:tabs>
          <w:tab w:val="num" w:pos="43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Ki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- предложение участника закупки, заявка (предложение) которого оценивается;</w:t>
      </w:r>
    </w:p>
    <w:p w:rsidR="00722F50" w:rsidRDefault="00722F50" w:rsidP="00B25618">
      <w:pPr>
        <w:widowControl w:val="0"/>
        <w:tabs>
          <w:tab w:val="num" w:pos="43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max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- максимальное предложение из предложений по критерию оценки, сделанных участниками закупки;</w:t>
      </w:r>
    </w:p>
    <w:p w:rsidR="00722F50" w:rsidRDefault="00722F50" w:rsidP="00B25618">
      <w:pPr>
        <w:widowControl w:val="0"/>
        <w:tabs>
          <w:tab w:val="num" w:pos="43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Кпред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- предельно необходимое заказчику максимальное значение показателя.</w:t>
      </w:r>
    </w:p>
    <w:p w:rsidR="00722F50" w:rsidRDefault="00722F50" w:rsidP="00B25618">
      <w:pPr>
        <w:widowControl w:val="0"/>
        <w:tabs>
          <w:tab w:val="left" w:pos="541"/>
        </w:tabs>
        <w:spacing w:after="0" w:line="264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722F50" w:rsidRPr="00B25618" w:rsidRDefault="00722F50" w:rsidP="00B25618">
      <w:pPr>
        <w:widowControl w:val="0"/>
        <w:numPr>
          <w:ilvl w:val="0"/>
          <w:numId w:val="1"/>
        </w:numPr>
        <w:tabs>
          <w:tab w:val="left" w:pos="541"/>
        </w:tabs>
        <w:spacing w:after="0" w:line="264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 w:bidi="ru-RU"/>
        </w:rPr>
      </w:pPr>
      <w:r w:rsidRPr="00B25618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 w:bidi="ru-RU"/>
        </w:rPr>
        <w:t>«ОПЫТ УЧАСТНИКА КОНКУРСА ПО УСПЕШНОМУ ВЫПОЛНЕНИЮ РАБОТ ПО ИЗГОТОВЛЕНИЮ ПРОТЕЗОВ СОПОСТАВИМОГО ХАРАКТЕРА И ОБЪЕМА»</w:t>
      </w:r>
    </w:p>
    <w:p w:rsidR="00722F50" w:rsidRDefault="00722F50" w:rsidP="00B25618">
      <w:pPr>
        <w:widowControl w:val="0"/>
        <w:tabs>
          <w:tab w:val="num" w:pos="432"/>
        </w:tabs>
        <w:spacing w:after="0" w:line="264" w:lineRule="auto"/>
        <w:ind w:left="43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Оценка показателя (баллы) -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100</w:t>
      </w:r>
    </w:p>
    <w:p w:rsidR="00722F50" w:rsidRDefault="00722F50" w:rsidP="00B25618">
      <w:pPr>
        <w:widowControl w:val="0"/>
        <w:tabs>
          <w:tab w:val="num" w:pos="432"/>
        </w:tabs>
        <w:spacing w:after="0" w:line="264" w:lineRule="auto"/>
        <w:ind w:left="43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Коэффициент значимости показателя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- 0,6</w:t>
      </w:r>
    </w:p>
    <w:p w:rsidR="00722F50" w:rsidRDefault="00722F50" w:rsidP="00B25618">
      <w:pPr>
        <w:widowControl w:val="0"/>
        <w:tabs>
          <w:tab w:val="num" w:pos="432"/>
        </w:tabs>
        <w:spacing w:after="0" w:line="264" w:lineRule="auto"/>
        <w:ind w:left="43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По данному показателю оценивается:</w:t>
      </w:r>
    </w:p>
    <w:p w:rsidR="00722F50" w:rsidRDefault="00722F50" w:rsidP="00B25618">
      <w:pPr>
        <w:widowControl w:val="0"/>
        <w:tabs>
          <w:tab w:val="num" w:pos="43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Наличие у участника закупки опыта по успешному выполнению работ сопоставимого характера и объема.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Оценивается суммарный объем выполненных работ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(а именно </w:t>
      </w:r>
      <w:r w:rsidRPr="00CC51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выполнение работ по изготовлению </w:t>
      </w:r>
      <w:r w:rsidR="00F272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протезов </w:t>
      </w:r>
      <w:r w:rsidR="00D7238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нижних</w:t>
      </w:r>
      <w:r w:rsidRPr="00CC51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конечностей для обеспечения</w:t>
      </w:r>
      <w:r w:rsidR="00546CD7" w:rsidRPr="00CC51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инвалидов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, исчисляемый в рублях по контрактам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за последние 3 года, предшествующих дате окончания срока подачи заявок на участие в настоящем конкурсе, без нарушения сроков и иных условий контракта по вине участника.</w:t>
      </w:r>
      <w:proofErr w:type="gramEnd"/>
    </w:p>
    <w:p w:rsidR="00364B82" w:rsidRDefault="00722F50" w:rsidP="00B25618">
      <w:pPr>
        <w:widowControl w:val="0"/>
        <w:tabs>
          <w:tab w:val="num" w:pos="432"/>
          <w:tab w:val="left" w:leader="underscore" w:pos="16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При этом объем выполненных работ, исчисляемый в рублях, в каждом контракте должен быть </w:t>
      </w:r>
      <w:r w:rsidRPr="0008361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не менее </w:t>
      </w:r>
      <w:r w:rsidR="00364B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14 </w:t>
      </w:r>
      <w:r w:rsidR="00FD54F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000 000,00</w:t>
      </w:r>
      <w:r w:rsidRPr="0008361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 руб.</w:t>
      </w:r>
      <w:r w:rsidR="00A64FD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 </w:t>
      </w:r>
    </w:p>
    <w:p w:rsidR="00722F50" w:rsidRDefault="00722F50" w:rsidP="00B25618">
      <w:pPr>
        <w:widowControl w:val="0"/>
        <w:tabs>
          <w:tab w:val="num" w:pos="432"/>
          <w:tab w:val="left" w:leader="underscore" w:pos="16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Сведения о наличии опыта участника подтверждаются копиями государственных контрактов (с актами выполненных работ), заключенных в соответствии с Федеральными </w:t>
      </w:r>
      <w:bookmarkStart w:id="8" w:name="_GoBack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законами № 44- ФЗ, опубликованных на официальном сайте </w:t>
      </w:r>
      <w:hyperlink r:id="rId9" w:history="1">
        <w:r>
          <w:rPr>
            <w:rStyle w:val="a3"/>
            <w:rFonts w:ascii="Times New Roman" w:eastAsia="Times New Roman" w:hAnsi="Times New Roman" w:cs="Times New Roman"/>
            <w:color w:val="000000"/>
            <w:sz w:val="24"/>
            <w:szCs w:val="24"/>
            <w:lang w:val="en-US" w:eastAsia="ru-RU" w:bidi="en-US"/>
          </w:rPr>
          <w:t>www</w:t>
        </w:r>
        <w:r>
          <w:rPr>
            <w:rStyle w:val="a3"/>
            <w:rFonts w:ascii="Times New Roman" w:eastAsia="Times New Roman" w:hAnsi="Times New Roman" w:cs="Times New Roman"/>
            <w:color w:val="000000"/>
            <w:sz w:val="24"/>
            <w:szCs w:val="24"/>
            <w:lang w:eastAsia="ru-RU" w:bidi="en-US"/>
          </w:rPr>
          <w:t>.</w:t>
        </w:r>
        <w:proofErr w:type="spellStart"/>
        <w:r>
          <w:rPr>
            <w:rStyle w:val="a3"/>
            <w:rFonts w:ascii="Times New Roman" w:eastAsia="Times New Roman" w:hAnsi="Times New Roman" w:cs="Times New Roman"/>
            <w:color w:val="000000"/>
            <w:sz w:val="24"/>
            <w:szCs w:val="24"/>
            <w:lang w:val="en-US" w:eastAsia="ru-RU" w:bidi="en-US"/>
          </w:rPr>
          <w:t>zakupki</w:t>
        </w:r>
        <w:proofErr w:type="spellEnd"/>
        <w:r>
          <w:rPr>
            <w:rStyle w:val="a3"/>
            <w:rFonts w:ascii="Times New Roman" w:eastAsia="Times New Roman" w:hAnsi="Times New Roman" w:cs="Times New Roman"/>
            <w:color w:val="000000"/>
            <w:sz w:val="24"/>
            <w:szCs w:val="24"/>
            <w:lang w:eastAsia="ru-RU" w:bidi="en-US"/>
          </w:rPr>
          <w:t>.</w:t>
        </w:r>
        <w:proofErr w:type="spellStart"/>
        <w:r>
          <w:rPr>
            <w:rStyle w:val="a3"/>
            <w:rFonts w:ascii="Times New Roman" w:eastAsia="Times New Roman" w:hAnsi="Times New Roman" w:cs="Times New Roman"/>
            <w:color w:val="000000"/>
            <w:sz w:val="24"/>
            <w:szCs w:val="24"/>
            <w:lang w:val="en-US" w:eastAsia="ru-RU" w:bidi="en-US"/>
          </w:rPr>
          <w:t>gov</w:t>
        </w:r>
        <w:proofErr w:type="spellEnd"/>
        <w:r>
          <w:rPr>
            <w:rStyle w:val="a3"/>
            <w:rFonts w:ascii="Times New Roman" w:eastAsia="Times New Roman" w:hAnsi="Times New Roman" w:cs="Times New Roman"/>
            <w:color w:val="000000"/>
            <w:sz w:val="24"/>
            <w:szCs w:val="24"/>
            <w:lang w:eastAsia="ru-RU" w:bidi="en-US"/>
          </w:rPr>
          <w:t>.</w:t>
        </w:r>
        <w:proofErr w:type="spellStart"/>
        <w:r>
          <w:rPr>
            <w:rStyle w:val="a3"/>
            <w:rFonts w:ascii="Times New Roman" w:eastAsia="Times New Roman" w:hAnsi="Times New Roman" w:cs="Times New Roman"/>
            <w:color w:val="000000"/>
            <w:sz w:val="24"/>
            <w:szCs w:val="24"/>
            <w:lang w:val="en-US" w:eastAsia="ru-RU" w:bidi="en-US"/>
          </w:rPr>
          <w:t>ru</w:t>
        </w:r>
        <w:proofErr w:type="spellEnd"/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en-US"/>
        </w:rPr>
        <w:t xml:space="preserve">, </w:t>
      </w:r>
      <w:bookmarkEnd w:id="8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содержащих сведения о стоимости выполненных работ.</w:t>
      </w:r>
    </w:p>
    <w:p w:rsidR="00722F50" w:rsidRDefault="00722F50" w:rsidP="00B25618">
      <w:pPr>
        <w:widowControl w:val="0"/>
        <w:tabs>
          <w:tab w:val="num" w:pos="43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Не представление в составе заявки на участие в конкурсе таких документов не является основанием для отказа в допуске к участию в конкурсе, однако при оценке по настоящему показателю учитываются только те сведения, заявленные участниками закупки, которые подтверждены документально в составе заявки на участие в конкурсе.</w:t>
      </w:r>
    </w:p>
    <w:p w:rsidR="00722F50" w:rsidRDefault="00722F50" w:rsidP="00B25618">
      <w:pPr>
        <w:widowControl w:val="0"/>
        <w:tabs>
          <w:tab w:val="num" w:pos="43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Данный показатель рассчитывается следующим образом:</w:t>
      </w:r>
    </w:p>
    <w:p w:rsidR="00722F50" w:rsidRPr="000579AA" w:rsidRDefault="00722F50" w:rsidP="00B25618">
      <w:pPr>
        <w:widowControl w:val="0"/>
        <w:tabs>
          <w:tab w:val="num" w:pos="432"/>
          <w:tab w:val="left" w:leader="underscore" w:pos="6982"/>
          <w:tab w:val="left" w:leader="underscore" w:pos="856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Предельное необходимое максимальное значение показателя – </w:t>
      </w:r>
      <w:r w:rsidR="008A12F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7</w:t>
      </w:r>
      <w:r w:rsidR="00D7238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0</w:t>
      </w:r>
      <w:r w:rsidR="007C39B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 000</w:t>
      </w:r>
      <w:r w:rsidR="005058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 </w:t>
      </w:r>
      <w:r w:rsidR="007C39B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000</w:t>
      </w:r>
      <w:r w:rsidR="005058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,00</w:t>
      </w:r>
      <w:r w:rsidR="000579A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 </w:t>
      </w:r>
      <w:r w:rsidR="000579AA" w:rsidRPr="000579A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 руб.</w:t>
      </w:r>
      <w:r w:rsidR="00546CD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 </w:t>
      </w:r>
    </w:p>
    <w:p w:rsidR="00722F50" w:rsidRDefault="00722F50" w:rsidP="00B25618">
      <w:pPr>
        <w:widowControl w:val="0"/>
        <w:tabs>
          <w:tab w:val="num" w:pos="432"/>
        </w:tabs>
        <w:spacing w:after="60" w:line="264" w:lineRule="auto"/>
        <w:ind w:left="43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Количество баллов, присуждаемых по критерию оценки (показателю), определяется по формуле:</w:t>
      </w:r>
    </w:p>
    <w:p w:rsidR="00722F50" w:rsidRDefault="00722F50" w:rsidP="00B25618">
      <w:pPr>
        <w:widowControl w:val="0"/>
        <w:tabs>
          <w:tab w:val="left" w:pos="368"/>
          <w:tab w:val="num" w:pos="432"/>
        </w:tabs>
        <w:spacing w:after="60" w:line="264" w:lineRule="auto"/>
        <w:ind w:left="43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а)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 xml:space="preserve">в случае, если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 w:bidi="ru-RU"/>
        </w:rPr>
        <w:t>max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&lt;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 w:bidi="ru-RU"/>
        </w:rPr>
        <w:t>пред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, - по формуле:</w:t>
      </w:r>
    </w:p>
    <w:p w:rsidR="00722F50" w:rsidRDefault="00722F50" w:rsidP="00B25618">
      <w:pPr>
        <w:widowControl w:val="0"/>
        <w:tabs>
          <w:tab w:val="num" w:pos="432"/>
        </w:tabs>
        <w:spacing w:after="60" w:line="240" w:lineRule="auto"/>
        <w:ind w:left="3760" w:firstLine="567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bookmarkStart w:id="9" w:name="bookmark1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 w:bidi="ru-RU"/>
        </w:rPr>
        <w:t>b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2 = КЗ х 100 х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en-US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 w:bidi="en-US"/>
        </w:rPr>
        <w:t>Ki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en-US"/>
        </w:rPr>
        <w:t xml:space="preserve"> /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  <w:lang w:val="en-US" w:eastAsia="ru-RU" w:bidi="en-US"/>
        </w:rPr>
        <w:t>max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)</w:t>
      </w:r>
      <w:bookmarkEnd w:id="9"/>
    </w:p>
    <w:p w:rsidR="00722F50" w:rsidRDefault="00722F50" w:rsidP="00B25618">
      <w:pPr>
        <w:widowControl w:val="0"/>
        <w:tabs>
          <w:tab w:val="left" w:pos="382"/>
          <w:tab w:val="num" w:pos="432"/>
        </w:tabs>
        <w:spacing w:after="60" w:line="264" w:lineRule="auto"/>
        <w:ind w:left="43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б)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 xml:space="preserve">в случае, если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 w:bidi="ru-RU"/>
        </w:rPr>
        <w:t>max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≥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 w:bidi="ru-RU"/>
        </w:rPr>
        <w:t>пред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, - по формуле:</w:t>
      </w:r>
    </w:p>
    <w:p w:rsidR="00722F50" w:rsidRDefault="00722F50" w:rsidP="00B25618">
      <w:pPr>
        <w:widowControl w:val="0"/>
        <w:tabs>
          <w:tab w:val="num" w:pos="432"/>
        </w:tabs>
        <w:spacing w:after="0" w:line="240" w:lineRule="auto"/>
        <w:ind w:left="3760" w:firstLine="567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bookmarkStart w:id="10" w:name="bookmark11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 w:bidi="ru-RU"/>
        </w:rPr>
        <w:t>b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2= КЗ х 100 х (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 w:bidi="en-US"/>
        </w:rPr>
        <w:t>Ki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/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perscript"/>
          <w:lang w:eastAsia="ru-RU" w:bidi="ru-RU"/>
        </w:rPr>
        <w:t>пред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)</w:t>
      </w:r>
      <w:bookmarkEnd w:id="10"/>
    </w:p>
    <w:p w:rsidR="00722F50" w:rsidRDefault="00722F50" w:rsidP="00B25618">
      <w:pPr>
        <w:widowControl w:val="0"/>
        <w:tabs>
          <w:tab w:val="num" w:pos="432"/>
        </w:tabs>
        <w:spacing w:after="40" w:line="264" w:lineRule="auto"/>
        <w:ind w:left="43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где:</w:t>
      </w:r>
    </w:p>
    <w:p w:rsidR="00722F50" w:rsidRDefault="00722F50" w:rsidP="00B25618">
      <w:pPr>
        <w:widowControl w:val="0"/>
        <w:tabs>
          <w:tab w:val="num" w:pos="432"/>
        </w:tabs>
        <w:spacing w:after="60" w:line="264" w:lineRule="auto"/>
        <w:ind w:left="43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КЗ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- коэффициент значимости показателя.</w:t>
      </w:r>
    </w:p>
    <w:p w:rsidR="00722F50" w:rsidRDefault="00722F50" w:rsidP="00B25618">
      <w:pPr>
        <w:widowControl w:val="0"/>
        <w:tabs>
          <w:tab w:val="num" w:pos="432"/>
        </w:tabs>
        <w:spacing w:after="0" w:line="300" w:lineRule="auto"/>
        <w:ind w:left="43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en-US"/>
        </w:rPr>
        <w:t>Ki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- предложение участника закупки, заявка (предложение) которого оценивается;</w:t>
      </w:r>
    </w:p>
    <w:p w:rsidR="00722F50" w:rsidRDefault="00722F50" w:rsidP="00B25618">
      <w:pPr>
        <w:widowControl w:val="0"/>
        <w:tabs>
          <w:tab w:val="num" w:pos="432"/>
        </w:tabs>
        <w:spacing w:after="0" w:line="300" w:lineRule="auto"/>
        <w:ind w:left="43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 w:bidi="ru-RU"/>
        </w:rPr>
        <w:t>max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- максимальное предложение из предложений по критерию оценки, сделанных участниками закупки;</w:t>
      </w:r>
    </w:p>
    <w:p w:rsidR="00722F50" w:rsidRDefault="00722F50" w:rsidP="00B25618">
      <w:pPr>
        <w:widowControl w:val="0"/>
        <w:tabs>
          <w:tab w:val="num" w:pos="43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 w:bidi="ru-RU"/>
        </w:rPr>
        <w:t>пред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- предельно необходимое заказчику максимальное значение показателя.</w:t>
      </w:r>
    </w:p>
    <w:p w:rsidR="00722F50" w:rsidRDefault="00722F50" w:rsidP="00967E7A">
      <w:pPr>
        <w:widowControl w:val="0"/>
        <w:tabs>
          <w:tab w:val="num" w:pos="43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722F50" w:rsidRDefault="00722F50" w:rsidP="00967E7A">
      <w:pPr>
        <w:widowControl w:val="0"/>
        <w:tabs>
          <w:tab w:val="num" w:pos="432"/>
        </w:tabs>
        <w:spacing w:after="0" w:line="264" w:lineRule="auto"/>
        <w:ind w:left="432" w:firstLine="567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bookmarkStart w:id="11" w:name="bookmark12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ФОРМУЛА РАСЧЕТА РЕЙТИНГА, </w:t>
      </w:r>
      <w:r w:rsidR="005C00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ПРИСУЖДАЕМОГО ЗАЯВКЕ ПО ДАННОМУ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КРИТЕРИЮ ОЦЕНКИ:</w:t>
      </w:r>
      <w:bookmarkEnd w:id="11"/>
    </w:p>
    <w:p w:rsidR="00722F50" w:rsidRDefault="00722F50" w:rsidP="00967E7A">
      <w:pPr>
        <w:widowControl w:val="0"/>
        <w:tabs>
          <w:tab w:val="num" w:pos="432"/>
        </w:tabs>
        <w:spacing w:after="0" w:line="14" w:lineRule="exact"/>
        <w:ind w:left="432" w:firstLine="567"/>
        <w:jc w:val="both"/>
        <w:rPr>
          <w:rFonts w:ascii="Tahoma" w:eastAsia="Tahoma" w:hAnsi="Tahoma" w:cs="Tahoma"/>
          <w:color w:val="000000"/>
          <w:sz w:val="24"/>
          <w:szCs w:val="24"/>
          <w:lang w:eastAsia="ru-RU" w:bidi="ru-RU"/>
        </w:rPr>
      </w:pPr>
    </w:p>
    <w:p w:rsidR="00722F50" w:rsidRDefault="00722F50" w:rsidP="00967E7A">
      <w:pPr>
        <w:widowControl w:val="0"/>
        <w:tabs>
          <w:tab w:val="num" w:pos="432"/>
        </w:tabs>
        <w:spacing w:after="0" w:line="220" w:lineRule="auto"/>
        <w:ind w:left="432" w:firstLine="567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en-US"/>
        </w:rPr>
      </w:pPr>
      <w:bookmarkStart w:id="12" w:name="bookmark13"/>
    </w:p>
    <w:p w:rsidR="00722F50" w:rsidRDefault="00722F50" w:rsidP="00B25618">
      <w:pPr>
        <w:widowControl w:val="0"/>
        <w:tabs>
          <w:tab w:val="num" w:pos="432"/>
        </w:tabs>
        <w:spacing w:after="0" w:line="220" w:lineRule="auto"/>
        <w:ind w:left="432" w:firstLine="567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 w:bidi="en-US"/>
        </w:rPr>
        <w:t>Rb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= КЗ х (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 w:bidi="ru-RU"/>
        </w:rPr>
        <w:t>b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1 +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 w:bidi="ru-RU"/>
        </w:rPr>
        <w:t>b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2)</w:t>
      </w:r>
      <w:bookmarkEnd w:id="12"/>
    </w:p>
    <w:p w:rsidR="00722F50" w:rsidRDefault="00722F50" w:rsidP="00B25618">
      <w:pPr>
        <w:widowControl w:val="0"/>
        <w:tabs>
          <w:tab w:val="num" w:pos="432"/>
        </w:tabs>
        <w:spacing w:after="0" w:line="264" w:lineRule="auto"/>
        <w:ind w:left="43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где:</w:t>
      </w:r>
    </w:p>
    <w:p w:rsidR="00722F50" w:rsidRDefault="00722F50" w:rsidP="00B25618">
      <w:pPr>
        <w:widowControl w:val="0"/>
        <w:tabs>
          <w:tab w:val="num" w:pos="43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КЗ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- коэффициент значимости критерия оценки «Квалификация участников закупки, в том числе наличие у них финансовых ресурсов, оборудования и других материальных ресурсов, принадлежащих им на праве собственности или на ином законном основании, опыта работы, связанного с предметом контракта, и деловой репутации, специалистов и иных работников определенного уровня квалификации».</w:t>
      </w:r>
    </w:p>
    <w:p w:rsidR="00722F50" w:rsidRDefault="00722F50" w:rsidP="00B25618">
      <w:pPr>
        <w:widowControl w:val="0"/>
        <w:tabs>
          <w:tab w:val="num" w:pos="43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 w:bidi="en-US"/>
        </w:rPr>
        <w:t>b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1,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en-US"/>
        </w:rPr>
        <w:t>b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2—рейтинг по показателю критерия оценки «Квалификация участников закупки, в том числе наличие у них финансовых ресурсов, оборудования и других материальных ресурсов, принадлежащих им на праве собственности или на ином законном основании, опыта работы, связанного с предметом контракта, и деловой репутации, специалистов и иных работников определенного уровня квалификации».</w:t>
      </w:r>
    </w:p>
    <w:p w:rsidR="00722F50" w:rsidRDefault="00722F50" w:rsidP="00B25618">
      <w:pPr>
        <w:widowControl w:val="0"/>
        <w:tabs>
          <w:tab w:val="num" w:pos="43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 w:bidi="en-US"/>
        </w:rPr>
        <w:t>Rb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- рейтинг (количество баллов)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 w:bidi="en-US"/>
        </w:rPr>
        <w:t>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-й заявки по критерию «Квалификация участников закупки, в том числе наличие у них финансовых ресурсов, оборудования и других материальных ресурсов, принадлежащих им на праве собственности или на ином законном основании, опыта работы, связанного с предметом контракта, и деловой репутации, специалистов и иных работников определенного уровня квалификации».</w:t>
      </w:r>
    </w:p>
    <w:p w:rsidR="00722F50" w:rsidRDefault="00722F50" w:rsidP="00B25618">
      <w:pPr>
        <w:widowControl w:val="0"/>
        <w:tabs>
          <w:tab w:val="num" w:pos="432"/>
        </w:tabs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722F50" w:rsidRDefault="00722F50" w:rsidP="00CD00DB">
      <w:pPr>
        <w:widowControl w:val="0"/>
        <w:tabs>
          <w:tab w:val="num" w:pos="432"/>
        </w:tabs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РАСЧЕТ ИТОГОВОГО РЕЙТИНГА</w:t>
      </w:r>
    </w:p>
    <w:p w:rsidR="00722F50" w:rsidRDefault="00722F50" w:rsidP="00B25618">
      <w:pPr>
        <w:widowControl w:val="0"/>
        <w:tabs>
          <w:tab w:val="num" w:pos="43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Итоговый рейтинг заявки вычисляется как сумма рейтингов по каждому критерию оценки заявки: </w:t>
      </w:r>
      <w:bookmarkStart w:id="13" w:name="bookmark15"/>
    </w:p>
    <w:p w:rsidR="00722F50" w:rsidRDefault="00722F50" w:rsidP="00B25618">
      <w:pPr>
        <w:widowControl w:val="0"/>
        <w:tabs>
          <w:tab w:val="num" w:pos="43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722F50" w:rsidRDefault="00722F50" w:rsidP="00B25618">
      <w:pPr>
        <w:widowControl w:val="0"/>
        <w:tabs>
          <w:tab w:val="num" w:pos="432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en-US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R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итог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=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 w:bidi="en-US"/>
        </w:rPr>
        <w:t>Ra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+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 w:bidi="en-US"/>
        </w:rPr>
        <w:t>Rb</w:t>
      </w:r>
      <w:bookmarkEnd w:id="13"/>
      <w:proofErr w:type="spellEnd"/>
    </w:p>
    <w:p w:rsidR="00722F50" w:rsidRDefault="00722F50" w:rsidP="00B25618">
      <w:pPr>
        <w:widowControl w:val="0"/>
        <w:tabs>
          <w:tab w:val="num" w:pos="43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где:</w:t>
      </w:r>
    </w:p>
    <w:p w:rsidR="00722F50" w:rsidRDefault="00722F50" w:rsidP="00B25618">
      <w:pPr>
        <w:widowControl w:val="0"/>
        <w:tabs>
          <w:tab w:val="num" w:pos="43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 w:bidi="en-US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итог- итоговый рейтинг, присуждаемый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 w:bidi="en-US"/>
        </w:rPr>
        <w:t>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-й заявке;</w:t>
      </w:r>
    </w:p>
    <w:p w:rsidR="00722F50" w:rsidRDefault="00722F50" w:rsidP="00B25618">
      <w:pPr>
        <w:widowControl w:val="0"/>
        <w:tabs>
          <w:tab w:val="num" w:pos="43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 w:bidi="en-US"/>
        </w:rPr>
        <w:t>Ra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- рейтинг, присуждаемый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 w:bidi="en-US"/>
        </w:rPr>
        <w:t>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-ой заявке по критерию «Цена контракта»;</w:t>
      </w:r>
    </w:p>
    <w:p w:rsidR="00722F50" w:rsidRDefault="00722F50" w:rsidP="00B25618">
      <w:pPr>
        <w:widowControl w:val="0"/>
        <w:tabs>
          <w:tab w:val="num" w:pos="43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 w:bidi="en-US"/>
        </w:rPr>
        <w:t>Rb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- рейтинг, присуждаемый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 w:bidi="en-US"/>
        </w:rPr>
        <w:t>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-ой заявке по критерию «Квалификация участников закупки, в том числе наличие у них финансовых ресурсов, оборудования и других материальных ресурсов, принадлежащих им на праве собственности или на ином законном основании, опыта работы, связанного с предметом контракта, и деловой репутации, специалистов и иных работников определенного уровня квалификации».</w:t>
      </w:r>
    </w:p>
    <w:sectPr w:rsidR="00722F50" w:rsidSect="001E1243">
      <w:pgSz w:w="11906" w:h="16838"/>
      <w:pgMar w:top="709" w:right="707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2D6B87"/>
    <w:multiLevelType w:val="multilevel"/>
    <w:tmpl w:val="AC76ACCC"/>
    <w:lvl w:ilvl="0">
      <w:start w:val="1"/>
      <w:numFmt w:val="decimal"/>
      <w:lvlText w:val="2.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8A0"/>
    <w:rsid w:val="000107D4"/>
    <w:rsid w:val="000579AA"/>
    <w:rsid w:val="00083611"/>
    <w:rsid w:val="00151991"/>
    <w:rsid w:val="001A43FC"/>
    <w:rsid w:val="001E1243"/>
    <w:rsid w:val="001E2CC2"/>
    <w:rsid w:val="002245B5"/>
    <w:rsid w:val="00246335"/>
    <w:rsid w:val="00246818"/>
    <w:rsid w:val="00292EC2"/>
    <w:rsid w:val="003245E1"/>
    <w:rsid w:val="00335B7C"/>
    <w:rsid w:val="00356476"/>
    <w:rsid w:val="0035717B"/>
    <w:rsid w:val="00364B82"/>
    <w:rsid w:val="00447E1C"/>
    <w:rsid w:val="005058DF"/>
    <w:rsid w:val="00546CD7"/>
    <w:rsid w:val="005931F7"/>
    <w:rsid w:val="005C0023"/>
    <w:rsid w:val="0060051C"/>
    <w:rsid w:val="00647C25"/>
    <w:rsid w:val="0065253F"/>
    <w:rsid w:val="006C6029"/>
    <w:rsid w:val="00722F50"/>
    <w:rsid w:val="007C39BB"/>
    <w:rsid w:val="007D3721"/>
    <w:rsid w:val="00877CD9"/>
    <w:rsid w:val="008A12F0"/>
    <w:rsid w:val="008C2570"/>
    <w:rsid w:val="00904719"/>
    <w:rsid w:val="00960AA2"/>
    <w:rsid w:val="00967E7A"/>
    <w:rsid w:val="009B78A0"/>
    <w:rsid w:val="00A6331F"/>
    <w:rsid w:val="00A64FD3"/>
    <w:rsid w:val="00AB7244"/>
    <w:rsid w:val="00B171DC"/>
    <w:rsid w:val="00B25618"/>
    <w:rsid w:val="00C34187"/>
    <w:rsid w:val="00C46756"/>
    <w:rsid w:val="00CC51A6"/>
    <w:rsid w:val="00CD00DB"/>
    <w:rsid w:val="00D01888"/>
    <w:rsid w:val="00D05681"/>
    <w:rsid w:val="00D10B14"/>
    <w:rsid w:val="00D72381"/>
    <w:rsid w:val="00D9747D"/>
    <w:rsid w:val="00E128A3"/>
    <w:rsid w:val="00EC5F57"/>
    <w:rsid w:val="00EE5E66"/>
    <w:rsid w:val="00F1046C"/>
    <w:rsid w:val="00F272EB"/>
    <w:rsid w:val="00F36AA0"/>
    <w:rsid w:val="00F50C93"/>
    <w:rsid w:val="00FA6985"/>
    <w:rsid w:val="00FD5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F50"/>
    <w:pPr>
      <w:spacing w:after="160" w:line="256" w:lineRule="auto"/>
    </w:pPr>
  </w:style>
  <w:style w:type="paragraph" w:styleId="1">
    <w:name w:val="heading 1"/>
    <w:aliases w:val="Раздел,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перед заголовком 2"/>
    <w:basedOn w:val="a"/>
    <w:next w:val="a"/>
    <w:link w:val="10"/>
    <w:uiPriority w:val="9"/>
    <w:qFormat/>
    <w:rsid w:val="00722F50"/>
    <w:pPr>
      <w:keepNext/>
      <w:spacing w:before="240" w:after="60" w:line="240" w:lineRule="auto"/>
      <w:jc w:val="center"/>
      <w:outlineLvl w:val="0"/>
    </w:pPr>
    <w:rPr>
      <w:rFonts w:ascii="Times New Roman" w:eastAsia="Times New Roman" w:hAnsi="Times New Roman" w:cs="Times New Roman"/>
      <w:kern w:val="28"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Знак,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перед заголовком 2 Знак"/>
    <w:basedOn w:val="a0"/>
    <w:link w:val="1"/>
    <w:uiPriority w:val="9"/>
    <w:rsid w:val="00722F50"/>
    <w:rPr>
      <w:rFonts w:ascii="Times New Roman" w:eastAsia="Times New Roman" w:hAnsi="Times New Roman" w:cs="Times New Roman"/>
      <w:kern w:val="28"/>
      <w:sz w:val="36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722F5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22F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F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F50"/>
    <w:pPr>
      <w:spacing w:after="160" w:line="256" w:lineRule="auto"/>
    </w:pPr>
  </w:style>
  <w:style w:type="paragraph" w:styleId="1">
    <w:name w:val="heading 1"/>
    <w:aliases w:val="Раздел,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перед заголовком 2"/>
    <w:basedOn w:val="a"/>
    <w:next w:val="a"/>
    <w:link w:val="10"/>
    <w:uiPriority w:val="9"/>
    <w:qFormat/>
    <w:rsid w:val="00722F50"/>
    <w:pPr>
      <w:keepNext/>
      <w:spacing w:before="240" w:after="60" w:line="240" w:lineRule="auto"/>
      <w:jc w:val="center"/>
      <w:outlineLvl w:val="0"/>
    </w:pPr>
    <w:rPr>
      <w:rFonts w:ascii="Times New Roman" w:eastAsia="Times New Roman" w:hAnsi="Times New Roman" w:cs="Times New Roman"/>
      <w:kern w:val="28"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Знак,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перед заголовком 2 Знак"/>
    <w:basedOn w:val="a0"/>
    <w:link w:val="1"/>
    <w:uiPriority w:val="9"/>
    <w:rsid w:val="00722F50"/>
    <w:rPr>
      <w:rFonts w:ascii="Times New Roman" w:eastAsia="Times New Roman" w:hAnsi="Times New Roman" w:cs="Times New Roman"/>
      <w:kern w:val="28"/>
      <w:sz w:val="36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722F5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22F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F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010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1444</Words>
  <Characters>8232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Шраер Ольга Владимировна</dc:creator>
  <cp:keywords/>
  <dc:description/>
  <cp:lastModifiedBy>Амирова Лариса Наумовна</cp:lastModifiedBy>
  <cp:revision>61</cp:revision>
  <cp:lastPrinted>2020-11-03T13:03:00Z</cp:lastPrinted>
  <dcterms:created xsi:type="dcterms:W3CDTF">2020-08-07T10:01:00Z</dcterms:created>
  <dcterms:modified xsi:type="dcterms:W3CDTF">2020-11-03T13:07:00Z</dcterms:modified>
</cp:coreProperties>
</file>