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EF4968" w:rsidRDefault="008553FC" w:rsidP="003E40E7">
      <w:pPr>
        <w:snapToGrid w:val="0"/>
        <w:ind w:firstLine="709"/>
        <w:jc w:val="center"/>
        <w:rPr>
          <w:rFonts w:cs="Times New Roman"/>
          <w:b/>
        </w:rPr>
      </w:pPr>
      <w:r w:rsidRPr="00EF4968">
        <w:rPr>
          <w:rFonts w:cs="Times New Roman"/>
          <w:b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EF4968" w:rsidRDefault="008553FC" w:rsidP="003E40E7">
      <w:pPr>
        <w:snapToGrid w:val="0"/>
        <w:ind w:firstLine="709"/>
        <w:jc w:val="center"/>
        <w:rPr>
          <w:rFonts w:cs="Times New Roman"/>
          <w:b/>
          <w:kern w:val="1"/>
          <w:sz w:val="22"/>
        </w:rPr>
      </w:pPr>
    </w:p>
    <w:p w:rsidR="003D0339" w:rsidRPr="00C8022E" w:rsidRDefault="003D0339" w:rsidP="003D033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bookmarkStart w:id="0" w:name="_GoBack"/>
      <w:r w:rsidRPr="00C8022E">
        <w:rPr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3D0339" w:rsidRPr="00C8022E" w:rsidRDefault="003D0339" w:rsidP="003D0339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3D0339" w:rsidRPr="00C8022E" w:rsidTr="00D1504B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3D0339" w:rsidRPr="00C8022E" w:rsidTr="00D1504B">
        <w:tc>
          <w:tcPr>
            <w:tcW w:w="0" w:type="auto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НЕСТОИМОСТНОЙ КРИТЕРИЙ ОЦЕНКИ</w:t>
            </w:r>
          </w:p>
        </w:tc>
      </w:tr>
      <w:tr w:rsidR="003D0339" w:rsidRPr="00C8022E" w:rsidTr="00D1504B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C8022E">
              <w:rPr>
                <w:b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3D0339" w:rsidRPr="00C8022E" w:rsidTr="00D1504B"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2.1. </w:t>
            </w:r>
            <w:r w:rsidR="00EF4968" w:rsidRPr="00EF4968">
              <w:rPr>
                <w:sz w:val="20"/>
                <w:szCs w:val="20"/>
                <w:lang w:eastAsia="ru-RU"/>
              </w:rPr>
              <w:t>«Опыт участника конкурса по успешной поставке товара сопоставимого объема и характера»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</w:t>
            </w:r>
            <w:r w:rsidRPr="00C8022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D0339" w:rsidRPr="00C8022E" w:rsidTr="00D1504B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2.2. </w:t>
            </w:r>
            <w:r w:rsidR="00EF4968" w:rsidRPr="003A7C3B">
              <w:rPr>
                <w:rFonts w:cs="Times New Roman"/>
                <w:sz w:val="18"/>
                <w:szCs w:val="20"/>
                <w:lang w:eastAsia="ru-RU"/>
              </w:rPr>
              <w:t>«Опыт участника конкурса по успешной поставке товара сопоставимого объема и характера»</w:t>
            </w:r>
          </w:p>
        </w:tc>
        <w:tc>
          <w:tcPr>
            <w:tcW w:w="709" w:type="dxa"/>
            <w:vMerge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b2</w:t>
            </w:r>
          </w:p>
        </w:tc>
      </w:tr>
      <w:tr w:rsidR="003D0339" w:rsidRPr="00C8022E" w:rsidTr="00D1504B">
        <w:tc>
          <w:tcPr>
            <w:tcW w:w="6374" w:type="dxa"/>
            <w:gridSpan w:val="3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18"/>
                <w:szCs w:val="20"/>
                <w:lang w:eastAsia="ru-RU"/>
              </w:rPr>
            </w:pPr>
            <w:r w:rsidRPr="00C8022E">
              <w:rPr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D0339" w:rsidRPr="00EF4968" w:rsidRDefault="003D0339" w:rsidP="003D0339">
      <w:pPr>
        <w:autoSpaceDE w:val="0"/>
        <w:autoSpaceDN w:val="0"/>
        <w:adjustRightInd w:val="0"/>
        <w:jc w:val="both"/>
        <w:rPr>
          <w:sz w:val="22"/>
          <w:lang w:eastAsia="ru-RU"/>
        </w:rPr>
      </w:pPr>
    </w:p>
    <w:p w:rsidR="003D0339" w:rsidRPr="00EF4968" w:rsidRDefault="003D0339" w:rsidP="003D0339">
      <w:pPr>
        <w:shd w:val="clear" w:color="auto" w:fill="FFFFFF"/>
        <w:ind w:firstLine="709"/>
        <w:jc w:val="both"/>
        <w:rPr>
          <w:b/>
          <w:lang w:eastAsia="ru-RU"/>
        </w:rPr>
      </w:pPr>
      <w:r w:rsidRPr="00EF4968">
        <w:rPr>
          <w:b/>
          <w:lang w:eastAsia="ru-RU"/>
        </w:rPr>
        <w:t>СТОИМОСТНОЙ КРИТЕРИЙ ОЦЕНКИ:</w:t>
      </w:r>
    </w:p>
    <w:p w:rsidR="003D0339" w:rsidRPr="00EF4968" w:rsidRDefault="003D0339" w:rsidP="003D0339">
      <w:pPr>
        <w:autoSpaceDE w:val="0"/>
        <w:rPr>
          <w:rFonts w:eastAsia="Arial"/>
          <w:b/>
          <w:lang w:eastAsia="ar-SA"/>
        </w:rPr>
      </w:pPr>
      <w:r w:rsidRPr="00EF4968">
        <w:rPr>
          <w:rFonts w:eastAsia="Arial"/>
          <w:b/>
          <w:lang w:eastAsia="ar-SA"/>
        </w:rPr>
        <w:t>1. «ЦЕНА КОНТРАКТА»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Величина значимости критерия «цена контракта» (%) – </w:t>
      </w:r>
      <w:r w:rsidRPr="00C8022E">
        <w:rPr>
          <w:rFonts w:eastAsia="Arial"/>
          <w:b/>
          <w:lang w:eastAsia="ar-SA"/>
        </w:rPr>
        <w:t>60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Коэффициент значимости критерия– </w:t>
      </w:r>
      <w:r w:rsidRPr="00C8022E">
        <w:rPr>
          <w:rFonts w:eastAsia="Arial"/>
          <w:b/>
          <w:lang w:eastAsia="ar-SA"/>
        </w:rPr>
        <w:t>0,6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Оценка критерия (баллы) - </w:t>
      </w:r>
      <w:r w:rsidRPr="00C8022E">
        <w:rPr>
          <w:rFonts w:eastAsia="Arial"/>
          <w:b/>
          <w:lang w:eastAsia="ar-SA"/>
        </w:rPr>
        <w:t>100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 Количество баллов, присуждаемых по критерию оценки «цена контракта» (ЦБ</w:t>
      </w:r>
      <w:proofErr w:type="spellStart"/>
      <w:r w:rsidRPr="00C8022E">
        <w:rPr>
          <w:vertAlign w:val="subscript"/>
          <w:lang w:val="en-US" w:eastAsia="ru-RU"/>
        </w:rPr>
        <w:t>i</w:t>
      </w:r>
      <w:proofErr w:type="spellEnd"/>
      <w:r w:rsidRPr="00C8022E">
        <w:rPr>
          <w:lang w:eastAsia="ru-RU"/>
        </w:rPr>
        <w:t>), определяется по   формуле: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i/>
          <w:lang w:eastAsia="ar-SA"/>
        </w:rPr>
      </w:pPr>
      <w:r w:rsidRPr="00C8022E">
        <w:rPr>
          <w:rFonts w:eastAsia="Arial"/>
          <w:lang w:eastAsia="ar-SA"/>
        </w:rPr>
        <w:t>а)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proofErr w:type="gramStart"/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&gt;</w:t>
      </w:r>
      <w:proofErr w:type="gramEnd"/>
      <w:r w:rsidRPr="00C8022E">
        <w:rPr>
          <w:rFonts w:eastAsia="Arial"/>
          <w:lang w:eastAsia="ar-SA"/>
        </w:rPr>
        <w:t xml:space="preserve"> 0</w:t>
      </w:r>
      <w:r w:rsidRPr="00C8022E">
        <w:rPr>
          <w:rFonts w:eastAsia="Arial"/>
          <w:i/>
          <w:lang w:eastAsia="ar-SA"/>
        </w:rPr>
        <w:t>,</w:t>
      </w:r>
    </w:p>
    <w:p w:rsidR="003D0339" w:rsidRPr="00C8022E" w:rsidRDefault="003D0339" w:rsidP="003D0339">
      <w:pPr>
        <w:ind w:firstLine="142"/>
        <w:jc w:val="center"/>
      </w:pPr>
      <w:proofErr w:type="spellStart"/>
      <w:r w:rsidRPr="00C8022E">
        <w:rPr>
          <w:sz w:val="28"/>
        </w:rPr>
        <w:t>ЦБ</w:t>
      </w:r>
      <w:r w:rsidRPr="00C8022E">
        <w:rPr>
          <w:sz w:val="28"/>
          <w:vertAlign w:val="subscript"/>
        </w:rPr>
        <w:t>i</w:t>
      </w:r>
      <w:proofErr w:type="spellEnd"/>
      <w:r w:rsidRPr="00C8022E">
        <w:rPr>
          <w:sz w:val="28"/>
        </w:rPr>
        <w:t xml:space="preserve"> </w:t>
      </w:r>
      <w:proofErr w:type="gramStart"/>
      <w:r w:rsidRPr="00C8022E">
        <w:rPr>
          <w:sz w:val="28"/>
        </w:rPr>
        <w:t xml:space="preserve">=  </w:t>
      </w:r>
      <w:proofErr w:type="spellStart"/>
      <w:r w:rsidRPr="00C8022E">
        <w:rPr>
          <w:sz w:val="28"/>
        </w:rPr>
        <w:t>Ц</w:t>
      </w:r>
      <w:proofErr w:type="gramEnd"/>
      <w:r w:rsidRPr="00C8022E">
        <w:rPr>
          <w:sz w:val="28"/>
          <w:vertAlign w:val="subscript"/>
        </w:rPr>
        <w:t>min</w:t>
      </w:r>
      <w:proofErr w:type="spellEnd"/>
      <w:r w:rsidRPr="00C8022E">
        <w:rPr>
          <w:sz w:val="28"/>
        </w:rPr>
        <w:t>/Ц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>×100</w:t>
      </w:r>
      <w:r w:rsidRPr="00C8022E">
        <w:t>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lastRenderedPageBreak/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min</w:t>
      </w:r>
      <w:proofErr w:type="spellEnd"/>
      <w:r w:rsidRPr="00C8022E">
        <w:rPr>
          <w:rFonts w:eastAsia="Arial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б)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>&lt; 0</w:t>
      </w:r>
      <w:proofErr w:type="gramEnd"/>
      <w:r w:rsidRPr="00C8022E">
        <w:rPr>
          <w:rFonts w:eastAsia="Arial"/>
          <w:lang w:eastAsia="ar-SA"/>
        </w:rPr>
        <w:t>,</w:t>
      </w:r>
    </w:p>
    <w:p w:rsidR="003D0339" w:rsidRPr="00C8022E" w:rsidRDefault="003D0339" w:rsidP="003D0339">
      <w:pPr>
        <w:rPr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sz w:val="28"/>
          <w:lang w:eastAsia="ar-SA"/>
        </w:rPr>
      </w:pPr>
      <w:proofErr w:type="spellStart"/>
      <w:r w:rsidRPr="00C8022E">
        <w:rPr>
          <w:rFonts w:eastAsia="Arial"/>
          <w:sz w:val="28"/>
          <w:lang w:eastAsia="ar-SA"/>
        </w:rPr>
        <w:t>ЦБ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proofErr w:type="gramStart"/>
      <w:r w:rsidRPr="00C8022E">
        <w:rPr>
          <w:rFonts w:eastAsia="Arial"/>
          <w:sz w:val="28"/>
          <w:lang w:eastAsia="ar-SA"/>
        </w:rPr>
        <w:t>=(</w:t>
      </w:r>
      <w:proofErr w:type="spellStart"/>
      <w:proofErr w:type="gramEnd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- 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sz w:val="28"/>
          <w:lang w:eastAsia="ar-SA"/>
        </w:rPr>
        <w:t>)/(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) х 100,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где </w:t>
      </w: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–количество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Для расчета рейтинга, присуждаемого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EF4968" w:rsidRDefault="003D0339" w:rsidP="003D0339">
      <w:pPr>
        <w:autoSpaceDE w:val="0"/>
        <w:jc w:val="center"/>
        <w:rPr>
          <w:rFonts w:eastAsia="Arial"/>
          <w:b/>
          <w:lang w:eastAsia="ar-SA"/>
        </w:rPr>
      </w:pPr>
      <w:r w:rsidRPr="00EF4968">
        <w:rPr>
          <w:rFonts w:eastAsia="Arial"/>
          <w:b/>
          <w:lang w:val="en-US" w:eastAsia="ar-SA"/>
        </w:rPr>
        <w:t>Ra</w:t>
      </w:r>
      <w:r w:rsidRPr="00EF4968">
        <w:rPr>
          <w:rFonts w:eastAsia="Arial"/>
          <w:b/>
          <w:lang w:eastAsia="ar-SA"/>
        </w:rPr>
        <w:t xml:space="preserve">= </w:t>
      </w:r>
      <w:proofErr w:type="spellStart"/>
      <w:r w:rsidRPr="00EF4968">
        <w:rPr>
          <w:rFonts w:eastAsia="Arial"/>
          <w:b/>
          <w:lang w:eastAsia="ar-SA"/>
        </w:rPr>
        <w:t>ЦБ</w:t>
      </w:r>
      <w:r w:rsidRPr="00EF4968">
        <w:rPr>
          <w:rFonts w:eastAsia="Arial"/>
          <w:b/>
          <w:vertAlign w:val="subscript"/>
          <w:lang w:eastAsia="ar-SA"/>
        </w:rPr>
        <w:t>i</w:t>
      </w:r>
      <w:proofErr w:type="spellEnd"/>
      <w:r w:rsidRPr="00EF4968">
        <w:rPr>
          <w:rFonts w:eastAsia="Arial"/>
          <w:b/>
          <w:lang w:eastAsia="ar-SA"/>
        </w:rPr>
        <w:t xml:space="preserve"> х 0</w:t>
      </w:r>
      <w:proofErr w:type="gramStart"/>
      <w:r w:rsidRPr="00EF4968">
        <w:rPr>
          <w:rFonts w:eastAsia="Arial"/>
          <w:b/>
          <w:lang w:eastAsia="ar-SA"/>
        </w:rPr>
        <w:t>,6</w:t>
      </w:r>
      <w:proofErr w:type="gramEnd"/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КЗ=0,6 указанного критерия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val="en-US" w:eastAsia="ar-SA"/>
        </w:rPr>
        <w:t>Ra</w:t>
      </w:r>
      <w:r w:rsidRPr="00C8022E">
        <w:rPr>
          <w:rFonts w:eastAsia="Arial"/>
          <w:lang w:eastAsia="ar-SA"/>
        </w:rPr>
        <w:t xml:space="preserve">- рейтинг, </w:t>
      </w:r>
      <w:proofErr w:type="gramStart"/>
      <w:r w:rsidRPr="00C8022E">
        <w:rPr>
          <w:rFonts w:eastAsia="Arial"/>
          <w:lang w:eastAsia="ar-SA"/>
        </w:rPr>
        <w:t xml:space="preserve">присуждаемый 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proofErr w:type="gramEnd"/>
      <w:r w:rsidRPr="00C8022E">
        <w:rPr>
          <w:rFonts w:eastAsia="Arial"/>
          <w:lang w:eastAsia="ar-SA"/>
        </w:rPr>
        <w:t xml:space="preserve">-й заявке по критерию «Цена контракта»,   </w:t>
      </w:r>
    </w:p>
    <w:p w:rsidR="003D0339" w:rsidRPr="00EF4968" w:rsidRDefault="003D0339" w:rsidP="003D0339">
      <w:pPr>
        <w:tabs>
          <w:tab w:val="left" w:pos="426"/>
        </w:tabs>
        <w:autoSpaceDE w:val="0"/>
        <w:ind w:firstLine="284"/>
        <w:jc w:val="both"/>
        <w:rPr>
          <w:rFonts w:eastAsia="Arial"/>
          <w:lang w:eastAsia="ar-SA"/>
        </w:rPr>
      </w:pPr>
      <w:r w:rsidRPr="00EF4968">
        <w:rPr>
          <w:rFonts w:eastAsia="Arial"/>
          <w:b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Величина значимости критерия (%) – </w:t>
      </w:r>
      <w:r w:rsidRPr="00C8022E">
        <w:rPr>
          <w:b/>
          <w:lang w:eastAsia="ru-RU"/>
        </w:rPr>
        <w:t>40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Коэффициент значимости критерия – </w:t>
      </w:r>
      <w:r w:rsidRPr="00C8022E">
        <w:rPr>
          <w:b/>
          <w:lang w:eastAsia="ru-RU"/>
        </w:rPr>
        <w:t>0,4</w:t>
      </w:r>
    </w:p>
    <w:p w:rsidR="003D0339" w:rsidRPr="00EF4968" w:rsidRDefault="003D0339" w:rsidP="003D0339">
      <w:pPr>
        <w:jc w:val="both"/>
        <w:rPr>
          <w:b/>
          <w:spacing w:val="-4"/>
          <w:lang w:eastAsia="ru-RU"/>
        </w:rPr>
      </w:pPr>
      <w:r w:rsidRPr="00EF4968">
        <w:rPr>
          <w:b/>
          <w:lang w:eastAsia="ru-RU"/>
        </w:rPr>
        <w:t xml:space="preserve">2.1. </w:t>
      </w:r>
      <w:r w:rsidR="00EF4968" w:rsidRPr="00EF4968">
        <w:rPr>
          <w:b/>
          <w:lang w:eastAsia="ru-RU"/>
        </w:rPr>
        <w:t>«ОПЫТ УЧАСТНИКА КОНКУРСА ПО УСПЕШНОЙ ПОСТАВКЕ ТОВАРА СОПОСТАВИМОГО ОБЪЕМА И ХАРАКТЕРА»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Оценка показателя (баллы)-</w:t>
      </w:r>
      <w:r w:rsidRPr="00C8022E">
        <w:rPr>
          <w:b/>
          <w:spacing w:val="-4"/>
          <w:lang w:eastAsia="ru-RU"/>
        </w:rPr>
        <w:t>100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Коэффициент значимости показателя-</w:t>
      </w:r>
      <w:r w:rsidRPr="00C8022E">
        <w:rPr>
          <w:b/>
          <w:spacing w:val="-4"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EF4968" w:rsidRPr="00EF4968" w:rsidRDefault="00EF4968" w:rsidP="00EF4968">
      <w:pPr>
        <w:jc w:val="both"/>
        <w:rPr>
          <w:spacing w:val="-4"/>
          <w:lang w:eastAsia="ru-RU"/>
        </w:rPr>
      </w:pPr>
      <w:r w:rsidRPr="00EF4968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объем </w:t>
      </w:r>
      <w:r>
        <w:rPr>
          <w:spacing w:val="-4"/>
          <w:lang w:eastAsia="ru-RU"/>
        </w:rPr>
        <w:t>поставленных</w:t>
      </w:r>
      <w:r w:rsidRPr="00EF4968">
        <w:rPr>
          <w:spacing w:val="-4"/>
          <w:lang w:eastAsia="ru-RU"/>
        </w:rPr>
        <w:t xml:space="preserve"> товаров (а именно поставка кресел-колясок) исчисляемый в кол</w:t>
      </w:r>
      <w:r>
        <w:rPr>
          <w:spacing w:val="-4"/>
          <w:lang w:eastAsia="ru-RU"/>
        </w:rPr>
        <w:t>ичестве поставленных кресел-</w:t>
      </w:r>
      <w:r w:rsidRPr="00EF4968">
        <w:rPr>
          <w:spacing w:val="-4"/>
          <w:lang w:eastAsia="ru-RU"/>
        </w:rPr>
        <w:t xml:space="preserve">колясок в рамках контрактов за последние 3 года, предшествующих дате окончания срока подачи заявок на участие в настоящем </w:t>
      </w:r>
      <w:proofErr w:type="gramStart"/>
      <w:r w:rsidRPr="00EF4968">
        <w:rPr>
          <w:spacing w:val="-4"/>
          <w:lang w:eastAsia="ru-RU"/>
        </w:rPr>
        <w:t xml:space="preserve">конкурсе,  </w:t>
      </w:r>
      <w:r w:rsidR="004918EB">
        <w:rPr>
          <w:spacing w:val="-4"/>
          <w:lang w:eastAsia="ru-RU"/>
        </w:rPr>
        <w:t>и</w:t>
      </w:r>
      <w:proofErr w:type="gramEnd"/>
      <w:r w:rsidR="004918EB">
        <w:rPr>
          <w:spacing w:val="-4"/>
          <w:lang w:eastAsia="ru-RU"/>
        </w:rPr>
        <w:t xml:space="preserve"> </w:t>
      </w:r>
      <w:r w:rsidRPr="00D36AE3">
        <w:rPr>
          <w:spacing w:val="-4"/>
          <w:u w:val="single"/>
          <w:lang w:eastAsia="ru-RU"/>
        </w:rPr>
        <w:t>исполненных в полном объеме, без нарушения сроков и иных условий контракта по вине участника</w:t>
      </w:r>
      <w:r w:rsidRPr="00EF4968">
        <w:rPr>
          <w:spacing w:val="-4"/>
          <w:lang w:eastAsia="ru-RU"/>
        </w:rPr>
        <w:t xml:space="preserve">. </w:t>
      </w:r>
    </w:p>
    <w:p w:rsidR="003D0339" w:rsidRPr="00C8022E" w:rsidRDefault="00EF4968" w:rsidP="00EF4968">
      <w:pPr>
        <w:jc w:val="both"/>
        <w:rPr>
          <w:spacing w:val="-4"/>
          <w:lang w:eastAsia="ru-RU"/>
        </w:rPr>
      </w:pPr>
      <w:r w:rsidRPr="00EF4968">
        <w:rPr>
          <w:spacing w:val="-4"/>
          <w:lang w:eastAsia="ru-RU"/>
        </w:rPr>
        <w:t xml:space="preserve">При этом, количество поставленных товаров (в </w:t>
      </w:r>
      <w:proofErr w:type="gramStart"/>
      <w:r w:rsidRPr="00EF4968">
        <w:rPr>
          <w:spacing w:val="-4"/>
          <w:lang w:eastAsia="ru-RU"/>
        </w:rPr>
        <w:t>штуках)  в</w:t>
      </w:r>
      <w:proofErr w:type="gramEnd"/>
      <w:r w:rsidRPr="00EF4968">
        <w:rPr>
          <w:spacing w:val="-4"/>
          <w:lang w:eastAsia="ru-RU"/>
        </w:rPr>
        <w:t xml:space="preserve"> каждом контракте должно быть не менее</w:t>
      </w:r>
      <w:r w:rsidR="003D0339" w:rsidRPr="00C8022E">
        <w:rPr>
          <w:spacing w:val="-4"/>
          <w:lang w:eastAsia="ru-RU"/>
        </w:rPr>
        <w:t xml:space="preserve"> </w:t>
      </w:r>
      <w:r w:rsidR="004844A0">
        <w:rPr>
          <w:spacing w:val="-4"/>
          <w:lang w:eastAsia="ru-RU"/>
        </w:rPr>
        <w:t>97</w:t>
      </w:r>
      <w:r w:rsidR="003D0339" w:rsidRPr="00C8022E">
        <w:rPr>
          <w:spacing w:val="-4"/>
          <w:lang w:eastAsia="ru-RU"/>
        </w:rPr>
        <w:t xml:space="preserve"> шт. </w:t>
      </w:r>
    </w:p>
    <w:p w:rsidR="00FF60C6" w:rsidRDefault="00FF60C6" w:rsidP="003D0339">
      <w:pPr>
        <w:jc w:val="both"/>
        <w:rPr>
          <w:spacing w:val="-4"/>
          <w:lang w:eastAsia="ru-RU"/>
        </w:rPr>
      </w:pPr>
      <w:r w:rsidRPr="00FF60C6">
        <w:rPr>
          <w:spacing w:val="-4"/>
          <w:lang w:eastAsia="ru-RU"/>
        </w:rPr>
        <w:t>Сведения о наличии опыта участника подтверждаются копиями государственных контрактов (с актами поставленных товаров), заключенных в соответствии с Федеральным Законом № 44-ФЗ, и опубликованных на официальном сайте www.zakupki.gov.ru, содержащих сведения об объеме поставленных товаров.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</w:t>
      </w:r>
      <w:r w:rsidR="007D224A">
        <w:rPr>
          <w:spacing w:val="-4"/>
          <w:u w:val="single"/>
          <w:lang w:eastAsia="ru-RU"/>
        </w:rPr>
        <w:t>97 (девяносто семь)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EF4968" w:rsidRDefault="003D0339" w:rsidP="003D0339">
      <w:pPr>
        <w:autoSpaceDE w:val="0"/>
        <w:jc w:val="center"/>
        <w:rPr>
          <w:rFonts w:eastAsia="Arial"/>
          <w:sz w:val="22"/>
          <w:lang w:eastAsia="ar-SA"/>
        </w:rPr>
      </w:pPr>
      <w:r w:rsidRPr="00EF4968">
        <w:rPr>
          <w:rFonts w:eastAsia="Arial"/>
          <w:b/>
          <w:lang w:val="en-US" w:eastAsia="ar-SA"/>
        </w:rPr>
        <w:t>b</w:t>
      </w:r>
      <w:r w:rsidRPr="00EF4968">
        <w:rPr>
          <w:rFonts w:eastAsia="Arial"/>
          <w:b/>
          <w:lang w:eastAsia="ar-SA"/>
        </w:rPr>
        <w:t>1 = КЗ х 100 х (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i</w:t>
      </w:r>
      <w:proofErr w:type="spellEnd"/>
      <w:r w:rsidRPr="00EF4968">
        <w:rPr>
          <w:rFonts w:eastAsia="Arial"/>
          <w:b/>
          <w:lang w:eastAsia="ar-SA"/>
        </w:rPr>
        <w:t>/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max</w:t>
      </w:r>
      <w:proofErr w:type="spellEnd"/>
      <w:r w:rsidRPr="00EF4968">
        <w:rPr>
          <w:rFonts w:eastAsia="Arial"/>
          <w:b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EF4968" w:rsidRDefault="003D0339" w:rsidP="003D0339">
      <w:pPr>
        <w:jc w:val="center"/>
        <w:rPr>
          <w:sz w:val="22"/>
          <w:lang w:eastAsia="ar-SA"/>
        </w:rPr>
      </w:pPr>
      <w:r w:rsidRPr="00EF4968">
        <w:rPr>
          <w:b/>
          <w:lang w:val="en-US"/>
        </w:rPr>
        <w:t>b</w:t>
      </w:r>
      <w:r w:rsidRPr="00EF4968">
        <w:rPr>
          <w:b/>
        </w:rPr>
        <w:t>1 = КЗ х 100 х (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i</w:t>
      </w:r>
      <w:proofErr w:type="spellEnd"/>
      <w:r w:rsidRPr="00EF4968">
        <w:rPr>
          <w:b/>
        </w:rPr>
        <w:t>/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пред</w:t>
      </w:r>
      <w:proofErr w:type="spellEnd"/>
      <w:r w:rsidRPr="00EF4968">
        <w:rPr>
          <w:b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EF4968" w:rsidRDefault="003D0339" w:rsidP="003D0339">
      <w:pPr>
        <w:jc w:val="both"/>
        <w:rPr>
          <w:b/>
          <w:spacing w:val="-4"/>
          <w:sz w:val="22"/>
          <w:lang w:eastAsia="ru-RU"/>
        </w:rPr>
      </w:pPr>
    </w:p>
    <w:p w:rsidR="003D0339" w:rsidRPr="00EF4968" w:rsidRDefault="003D0339" w:rsidP="003D0339">
      <w:pPr>
        <w:jc w:val="both"/>
        <w:rPr>
          <w:b/>
          <w:spacing w:val="-4"/>
          <w:sz w:val="28"/>
          <w:lang w:eastAsia="ru-RU"/>
        </w:rPr>
      </w:pPr>
      <w:r w:rsidRPr="00EF4968">
        <w:rPr>
          <w:b/>
          <w:spacing w:val="-4"/>
          <w:sz w:val="22"/>
          <w:lang w:eastAsia="ru-RU"/>
        </w:rPr>
        <w:t xml:space="preserve">2.2. </w:t>
      </w:r>
      <w:r w:rsidR="00EF4968" w:rsidRPr="00EF4968">
        <w:rPr>
          <w:b/>
          <w:lang w:eastAsia="ru-RU"/>
        </w:rPr>
        <w:t>«ОПЫТ УЧАСТНИКА КОНКУРСА ПО УСПЕШНОЙ ПОСТАВКЕ ТОВАРА СОПОСТАВИМОГО ОБЪЕМА И ХАРАКТЕРА»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Оценка показателя (баллы) - </w:t>
      </w:r>
      <w:r w:rsidRPr="00C8022E">
        <w:rPr>
          <w:b/>
          <w:spacing w:val="-4"/>
          <w:lang w:eastAsia="ru-RU"/>
        </w:rPr>
        <w:t xml:space="preserve">100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Коэффициент значимости показателя - </w:t>
      </w:r>
      <w:r w:rsidRPr="00C8022E">
        <w:rPr>
          <w:b/>
          <w:spacing w:val="-4"/>
          <w:lang w:eastAsia="ru-RU"/>
        </w:rPr>
        <w:t>0,6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EF4968" w:rsidRPr="00EF4968" w:rsidRDefault="00EF4968" w:rsidP="00EF4968">
      <w:pPr>
        <w:jc w:val="both"/>
        <w:rPr>
          <w:spacing w:val="-4"/>
          <w:lang w:eastAsia="ru-RU"/>
        </w:rPr>
      </w:pPr>
      <w:r w:rsidRPr="00EF4968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суммарный объем </w:t>
      </w:r>
      <w:r>
        <w:rPr>
          <w:spacing w:val="-4"/>
          <w:lang w:eastAsia="ru-RU"/>
        </w:rPr>
        <w:t>поставленных</w:t>
      </w:r>
      <w:r w:rsidRPr="00EF4968">
        <w:rPr>
          <w:spacing w:val="-4"/>
          <w:lang w:eastAsia="ru-RU"/>
        </w:rPr>
        <w:t xml:space="preserve"> товаров (а именно поставка кресел-колясок) исчисляемый в рублях по кон</w:t>
      </w:r>
      <w:r>
        <w:rPr>
          <w:spacing w:val="-4"/>
          <w:lang w:eastAsia="ru-RU"/>
        </w:rPr>
        <w:t>трактам по поставленным креслам-</w:t>
      </w:r>
      <w:r w:rsidRPr="00EF4968">
        <w:rPr>
          <w:spacing w:val="-4"/>
          <w:lang w:eastAsia="ru-RU"/>
        </w:rPr>
        <w:t>коляскам в рамках контрактов за последние 3 года, предшествующих дате окончания срока подачи заявок н</w:t>
      </w:r>
      <w:r w:rsidR="004918EB">
        <w:rPr>
          <w:spacing w:val="-4"/>
          <w:lang w:eastAsia="ru-RU"/>
        </w:rPr>
        <w:t>а участие в настоящем конкурсе, и</w:t>
      </w:r>
      <w:r w:rsidRPr="00EF4968">
        <w:rPr>
          <w:spacing w:val="-4"/>
          <w:lang w:eastAsia="ru-RU"/>
        </w:rPr>
        <w:t xml:space="preserve"> </w:t>
      </w:r>
      <w:r w:rsidRPr="00D36AE3">
        <w:rPr>
          <w:spacing w:val="-4"/>
          <w:u w:val="single"/>
          <w:lang w:eastAsia="ru-RU"/>
        </w:rPr>
        <w:t>исполненных в полном объеме, без нарушения сроков и иных условий контракта по вине участника</w:t>
      </w:r>
      <w:r w:rsidRPr="00EF4968">
        <w:rPr>
          <w:spacing w:val="-4"/>
          <w:lang w:eastAsia="ru-RU"/>
        </w:rPr>
        <w:t xml:space="preserve">. </w:t>
      </w:r>
    </w:p>
    <w:p w:rsidR="003D0339" w:rsidRPr="00C8022E" w:rsidRDefault="00EF4968" w:rsidP="00EF4968">
      <w:pPr>
        <w:jc w:val="both"/>
        <w:rPr>
          <w:spacing w:val="-4"/>
          <w:lang w:eastAsia="ru-RU"/>
        </w:rPr>
      </w:pPr>
      <w:r w:rsidRPr="00EF4968">
        <w:rPr>
          <w:spacing w:val="-4"/>
          <w:lang w:eastAsia="ru-RU"/>
        </w:rPr>
        <w:t>При этом, объем предоставленных товаров, исчисляемый в рублях, в каждом контракте должен быть не менее</w:t>
      </w:r>
      <w:r w:rsidR="003D0339" w:rsidRPr="00C8022E">
        <w:rPr>
          <w:spacing w:val="-4"/>
          <w:lang w:eastAsia="ru-RU"/>
        </w:rPr>
        <w:t xml:space="preserve"> </w:t>
      </w:r>
      <w:r w:rsidR="004844A0" w:rsidRPr="004844A0">
        <w:rPr>
          <w:spacing w:val="-4"/>
          <w:u w:val="single"/>
          <w:lang w:eastAsia="ru-RU"/>
        </w:rPr>
        <w:t>2017600 (Два миллиона семнадцать тысяч шестьсот) рублей 00 копеек.</w:t>
      </w:r>
      <w:r w:rsidR="003D0339" w:rsidRPr="00C8022E">
        <w:rPr>
          <w:spacing w:val="-4"/>
          <w:lang w:eastAsia="ru-RU"/>
        </w:rPr>
        <w:t xml:space="preserve"> </w:t>
      </w:r>
    </w:p>
    <w:p w:rsidR="003D0339" w:rsidRPr="00C8022E" w:rsidRDefault="00FF60C6" w:rsidP="003D0339">
      <w:pPr>
        <w:jc w:val="both"/>
        <w:rPr>
          <w:spacing w:val="-4"/>
          <w:lang w:eastAsia="ru-RU"/>
        </w:rPr>
      </w:pPr>
      <w:r w:rsidRPr="00FF60C6">
        <w:rPr>
          <w:spacing w:val="-4"/>
          <w:lang w:eastAsia="ru-RU"/>
        </w:rPr>
        <w:t>Сведения о наличии опыта участника подтверждаются копиями государственных контрактов (с актами поставленных товаров), заключенных в соответствии с Федеральным Законом № 44-ФЗ, и опубликованных на официальном сайте www.zakupki.gov.ru, содержащих сведения об объеме поставленных товаров.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показателя-_</w:t>
      </w:r>
      <w:r w:rsidR="007D224A" w:rsidRPr="007D224A">
        <w:rPr>
          <w:spacing w:val="-4"/>
          <w:u w:val="single"/>
          <w:lang w:eastAsia="ru-RU"/>
        </w:rPr>
        <w:t>2017600 (Два миллиона семнадцать тысяч шестьсот) рублей 00 копеек</w:t>
      </w:r>
      <w:r w:rsidR="007D224A">
        <w:rPr>
          <w:spacing w:val="-4"/>
          <w:u w:val="single"/>
          <w:lang w:eastAsia="ru-RU"/>
        </w:rPr>
        <w:t>_</w:t>
      </w:r>
      <w:r w:rsidR="007D224A" w:rsidRPr="007D224A">
        <w:rPr>
          <w:spacing w:val="-4"/>
          <w:u w:val="single"/>
          <w:lang w:eastAsia="ru-RU"/>
        </w:rPr>
        <w:t xml:space="preserve">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EF4968" w:rsidRDefault="003D0339" w:rsidP="003D0339">
      <w:pPr>
        <w:autoSpaceDE w:val="0"/>
        <w:jc w:val="center"/>
        <w:rPr>
          <w:rFonts w:eastAsia="Arial"/>
          <w:sz w:val="22"/>
          <w:lang w:eastAsia="ar-SA"/>
        </w:rPr>
      </w:pPr>
      <w:r w:rsidRPr="00EF4968">
        <w:rPr>
          <w:rFonts w:eastAsia="Arial"/>
          <w:b/>
          <w:lang w:val="en-US" w:eastAsia="ar-SA"/>
        </w:rPr>
        <w:t>b</w:t>
      </w:r>
      <w:r w:rsidRPr="00EF4968">
        <w:rPr>
          <w:rFonts w:eastAsia="Arial"/>
          <w:b/>
          <w:lang w:eastAsia="ar-SA"/>
        </w:rPr>
        <w:t>2 = КЗ х 100 х (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i</w:t>
      </w:r>
      <w:proofErr w:type="spellEnd"/>
      <w:r w:rsidRPr="00EF4968">
        <w:rPr>
          <w:rFonts w:eastAsia="Arial"/>
          <w:b/>
          <w:lang w:eastAsia="ar-SA"/>
        </w:rPr>
        <w:t>/</w:t>
      </w:r>
      <w:proofErr w:type="spellStart"/>
      <w:r w:rsidRPr="00EF4968">
        <w:rPr>
          <w:rFonts w:eastAsia="Arial"/>
          <w:b/>
          <w:lang w:eastAsia="ar-SA"/>
        </w:rPr>
        <w:t>К</w:t>
      </w:r>
      <w:r w:rsidRPr="00EF4968">
        <w:rPr>
          <w:rFonts w:eastAsia="Arial"/>
          <w:b/>
          <w:vertAlign w:val="subscript"/>
          <w:lang w:eastAsia="ar-SA"/>
        </w:rPr>
        <w:t>max</w:t>
      </w:r>
      <w:proofErr w:type="spellEnd"/>
      <w:r w:rsidRPr="00EF4968">
        <w:rPr>
          <w:rFonts w:eastAsia="Arial"/>
          <w:b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EF4968" w:rsidRDefault="003D0339" w:rsidP="003D0339">
      <w:pPr>
        <w:jc w:val="center"/>
        <w:rPr>
          <w:sz w:val="22"/>
          <w:lang w:eastAsia="ar-SA"/>
        </w:rPr>
      </w:pPr>
      <w:r w:rsidRPr="00EF4968">
        <w:rPr>
          <w:b/>
          <w:lang w:val="en-US"/>
        </w:rPr>
        <w:t>b</w:t>
      </w:r>
      <w:r w:rsidRPr="00EF4968">
        <w:rPr>
          <w:b/>
        </w:rPr>
        <w:t>2 = КЗ х 100 х (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i</w:t>
      </w:r>
      <w:proofErr w:type="spellEnd"/>
      <w:r w:rsidRPr="00EF4968">
        <w:rPr>
          <w:b/>
        </w:rPr>
        <w:t>/</w:t>
      </w:r>
      <w:proofErr w:type="spellStart"/>
      <w:r w:rsidRPr="00EF4968">
        <w:rPr>
          <w:b/>
        </w:rPr>
        <w:t>К</w:t>
      </w:r>
      <w:r w:rsidRPr="00EF4968">
        <w:rPr>
          <w:b/>
          <w:vertAlign w:val="subscript"/>
        </w:rPr>
        <w:t>пред</w:t>
      </w:r>
      <w:proofErr w:type="spellEnd"/>
      <w:r w:rsidRPr="00EF4968">
        <w:rPr>
          <w:b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EF4968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  <w:r w:rsidRPr="00EF4968">
        <w:rPr>
          <w:b/>
          <w:lang w:eastAsia="ru-RU"/>
        </w:rPr>
        <w:lastRenderedPageBreak/>
        <w:t>ФОРМУЛА РАСЧЕТА РЕЙТИНГА, ПРИСУЖДАЕМОГО ЗАЯВКЕ ПО ДАННОМУ КРИТЕРИЮ ОЦЕНКИ:</w:t>
      </w:r>
    </w:p>
    <w:p w:rsidR="003D0339" w:rsidRPr="00EF4968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EF4968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  <w:proofErr w:type="spellStart"/>
      <w:r w:rsidRPr="00EF4968">
        <w:rPr>
          <w:b/>
          <w:lang w:val="en-US" w:eastAsia="ru-RU"/>
        </w:rPr>
        <w:t>Rb</w:t>
      </w:r>
      <w:proofErr w:type="spellEnd"/>
      <w:r w:rsidRPr="00EF4968">
        <w:rPr>
          <w:b/>
          <w:lang w:eastAsia="ru-RU"/>
        </w:rPr>
        <w:t xml:space="preserve">=КЗ </w:t>
      </w:r>
      <w:proofErr w:type="gramStart"/>
      <w:r w:rsidRPr="00EF4968">
        <w:rPr>
          <w:b/>
          <w:lang w:eastAsia="ru-RU"/>
        </w:rPr>
        <w:t>х(</w:t>
      </w:r>
      <w:proofErr w:type="gramEnd"/>
      <w:r w:rsidRPr="00EF4968">
        <w:rPr>
          <w:b/>
          <w:lang w:val="en-US" w:eastAsia="ru-RU"/>
        </w:rPr>
        <w:t>b</w:t>
      </w:r>
      <w:r w:rsidRPr="00EF4968">
        <w:rPr>
          <w:b/>
          <w:lang w:eastAsia="ru-RU"/>
        </w:rPr>
        <w:t xml:space="preserve">1 + </w:t>
      </w:r>
      <w:r w:rsidRPr="00EF4968">
        <w:rPr>
          <w:b/>
          <w:lang w:val="en-US" w:eastAsia="ru-RU"/>
        </w:rPr>
        <w:t>b</w:t>
      </w:r>
      <w:r w:rsidRPr="00EF4968">
        <w:rPr>
          <w:b/>
          <w:lang w:eastAsia="ru-RU"/>
        </w:rPr>
        <w:t>2)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val="en-US" w:eastAsia="ru-RU"/>
        </w:rPr>
        <w:t>b</w:t>
      </w:r>
      <w:r w:rsidRPr="00C8022E">
        <w:rPr>
          <w:lang w:eastAsia="ru-RU"/>
        </w:rPr>
        <w:t xml:space="preserve">1, </w:t>
      </w:r>
      <w:r w:rsidRPr="00C8022E">
        <w:rPr>
          <w:lang w:val="en-US" w:eastAsia="ru-RU"/>
        </w:rPr>
        <w:t>b</w:t>
      </w:r>
      <w:r w:rsidRPr="00C8022E">
        <w:rPr>
          <w:lang w:eastAsia="ru-RU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jc w:val="both"/>
        <w:rPr>
          <w:lang w:eastAsia="ru-RU"/>
        </w:rPr>
      </w:pP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– рейтинг (количество баллов)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339" w:rsidRPr="00C8022E" w:rsidRDefault="003D0339" w:rsidP="003D0339">
      <w:pPr>
        <w:jc w:val="both"/>
      </w:pPr>
    </w:p>
    <w:p w:rsidR="003D0339" w:rsidRPr="00EF4968" w:rsidRDefault="003D0339" w:rsidP="003D0339">
      <w:pPr>
        <w:jc w:val="center"/>
        <w:rPr>
          <w:b/>
          <w:lang w:eastAsia="ru-RU"/>
        </w:rPr>
      </w:pPr>
      <w:r w:rsidRPr="00EF4968">
        <w:rPr>
          <w:b/>
          <w:lang w:eastAsia="ru-RU"/>
        </w:rPr>
        <w:t>РАСЧЕТ ИТОГОВОГО РЕЙТИНГА</w:t>
      </w:r>
    </w:p>
    <w:p w:rsidR="003D0339" w:rsidRPr="00C8022E" w:rsidRDefault="003D0339" w:rsidP="003D0339">
      <w:pPr>
        <w:jc w:val="center"/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0339" w:rsidRPr="00EF4968" w:rsidRDefault="003D0339" w:rsidP="003D0339">
      <w:pPr>
        <w:jc w:val="center"/>
        <w:rPr>
          <w:sz w:val="22"/>
          <w:lang w:eastAsia="ru-RU"/>
        </w:rPr>
      </w:pPr>
      <w:r w:rsidRPr="00EF4968">
        <w:rPr>
          <w:b/>
          <w:lang w:val="en-US" w:eastAsia="ru-RU"/>
        </w:rPr>
        <w:t>R</w:t>
      </w:r>
      <w:r w:rsidRPr="00EF4968">
        <w:rPr>
          <w:b/>
          <w:vertAlign w:val="subscript"/>
          <w:lang w:eastAsia="ru-RU"/>
        </w:rPr>
        <w:t>итог</w:t>
      </w:r>
      <w:r w:rsidRPr="00EF4968">
        <w:rPr>
          <w:b/>
          <w:lang w:eastAsia="ru-RU"/>
        </w:rPr>
        <w:t xml:space="preserve"> = </w:t>
      </w:r>
      <w:r w:rsidRPr="00EF4968">
        <w:rPr>
          <w:b/>
          <w:lang w:val="en-US" w:eastAsia="ru-RU"/>
        </w:rPr>
        <w:t>Ra</w:t>
      </w:r>
      <w:r w:rsidRPr="00EF4968">
        <w:rPr>
          <w:b/>
          <w:lang w:eastAsia="ru-RU"/>
        </w:rPr>
        <w:t xml:space="preserve">+ </w:t>
      </w:r>
      <w:proofErr w:type="spellStart"/>
      <w:r w:rsidRPr="00EF4968">
        <w:rPr>
          <w:b/>
          <w:lang w:val="en-US" w:eastAsia="ru-RU"/>
        </w:rPr>
        <w:t>Rb</w:t>
      </w:r>
      <w:proofErr w:type="spellEnd"/>
      <w:r w:rsidRPr="00EF4968">
        <w:rPr>
          <w:sz w:val="22"/>
          <w:lang w:eastAsia="ru-RU"/>
        </w:rPr>
        <w:t>,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</w:t>
      </w:r>
      <w:r w:rsidRPr="00C8022E">
        <w:rPr>
          <w:vertAlign w:val="subscript"/>
          <w:lang w:eastAsia="ru-RU"/>
        </w:rPr>
        <w:t>итог</w:t>
      </w:r>
      <w:r w:rsidRPr="00C8022E">
        <w:rPr>
          <w:lang w:eastAsia="ru-RU"/>
        </w:rPr>
        <w:t>-</w:t>
      </w:r>
      <w:r w:rsidRPr="00C8022E">
        <w:rPr>
          <w:vertAlign w:val="subscript"/>
          <w:lang w:eastAsia="ru-RU"/>
        </w:rPr>
        <w:t xml:space="preserve"> </w:t>
      </w:r>
      <w:r w:rsidRPr="00C8022E">
        <w:rPr>
          <w:lang w:eastAsia="ru-RU"/>
        </w:rPr>
        <w:t xml:space="preserve">итоговый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Ra</w:t>
      </w:r>
      <w:r w:rsidRPr="00C8022E">
        <w:rPr>
          <w:lang w:eastAsia="ru-RU"/>
        </w:rPr>
        <w:t xml:space="preserve"> –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«Цена контракта»;</w:t>
      </w:r>
    </w:p>
    <w:p w:rsidR="003D0339" w:rsidRPr="00C8022E" w:rsidRDefault="003D0339" w:rsidP="003D0339"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-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  <w:bookmarkEnd w:id="0"/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>
      <w:headerReference w:type="default" r:id="rId7"/>
      <w:footerReference w:type="even" r:id="rId8"/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8E1" w:rsidRDefault="00C178E1">
      <w:r>
        <w:separator/>
      </w:r>
    </w:p>
  </w:endnote>
  <w:endnote w:type="continuationSeparator" w:id="0">
    <w:p w:rsidR="00C178E1" w:rsidRDefault="00C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C178E1" w:rsidP="008F3264">
    <w:pPr>
      <w:pStyle w:val="aa"/>
      <w:ind w:right="360"/>
    </w:pPr>
  </w:p>
  <w:p w:rsidR="004C33FB" w:rsidRDefault="00C178E1"/>
  <w:p w:rsidR="004C33FB" w:rsidRDefault="00C178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8E1" w:rsidRDefault="00C178E1">
      <w:r>
        <w:separator/>
      </w:r>
    </w:p>
  </w:footnote>
  <w:footnote w:type="continuationSeparator" w:id="0">
    <w:p w:rsidR="00C178E1" w:rsidRDefault="00C1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972056">
      <w:rPr>
        <w:noProof/>
      </w:rPr>
      <w:t>3</w:t>
    </w:r>
    <w:r>
      <w:fldChar w:fldCharType="end"/>
    </w:r>
  </w:p>
  <w:p w:rsidR="004C33FB" w:rsidRDefault="00C178E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C178E1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C178E1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C178E1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C178E1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4556"/>
    <w:rsid w:val="000377C3"/>
    <w:rsid w:val="00083C8F"/>
    <w:rsid w:val="001C6FE8"/>
    <w:rsid w:val="001E082F"/>
    <w:rsid w:val="001F0D5E"/>
    <w:rsid w:val="002013D3"/>
    <w:rsid w:val="00232D3F"/>
    <w:rsid w:val="00241F7F"/>
    <w:rsid w:val="002643E5"/>
    <w:rsid w:val="002B6974"/>
    <w:rsid w:val="002D2371"/>
    <w:rsid w:val="002F0066"/>
    <w:rsid w:val="00375DC6"/>
    <w:rsid w:val="003B5ACB"/>
    <w:rsid w:val="003D0339"/>
    <w:rsid w:val="003E40E7"/>
    <w:rsid w:val="004844A0"/>
    <w:rsid w:val="004918EB"/>
    <w:rsid w:val="00501431"/>
    <w:rsid w:val="00523337"/>
    <w:rsid w:val="0053603F"/>
    <w:rsid w:val="00551EAE"/>
    <w:rsid w:val="005F6382"/>
    <w:rsid w:val="00637A7F"/>
    <w:rsid w:val="00647977"/>
    <w:rsid w:val="0072632B"/>
    <w:rsid w:val="00731045"/>
    <w:rsid w:val="00766DDE"/>
    <w:rsid w:val="007714D1"/>
    <w:rsid w:val="007D224A"/>
    <w:rsid w:val="008058B0"/>
    <w:rsid w:val="00851048"/>
    <w:rsid w:val="008553FC"/>
    <w:rsid w:val="009265E8"/>
    <w:rsid w:val="00972056"/>
    <w:rsid w:val="00982B36"/>
    <w:rsid w:val="0098309C"/>
    <w:rsid w:val="0099157D"/>
    <w:rsid w:val="009B3A90"/>
    <w:rsid w:val="009B4B14"/>
    <w:rsid w:val="009E3EAC"/>
    <w:rsid w:val="00A20164"/>
    <w:rsid w:val="00AA2F47"/>
    <w:rsid w:val="00AE0517"/>
    <w:rsid w:val="00AE4DBF"/>
    <w:rsid w:val="00AF6991"/>
    <w:rsid w:val="00B8124D"/>
    <w:rsid w:val="00B83EB4"/>
    <w:rsid w:val="00BA7B1B"/>
    <w:rsid w:val="00C178E1"/>
    <w:rsid w:val="00C56FF0"/>
    <w:rsid w:val="00D36AE3"/>
    <w:rsid w:val="00DA7B25"/>
    <w:rsid w:val="00DA7FE0"/>
    <w:rsid w:val="00E1078F"/>
    <w:rsid w:val="00EF4968"/>
    <w:rsid w:val="00FB0B42"/>
    <w:rsid w:val="00FB7A39"/>
    <w:rsid w:val="00FC0E2B"/>
    <w:rsid w:val="00FF60C6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4F83-C16D-40E7-A11D-3C0AD3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B9836-2373-44A2-AA23-02DEB448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4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27</cp:revision>
  <cp:lastPrinted>2020-02-03T14:08:00Z</cp:lastPrinted>
  <dcterms:created xsi:type="dcterms:W3CDTF">2020-04-16T11:32:00Z</dcterms:created>
  <dcterms:modified xsi:type="dcterms:W3CDTF">2021-06-10T11:37:00Z</dcterms:modified>
</cp:coreProperties>
</file>