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9" w:rsidRDefault="00FD1E29" w:rsidP="00FD1E29">
      <w:pPr>
        <w:shd w:val="clear" w:color="auto" w:fill="FFFFFF"/>
        <w:spacing w:line="274" w:lineRule="exact"/>
        <w:ind w:left="-284" w:right="-436" w:hanging="232"/>
        <w:jc w:val="both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eastAsia="Calibri" w:hAnsi="Times New Roman" w:cs="Times New Roman"/>
          <w:b/>
          <w:spacing w:val="-4"/>
          <w:sz w:val="24"/>
          <w:lang w:eastAsia="ru-RU"/>
        </w:rPr>
        <w:t>Федеральный закон)</w:t>
      </w:r>
      <w:r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691414" w:rsidRDefault="00691414" w:rsidP="00FD1E29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D1E29" w:rsidRPr="008F3F1A" w:rsidRDefault="00FD1E29" w:rsidP="00691414">
      <w:pPr>
        <w:tabs>
          <w:tab w:val="left" w:pos="-3403"/>
        </w:tabs>
        <w:spacing w:after="120" w:line="100" w:lineRule="atLeast"/>
        <w:ind w:left="142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7"/>
        <w:gridCol w:w="16"/>
        <w:gridCol w:w="3072"/>
        <w:gridCol w:w="16"/>
        <w:gridCol w:w="1276"/>
        <w:gridCol w:w="16"/>
        <w:gridCol w:w="1488"/>
        <w:gridCol w:w="16"/>
        <w:gridCol w:w="1648"/>
      </w:tblGrid>
      <w:tr w:rsidR="00FD1E29" w:rsidRPr="008F3F1A" w:rsidTr="00691414">
        <w:trPr>
          <w:cantSplit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FD1E29" w:rsidRPr="008F3F1A" w:rsidTr="00691414">
        <w:trPr>
          <w:cantSplit/>
          <w:trHeight w:val="18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FD1E29" w:rsidRPr="008F3F1A" w:rsidTr="0069141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FD1E29" w:rsidRPr="008F3F1A" w:rsidTr="00691414">
        <w:trPr>
          <w:trHeight w:val="13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FD1E29" w:rsidRPr="008F3F1A" w:rsidTr="0069141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FD1E29" w:rsidRPr="008F3F1A" w:rsidTr="0069141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D1E29" w:rsidRPr="008F3F1A" w:rsidTr="00691414">
        <w:trPr>
          <w:trHeight w:val="3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FD1E29" w:rsidRPr="008F3F1A" w:rsidTr="0069141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1E29" w:rsidRPr="008F3F1A" w:rsidRDefault="00FD1E29" w:rsidP="00FD1E29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FD1E29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z w:val="24"/>
        </w:rPr>
        <w:t xml:space="preserve">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 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в каждом контракте должно быть не менее </w:t>
      </w:r>
      <w:r w:rsidR="001C29F0">
        <w:rPr>
          <w:rFonts w:ascii="Times New Roman" w:eastAsia="Calibri" w:hAnsi="Times New Roman" w:cs="Times New Roman"/>
          <w:spacing w:val="-4"/>
          <w:sz w:val="24"/>
          <w:u w:val="single"/>
        </w:rPr>
        <w:t>69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шт.</w:t>
      </w:r>
    </w:p>
    <w:p w:rsidR="00FD1E29" w:rsidRPr="009A4BC9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Pr="0063321E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 </w:t>
      </w: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5" w:history="1">
        <w:r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</w:t>
      </w:r>
      <w:r>
        <w:rPr>
          <w:rFonts w:ascii="Times New Roman" w:eastAsia="Calibri" w:hAnsi="Times New Roman" w:cs="Times New Roman"/>
          <w:b/>
          <w:spacing w:val="-4"/>
          <w:sz w:val="24"/>
        </w:rPr>
        <w:t>с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</w:t>
      </w:r>
      <w:r>
        <w:rPr>
          <w:rFonts w:ascii="Times New Roman" w:eastAsia="Calibri" w:hAnsi="Times New Roman" w:cs="Times New Roman"/>
          <w:spacing w:val="-4"/>
          <w:sz w:val="24"/>
        </w:rPr>
        <w:t>–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1C29F0">
        <w:rPr>
          <w:rFonts w:ascii="Times New Roman" w:eastAsia="Calibri" w:hAnsi="Times New Roman" w:cs="Times New Roman"/>
          <w:spacing w:val="-4"/>
          <w:sz w:val="24"/>
          <w:u w:val="single"/>
        </w:rPr>
        <w:t>345</w:t>
      </w:r>
      <w:r w:rsidRPr="00613D8E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(</w:t>
      </w:r>
      <w:r w:rsidR="001C29F0">
        <w:rPr>
          <w:rFonts w:ascii="Times New Roman" w:eastAsia="Calibri" w:hAnsi="Times New Roman" w:cs="Times New Roman"/>
          <w:spacing w:val="-4"/>
          <w:sz w:val="24"/>
          <w:u w:val="single"/>
        </w:rPr>
        <w:t>триста сорок пять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>) шт.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</w:pPr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при этом </w:t>
      </w:r>
      <w:proofErr w:type="spellStart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=КЗ</w:t>
      </w:r>
      <w:r w:rsidRPr="00B86B6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х</w:t>
      </w:r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100,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>где: КЗ - коэффициент значимости показателя.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proofErr w:type="spellStart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>Кi</w:t>
      </w:r>
      <w:proofErr w:type="spellEnd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proofErr w:type="spellStart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>Кmax</w:t>
      </w:r>
      <w:proofErr w:type="spellEnd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r w:rsidRPr="00B86B60"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  <w:t>Кпред</w:t>
      </w:r>
      <w:proofErr w:type="spellEnd"/>
      <w:r w:rsidRPr="00B86B60"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  <w:t xml:space="preserve"> – предельно необходимое заказчику максимальное значение показателя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proofErr w:type="gramStart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2.2.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</w:t>
      </w:r>
      <w:r w:rsidRPr="00613D8E">
        <w:rPr>
          <w:rFonts w:ascii="Times New Roman" w:eastAsia="Calibri" w:hAnsi="Times New Roman" w:cs="Times New Roman"/>
          <w:spacing w:val="-4"/>
          <w:sz w:val="24"/>
        </w:rPr>
        <w:t>100 баллов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</w:t>
      </w:r>
      <w:r w:rsidRPr="008F3F1A">
        <w:rPr>
          <w:rFonts w:ascii="Times New Roman" w:eastAsia="Calibri" w:hAnsi="Times New Roman" w:cs="Times New Roman"/>
          <w:spacing w:val="-4"/>
          <w:sz w:val="24"/>
        </w:rPr>
        <w:lastRenderedPageBreak/>
        <w:t xml:space="preserve">быть не менее </w:t>
      </w:r>
      <w:r w:rsidR="001C29F0" w:rsidRPr="001C29F0">
        <w:rPr>
          <w:rFonts w:ascii="Times New Roman" w:hAnsi="Times New Roman" w:cs="Times New Roman"/>
          <w:color w:val="000000"/>
          <w:sz w:val="24"/>
        </w:rPr>
        <w:t xml:space="preserve">13 812 551,21 </w:t>
      </w:r>
      <w:r w:rsidRPr="001C29F0">
        <w:rPr>
          <w:rFonts w:ascii="Times New Roman" w:eastAsia="Calibri" w:hAnsi="Times New Roman" w:cs="Times New Roman"/>
          <w:spacing w:val="-4"/>
          <w:sz w:val="24"/>
        </w:rPr>
        <w:t>руб.</w:t>
      </w:r>
    </w:p>
    <w:p w:rsidR="00FD1E29" w:rsidRPr="0063321E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="00667460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, </w:t>
      </w:r>
      <w:r w:rsidR="00667460"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6" w:history="1">
        <w:r w:rsidR="00667460"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="00667460"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 w:rsidR="00667460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– </w:t>
      </w:r>
      <w:r w:rsidR="001C29F0">
        <w:rPr>
          <w:rFonts w:ascii="Times New Roman" w:eastAsia="Calibri" w:hAnsi="Times New Roman" w:cs="Times New Roman"/>
          <w:spacing w:val="-4"/>
          <w:sz w:val="24"/>
        </w:rPr>
        <w:t>69 062 756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 w:rsidR="001C29F0">
        <w:rPr>
          <w:rFonts w:ascii="Times New Roman" w:eastAsia="Calibri" w:hAnsi="Times New Roman" w:cs="Times New Roman"/>
          <w:spacing w:val="-4"/>
          <w:sz w:val="24"/>
        </w:rPr>
        <w:t>шестьдесят девять миллионов шестьдесят две тысячи семьсот пятьдесят шесть)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AB0585">
        <w:rPr>
          <w:rFonts w:ascii="Times New Roman" w:eastAsia="Calibri" w:hAnsi="Times New Roman" w:cs="Times New Roman"/>
          <w:spacing w:val="-4"/>
          <w:sz w:val="24"/>
        </w:rPr>
        <w:t>рубл</w:t>
      </w:r>
      <w:r w:rsidR="001C29F0">
        <w:rPr>
          <w:rFonts w:ascii="Times New Roman" w:eastAsia="Calibri" w:hAnsi="Times New Roman" w:cs="Times New Roman"/>
          <w:spacing w:val="-4"/>
          <w:sz w:val="24"/>
        </w:rPr>
        <w:t>ей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1C29F0">
        <w:rPr>
          <w:rFonts w:ascii="Times New Roman" w:eastAsia="Calibri" w:hAnsi="Times New Roman" w:cs="Times New Roman"/>
          <w:spacing w:val="-4"/>
          <w:sz w:val="24"/>
        </w:rPr>
        <w:t>05 копеек.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2 = КЗ х 100 х (</w:t>
      </w:r>
      <w:proofErr w:type="spellStart"/>
      <w:r>
        <w:rPr>
          <w:rFonts w:ascii="Times New Roman" w:hAnsi="Times New Roman" w:cs="Times New Roman"/>
          <w:sz w:val="24"/>
        </w:rPr>
        <w:t>Кi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Кmax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</w:pPr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при этом </w:t>
      </w:r>
      <w:proofErr w:type="spellStart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=КЗ</w:t>
      </w:r>
      <w:r w:rsidRPr="00B86B6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х</w:t>
      </w:r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100,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>где: КЗ - коэффициент значимости показателя.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proofErr w:type="spellStart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>Кi</w:t>
      </w:r>
      <w:proofErr w:type="spellEnd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proofErr w:type="spellStart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>Кmax</w:t>
      </w:r>
      <w:proofErr w:type="spellEnd"/>
      <w:r w:rsidRPr="00B86B60">
        <w:rPr>
          <w:rFonts w:ascii="Times New Roman" w:eastAsia="Calibri" w:hAnsi="Times New Roman" w:cs="Times New Roman"/>
          <w:kern w:val="0"/>
          <w:sz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r w:rsidRPr="00B86B60"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  <w:t>Кпред</w:t>
      </w:r>
      <w:proofErr w:type="spellEnd"/>
      <w:r w:rsidRPr="00B86B60"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  <w:t xml:space="preserve"> – предельно необходимое заказчику максимальное значение показателя</w:t>
      </w:r>
    </w:p>
    <w:p w:rsidR="00B86B60" w:rsidRPr="00B86B60" w:rsidRDefault="00B86B60" w:rsidP="00B86B60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proofErr w:type="gramStart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B86B60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bookmarkStart w:id="0" w:name="_GoBack"/>
      <w:bookmarkEnd w:id="0"/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1414" w:rsidRPr="00691414" w:rsidRDefault="00FD1E29" w:rsidP="0069141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691414">
        <w:rPr>
          <w:rFonts w:ascii="Times New Roman" w:eastAsia="Calibri" w:hAnsi="Times New Roman" w:cs="Times New Roman"/>
          <w:sz w:val="24"/>
        </w:rPr>
        <w:t>еделенного уровня квалификации»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 заявки вычисляется как сумма рейтингов по каждому критерию </w:t>
      </w:r>
      <w:r w:rsidRPr="008F3F1A">
        <w:rPr>
          <w:rFonts w:ascii="Times New Roman" w:eastAsia="Calibri" w:hAnsi="Times New Roman" w:cs="Times New Roman"/>
          <w:sz w:val="24"/>
        </w:rPr>
        <w:lastRenderedPageBreak/>
        <w:t>оценки заявки:</w:t>
      </w:r>
    </w:p>
    <w:p w:rsidR="00FD1E29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FD1E29" w:rsidRPr="00A84B45" w:rsidRDefault="00FD1E29" w:rsidP="00FD1E29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742A" w:rsidRDefault="008A742A" w:rsidP="00FD1E29">
      <w:pPr>
        <w:ind w:right="424"/>
      </w:pPr>
    </w:p>
    <w:sectPr w:rsidR="008A742A" w:rsidSect="00691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1C29F0"/>
    <w:rsid w:val="001D179E"/>
    <w:rsid w:val="00667460"/>
    <w:rsid w:val="00691414"/>
    <w:rsid w:val="00716A62"/>
    <w:rsid w:val="008A742A"/>
    <w:rsid w:val="009A007A"/>
    <w:rsid w:val="00B86B60"/>
    <w:rsid w:val="00E4738A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C08-92B5-4457-A191-6B74E24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62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8375-AF96-460A-8B82-AA54776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Федоскова Наталья Сергеевна</dc:creator>
  <cp:keywords/>
  <dc:description/>
  <cp:lastModifiedBy>Перминова Марина Владимировна</cp:lastModifiedBy>
  <cp:revision>9</cp:revision>
  <cp:lastPrinted>2021-06-08T06:52:00Z</cp:lastPrinted>
  <dcterms:created xsi:type="dcterms:W3CDTF">2021-03-31T06:10:00Z</dcterms:created>
  <dcterms:modified xsi:type="dcterms:W3CDTF">2021-08-25T12:31:00Z</dcterms:modified>
</cp:coreProperties>
</file>