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FE0D2C" w:rsidRDefault="001A3B8C" w:rsidP="00381AF8">
      <w:pPr>
        <w:pStyle w:val="18"/>
        <w:keepLines/>
        <w:spacing w:before="0" w:after="0"/>
        <w:ind w:firstLine="142"/>
        <w:rPr>
          <w:caps/>
          <w:sz w:val="24"/>
          <w:szCs w:val="24"/>
        </w:rPr>
      </w:pPr>
      <w:bookmarkStart w:id="0" w:name="_Toc447719626"/>
      <w:r w:rsidRPr="00FE0D2C">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FE0D2C" w:rsidRDefault="00C77C4D" w:rsidP="00381AF8">
      <w:pPr>
        <w:spacing w:after="0"/>
        <w:ind w:firstLine="567"/>
        <w:contextualSpacing/>
        <w:rPr>
          <w:color w:val="FF0000"/>
        </w:rPr>
      </w:pPr>
    </w:p>
    <w:p w14:paraId="045F295C" w14:textId="77777777" w:rsidR="008527BB" w:rsidRPr="00FE0D2C" w:rsidRDefault="008527BB" w:rsidP="008527BB">
      <w:pPr>
        <w:spacing w:after="0"/>
        <w:ind w:firstLine="567"/>
        <w:contextualSpacing/>
      </w:pPr>
      <w:r w:rsidRPr="00FE0D2C">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FE0D2C" w:rsidRDefault="00800567" w:rsidP="008527BB">
      <w:pPr>
        <w:spacing w:after="0"/>
        <w:ind w:firstLine="567"/>
        <w:contextualSpacing/>
      </w:pPr>
    </w:p>
    <w:p w14:paraId="51C262B9" w14:textId="77777777" w:rsidR="008527BB" w:rsidRPr="00FE0D2C" w:rsidRDefault="008527BB" w:rsidP="008527BB">
      <w:pPr>
        <w:spacing w:after="0"/>
        <w:ind w:firstLine="567"/>
        <w:contextualSpacing/>
        <w:rPr>
          <w:b/>
        </w:rPr>
      </w:pPr>
      <w:r w:rsidRPr="00FE0D2C">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FE0D2C"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FE0D2C" w:rsidRDefault="008527BB">
            <w:pPr>
              <w:ind w:left="113" w:right="113"/>
              <w:contextualSpacing/>
              <w:jc w:val="center"/>
              <w:rPr>
                <w:b/>
                <w:color w:val="FF0000"/>
              </w:rPr>
            </w:pPr>
            <w:r w:rsidRPr="00FE0D2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FE0D2C" w:rsidRDefault="008527BB">
            <w:pPr>
              <w:ind w:left="113" w:right="113"/>
              <w:contextualSpacing/>
              <w:jc w:val="center"/>
              <w:rPr>
                <w:b/>
                <w:color w:val="FF0000"/>
              </w:rPr>
            </w:pPr>
            <w:r w:rsidRPr="00FE0D2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FE0D2C" w:rsidRDefault="008527BB">
            <w:pPr>
              <w:ind w:left="113" w:right="113"/>
              <w:contextualSpacing/>
              <w:jc w:val="center"/>
              <w:rPr>
                <w:b/>
                <w:color w:val="FF0000"/>
              </w:rPr>
            </w:pPr>
            <w:r w:rsidRPr="00FE0D2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FE0D2C" w:rsidRDefault="008527BB">
            <w:pPr>
              <w:ind w:left="113" w:right="113"/>
              <w:contextualSpacing/>
              <w:jc w:val="center"/>
              <w:rPr>
                <w:b/>
              </w:rPr>
            </w:pPr>
            <w:r w:rsidRPr="00FE0D2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FE0D2C" w:rsidRDefault="008527BB" w:rsidP="00AF40A5">
            <w:pPr>
              <w:ind w:left="113" w:right="113"/>
              <w:contextualSpacing/>
              <w:jc w:val="center"/>
              <w:rPr>
                <w:b/>
              </w:rPr>
            </w:pPr>
            <w:r w:rsidRPr="00FE0D2C">
              <w:rPr>
                <w:b/>
              </w:rPr>
              <w:t>Коэффициент значимости критерия</w:t>
            </w:r>
            <w:r w:rsidR="00AF40A5" w:rsidRPr="00FE0D2C">
              <w:rPr>
                <w:b/>
              </w:rPr>
              <w:t>/</w:t>
            </w:r>
            <w:r w:rsidRPr="00FE0D2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FE0D2C" w:rsidRDefault="008527BB" w:rsidP="00AF40A5">
            <w:pPr>
              <w:ind w:left="113" w:right="113"/>
              <w:contextualSpacing/>
              <w:jc w:val="center"/>
              <w:rPr>
                <w:b/>
              </w:rPr>
            </w:pPr>
            <w:r w:rsidRPr="00FE0D2C">
              <w:rPr>
                <w:b/>
              </w:rPr>
              <w:t>Обозначение рейтинга по критерию</w:t>
            </w:r>
            <w:r w:rsidR="00AF40A5" w:rsidRPr="00FE0D2C">
              <w:rPr>
                <w:b/>
              </w:rPr>
              <w:t>/</w:t>
            </w:r>
            <w:r w:rsidRPr="00FE0D2C">
              <w:rPr>
                <w:b/>
              </w:rPr>
              <w:t>показателю</w:t>
            </w:r>
          </w:p>
        </w:tc>
      </w:tr>
      <w:tr w:rsidR="00463506" w:rsidRPr="00FE0D2C"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FE0D2C" w:rsidRDefault="008527BB">
            <w:pPr>
              <w:jc w:val="center"/>
              <w:rPr>
                <w:b/>
                <w:color w:val="FF0000"/>
              </w:rPr>
            </w:pPr>
            <w:r w:rsidRPr="00FE0D2C">
              <w:rPr>
                <w:b/>
              </w:rPr>
              <w:t>Стоимостной критерий оценки</w:t>
            </w:r>
          </w:p>
        </w:tc>
      </w:tr>
      <w:tr w:rsidR="00463506" w:rsidRPr="00FE0D2C"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FE0D2C" w:rsidRDefault="008527BB" w:rsidP="00875120">
            <w:pPr>
              <w:jc w:val="center"/>
            </w:pPr>
            <w:r w:rsidRPr="00FE0D2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FE0D2C" w:rsidRDefault="008A66C5" w:rsidP="00875120">
            <w:pPr>
              <w:jc w:val="left"/>
              <w:rPr>
                <w:color w:val="FF0000"/>
              </w:rPr>
            </w:pPr>
            <w:r w:rsidRPr="00FE0D2C">
              <w:t>«</w:t>
            </w:r>
            <w:r w:rsidR="008527BB" w:rsidRPr="00FE0D2C">
              <w:t>Цена контракта</w:t>
            </w:r>
            <w:r w:rsidRPr="00FE0D2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FE0D2C" w:rsidRDefault="008A66C5" w:rsidP="00875120">
            <w:pPr>
              <w:jc w:val="left"/>
              <w:rPr>
                <w:color w:val="FF0000"/>
              </w:rPr>
            </w:pPr>
            <w:r w:rsidRPr="00FE0D2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FE0D2C" w:rsidRDefault="008A66C5" w:rsidP="00875120">
            <w:pPr>
              <w:jc w:val="center"/>
              <w:rPr>
                <w:color w:val="FF0000"/>
              </w:rPr>
            </w:pPr>
            <w:r w:rsidRPr="00FE0D2C">
              <w:t>6</w:t>
            </w:r>
            <w:r w:rsidR="008527BB" w:rsidRPr="00FE0D2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FE0D2C" w:rsidRDefault="008A66C5" w:rsidP="00875120">
            <w:pPr>
              <w:jc w:val="center"/>
            </w:pPr>
            <w:r w:rsidRPr="00FE0D2C">
              <w:t>0,6</w:t>
            </w:r>
            <w:r w:rsidR="008527BB" w:rsidRPr="00FE0D2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FE0D2C" w:rsidRDefault="008527BB" w:rsidP="00875120">
            <w:pPr>
              <w:jc w:val="center"/>
              <w:rPr>
                <w:lang w:val="en-US"/>
              </w:rPr>
            </w:pPr>
            <w:r w:rsidRPr="00FE0D2C">
              <w:rPr>
                <w:lang w:val="en-US"/>
              </w:rPr>
              <w:t>Ra</w:t>
            </w:r>
          </w:p>
        </w:tc>
      </w:tr>
      <w:tr w:rsidR="00463506" w:rsidRPr="00FE0D2C"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FE0D2C" w:rsidRDefault="008527BB" w:rsidP="0064681D">
            <w:pPr>
              <w:jc w:val="center"/>
              <w:rPr>
                <w:b/>
              </w:rPr>
            </w:pPr>
            <w:proofErr w:type="spellStart"/>
            <w:r w:rsidRPr="00FE0D2C">
              <w:rPr>
                <w:b/>
              </w:rPr>
              <w:t>Нестоимостн</w:t>
            </w:r>
            <w:r w:rsidR="0064681D" w:rsidRPr="00FE0D2C">
              <w:rPr>
                <w:b/>
              </w:rPr>
              <w:t>ой</w:t>
            </w:r>
            <w:proofErr w:type="spellEnd"/>
            <w:r w:rsidRPr="00FE0D2C">
              <w:rPr>
                <w:b/>
              </w:rPr>
              <w:t xml:space="preserve"> критери</w:t>
            </w:r>
            <w:r w:rsidR="0064681D" w:rsidRPr="00FE0D2C">
              <w:rPr>
                <w:b/>
              </w:rPr>
              <w:t>й</w:t>
            </w:r>
            <w:r w:rsidRPr="00FE0D2C">
              <w:rPr>
                <w:b/>
              </w:rPr>
              <w:t xml:space="preserve"> оценки</w:t>
            </w:r>
          </w:p>
        </w:tc>
      </w:tr>
      <w:tr w:rsidR="006931C3" w:rsidRPr="00FE0D2C"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FE0D2C" w:rsidRDefault="006931C3" w:rsidP="00875120">
            <w:pPr>
              <w:jc w:val="center"/>
              <w:rPr>
                <w:color w:val="FF0000"/>
              </w:rPr>
            </w:pPr>
            <w:r w:rsidRPr="00FE0D2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FE0D2C" w:rsidRDefault="006931C3" w:rsidP="00875120">
            <w:pPr>
              <w:jc w:val="left"/>
            </w:pPr>
            <w:r w:rsidRPr="00FE0D2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FE0D2C" w:rsidRDefault="006931C3" w:rsidP="00875120">
            <w:pPr>
              <w:jc w:val="left"/>
              <w:rPr>
                <w:color w:val="FF0000"/>
              </w:rPr>
            </w:pPr>
            <w:r w:rsidRPr="00FE0D2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FE0D2C" w:rsidRDefault="006931C3" w:rsidP="00875120">
            <w:pPr>
              <w:jc w:val="center"/>
              <w:rPr>
                <w:color w:val="FF0000"/>
              </w:rPr>
            </w:pPr>
            <w:r w:rsidRPr="00FE0D2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FE0D2C" w:rsidRDefault="006931C3" w:rsidP="00875120">
            <w:pPr>
              <w:jc w:val="center"/>
            </w:pPr>
            <w:r w:rsidRPr="00FE0D2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FE0D2C" w:rsidRDefault="006931C3" w:rsidP="00875120">
            <w:pPr>
              <w:jc w:val="center"/>
              <w:rPr>
                <w:lang w:val="en-US"/>
              </w:rPr>
            </w:pPr>
            <w:proofErr w:type="spellStart"/>
            <w:r w:rsidRPr="00FE0D2C">
              <w:rPr>
                <w:lang w:val="en-US"/>
              </w:rPr>
              <w:t>Rb</w:t>
            </w:r>
            <w:proofErr w:type="spellEnd"/>
          </w:p>
        </w:tc>
      </w:tr>
      <w:tr w:rsidR="006931C3" w:rsidRPr="00FE0D2C"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FE0D2C" w:rsidRDefault="006931C3"/>
        </w:tc>
        <w:tc>
          <w:tcPr>
            <w:tcW w:w="3293" w:type="dxa"/>
            <w:vMerge/>
            <w:tcBorders>
              <w:left w:val="single" w:sz="4" w:space="0" w:color="auto"/>
              <w:right w:val="single" w:sz="4" w:space="0" w:color="auto"/>
            </w:tcBorders>
          </w:tcPr>
          <w:p w14:paraId="16C90E27"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FE0D2C" w:rsidRDefault="006931C3" w:rsidP="00875120">
            <w:pPr>
              <w:jc w:val="left"/>
            </w:pPr>
            <w:r w:rsidRPr="00FE0D2C">
              <w:t>2.1. «Опыт участника конкурса по успешному выполнению работ по изготовлению протезов сопоставимого объема и характера»</w:t>
            </w:r>
            <w:r w:rsidR="008D5200" w:rsidRPr="00FE0D2C">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FE0D2C"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FE0D2C" w:rsidRDefault="006931C3" w:rsidP="00875120">
            <w:pPr>
              <w:jc w:val="center"/>
            </w:pPr>
            <w:r w:rsidRPr="00FE0D2C">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FE0D2C" w:rsidRDefault="006931C3" w:rsidP="00875120">
            <w:pPr>
              <w:jc w:val="center"/>
              <w:rPr>
                <w:lang w:val="en-US"/>
              </w:rPr>
            </w:pPr>
            <w:r w:rsidRPr="00FE0D2C">
              <w:rPr>
                <w:lang w:val="en-US"/>
              </w:rPr>
              <w:t>b1</w:t>
            </w:r>
          </w:p>
        </w:tc>
      </w:tr>
      <w:tr w:rsidR="006931C3" w:rsidRPr="00FE0D2C"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FE0D2C"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FE0D2C" w:rsidRDefault="006931C3" w:rsidP="00875120">
            <w:pPr>
              <w:jc w:val="left"/>
            </w:pPr>
            <w:r w:rsidRPr="00FE0D2C">
              <w:t>2.2. «Опыт участника конкурса по успешному выполнению работ по изготовлению протезов сопоставимого объема и характера»</w:t>
            </w:r>
            <w:r w:rsidR="008D5200" w:rsidRPr="00FE0D2C">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FE0D2C"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FE0D2C" w:rsidRDefault="006931C3" w:rsidP="00875120">
            <w:pPr>
              <w:jc w:val="center"/>
            </w:pPr>
            <w:r w:rsidRPr="00FE0D2C">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FE0D2C" w:rsidRDefault="006931C3" w:rsidP="00875120">
            <w:pPr>
              <w:jc w:val="center"/>
              <w:rPr>
                <w:lang w:val="en-US"/>
              </w:rPr>
            </w:pPr>
            <w:r w:rsidRPr="00FE0D2C">
              <w:rPr>
                <w:lang w:val="en-US"/>
              </w:rPr>
              <w:t>b2</w:t>
            </w:r>
          </w:p>
        </w:tc>
      </w:tr>
      <w:tr w:rsidR="006931C3" w:rsidRPr="00FE0D2C"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FE0D2C" w:rsidRDefault="006931C3" w:rsidP="00875120">
            <w:pPr>
              <w:jc w:val="center"/>
              <w:rPr>
                <w:color w:val="FF0000"/>
              </w:rPr>
            </w:pPr>
            <w:r w:rsidRPr="00FE0D2C">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FE0D2C" w:rsidRDefault="006931C3" w:rsidP="00875120">
            <w:pPr>
              <w:jc w:val="center"/>
              <w:rPr>
                <w:color w:val="FF0000"/>
              </w:rPr>
            </w:pPr>
            <w:r w:rsidRPr="00FE0D2C">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FE0D2C" w:rsidRDefault="006931C3" w:rsidP="006931C3">
            <w:pPr>
              <w:jc w:val="center"/>
              <w:rPr>
                <w:color w:val="FF0000"/>
              </w:rPr>
            </w:pPr>
          </w:p>
        </w:tc>
      </w:tr>
    </w:tbl>
    <w:p w14:paraId="0DEAB68F" w14:textId="77777777" w:rsidR="008527BB" w:rsidRPr="00FE0D2C" w:rsidRDefault="008527BB" w:rsidP="008527BB">
      <w:pPr>
        <w:ind w:firstLine="708"/>
        <w:rPr>
          <w:b/>
        </w:rPr>
      </w:pPr>
    </w:p>
    <w:p w14:paraId="5FFFC757" w14:textId="4A3979B8" w:rsidR="0064681D" w:rsidRPr="00FE0D2C" w:rsidRDefault="0064681D" w:rsidP="0064681D">
      <w:pPr>
        <w:spacing w:after="0"/>
        <w:ind w:left="1068" w:hanging="359"/>
        <w:contextualSpacing/>
        <w:rPr>
          <w:b/>
          <w:u w:val="single"/>
        </w:rPr>
      </w:pPr>
      <w:r w:rsidRPr="00FE0D2C">
        <w:rPr>
          <w:b/>
          <w:u w:val="single"/>
        </w:rPr>
        <w:t>Стоимостной критерий оценки:</w:t>
      </w:r>
    </w:p>
    <w:p w14:paraId="071B89C2" w14:textId="471743FC" w:rsidR="008527BB" w:rsidRPr="00FE0D2C" w:rsidRDefault="006931C3" w:rsidP="008527BB">
      <w:pPr>
        <w:numPr>
          <w:ilvl w:val="0"/>
          <w:numId w:val="95"/>
        </w:numPr>
        <w:spacing w:after="0"/>
        <w:contextualSpacing/>
        <w:rPr>
          <w:b/>
          <w:u w:val="single"/>
        </w:rPr>
      </w:pPr>
      <w:r w:rsidRPr="00FE0D2C">
        <w:rPr>
          <w:b/>
          <w:u w:val="single"/>
        </w:rPr>
        <w:t>«</w:t>
      </w:r>
      <w:r w:rsidR="008527BB" w:rsidRPr="00FE0D2C">
        <w:rPr>
          <w:b/>
          <w:u w:val="single"/>
        </w:rPr>
        <w:t>Цена контракта</w:t>
      </w:r>
      <w:r w:rsidRPr="00FE0D2C">
        <w:rPr>
          <w:b/>
          <w:u w:val="single"/>
        </w:rPr>
        <w:t>»</w:t>
      </w:r>
    </w:p>
    <w:p w14:paraId="46807A05" w14:textId="6FCC60DB" w:rsidR="008527BB" w:rsidRPr="00FE0D2C" w:rsidRDefault="008527BB" w:rsidP="008527BB">
      <w:pPr>
        <w:ind w:left="708"/>
        <w:contextualSpacing/>
        <w:rPr>
          <w:b/>
        </w:rPr>
      </w:pPr>
      <w:r w:rsidRPr="00FE0D2C">
        <w:rPr>
          <w:b/>
        </w:rPr>
        <w:t>Величина значимости критерия</w:t>
      </w:r>
      <w:r w:rsidR="00293F2F" w:rsidRPr="00FE0D2C">
        <w:rPr>
          <w:b/>
        </w:rPr>
        <w:t xml:space="preserve"> «цена контракта» (%)</w:t>
      </w:r>
      <w:r w:rsidRPr="00FE0D2C">
        <w:rPr>
          <w:b/>
        </w:rPr>
        <w:t xml:space="preserve"> – </w:t>
      </w:r>
      <w:r w:rsidR="00293F2F" w:rsidRPr="00FE0D2C">
        <w:rPr>
          <w:b/>
        </w:rPr>
        <w:t>6</w:t>
      </w:r>
      <w:r w:rsidRPr="00FE0D2C">
        <w:rPr>
          <w:b/>
        </w:rPr>
        <w:t>0</w:t>
      </w:r>
    </w:p>
    <w:p w14:paraId="49D5ED0B" w14:textId="58721B27" w:rsidR="008527BB" w:rsidRPr="00FE0D2C" w:rsidRDefault="008527BB" w:rsidP="008527BB">
      <w:pPr>
        <w:ind w:left="708"/>
        <w:contextualSpacing/>
        <w:rPr>
          <w:b/>
        </w:rPr>
      </w:pPr>
      <w:r w:rsidRPr="00FE0D2C">
        <w:rPr>
          <w:b/>
        </w:rPr>
        <w:t>Коэффициент значимости критерия – 0,</w:t>
      </w:r>
      <w:r w:rsidR="00293F2F" w:rsidRPr="00FE0D2C">
        <w:rPr>
          <w:b/>
        </w:rPr>
        <w:t>6</w:t>
      </w:r>
    </w:p>
    <w:p w14:paraId="2EF38B59" w14:textId="77777777" w:rsidR="008527BB" w:rsidRPr="00FE0D2C" w:rsidRDefault="008527BB" w:rsidP="008527BB">
      <w:pPr>
        <w:ind w:left="708"/>
        <w:contextualSpacing/>
        <w:rPr>
          <w:b/>
        </w:rPr>
      </w:pPr>
      <w:r w:rsidRPr="00FE0D2C">
        <w:rPr>
          <w:b/>
        </w:rPr>
        <w:t>Оценка критерия (баллы) - 100</w:t>
      </w:r>
    </w:p>
    <w:p w14:paraId="5035B2B1" w14:textId="56E486F9" w:rsidR="008527BB" w:rsidRPr="00FE0D2C" w:rsidRDefault="008527BB" w:rsidP="008527BB">
      <w:pPr>
        <w:ind w:firstLine="708"/>
      </w:pPr>
      <w:r w:rsidRPr="00FE0D2C">
        <w:t>Количество баллов, присуждаемых по критерию оценки «цена контракта»</w:t>
      </w:r>
      <w:r w:rsidR="00293F2F" w:rsidRPr="00FE0D2C">
        <w:t xml:space="preserve"> (ЦБ</w:t>
      </w:r>
      <w:proofErr w:type="spellStart"/>
      <w:r w:rsidR="00293F2F" w:rsidRPr="00FE0D2C">
        <w:rPr>
          <w:sz w:val="18"/>
          <w:lang w:val="en-US"/>
        </w:rPr>
        <w:t>i</w:t>
      </w:r>
      <w:proofErr w:type="spellEnd"/>
      <w:r w:rsidR="00293F2F" w:rsidRPr="00FE0D2C">
        <w:t>)</w:t>
      </w:r>
      <w:r w:rsidRPr="00FE0D2C">
        <w:t>, определяется по формуле:</w:t>
      </w:r>
    </w:p>
    <w:p w14:paraId="37151694" w14:textId="77777777" w:rsidR="008527BB" w:rsidRPr="00FE0D2C" w:rsidRDefault="008527BB" w:rsidP="008527BB">
      <w:pPr>
        <w:ind w:firstLine="708"/>
      </w:pPr>
      <w:r w:rsidRPr="00FE0D2C">
        <w:t>а) в случае если</w:t>
      </w:r>
      <w:r w:rsidRPr="00FE0D2C">
        <w:rPr>
          <w:kern w:val="2"/>
          <w:sz w:val="26"/>
          <w:szCs w:val="26"/>
        </w:rPr>
        <w:t>,</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&gt;0</w:t>
      </w:r>
    </w:p>
    <w:p w14:paraId="3F100348"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xml:space="preserve">*100,   </w:t>
      </w:r>
      <w:r w:rsidRPr="00FE0D2C">
        <w:t xml:space="preserve"> где:</w:t>
      </w:r>
    </w:p>
    <w:p w14:paraId="645AC0FD" w14:textId="77777777" w:rsidR="008527BB" w:rsidRPr="00FE0D2C" w:rsidRDefault="008527BB" w:rsidP="008527BB">
      <w:pPr>
        <w:ind w:firstLine="709"/>
      </w:pPr>
      <w:r w:rsidRPr="00FE0D2C">
        <w:t>ЦБᵢ - количество баллов по критерию оценки «цена контракта»;</w:t>
      </w:r>
    </w:p>
    <w:p w14:paraId="08AA8FF7" w14:textId="77777777" w:rsidR="008527BB" w:rsidRPr="00FE0D2C" w:rsidRDefault="008527BB" w:rsidP="008527BB">
      <w:pPr>
        <w:ind w:firstLine="709"/>
      </w:pPr>
      <w:r w:rsidRPr="00FE0D2C">
        <w:t>Ц</w:t>
      </w:r>
      <w:r w:rsidRPr="00FE0D2C">
        <w:rPr>
          <w:sz w:val="16"/>
          <w:lang w:val="en-US"/>
        </w:rPr>
        <w:t>min</w:t>
      </w:r>
      <w:r w:rsidRPr="00FE0D2C">
        <w:rPr>
          <w:sz w:val="14"/>
        </w:rPr>
        <w:t xml:space="preserve"> – </w:t>
      </w:r>
      <w:r w:rsidRPr="00FE0D2C">
        <w:t>минимальное предложение из предложений по критерию оценки, сделанных участниками закупки;</w:t>
      </w:r>
    </w:p>
    <w:p w14:paraId="1261B958" w14:textId="50E0BF47" w:rsidR="008527BB" w:rsidRPr="00FE0D2C" w:rsidRDefault="008527BB" w:rsidP="008527BB">
      <w:pPr>
        <w:ind w:firstLine="709"/>
      </w:pPr>
      <w:r w:rsidRPr="00FE0D2C">
        <w:t>Цᵢ - предложение участника закупки, заявк</w:t>
      </w:r>
      <w:r w:rsidR="00293F2F" w:rsidRPr="00FE0D2C">
        <w:t>а (предложение)</w:t>
      </w:r>
      <w:r w:rsidRPr="00FE0D2C">
        <w:t xml:space="preserve"> которого оценивается.</w:t>
      </w:r>
    </w:p>
    <w:p w14:paraId="4A102ACD" w14:textId="77777777" w:rsidR="008527BB" w:rsidRPr="00FE0D2C" w:rsidRDefault="008527BB" w:rsidP="008527BB">
      <w:pPr>
        <w:ind w:firstLine="708"/>
        <w:rPr>
          <w:noProof/>
          <w:kern w:val="2"/>
          <w:sz w:val="26"/>
          <w:szCs w:val="26"/>
        </w:rPr>
      </w:pPr>
      <w:r w:rsidRPr="00FE0D2C">
        <w:t xml:space="preserve">б) в случае если </w:t>
      </w:r>
      <w:r w:rsidRPr="00FE0D2C">
        <w:rPr>
          <w:noProof/>
          <w:kern w:val="2"/>
          <w:sz w:val="26"/>
          <w:szCs w:val="26"/>
        </w:rPr>
        <w:t>Ц</w:t>
      </w:r>
      <w:r w:rsidRPr="00FE0D2C">
        <w:rPr>
          <w:noProof/>
          <w:kern w:val="2"/>
          <w:sz w:val="26"/>
          <w:szCs w:val="26"/>
          <w:vertAlign w:val="subscript"/>
          <w:lang w:val="en-US"/>
        </w:rPr>
        <w:t>min</w:t>
      </w:r>
      <w:r w:rsidRPr="00FE0D2C">
        <w:rPr>
          <w:noProof/>
          <w:kern w:val="2"/>
          <w:sz w:val="26"/>
          <w:szCs w:val="26"/>
        </w:rPr>
        <w:t>&lt;0</w:t>
      </w:r>
    </w:p>
    <w:p w14:paraId="6946DF66"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max</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Ц</w:t>
      </w:r>
      <w:r w:rsidRPr="00FE0D2C">
        <w:rPr>
          <w:noProof/>
          <w:kern w:val="2"/>
          <w:sz w:val="26"/>
          <w:szCs w:val="26"/>
          <w:vertAlign w:val="subscript"/>
          <w:lang w:val="en-US"/>
        </w:rPr>
        <w:t>max</w:t>
      </w:r>
      <w:r w:rsidRPr="00FE0D2C">
        <w:rPr>
          <w:noProof/>
          <w:kern w:val="2"/>
          <w:sz w:val="26"/>
          <w:szCs w:val="26"/>
        </w:rPr>
        <w:t xml:space="preserve"> *100,   </w:t>
      </w:r>
      <w:r w:rsidRPr="00FE0D2C">
        <w:t xml:space="preserve"> где:</w:t>
      </w:r>
    </w:p>
    <w:p w14:paraId="5EF53F98" w14:textId="77777777" w:rsidR="008527BB" w:rsidRPr="00FE0D2C" w:rsidRDefault="008527BB" w:rsidP="008527BB">
      <w:pPr>
        <w:ind w:firstLine="709"/>
      </w:pPr>
      <w:r w:rsidRPr="00FE0D2C">
        <w:t>ЦБᵢ - количество баллов по критерию оценки «цена контракта»;</w:t>
      </w:r>
    </w:p>
    <w:p w14:paraId="01958782" w14:textId="77777777" w:rsidR="008527BB" w:rsidRPr="00FE0D2C" w:rsidRDefault="008527BB" w:rsidP="008527BB">
      <w:pPr>
        <w:ind w:firstLine="709"/>
      </w:pPr>
      <w:proofErr w:type="spellStart"/>
      <w:r w:rsidRPr="00FE0D2C">
        <w:t>Цmax</w:t>
      </w:r>
      <w:proofErr w:type="spellEnd"/>
      <w:r w:rsidRPr="00FE0D2C">
        <w:t xml:space="preserve"> – максимальное предложение из предложений по критерию, сделанных участниками закупки;</w:t>
      </w:r>
    </w:p>
    <w:p w14:paraId="607C3F2C" w14:textId="139049F5" w:rsidR="008527BB" w:rsidRPr="00FE0D2C" w:rsidRDefault="008527BB" w:rsidP="008527BB">
      <w:pPr>
        <w:ind w:firstLine="709"/>
      </w:pPr>
      <w:r w:rsidRPr="00FE0D2C">
        <w:t>Цᵢ - предложение участника закупки, заявк</w:t>
      </w:r>
      <w:r w:rsidR="004A3267" w:rsidRPr="00FE0D2C">
        <w:t>а (предложение)</w:t>
      </w:r>
      <w:r w:rsidRPr="00FE0D2C">
        <w:t xml:space="preserve"> которого оценивается.</w:t>
      </w:r>
    </w:p>
    <w:p w14:paraId="199056A0" w14:textId="77777777" w:rsidR="008527BB" w:rsidRPr="00FE0D2C" w:rsidRDefault="008527BB" w:rsidP="008527BB">
      <w:pPr>
        <w:ind w:firstLine="708"/>
      </w:pPr>
      <w:r w:rsidRPr="00FE0D2C">
        <w:t xml:space="preserve">Для расчета рейтинга, присуждаемого </w:t>
      </w:r>
      <w:proofErr w:type="spellStart"/>
      <w:r w:rsidRPr="00FE0D2C">
        <w:rPr>
          <w:lang w:val="en-US"/>
        </w:rPr>
        <w:t>i</w:t>
      </w:r>
      <w:proofErr w:type="spellEnd"/>
      <w:r w:rsidRPr="00FE0D2C">
        <w:t xml:space="preserve">-й заявке по критерию «Цена контракта», количество баллов, присвоенных </w:t>
      </w:r>
      <w:proofErr w:type="spellStart"/>
      <w:r w:rsidRPr="00FE0D2C">
        <w:rPr>
          <w:lang w:val="en-US"/>
        </w:rPr>
        <w:t>i</w:t>
      </w:r>
      <w:proofErr w:type="spellEnd"/>
      <w:r w:rsidRPr="00FE0D2C">
        <w:t>-й заявке по указанному критерию умножается на соответствующий указанному критерию коэффициент значимости:</w:t>
      </w:r>
    </w:p>
    <w:p w14:paraId="5157FCAF" w14:textId="6031C443" w:rsidR="008527BB" w:rsidRPr="00FE0D2C" w:rsidRDefault="008527BB" w:rsidP="004A3267">
      <w:pPr>
        <w:ind w:firstLine="708"/>
        <w:jc w:val="center"/>
      </w:pPr>
      <w:r w:rsidRPr="00FE0D2C">
        <w:rPr>
          <w:lang w:val="en-US"/>
        </w:rPr>
        <w:t>Ra</w:t>
      </w:r>
      <w:r w:rsidRPr="00FE0D2C">
        <w:t>= ЦБᵢ*0</w:t>
      </w:r>
      <w:proofErr w:type="gramStart"/>
      <w:r w:rsidR="004A3267" w:rsidRPr="00FE0D2C">
        <w:t>,6</w:t>
      </w:r>
      <w:proofErr w:type="gramEnd"/>
      <w:r w:rsidRPr="00FE0D2C">
        <w:t>,     где:</w:t>
      </w:r>
    </w:p>
    <w:p w14:paraId="3785A722" w14:textId="77777777"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-й заявке по критерию «Цена контракта»;</w:t>
      </w:r>
    </w:p>
    <w:p w14:paraId="1D6989DD" w14:textId="74BC2226" w:rsidR="008527BB" w:rsidRPr="00FE0D2C" w:rsidRDefault="008527BB" w:rsidP="008527BB">
      <w:pPr>
        <w:ind w:firstLine="709"/>
      </w:pPr>
      <w:r w:rsidRPr="00FE0D2C">
        <w:t>0</w:t>
      </w:r>
      <w:r w:rsidR="004A3267" w:rsidRPr="00FE0D2C">
        <w:t>,6</w:t>
      </w:r>
      <w:r w:rsidRPr="00FE0D2C">
        <w:t xml:space="preserve"> – коэффициент значимости указанного критерия.</w:t>
      </w:r>
    </w:p>
    <w:p w14:paraId="3E49D689" w14:textId="77777777" w:rsidR="00800567" w:rsidRPr="00FE0D2C" w:rsidRDefault="00800567" w:rsidP="008527BB">
      <w:pPr>
        <w:ind w:firstLine="709"/>
      </w:pPr>
    </w:p>
    <w:p w14:paraId="7BDF898F" w14:textId="530E3A2C" w:rsidR="00224316" w:rsidRPr="00FE0D2C" w:rsidRDefault="00224316" w:rsidP="00224316">
      <w:pPr>
        <w:spacing w:after="0"/>
        <w:ind w:firstLine="709"/>
        <w:contextualSpacing/>
        <w:rPr>
          <w:b/>
          <w:u w:val="single"/>
          <w:lang w:eastAsia="x-none"/>
        </w:rPr>
      </w:pPr>
      <w:proofErr w:type="spellStart"/>
      <w:r w:rsidRPr="00FE0D2C">
        <w:rPr>
          <w:b/>
          <w:u w:val="single"/>
          <w:lang w:val="x-none" w:eastAsia="x-none"/>
        </w:rPr>
        <w:t>Нестоимостной</w:t>
      </w:r>
      <w:proofErr w:type="spellEnd"/>
      <w:r w:rsidRPr="00FE0D2C">
        <w:rPr>
          <w:b/>
          <w:u w:val="single"/>
          <w:lang w:val="x-none" w:eastAsia="x-none"/>
        </w:rPr>
        <w:t xml:space="preserve"> критерий оценки</w:t>
      </w:r>
      <w:r w:rsidRPr="00FE0D2C">
        <w:rPr>
          <w:b/>
          <w:u w:val="single"/>
          <w:lang w:eastAsia="x-none"/>
        </w:rPr>
        <w:t>:</w:t>
      </w:r>
    </w:p>
    <w:p w14:paraId="00666D8F" w14:textId="7F69D197" w:rsidR="008527BB" w:rsidRPr="00FE0D2C" w:rsidRDefault="008527BB" w:rsidP="00224316">
      <w:pPr>
        <w:pStyle w:val="afffd"/>
        <w:numPr>
          <w:ilvl w:val="0"/>
          <w:numId w:val="95"/>
        </w:numPr>
        <w:ind w:left="0" w:firstLine="708"/>
        <w:jc w:val="both"/>
        <w:rPr>
          <w:b/>
        </w:rPr>
      </w:pPr>
      <w:r w:rsidRPr="00FE0D2C">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FE0D2C">
        <w:rPr>
          <w:b/>
        </w:rPr>
        <w:t xml:space="preserve"> </w:t>
      </w:r>
    </w:p>
    <w:p w14:paraId="7485C151" w14:textId="5B7EEDA4" w:rsidR="008527BB" w:rsidRPr="00FE0D2C" w:rsidRDefault="008527BB" w:rsidP="008527BB">
      <w:pPr>
        <w:ind w:firstLine="709"/>
      </w:pPr>
      <w:r w:rsidRPr="00FE0D2C">
        <w:t xml:space="preserve">Величина значимости критерия – </w:t>
      </w:r>
      <w:r w:rsidR="00224316" w:rsidRPr="00FE0D2C">
        <w:t>4</w:t>
      </w:r>
      <w:r w:rsidRPr="00FE0D2C">
        <w:t>0%</w:t>
      </w:r>
    </w:p>
    <w:p w14:paraId="4A562D5F" w14:textId="25A7F976" w:rsidR="008527BB" w:rsidRPr="00FE0D2C" w:rsidRDefault="008527BB" w:rsidP="008527BB">
      <w:pPr>
        <w:ind w:firstLine="709"/>
      </w:pPr>
      <w:r w:rsidRPr="00FE0D2C">
        <w:t>Коэффициент значимости критерия – 0,</w:t>
      </w:r>
      <w:r w:rsidR="00224316" w:rsidRPr="00FE0D2C">
        <w:t>4</w:t>
      </w:r>
    </w:p>
    <w:p w14:paraId="31B810EC" w14:textId="77777777" w:rsidR="00800567" w:rsidRPr="00FE0D2C" w:rsidRDefault="00800567" w:rsidP="008527BB">
      <w:pPr>
        <w:ind w:firstLine="709"/>
      </w:pPr>
    </w:p>
    <w:p w14:paraId="4E799D8B" w14:textId="2787B8CC" w:rsidR="00224316" w:rsidRPr="00FE0D2C" w:rsidRDefault="006931C3" w:rsidP="008527BB">
      <w:pPr>
        <w:ind w:firstLine="709"/>
        <w:rPr>
          <w:b/>
        </w:rPr>
      </w:pPr>
      <w:r w:rsidRPr="00FE0D2C">
        <w:rPr>
          <w:b/>
        </w:rPr>
        <w:t>2.1. «</w:t>
      </w:r>
      <w:r w:rsidR="00224316" w:rsidRPr="00FE0D2C">
        <w:rPr>
          <w:b/>
        </w:rPr>
        <w:t>Опыт участника</w:t>
      </w:r>
      <w:r w:rsidRPr="00FE0D2C">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FE0D2C" w:rsidRDefault="006931C3" w:rsidP="008527BB">
      <w:pPr>
        <w:ind w:firstLine="709"/>
      </w:pPr>
      <w:r w:rsidRPr="00FE0D2C">
        <w:t>Оценка показателя (баллы) – 100</w:t>
      </w:r>
    </w:p>
    <w:p w14:paraId="6B3E8CA0" w14:textId="3CFC7153" w:rsidR="006931C3" w:rsidRPr="00FE0D2C" w:rsidRDefault="006931C3" w:rsidP="008527BB">
      <w:pPr>
        <w:ind w:firstLine="709"/>
      </w:pPr>
      <w:r w:rsidRPr="00FE0D2C">
        <w:t>Коэффициент значимости показателя – 0,4</w:t>
      </w:r>
    </w:p>
    <w:p w14:paraId="60518D4E" w14:textId="12E944F8" w:rsidR="008527BB" w:rsidRPr="00FE0D2C" w:rsidRDefault="008527BB" w:rsidP="008527BB">
      <w:pPr>
        <w:ind w:firstLine="709"/>
        <w:rPr>
          <w:b/>
        </w:rPr>
      </w:pPr>
      <w:r w:rsidRPr="00FE0D2C">
        <w:rPr>
          <w:b/>
        </w:rPr>
        <w:t xml:space="preserve">По данному </w:t>
      </w:r>
      <w:r w:rsidR="004D018D" w:rsidRPr="00FE0D2C">
        <w:rPr>
          <w:b/>
        </w:rPr>
        <w:t>критерию</w:t>
      </w:r>
      <w:r w:rsidRPr="00FE0D2C">
        <w:rPr>
          <w:b/>
        </w:rPr>
        <w:t xml:space="preserve"> оценивается:</w:t>
      </w:r>
    </w:p>
    <w:p w14:paraId="6C3FBBE5" w14:textId="288138A5" w:rsidR="002D0F5A" w:rsidRPr="00FE0D2C" w:rsidRDefault="008527BB" w:rsidP="00B06101">
      <w:pPr>
        <w:ind w:firstLine="709"/>
      </w:pPr>
      <w:r w:rsidRPr="00FE0D2C">
        <w:t>Наличие у участника закупки опыта по успешно</w:t>
      </w:r>
      <w:r w:rsidR="00EF5E4C" w:rsidRPr="00FE0D2C">
        <w:t>му</w:t>
      </w:r>
      <w:r w:rsidRPr="00FE0D2C">
        <w:t xml:space="preserve"> </w:t>
      </w:r>
      <w:r w:rsidR="00EF5E4C" w:rsidRPr="00FE0D2C">
        <w:t>выполнению работ</w:t>
      </w:r>
      <w:r w:rsidRPr="00FE0D2C">
        <w:t xml:space="preserve"> сопоставимого характера и объема. Оценивается </w:t>
      </w:r>
      <w:r w:rsidR="007315D1" w:rsidRPr="00FE0D2C">
        <w:t xml:space="preserve">объем выполненных работ (выполнение работ по изготовлению протезов </w:t>
      </w:r>
      <w:r w:rsidR="00FE0D2C" w:rsidRPr="00FE0D2C">
        <w:t>нижних конечностей</w:t>
      </w:r>
      <w:r w:rsidR="007315D1" w:rsidRPr="00FE0D2C">
        <w:t>)</w:t>
      </w:r>
      <w:r w:rsidRPr="00FE0D2C">
        <w:t xml:space="preserve">, </w:t>
      </w:r>
      <w:r w:rsidRPr="00FE0D2C">
        <w:rPr>
          <w:b/>
        </w:rPr>
        <w:t>исчисляем</w:t>
      </w:r>
      <w:r w:rsidR="007315D1" w:rsidRPr="00FE0D2C">
        <w:rPr>
          <w:b/>
        </w:rPr>
        <w:t>ый</w:t>
      </w:r>
      <w:r w:rsidRPr="00FE0D2C">
        <w:rPr>
          <w:b/>
        </w:rPr>
        <w:t xml:space="preserve"> в </w:t>
      </w:r>
      <w:r w:rsidR="007315D1" w:rsidRPr="00FE0D2C">
        <w:rPr>
          <w:b/>
        </w:rPr>
        <w:t xml:space="preserve">количестве предоставленных </w:t>
      </w:r>
      <w:r w:rsidR="005B74DF" w:rsidRPr="00FE0D2C">
        <w:t xml:space="preserve">протезов </w:t>
      </w:r>
      <w:r w:rsidR="00FE0D2C" w:rsidRPr="00FE0D2C">
        <w:t>нижних конечностей</w:t>
      </w:r>
      <w:r w:rsidR="007315D1" w:rsidRPr="00FE0D2C">
        <w:t xml:space="preserve">, получателям в рамках </w:t>
      </w:r>
      <w:r w:rsidR="00E5607B" w:rsidRPr="000141B6">
        <w:t>контрактов/договоров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007315D1" w:rsidRPr="00FE0D2C">
        <w:t>.</w:t>
      </w:r>
      <w:r w:rsidRPr="00FE0D2C">
        <w:t xml:space="preserve"> </w:t>
      </w:r>
    </w:p>
    <w:p w14:paraId="33A6C161" w14:textId="48FABC59" w:rsidR="008527BB" w:rsidRPr="00FE0D2C" w:rsidRDefault="008527BB" w:rsidP="00B06101">
      <w:pPr>
        <w:ind w:firstLine="709"/>
        <w:rPr>
          <w:b/>
        </w:rPr>
      </w:pPr>
      <w:r w:rsidRPr="00FE0D2C">
        <w:lastRenderedPageBreak/>
        <w:t xml:space="preserve">При этом, количество </w:t>
      </w:r>
      <w:r w:rsidR="007315D1" w:rsidRPr="00FE0D2C">
        <w:t xml:space="preserve">предоставленных протезов в каждом контракте должно быть не менее </w:t>
      </w:r>
      <w:r w:rsidR="00D41EBF" w:rsidRPr="00D41EBF">
        <w:rPr>
          <w:b/>
        </w:rPr>
        <w:t>45</w:t>
      </w:r>
      <w:r w:rsidRPr="00FE0D2C">
        <w:rPr>
          <w:b/>
        </w:rPr>
        <w:t xml:space="preserve"> штук.</w:t>
      </w:r>
    </w:p>
    <w:p w14:paraId="1331CAB4" w14:textId="31C50131" w:rsidR="0098142D" w:rsidRPr="00FE0D2C" w:rsidRDefault="00E5607B"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DC644CE" w14:textId="7B09A8AF" w:rsidR="00003A09" w:rsidRPr="00FE0D2C" w:rsidRDefault="00003A09" w:rsidP="008527BB">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w:t>
      </w:r>
      <w:r w:rsidR="00E5607B">
        <w:t xml:space="preserve"> при оценке по настоящему показа</w:t>
      </w:r>
      <w:r w:rsidRPr="00FE0D2C">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FE0D2C" w:rsidRDefault="00260CE7" w:rsidP="008527BB">
      <w:pPr>
        <w:ind w:firstLine="709"/>
        <w:rPr>
          <w:b/>
        </w:rPr>
      </w:pPr>
      <w:r w:rsidRPr="00FE0D2C">
        <w:rPr>
          <w:b/>
        </w:rPr>
        <w:t>Данный показатель рассчитывается следующим образом:</w:t>
      </w:r>
    </w:p>
    <w:p w14:paraId="32DE4207" w14:textId="77777777" w:rsidR="00E5607B" w:rsidRDefault="00E5607B" w:rsidP="00E5607B">
      <w:pPr>
        <w:ind w:left="709"/>
      </w:pPr>
      <w:r>
        <w:t>Количество баллов, присуждаемых по критерию оценки (показателю), определяется по формуле:</w:t>
      </w:r>
    </w:p>
    <w:p w14:paraId="1397C3EA" w14:textId="77777777" w:rsidR="00E5607B" w:rsidRPr="00FB7D7B" w:rsidRDefault="00E5607B" w:rsidP="00E5607B">
      <w:pPr>
        <w:ind w:left="709"/>
        <w:rPr>
          <w:b/>
        </w:rPr>
      </w:pPr>
      <w:r w:rsidRPr="00FB7D7B">
        <w:rPr>
          <w:b/>
        </w:rPr>
        <w:t>b1 = КЗ х 100 х (</w:t>
      </w:r>
      <w:proofErr w:type="spellStart"/>
      <w:r w:rsidRPr="00FB7D7B">
        <w:rPr>
          <w:b/>
        </w:rPr>
        <w:t>Ki</w:t>
      </w:r>
      <w:proofErr w:type="spellEnd"/>
      <w:r w:rsidRPr="00FB7D7B">
        <w:rPr>
          <w:b/>
        </w:rPr>
        <w:t>/</w:t>
      </w:r>
      <w:proofErr w:type="spellStart"/>
      <w:r w:rsidRPr="00FB7D7B">
        <w:rPr>
          <w:b/>
        </w:rPr>
        <w:t>Kmax</w:t>
      </w:r>
      <w:proofErr w:type="spellEnd"/>
      <w:r w:rsidRPr="00FB7D7B">
        <w:rPr>
          <w:b/>
        </w:rPr>
        <w:t>)</w:t>
      </w:r>
    </w:p>
    <w:p w14:paraId="4043926B" w14:textId="77777777" w:rsidR="00E5607B" w:rsidRDefault="00E5607B" w:rsidP="00E5607B">
      <w:pPr>
        <w:ind w:left="709"/>
      </w:pPr>
      <w:r>
        <w:t>где:</w:t>
      </w:r>
    </w:p>
    <w:p w14:paraId="7B54E55D" w14:textId="77777777" w:rsidR="00E5607B" w:rsidRDefault="00E5607B" w:rsidP="00E5607B">
      <w:pPr>
        <w:ind w:left="709"/>
      </w:pPr>
      <w:r>
        <w:t>КЗ – коэффициент значимости показателя;</w:t>
      </w:r>
    </w:p>
    <w:p w14:paraId="02F02078" w14:textId="77777777" w:rsidR="00E5607B" w:rsidRDefault="00E5607B" w:rsidP="00E5607B">
      <w:pPr>
        <w:ind w:left="709"/>
      </w:pPr>
      <w:proofErr w:type="spellStart"/>
      <w:r>
        <w:t>Ki</w:t>
      </w:r>
      <w:proofErr w:type="spellEnd"/>
      <w:r>
        <w:t xml:space="preserve"> – предложение участника закупки, заявка (предложение) которого оценивается;</w:t>
      </w:r>
    </w:p>
    <w:p w14:paraId="59856DE1" w14:textId="511A3C7D" w:rsidR="0031172C" w:rsidRPr="00FE0D2C" w:rsidRDefault="00E5607B" w:rsidP="00E5607B">
      <w:pPr>
        <w:ind w:left="709"/>
      </w:pPr>
      <w:proofErr w:type="spellStart"/>
      <w:r>
        <w:t>Kmax</w:t>
      </w:r>
      <w:proofErr w:type="spellEnd"/>
      <w:r>
        <w:t xml:space="preserve"> – максимальное предложение из предложений по критерию оценки, сделанных участниками закупки</w:t>
      </w:r>
      <w:r w:rsidR="0031172C" w:rsidRPr="00FE0D2C">
        <w:t>.</w:t>
      </w:r>
    </w:p>
    <w:p w14:paraId="7D6E0EB0" w14:textId="77777777" w:rsidR="00800567" w:rsidRPr="00FE0D2C" w:rsidRDefault="00800567" w:rsidP="003D793A">
      <w:pPr>
        <w:ind w:left="709"/>
      </w:pPr>
    </w:p>
    <w:p w14:paraId="6963B0C5" w14:textId="5A096BD0" w:rsidR="00B1701C" w:rsidRPr="00FE0D2C" w:rsidRDefault="00B1701C" w:rsidP="00B1701C">
      <w:pPr>
        <w:ind w:firstLine="709"/>
        <w:rPr>
          <w:b/>
        </w:rPr>
      </w:pPr>
      <w:r w:rsidRPr="00FE0D2C">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FE0D2C" w:rsidRDefault="00B1701C" w:rsidP="00B1701C">
      <w:pPr>
        <w:ind w:firstLine="709"/>
      </w:pPr>
      <w:r w:rsidRPr="00FE0D2C">
        <w:t>Оценка показателя (баллы) – 100</w:t>
      </w:r>
    </w:p>
    <w:p w14:paraId="6C2F0D30" w14:textId="35F78376" w:rsidR="00B1701C" w:rsidRPr="00FE0D2C" w:rsidRDefault="00B1701C" w:rsidP="00B1701C">
      <w:pPr>
        <w:ind w:firstLine="709"/>
      </w:pPr>
      <w:r w:rsidRPr="00FE0D2C">
        <w:t>Коэффициент значимости показателя – 0,</w:t>
      </w:r>
      <w:r w:rsidR="00910969" w:rsidRPr="00FE0D2C">
        <w:t>6</w:t>
      </w:r>
    </w:p>
    <w:p w14:paraId="6419CC38" w14:textId="77777777" w:rsidR="00B1701C" w:rsidRPr="00FE0D2C" w:rsidRDefault="00B1701C" w:rsidP="00B1701C">
      <w:pPr>
        <w:ind w:firstLine="709"/>
        <w:rPr>
          <w:b/>
        </w:rPr>
      </w:pPr>
      <w:r w:rsidRPr="00FE0D2C">
        <w:rPr>
          <w:b/>
        </w:rPr>
        <w:t>По данному критерию оценивается:</w:t>
      </w:r>
    </w:p>
    <w:p w14:paraId="03EF5F08" w14:textId="5A7F7364" w:rsidR="002D0F5A" w:rsidRPr="00FE0D2C" w:rsidRDefault="00B1701C" w:rsidP="00B1701C">
      <w:pPr>
        <w:ind w:firstLine="709"/>
      </w:pPr>
      <w:r w:rsidRPr="00FE0D2C">
        <w:t xml:space="preserve">Наличие у участника закупки опыта по успешному выполнению работ сопоставимого характера и объема. Оценивается </w:t>
      </w:r>
      <w:r w:rsidR="00D86A9E" w:rsidRPr="00FE0D2C">
        <w:t xml:space="preserve">суммарный </w:t>
      </w:r>
      <w:r w:rsidRPr="00FE0D2C">
        <w:t xml:space="preserve">объем выполненных работ </w:t>
      </w:r>
      <w:r w:rsidR="00FE0D2C" w:rsidRPr="00FE0D2C">
        <w:t>(выполнение работ по изготовлению протезов нижних конечностей)</w:t>
      </w:r>
      <w:r w:rsidRPr="00FE0D2C">
        <w:t xml:space="preserve"> </w:t>
      </w:r>
      <w:r w:rsidRPr="00FE0D2C">
        <w:rPr>
          <w:b/>
        </w:rPr>
        <w:t xml:space="preserve">исчисляемый в </w:t>
      </w:r>
      <w:r w:rsidR="00D86A9E" w:rsidRPr="00FE0D2C">
        <w:rPr>
          <w:b/>
        </w:rPr>
        <w:t xml:space="preserve">рублях </w:t>
      </w:r>
      <w:r w:rsidR="00E5607B" w:rsidRPr="000141B6">
        <w:t>по контрактам/договорам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Pr="00FE0D2C">
        <w:t>.</w:t>
      </w:r>
      <w:r w:rsidR="00D86A9E" w:rsidRPr="00FE0D2C">
        <w:t xml:space="preserve"> </w:t>
      </w:r>
    </w:p>
    <w:p w14:paraId="4CBC5BD5" w14:textId="3C99484C" w:rsidR="00B1701C" w:rsidRPr="00FE0D2C" w:rsidRDefault="00D86A9E" w:rsidP="00B1701C">
      <w:pPr>
        <w:ind w:firstLine="709"/>
        <w:rPr>
          <w:b/>
          <w:u w:val="single"/>
        </w:rPr>
      </w:pPr>
      <w:r w:rsidRPr="00FE0D2C">
        <w:t>При этом объем выполненных работ, исчисляемый в рублях,</w:t>
      </w:r>
      <w:r w:rsidR="00B1701C" w:rsidRPr="00FE0D2C">
        <w:t xml:space="preserve"> в каждом контракте должно быть не менее </w:t>
      </w:r>
      <w:r w:rsidR="00D41EBF">
        <w:rPr>
          <w:b/>
          <w:u w:val="single"/>
        </w:rPr>
        <w:t>6 220 617,00</w:t>
      </w:r>
      <w:r w:rsidR="006E14BB" w:rsidRPr="00FE0D2C">
        <w:rPr>
          <w:b/>
          <w:u w:val="single"/>
        </w:rPr>
        <w:t xml:space="preserve"> </w:t>
      </w:r>
      <w:r w:rsidR="00793DBA" w:rsidRPr="00FE0D2C">
        <w:rPr>
          <w:b/>
          <w:u w:val="single"/>
        </w:rPr>
        <w:t>(</w:t>
      </w:r>
      <w:r w:rsidR="00D41EBF">
        <w:rPr>
          <w:b/>
          <w:u w:val="single"/>
        </w:rPr>
        <w:t>Шесть миллионов двести двадцать тысяч шестьсот с</w:t>
      </w:r>
      <w:r w:rsidR="00E5607B">
        <w:rPr>
          <w:b/>
          <w:u w:val="single"/>
        </w:rPr>
        <w:t>е</w:t>
      </w:r>
      <w:r w:rsidR="00D41EBF">
        <w:rPr>
          <w:b/>
          <w:u w:val="single"/>
        </w:rPr>
        <w:t>мнадцать рублей 00</w:t>
      </w:r>
      <w:r w:rsidR="00421923" w:rsidRPr="00FE0D2C">
        <w:rPr>
          <w:b/>
          <w:u w:val="single"/>
        </w:rPr>
        <w:t xml:space="preserve"> копеек</w:t>
      </w:r>
      <w:r w:rsidR="00793DBA" w:rsidRPr="00FE0D2C">
        <w:rPr>
          <w:b/>
          <w:u w:val="single"/>
        </w:rPr>
        <w:t>)</w:t>
      </w:r>
      <w:r w:rsidR="00B1701C" w:rsidRPr="00FE0D2C">
        <w:rPr>
          <w:b/>
          <w:u w:val="single"/>
        </w:rPr>
        <w:t>.</w:t>
      </w:r>
    </w:p>
    <w:p w14:paraId="6082375F" w14:textId="77777777" w:rsidR="0098142D" w:rsidRPr="00FE0D2C" w:rsidRDefault="0098142D" w:rsidP="00746938">
      <w:pPr>
        <w:ind w:firstLine="709"/>
      </w:pPr>
    </w:p>
    <w:p w14:paraId="7E932B46" w14:textId="541457AB" w:rsidR="0098142D" w:rsidRPr="00FE0D2C" w:rsidRDefault="00E5607B"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26A285F" w14:textId="0025D95A" w:rsidR="00B1701C" w:rsidRPr="00FE0D2C" w:rsidRDefault="00B1701C" w:rsidP="00B1701C">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w:t>
      </w:r>
      <w:r w:rsidR="00E5607B">
        <w:t xml:space="preserve"> при оценке по настоящему показа</w:t>
      </w:r>
      <w:r w:rsidRPr="00FE0D2C">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FE0D2C" w:rsidRDefault="00B1701C" w:rsidP="00B1701C">
      <w:pPr>
        <w:ind w:firstLine="709"/>
        <w:rPr>
          <w:b/>
        </w:rPr>
      </w:pPr>
      <w:r w:rsidRPr="00FE0D2C">
        <w:rPr>
          <w:b/>
        </w:rPr>
        <w:t>Данный показатель рассчитывается следующим образом:</w:t>
      </w:r>
    </w:p>
    <w:p w14:paraId="17880AE5" w14:textId="77777777" w:rsidR="00E5607B" w:rsidRPr="00FB7D7B" w:rsidRDefault="00E5607B" w:rsidP="00E5607B">
      <w:pPr>
        <w:ind w:left="709"/>
      </w:pPr>
      <w:r w:rsidRPr="00FB7D7B">
        <w:t>Количество баллов, присуждаемых по критерию оценки (показателю), определяется по формуле:</w:t>
      </w:r>
    </w:p>
    <w:p w14:paraId="5916B2BB" w14:textId="77777777" w:rsidR="00E5607B" w:rsidRPr="00FB7D7B" w:rsidRDefault="00E5607B" w:rsidP="00E5607B">
      <w:pPr>
        <w:ind w:left="709"/>
        <w:rPr>
          <w:b/>
        </w:rPr>
      </w:pPr>
      <w:r w:rsidRPr="00FB7D7B">
        <w:rPr>
          <w:b/>
          <w:lang w:val="en-US"/>
        </w:rPr>
        <w:t>b</w:t>
      </w:r>
      <w:r w:rsidRPr="00FB7D7B">
        <w:rPr>
          <w:b/>
        </w:rPr>
        <w:t>2 = КЗ х 100 х (</w:t>
      </w:r>
      <w:r w:rsidRPr="00FB7D7B">
        <w:rPr>
          <w:b/>
          <w:lang w:val="en-US"/>
        </w:rPr>
        <w:t>K</w:t>
      </w:r>
      <w:r w:rsidRPr="00FB7D7B">
        <w:rPr>
          <w:b/>
          <w:vertAlign w:val="subscript"/>
          <w:lang w:val="en-US"/>
        </w:rPr>
        <w:t>i</w:t>
      </w:r>
      <w:r w:rsidRPr="00FB7D7B">
        <w:rPr>
          <w:b/>
        </w:rPr>
        <w:t>/</w:t>
      </w:r>
      <w:proofErr w:type="spellStart"/>
      <w:r w:rsidRPr="00FB7D7B">
        <w:rPr>
          <w:b/>
          <w:lang w:val="en-US"/>
        </w:rPr>
        <w:t>K</w:t>
      </w:r>
      <w:r w:rsidRPr="00FB7D7B">
        <w:rPr>
          <w:b/>
          <w:vertAlign w:val="subscript"/>
          <w:lang w:val="en-US"/>
        </w:rPr>
        <w:t>max</w:t>
      </w:r>
      <w:proofErr w:type="spellEnd"/>
      <w:r w:rsidRPr="00FB7D7B">
        <w:rPr>
          <w:b/>
        </w:rPr>
        <w:t>)</w:t>
      </w:r>
    </w:p>
    <w:p w14:paraId="56D38AF8" w14:textId="77777777" w:rsidR="00E5607B" w:rsidRPr="00FB7D7B" w:rsidRDefault="00E5607B" w:rsidP="00E5607B">
      <w:pPr>
        <w:ind w:left="709"/>
      </w:pPr>
      <w:r w:rsidRPr="00FB7D7B">
        <w:t>где:</w:t>
      </w:r>
    </w:p>
    <w:p w14:paraId="0C874089" w14:textId="77777777" w:rsidR="00E5607B" w:rsidRPr="00FB7D7B" w:rsidRDefault="00E5607B" w:rsidP="00E5607B">
      <w:pPr>
        <w:ind w:left="709"/>
      </w:pPr>
      <w:r w:rsidRPr="00FB7D7B">
        <w:t>КЗ – коэффициент значимости показателя;</w:t>
      </w:r>
    </w:p>
    <w:p w14:paraId="3BC38596" w14:textId="77777777" w:rsidR="00E5607B" w:rsidRPr="00FB7D7B" w:rsidRDefault="00E5607B" w:rsidP="00E5607B">
      <w:pPr>
        <w:ind w:left="709"/>
      </w:pPr>
      <w:r w:rsidRPr="00FB7D7B">
        <w:rPr>
          <w:lang w:val="en-US"/>
        </w:rPr>
        <w:t>K</w:t>
      </w:r>
      <w:r w:rsidRPr="00FB7D7B">
        <w:rPr>
          <w:vertAlign w:val="subscript"/>
          <w:lang w:val="en-US"/>
        </w:rPr>
        <w:t>i</w:t>
      </w:r>
      <w:r w:rsidRPr="00FB7D7B">
        <w:t xml:space="preserve"> – предложение участника закупки, заявка (предложение) которого оценивается;</w:t>
      </w:r>
    </w:p>
    <w:p w14:paraId="7B506326" w14:textId="56E89FB6" w:rsidR="008B425C" w:rsidRPr="00FE0D2C" w:rsidRDefault="00E5607B" w:rsidP="00E5607B">
      <w:pPr>
        <w:ind w:left="709"/>
      </w:pPr>
      <w:proofErr w:type="spellStart"/>
      <w:r w:rsidRPr="00FB7D7B">
        <w:rPr>
          <w:lang w:val="en-US"/>
        </w:rPr>
        <w:t>K</w:t>
      </w:r>
      <w:r w:rsidRPr="00FB7D7B">
        <w:rPr>
          <w:vertAlign w:val="subscript"/>
          <w:lang w:val="en-US"/>
        </w:rPr>
        <w:t>max</w:t>
      </w:r>
      <w:proofErr w:type="spellEnd"/>
      <w:r w:rsidRPr="00FB7D7B">
        <w:t xml:space="preserve"> – максимальное предложение из предложений по критерию оценки</w:t>
      </w:r>
      <w:r>
        <w:t>, сделанных участниками закупки</w:t>
      </w:r>
      <w:r w:rsidR="008B425C" w:rsidRPr="00FE0D2C">
        <w:t>.</w:t>
      </w:r>
    </w:p>
    <w:p w14:paraId="07B77C42" w14:textId="77777777" w:rsidR="008B425C" w:rsidRPr="00FE0D2C" w:rsidRDefault="008B425C" w:rsidP="00B1701C">
      <w:pPr>
        <w:ind w:left="709"/>
      </w:pPr>
    </w:p>
    <w:p w14:paraId="51F45A90" w14:textId="793A96D4" w:rsidR="00066E36" w:rsidRPr="00FE0D2C" w:rsidRDefault="00066E36" w:rsidP="008527BB">
      <w:pPr>
        <w:ind w:firstLine="709"/>
        <w:jc w:val="center"/>
        <w:rPr>
          <w:b/>
        </w:rPr>
      </w:pPr>
      <w:r w:rsidRPr="00FE0D2C">
        <w:rPr>
          <w:b/>
        </w:rPr>
        <w:t>Формула расчета рейтинга, присуждаемого заявке по данному критерию оценки:</w:t>
      </w:r>
    </w:p>
    <w:p w14:paraId="4B363275" w14:textId="73B0C231" w:rsidR="00066E36" w:rsidRPr="00FE0D2C" w:rsidRDefault="00D47ECC" w:rsidP="00D47ECC">
      <w:pPr>
        <w:ind w:firstLine="709"/>
        <w:jc w:val="center"/>
        <w:rPr>
          <w:b/>
        </w:rPr>
      </w:pPr>
      <w:proofErr w:type="spellStart"/>
      <w:r w:rsidRPr="00FE0D2C">
        <w:rPr>
          <w:b/>
          <w:lang w:val="en-US"/>
        </w:rPr>
        <w:t>Rb</w:t>
      </w:r>
      <w:proofErr w:type="spellEnd"/>
      <w:r w:rsidRPr="00FE0D2C">
        <w:rPr>
          <w:b/>
        </w:rPr>
        <w:t xml:space="preserve"> = КЗ х (</w:t>
      </w:r>
      <w:r w:rsidRPr="00FE0D2C">
        <w:rPr>
          <w:b/>
          <w:lang w:val="en-US"/>
        </w:rPr>
        <w:t>b</w:t>
      </w:r>
      <w:r w:rsidRPr="00FE0D2C">
        <w:rPr>
          <w:b/>
        </w:rPr>
        <w:t xml:space="preserve">1 + </w:t>
      </w:r>
      <w:r w:rsidRPr="00FE0D2C">
        <w:rPr>
          <w:b/>
          <w:lang w:val="en-US"/>
        </w:rPr>
        <w:t>b</w:t>
      </w:r>
      <w:r w:rsidRPr="00FE0D2C">
        <w:rPr>
          <w:b/>
        </w:rPr>
        <w:t>2)</w:t>
      </w:r>
    </w:p>
    <w:p w14:paraId="5F16C3EA" w14:textId="1EFCB4A3" w:rsidR="00D47ECC" w:rsidRPr="00FE0D2C" w:rsidRDefault="00EC30A3" w:rsidP="00066E36">
      <w:pPr>
        <w:ind w:firstLine="709"/>
      </w:pPr>
      <w:r w:rsidRPr="00FE0D2C">
        <w:t>где:</w:t>
      </w:r>
    </w:p>
    <w:p w14:paraId="54E2B920" w14:textId="15B87CD8" w:rsidR="00EC30A3" w:rsidRPr="00FE0D2C" w:rsidRDefault="00EC30A3" w:rsidP="00066E36">
      <w:pPr>
        <w:ind w:firstLine="709"/>
      </w:pPr>
      <w:r w:rsidRPr="00FE0D2C">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FE0D2C" w:rsidRDefault="00EC30A3" w:rsidP="00066E36">
      <w:pPr>
        <w:ind w:firstLine="709"/>
      </w:pPr>
      <w:r w:rsidRPr="00FE0D2C">
        <w:rPr>
          <w:lang w:val="en-US"/>
        </w:rPr>
        <w:t>b</w:t>
      </w:r>
      <w:r w:rsidRPr="00FE0D2C">
        <w:t xml:space="preserve">1, </w:t>
      </w:r>
      <w:r w:rsidRPr="00FE0D2C">
        <w:rPr>
          <w:lang w:val="en-US"/>
        </w:rPr>
        <w:t>b</w:t>
      </w:r>
      <w:r w:rsidRPr="00FE0D2C">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FE0D2C" w:rsidRDefault="00EC30A3" w:rsidP="00066E36">
      <w:pPr>
        <w:ind w:firstLine="709"/>
      </w:pPr>
      <w:proofErr w:type="spellStart"/>
      <w:r w:rsidRPr="00FE0D2C">
        <w:rPr>
          <w:lang w:val="en-US"/>
        </w:rPr>
        <w:t>Rb</w:t>
      </w:r>
      <w:proofErr w:type="spellEnd"/>
      <w:r w:rsidRPr="00FE0D2C">
        <w:t xml:space="preserve"> – рейтинг (количество баллов) </w:t>
      </w:r>
      <w:proofErr w:type="spellStart"/>
      <w:r w:rsidRPr="00FE0D2C">
        <w:rPr>
          <w:lang w:val="en-US"/>
        </w:rPr>
        <w:t>i</w:t>
      </w:r>
      <w:proofErr w:type="spellEnd"/>
      <w:r w:rsidRPr="00FE0D2C">
        <w:t xml:space="preserve"> </w:t>
      </w:r>
      <w:r w:rsidR="003900B8" w:rsidRPr="00FE0D2C">
        <w:t>–</w:t>
      </w:r>
      <w:r w:rsidRPr="00FE0D2C">
        <w:t xml:space="preserve"> </w:t>
      </w:r>
      <w:r w:rsidR="003900B8" w:rsidRPr="00FE0D2C">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E0D2C">
        <w:t xml:space="preserve"> </w:t>
      </w:r>
    </w:p>
    <w:p w14:paraId="12AE5A8F" w14:textId="77777777" w:rsidR="008527BB" w:rsidRPr="00FE0D2C" w:rsidRDefault="008527BB" w:rsidP="008527BB">
      <w:pPr>
        <w:ind w:firstLine="709"/>
        <w:jc w:val="center"/>
        <w:rPr>
          <w:b/>
        </w:rPr>
      </w:pPr>
      <w:r w:rsidRPr="00FE0D2C">
        <w:rPr>
          <w:b/>
        </w:rPr>
        <w:t>Расчет итогового рейтинга</w:t>
      </w:r>
    </w:p>
    <w:p w14:paraId="45D4EB2D"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144F0547" w14:textId="77777777" w:rsidR="008527BB" w:rsidRPr="00FE0D2C" w:rsidRDefault="008527BB" w:rsidP="008527BB">
      <w:pPr>
        <w:ind w:firstLine="709"/>
        <w:jc w:val="center"/>
      </w:pPr>
      <w:r w:rsidRPr="00FE0D2C">
        <w:rPr>
          <w:sz w:val="28"/>
          <w:lang w:val="en-US"/>
        </w:rPr>
        <w:t>R</w:t>
      </w:r>
      <w:r w:rsidRPr="00FE0D2C">
        <w:rPr>
          <w:sz w:val="16"/>
        </w:rPr>
        <w:t>итог</w:t>
      </w:r>
      <w:r w:rsidRPr="00FE0D2C">
        <w:t xml:space="preserve">= </w:t>
      </w:r>
      <w:r w:rsidRPr="00FE0D2C">
        <w:rPr>
          <w:lang w:val="en-US"/>
        </w:rPr>
        <w:t>Ra</w:t>
      </w:r>
      <w:r w:rsidRPr="00FE0D2C">
        <w:t>+</w:t>
      </w:r>
      <w:proofErr w:type="spellStart"/>
      <w:r w:rsidRPr="00FE0D2C">
        <w:rPr>
          <w:lang w:val="en-US"/>
        </w:rPr>
        <w:t>Rb</w:t>
      </w:r>
      <w:proofErr w:type="spellEnd"/>
      <w:r w:rsidRPr="00FE0D2C">
        <w:t xml:space="preserve">,   где: </w:t>
      </w:r>
    </w:p>
    <w:p w14:paraId="368A25CC" w14:textId="77777777" w:rsidR="008527BB" w:rsidRPr="00FE0D2C" w:rsidRDefault="008527BB" w:rsidP="008527BB">
      <w:pPr>
        <w:ind w:firstLine="709"/>
      </w:pPr>
      <w:r w:rsidRPr="00FE0D2C">
        <w:rPr>
          <w:sz w:val="28"/>
          <w:lang w:val="en-US"/>
        </w:rPr>
        <w:t>R</w:t>
      </w:r>
      <w:r w:rsidRPr="00FE0D2C">
        <w:rPr>
          <w:sz w:val="16"/>
        </w:rPr>
        <w:t xml:space="preserve">итог – </w:t>
      </w:r>
      <w:r w:rsidRPr="00FE0D2C">
        <w:t xml:space="preserve">итоговый рейтинг, присуждаемые </w:t>
      </w:r>
      <w:proofErr w:type="spellStart"/>
      <w:r w:rsidRPr="00FE0D2C">
        <w:rPr>
          <w:lang w:val="en-US"/>
        </w:rPr>
        <w:t>i</w:t>
      </w:r>
      <w:proofErr w:type="spellEnd"/>
      <w:r w:rsidRPr="00FE0D2C">
        <w:t>-ой заявке;</w:t>
      </w:r>
    </w:p>
    <w:p w14:paraId="6CD8D501" w14:textId="1135ED72"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-ой заявке по критерию «</w:t>
      </w:r>
      <w:r w:rsidR="003900B8" w:rsidRPr="00FE0D2C">
        <w:t>Ц</w:t>
      </w:r>
      <w:r w:rsidRPr="00FE0D2C">
        <w:t>ена контракта»;</w:t>
      </w:r>
    </w:p>
    <w:p w14:paraId="557075A8" w14:textId="77777777" w:rsidR="008527BB" w:rsidRPr="00FE0D2C" w:rsidRDefault="008527BB" w:rsidP="008527BB">
      <w:pPr>
        <w:ind w:firstLine="709"/>
      </w:pPr>
      <w:proofErr w:type="spellStart"/>
      <w:r w:rsidRPr="00FE0D2C">
        <w:rPr>
          <w:lang w:val="en-US"/>
        </w:rPr>
        <w:t>Rb</w:t>
      </w:r>
      <w:proofErr w:type="spellEnd"/>
      <w:r w:rsidRPr="00FE0D2C">
        <w:t xml:space="preserve"> – рейтинг, присуждаемый </w:t>
      </w:r>
      <w:proofErr w:type="spellStart"/>
      <w:r w:rsidRPr="00FE0D2C">
        <w:rPr>
          <w:lang w:val="en-US"/>
        </w:rPr>
        <w:t>i</w:t>
      </w:r>
      <w:proofErr w:type="spellEnd"/>
      <w:r w:rsidRPr="00FE0D2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FE0D2C" w:rsidRDefault="008B425C" w:rsidP="008527BB">
      <w:pPr>
        <w:ind w:firstLine="709"/>
      </w:pPr>
    </w:p>
    <w:p w14:paraId="565E9641" w14:textId="77777777" w:rsidR="008527BB" w:rsidRPr="00FE0D2C" w:rsidRDefault="008527BB" w:rsidP="008527BB">
      <w:pPr>
        <w:ind w:firstLine="709"/>
        <w:jc w:val="center"/>
        <w:rPr>
          <w:b/>
        </w:rPr>
      </w:pPr>
      <w:r w:rsidRPr="00FE0D2C">
        <w:rPr>
          <w:b/>
        </w:rPr>
        <w:t>Порядок оценки заявок по критериям оценки заявок</w:t>
      </w:r>
    </w:p>
    <w:p w14:paraId="05B72EDB" w14:textId="77777777" w:rsidR="008527BB" w:rsidRPr="00FE0D2C" w:rsidRDefault="008527BB" w:rsidP="008527BB">
      <w:pPr>
        <w:ind w:firstLine="709"/>
      </w:pPr>
      <w:r w:rsidRPr="00FE0D2C">
        <w:t>Сумма величин значимости критериев оценки, применяемых заказчиком, составляет 100 процентов.</w:t>
      </w:r>
    </w:p>
    <w:p w14:paraId="5F8D48F8" w14:textId="77777777" w:rsidR="008527BB" w:rsidRPr="00FE0D2C" w:rsidRDefault="008527BB" w:rsidP="008527BB">
      <w:pPr>
        <w:ind w:firstLine="709"/>
      </w:pPr>
      <w:r w:rsidRPr="00FE0D2C">
        <w:t>Для оценки заявок по каждому критерию оценки используется 100 бальная шкала оценки.</w:t>
      </w:r>
    </w:p>
    <w:p w14:paraId="4A3541E3"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782D7B9A" w14:textId="77777777" w:rsidR="008527BB" w:rsidRPr="00FE0D2C" w:rsidRDefault="008527BB" w:rsidP="008527BB">
      <w:pPr>
        <w:ind w:firstLine="709"/>
      </w:pPr>
      <w:r w:rsidRPr="00FE0D2C">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FE0D2C" w:rsidRDefault="00800567" w:rsidP="008527BB">
      <w:pPr>
        <w:ind w:firstLine="709"/>
      </w:pPr>
    </w:p>
    <w:p w14:paraId="11273BF5" w14:textId="77777777" w:rsidR="00800567" w:rsidRPr="00FE0D2C" w:rsidRDefault="00800567" w:rsidP="008527BB">
      <w:pPr>
        <w:ind w:firstLine="709"/>
      </w:pPr>
      <w:bookmarkStart w:id="1" w:name="_GoBack"/>
      <w:bookmarkEnd w:id="1"/>
    </w:p>
    <w:bookmarkEnd w:id="0"/>
    <w:sectPr w:rsidR="00800567" w:rsidRPr="00FE0D2C" w:rsidSect="00655C7B">
      <w:footerReference w:type="default" r:id="rId8"/>
      <w:footerReference w:type="first" r:id="rId9"/>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24F3" w14:textId="77777777" w:rsidR="00A271EB" w:rsidRDefault="00A271EB">
      <w:r>
        <w:separator/>
      </w:r>
    </w:p>
  </w:endnote>
  <w:endnote w:type="continuationSeparator" w:id="0">
    <w:p w14:paraId="6A27AB28" w14:textId="77777777" w:rsidR="00A271EB" w:rsidRDefault="00A2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6F3F" w14:textId="77777777" w:rsidR="00A271EB" w:rsidRDefault="00A271EB">
      <w:r>
        <w:separator/>
      </w:r>
    </w:p>
  </w:footnote>
  <w:footnote w:type="continuationSeparator" w:id="0">
    <w:p w14:paraId="093408E0" w14:textId="77777777" w:rsidR="00A271EB" w:rsidRDefault="00A27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539"/>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4DF"/>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627"/>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6A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1EB"/>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45E"/>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1EB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6F3"/>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07B"/>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6A5"/>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D2C"/>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FE9D-D6B7-45C2-97F2-64AB5A50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1187</Words>
  <Characters>8189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24</cp:revision>
  <cp:lastPrinted>2021-07-06T13:39:00Z</cp:lastPrinted>
  <dcterms:created xsi:type="dcterms:W3CDTF">2020-05-14T08:31:00Z</dcterms:created>
  <dcterms:modified xsi:type="dcterms:W3CDTF">2021-07-08T12:22:00Z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