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F5" w:rsidRPr="000632F5" w:rsidRDefault="000632F5" w:rsidP="000632F5">
      <w:pPr>
        <w:widowControl w:val="0"/>
        <w:suppressAutoHyphens/>
        <w:spacing w:after="0"/>
        <w:ind w:firstLine="567"/>
        <w:rPr>
          <w:b/>
          <w:sz w:val="22"/>
          <w:szCs w:val="22"/>
          <w:lang w:eastAsia="en-US"/>
        </w:rPr>
      </w:pPr>
      <w:r w:rsidRPr="000632F5">
        <w:rPr>
          <w:b/>
          <w:sz w:val="22"/>
          <w:szCs w:val="22"/>
          <w:lang w:eastAsia="en-US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632F5" w:rsidRPr="000632F5" w:rsidRDefault="000632F5" w:rsidP="000632F5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b/>
          <w:sz w:val="22"/>
          <w:szCs w:val="22"/>
          <w:lang w:eastAsia="en-US"/>
        </w:rPr>
      </w:pPr>
    </w:p>
    <w:p w:rsidR="000632F5" w:rsidRPr="000632F5" w:rsidRDefault="000632F5" w:rsidP="000632F5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adjustRightInd w:val="0"/>
        <w:spacing w:after="0"/>
        <w:ind w:firstLine="715"/>
        <w:rPr>
          <w:sz w:val="22"/>
          <w:szCs w:val="22"/>
        </w:rPr>
      </w:pPr>
      <w:r w:rsidRPr="000632F5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632F5" w:rsidRPr="000632F5" w:rsidRDefault="000632F5" w:rsidP="000632F5">
      <w:pPr>
        <w:autoSpaceDE w:val="0"/>
        <w:autoSpaceDN w:val="0"/>
        <w:adjustRightInd w:val="0"/>
        <w:spacing w:after="0"/>
        <w:ind w:firstLine="715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0632F5" w:rsidRPr="000632F5" w:rsidTr="00646275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632F5" w:rsidRPr="000632F5" w:rsidTr="0064627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0632F5" w:rsidRPr="000632F5" w:rsidTr="00646275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0632F5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0632F5" w:rsidRPr="000632F5" w:rsidTr="00646275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НЕСТОИМОСТНОЙ КРИТЕРИЙ ОЦЕНКИ</w:t>
            </w:r>
          </w:p>
        </w:tc>
      </w:tr>
      <w:tr w:rsidR="000632F5" w:rsidRPr="000632F5" w:rsidTr="00646275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2</w:t>
            </w:r>
            <w:r w:rsidRPr="000632F5">
              <w:rPr>
                <w:sz w:val="22"/>
                <w:szCs w:val="22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spacing w:after="0"/>
              <w:jc w:val="left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32F5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0632F5" w:rsidRPr="000632F5" w:rsidTr="00646275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0</w:t>
            </w:r>
            <w:r w:rsidRPr="000632F5">
              <w:rPr>
                <w:sz w:val="22"/>
                <w:szCs w:val="22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  <w:lang w:val="en-US"/>
              </w:rPr>
              <w:t>b</w:t>
            </w:r>
            <w:r w:rsidRPr="000632F5">
              <w:rPr>
                <w:sz w:val="22"/>
                <w:szCs w:val="22"/>
              </w:rPr>
              <w:t>1</w:t>
            </w:r>
          </w:p>
        </w:tc>
      </w:tr>
      <w:tr w:rsidR="000632F5" w:rsidRPr="000632F5" w:rsidTr="00646275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</w:rPr>
            </w:pPr>
            <w:r w:rsidRPr="000632F5">
              <w:rPr>
                <w:sz w:val="22"/>
                <w:szCs w:val="22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0632F5">
              <w:rPr>
                <w:sz w:val="22"/>
                <w:szCs w:val="22"/>
                <w:lang w:val="en-US"/>
              </w:rPr>
              <w:t>b2</w:t>
            </w:r>
          </w:p>
        </w:tc>
      </w:tr>
      <w:tr w:rsidR="000632F5" w:rsidRPr="000632F5" w:rsidTr="00646275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jc w:val="center"/>
              <w:rPr>
                <w:b/>
                <w:sz w:val="22"/>
                <w:szCs w:val="22"/>
              </w:rPr>
            </w:pPr>
            <w:r w:rsidRPr="000632F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F5" w:rsidRPr="000632F5" w:rsidRDefault="000632F5" w:rsidP="000632F5">
            <w:pPr>
              <w:keepLines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0632F5" w:rsidRPr="000632F5" w:rsidRDefault="000632F5" w:rsidP="000632F5">
      <w:pPr>
        <w:snapToGrid w:val="0"/>
        <w:spacing w:after="0"/>
        <w:jc w:val="left"/>
        <w:rPr>
          <w:b/>
          <w:sz w:val="22"/>
          <w:szCs w:val="22"/>
        </w:rPr>
      </w:pPr>
    </w:p>
    <w:p w:rsidR="000632F5" w:rsidRPr="000632F5" w:rsidRDefault="000632F5" w:rsidP="000632F5">
      <w:pPr>
        <w:snapToGrid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 xml:space="preserve">СТОИМОСТНОЙ КРИТЕРИЙ ОЦЕНКИ: </w:t>
      </w:r>
    </w:p>
    <w:p w:rsidR="000632F5" w:rsidRPr="000632F5" w:rsidRDefault="000632F5" w:rsidP="000632F5">
      <w:pPr>
        <w:snapToGrid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1. «ЦЕНА КОНТРАКТА»</w:t>
      </w:r>
    </w:p>
    <w:p w:rsidR="000632F5" w:rsidRPr="000632F5" w:rsidRDefault="000632F5" w:rsidP="000632F5">
      <w:pPr>
        <w:snapToGrid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Величина значимости критерия «цена контракта» (%)</w:t>
      </w:r>
      <w:r w:rsidRPr="000632F5">
        <w:rPr>
          <w:b/>
          <w:sz w:val="22"/>
          <w:szCs w:val="22"/>
        </w:rPr>
        <w:t xml:space="preserve"> - 60 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 xml:space="preserve">Коэффициент значимости критерия - </w:t>
      </w:r>
      <w:r w:rsidRPr="000632F5">
        <w:rPr>
          <w:b/>
          <w:sz w:val="22"/>
          <w:szCs w:val="22"/>
        </w:rPr>
        <w:t>0,6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Оценка критерия (баллы) </w:t>
      </w:r>
      <w:r w:rsidRPr="000632F5">
        <w:rPr>
          <w:b/>
          <w:sz w:val="22"/>
          <w:szCs w:val="22"/>
        </w:rPr>
        <w:t>– 100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color w:val="000000"/>
          <w:sz w:val="22"/>
          <w:szCs w:val="22"/>
        </w:rPr>
        <w:t>Количество баллов, присуждаемых по критерию оценки «цена контракта» (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19EC79A" wp14:editId="135C0948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), определяется по формуле: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а) в случае </w:t>
      </w:r>
      <w:proofErr w:type="gramStart"/>
      <w:r w:rsidRPr="000632F5">
        <w:rPr>
          <w:color w:val="000000"/>
          <w:sz w:val="22"/>
          <w:szCs w:val="22"/>
        </w:rPr>
        <w:t>если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4CDCDAAF" wp14:editId="4FBE4902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&gt;</w:t>
      </w:r>
      <w:proofErr w:type="gramEnd"/>
      <w:r w:rsidRPr="000632F5">
        <w:rPr>
          <w:color w:val="000000"/>
          <w:sz w:val="22"/>
          <w:szCs w:val="22"/>
        </w:rPr>
        <w:t xml:space="preserve"> 0,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5203BEF9" wp14:editId="74C229D9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,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sz w:val="22"/>
          <w:szCs w:val="22"/>
        </w:rPr>
        <w:drawing>
          <wp:inline distT="0" distB="0" distL="0" distR="0" wp14:anchorId="57CC7067" wp14:editId="590101F3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 xml:space="preserve"> - количество баллов по критерию оценки «цена контракта»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6B49BA6" wp14:editId="29C3F703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предложение участника закупки, заявка (предложение) которого оценивается;</w:t>
      </w:r>
      <w:r w:rsidRPr="000632F5">
        <w:rPr>
          <w:color w:val="000000"/>
          <w:sz w:val="22"/>
          <w:szCs w:val="22"/>
        </w:rPr>
        <w:br/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5DE80169" wp14:editId="288AF263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минимальное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б) в случае </w:t>
      </w:r>
      <w:proofErr w:type="gramStart"/>
      <w:r w:rsidRPr="000632F5">
        <w:rPr>
          <w:color w:val="000000"/>
          <w:sz w:val="22"/>
          <w:szCs w:val="22"/>
        </w:rPr>
        <w:t>если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75818040" wp14:editId="0422119D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&lt;</w:t>
      </w:r>
      <w:proofErr w:type="gramEnd"/>
      <w:r w:rsidRPr="000632F5">
        <w:rPr>
          <w:color w:val="000000"/>
          <w:sz w:val="22"/>
          <w:szCs w:val="22"/>
        </w:rPr>
        <w:t xml:space="preserve"> 0,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2A0A58FA" wp14:editId="6A0437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,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3ECC4AF1" wp14:editId="3E63D1D3">
            <wp:extent cx="299720" cy="236220"/>
            <wp:effectExtent l="0" t="0" r="5080" b="0"/>
            <wp:docPr id="13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-- количество баллов по критерию оценки «цена контракта»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 </w:t>
      </w:r>
      <w:r w:rsidRPr="000632F5">
        <w:rPr>
          <w:noProof/>
          <w:color w:val="000000"/>
          <w:sz w:val="22"/>
          <w:szCs w:val="22"/>
        </w:rPr>
        <w:drawing>
          <wp:inline distT="0" distB="0" distL="0" distR="0" wp14:anchorId="16755011" wp14:editId="2D8D496F">
            <wp:extent cx="378460" cy="236220"/>
            <wp:effectExtent l="0" t="0" r="2540" b="0"/>
            <wp:docPr id="15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максимальное предложение из предложений по критерию, сделанных участниками закупки.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noProof/>
          <w:sz w:val="22"/>
          <w:szCs w:val="22"/>
        </w:rPr>
        <w:drawing>
          <wp:inline distT="0" distB="0" distL="0" distR="0" wp14:anchorId="2046F613" wp14:editId="5D5B0D12">
            <wp:extent cx="205105" cy="220980"/>
            <wp:effectExtent l="0" t="0" r="4445" b="7620"/>
            <wp:docPr id="24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color w:val="000000"/>
          <w:sz w:val="22"/>
          <w:szCs w:val="22"/>
        </w:rPr>
        <w:t> - предложение участника закупки, заявка (предложение) которого оценивается.</w:t>
      </w:r>
    </w:p>
    <w:p w:rsidR="000632F5" w:rsidRPr="000632F5" w:rsidRDefault="000632F5" w:rsidP="000632F5">
      <w:pPr>
        <w:spacing w:after="0"/>
        <w:ind w:firstLine="709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 xml:space="preserve">Для расчета рейтинга, присуждаемого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32F5" w:rsidRPr="000632F5" w:rsidRDefault="000632F5" w:rsidP="000632F5">
      <w:pPr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Ra</w:t>
      </w:r>
      <w:r w:rsidRPr="000632F5">
        <w:rPr>
          <w:b/>
          <w:sz w:val="22"/>
          <w:szCs w:val="22"/>
        </w:rPr>
        <w:t xml:space="preserve"> = ЦБ</w:t>
      </w:r>
      <w:proofErr w:type="spellStart"/>
      <w:r w:rsidRPr="000632F5">
        <w:rPr>
          <w:b/>
          <w:sz w:val="22"/>
          <w:szCs w:val="22"/>
          <w:lang w:val="en-US"/>
        </w:rPr>
        <w:t>i</w:t>
      </w:r>
      <w:proofErr w:type="spellEnd"/>
      <w:r w:rsidRPr="000632F5">
        <w:rPr>
          <w:b/>
          <w:sz w:val="22"/>
          <w:szCs w:val="22"/>
        </w:rPr>
        <w:t xml:space="preserve"> </w:t>
      </w:r>
      <w:r w:rsidRPr="000632F5">
        <w:rPr>
          <w:b/>
          <w:sz w:val="22"/>
          <w:szCs w:val="22"/>
          <w:lang w:val="en-US"/>
        </w:rPr>
        <w:t>x</w:t>
      </w:r>
      <w:r w:rsidRPr="000632F5">
        <w:rPr>
          <w:b/>
          <w:sz w:val="22"/>
          <w:szCs w:val="22"/>
        </w:rPr>
        <w:t xml:space="preserve"> 0</w:t>
      </w:r>
      <w:proofErr w:type="gramStart"/>
      <w:r w:rsidRPr="000632F5">
        <w:rPr>
          <w:b/>
          <w:sz w:val="22"/>
          <w:szCs w:val="22"/>
        </w:rPr>
        <w:t>,6</w:t>
      </w:r>
      <w:proofErr w:type="gramEnd"/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где: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</w:rPr>
        <w:t>КЗ = 0,6 указанного критерия</w:t>
      </w:r>
    </w:p>
    <w:p w:rsidR="000632F5" w:rsidRPr="000632F5" w:rsidRDefault="000632F5" w:rsidP="000632F5">
      <w:pPr>
        <w:spacing w:after="0"/>
        <w:rPr>
          <w:color w:val="000000"/>
          <w:sz w:val="22"/>
          <w:szCs w:val="22"/>
        </w:rPr>
      </w:pPr>
      <w:r w:rsidRPr="000632F5">
        <w:rPr>
          <w:color w:val="000000"/>
          <w:sz w:val="22"/>
          <w:szCs w:val="22"/>
          <w:lang w:val="en-US"/>
        </w:rPr>
        <w:t>Ra</w:t>
      </w:r>
      <w:r w:rsidRPr="000632F5">
        <w:rPr>
          <w:color w:val="000000"/>
          <w:sz w:val="22"/>
          <w:szCs w:val="22"/>
        </w:rPr>
        <w:t xml:space="preserve"> – рейтинг, присуждаемый </w:t>
      </w:r>
      <w:proofErr w:type="spellStart"/>
      <w:r w:rsidRPr="000632F5">
        <w:rPr>
          <w:color w:val="000000"/>
          <w:sz w:val="22"/>
          <w:szCs w:val="22"/>
          <w:lang w:val="en-US"/>
        </w:rPr>
        <w:t>i</w:t>
      </w:r>
      <w:proofErr w:type="spellEnd"/>
      <w:r w:rsidRPr="000632F5">
        <w:rPr>
          <w:color w:val="000000"/>
          <w:sz w:val="22"/>
          <w:szCs w:val="22"/>
        </w:rPr>
        <w:t>-й заявке по критерию «Цена контракта».</w:t>
      </w:r>
    </w:p>
    <w:p w:rsidR="000632F5" w:rsidRPr="000632F5" w:rsidRDefault="000632F5" w:rsidP="000632F5">
      <w:pPr>
        <w:suppressAutoHyphens/>
        <w:spacing w:after="0"/>
        <w:ind w:firstLine="426"/>
        <w:rPr>
          <w:bCs/>
          <w:color w:val="FF0000"/>
          <w:sz w:val="22"/>
          <w:szCs w:val="22"/>
          <w:lang w:eastAsia="ar-SA"/>
        </w:rPr>
      </w:pPr>
    </w:p>
    <w:p w:rsidR="000632F5" w:rsidRPr="000632F5" w:rsidRDefault="000632F5" w:rsidP="000632F5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Величина значимости критерия (%)</w:t>
      </w:r>
      <w:r w:rsidRPr="000632F5">
        <w:rPr>
          <w:b/>
          <w:sz w:val="22"/>
          <w:szCs w:val="22"/>
        </w:rPr>
        <w:t xml:space="preserve"> - 40 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 xml:space="preserve">Коэффициент значимости критерия - </w:t>
      </w:r>
      <w:r w:rsidRPr="000632F5">
        <w:rPr>
          <w:b/>
          <w:sz w:val="22"/>
          <w:szCs w:val="22"/>
        </w:rPr>
        <w:t>0,4</w:t>
      </w:r>
    </w:p>
    <w:p w:rsidR="000632F5" w:rsidRPr="000632F5" w:rsidRDefault="000632F5" w:rsidP="000632F5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Оценка показателя (баллы)</w:t>
      </w:r>
      <w:r w:rsidRPr="000632F5">
        <w:rPr>
          <w:b/>
          <w:sz w:val="22"/>
          <w:szCs w:val="22"/>
        </w:rPr>
        <w:t xml:space="preserve"> – 100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Коэффициент значимости показателя</w:t>
      </w:r>
      <w:r w:rsidRPr="000632F5">
        <w:rPr>
          <w:b/>
          <w:sz w:val="22"/>
          <w:szCs w:val="22"/>
        </w:rPr>
        <w:t xml:space="preserve"> – 0,4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По данному показателю оценивается: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0632F5">
        <w:rPr>
          <w:b/>
          <w:sz w:val="22"/>
          <w:szCs w:val="22"/>
        </w:rPr>
        <w:t>исчисляемый в количестве предоставленных протезов нижних конечностей</w:t>
      </w:r>
      <w:r w:rsidRPr="000632F5">
        <w:rPr>
          <w:sz w:val="22"/>
          <w:szCs w:val="22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При этом количество предоставленных протезов в каждом контракте должно быть </w:t>
      </w:r>
      <w:r w:rsidRPr="000632F5">
        <w:rPr>
          <w:i/>
          <w:sz w:val="22"/>
          <w:szCs w:val="22"/>
        </w:rPr>
        <w:t xml:space="preserve">не менее </w:t>
      </w:r>
      <w:r w:rsidR="005B29B1">
        <w:rPr>
          <w:i/>
          <w:sz w:val="22"/>
          <w:szCs w:val="22"/>
        </w:rPr>
        <w:t>4</w:t>
      </w:r>
      <w:r w:rsidRPr="000632F5">
        <w:rPr>
          <w:i/>
          <w:sz w:val="22"/>
          <w:szCs w:val="22"/>
        </w:rPr>
        <w:t xml:space="preserve"> штук.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lastRenderedPageBreak/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Данный показатель рассчитывается следующим образом: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5B29B1">
        <w:rPr>
          <w:sz w:val="22"/>
          <w:szCs w:val="22"/>
        </w:rPr>
        <w:t>20</w:t>
      </w:r>
      <w:r w:rsidRPr="000632F5">
        <w:rPr>
          <w:i/>
          <w:sz w:val="22"/>
          <w:szCs w:val="22"/>
        </w:rPr>
        <w:t xml:space="preserve"> штук.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а) в случае, если</w:t>
      </w:r>
      <w:r w:rsidRPr="000632F5">
        <w:rPr>
          <w:b/>
          <w:sz w:val="22"/>
          <w:szCs w:val="22"/>
        </w:rPr>
        <w:t xml:space="preserve">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</w:t>
      </w:r>
      <w:proofErr w:type="gramStart"/>
      <w:r w:rsidRPr="000632F5">
        <w:rPr>
          <w:sz w:val="22"/>
          <w:szCs w:val="22"/>
        </w:rPr>
        <w:t xml:space="preserve">&lt;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0632F5">
        <w:rPr>
          <w:sz w:val="22"/>
          <w:szCs w:val="22"/>
          <w:vertAlign w:val="superscript"/>
        </w:rPr>
        <w:t xml:space="preserve"> </w:t>
      </w:r>
      <w:r w:rsidRPr="000632F5">
        <w:rPr>
          <w:sz w:val="22"/>
          <w:szCs w:val="22"/>
        </w:rPr>
        <w:t>,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1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max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б) в случае, </w:t>
      </w:r>
      <w:proofErr w:type="gramStart"/>
      <w:r w:rsidRPr="000632F5">
        <w:rPr>
          <w:sz w:val="22"/>
          <w:szCs w:val="22"/>
        </w:rPr>
        <w:t xml:space="preserve">если </w:t>
      </w:r>
      <w:r w:rsidRPr="000632F5">
        <w:rPr>
          <w:noProof/>
          <w:position w:val="-12"/>
          <w:sz w:val="22"/>
          <w:szCs w:val="22"/>
        </w:rPr>
        <w:drawing>
          <wp:inline distT="0" distB="0" distL="0" distR="0" wp14:anchorId="09114109" wp14:editId="75F8B368">
            <wp:extent cx="819785" cy="252095"/>
            <wp:effectExtent l="0" t="0" r="0" b="0"/>
            <wp:docPr id="25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sz w:val="22"/>
          <w:szCs w:val="22"/>
        </w:rPr>
        <w:t>,</w:t>
      </w:r>
      <w:proofErr w:type="gramEnd"/>
      <w:r w:rsidRPr="000632F5">
        <w:rPr>
          <w:sz w:val="22"/>
          <w:szCs w:val="22"/>
        </w:rPr>
        <w:t xml:space="preserve">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1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perscript"/>
        </w:rPr>
        <w:t>пред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показателя.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i</w:t>
      </w:r>
      <w:proofErr w:type="spellEnd"/>
      <w:r w:rsidRPr="000632F5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r w:rsidRPr="000632F5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Оценка показателя (баллы)</w:t>
      </w:r>
      <w:r w:rsidRPr="000632F5">
        <w:rPr>
          <w:b/>
          <w:sz w:val="22"/>
          <w:szCs w:val="22"/>
        </w:rPr>
        <w:t xml:space="preserve"> – 100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sz w:val="22"/>
          <w:szCs w:val="22"/>
        </w:rPr>
        <w:t>Коэффициент значимости показателя</w:t>
      </w:r>
      <w:r w:rsidRPr="000632F5">
        <w:rPr>
          <w:b/>
          <w:sz w:val="22"/>
          <w:szCs w:val="22"/>
        </w:rPr>
        <w:t xml:space="preserve"> – 0,6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По данному показателю оценивается: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0632F5">
        <w:rPr>
          <w:b/>
          <w:sz w:val="22"/>
          <w:szCs w:val="22"/>
        </w:rPr>
        <w:t xml:space="preserve">исчисляемый в рублях по контрактам </w:t>
      </w:r>
      <w:r w:rsidRPr="000632F5">
        <w:rPr>
          <w:sz w:val="22"/>
          <w:szCs w:val="22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</w:t>
      </w:r>
      <w:r w:rsidRPr="000632F5">
        <w:rPr>
          <w:i/>
          <w:sz w:val="22"/>
          <w:szCs w:val="22"/>
        </w:rPr>
        <w:t xml:space="preserve">не менее </w:t>
      </w:r>
      <w:r w:rsidR="005B29B1">
        <w:rPr>
          <w:i/>
          <w:sz w:val="22"/>
          <w:szCs w:val="22"/>
        </w:rPr>
        <w:t>2110694,52</w:t>
      </w:r>
      <w:r w:rsidRPr="000632F5">
        <w:rPr>
          <w:i/>
          <w:sz w:val="22"/>
          <w:szCs w:val="22"/>
        </w:rPr>
        <w:t xml:space="preserve"> (</w:t>
      </w:r>
      <w:r w:rsidR="005B29B1">
        <w:rPr>
          <w:i/>
          <w:sz w:val="22"/>
          <w:szCs w:val="22"/>
        </w:rPr>
        <w:t>Двух миллионов ста десяти тысяч шестисот девяносто четырех</w:t>
      </w:r>
      <w:r w:rsidRPr="000632F5">
        <w:rPr>
          <w:i/>
          <w:sz w:val="22"/>
          <w:szCs w:val="22"/>
        </w:rPr>
        <w:t xml:space="preserve">) рублей </w:t>
      </w:r>
      <w:r w:rsidR="005B29B1">
        <w:rPr>
          <w:i/>
          <w:sz w:val="22"/>
          <w:szCs w:val="22"/>
        </w:rPr>
        <w:t>52</w:t>
      </w:r>
      <w:r w:rsidRPr="000632F5">
        <w:rPr>
          <w:i/>
          <w:sz w:val="22"/>
          <w:szCs w:val="22"/>
        </w:rPr>
        <w:t xml:space="preserve"> копеек.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0632F5" w:rsidRPr="000632F5" w:rsidRDefault="000632F5" w:rsidP="000632F5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Данный показатель рассчитывается следующим образом: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Предельное необходимое максимальное значение показателя – </w:t>
      </w:r>
      <w:r w:rsidR="005B29B1">
        <w:rPr>
          <w:i/>
          <w:sz w:val="22"/>
          <w:szCs w:val="22"/>
        </w:rPr>
        <w:t>10 553 472,60</w:t>
      </w:r>
      <w:r w:rsidRPr="000632F5">
        <w:rPr>
          <w:i/>
          <w:sz w:val="22"/>
          <w:szCs w:val="22"/>
        </w:rPr>
        <w:t xml:space="preserve"> (</w:t>
      </w:r>
      <w:r w:rsidR="005B29B1">
        <w:rPr>
          <w:i/>
          <w:sz w:val="22"/>
          <w:szCs w:val="22"/>
        </w:rPr>
        <w:t>Десять миллионов пятьсот пятьдесят три тысячи четыреста семьдесят два</w:t>
      </w:r>
      <w:r w:rsidRPr="000632F5">
        <w:rPr>
          <w:i/>
          <w:sz w:val="22"/>
          <w:szCs w:val="22"/>
        </w:rPr>
        <w:t xml:space="preserve">) рубля </w:t>
      </w:r>
      <w:r w:rsidR="005B29B1">
        <w:rPr>
          <w:i/>
          <w:sz w:val="22"/>
          <w:szCs w:val="22"/>
        </w:rPr>
        <w:t>6</w:t>
      </w:r>
      <w:bookmarkStart w:id="0" w:name="_GoBack"/>
      <w:bookmarkEnd w:id="0"/>
      <w:r w:rsidRPr="000632F5">
        <w:rPr>
          <w:i/>
          <w:sz w:val="22"/>
          <w:szCs w:val="22"/>
        </w:rPr>
        <w:t>0 копеек.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а) в случае, если</w:t>
      </w:r>
      <w:r w:rsidRPr="000632F5">
        <w:rPr>
          <w:b/>
          <w:sz w:val="22"/>
          <w:szCs w:val="22"/>
        </w:rPr>
        <w:t xml:space="preserve">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</w:t>
      </w:r>
      <w:proofErr w:type="gramStart"/>
      <w:r w:rsidRPr="000632F5">
        <w:rPr>
          <w:sz w:val="22"/>
          <w:szCs w:val="22"/>
        </w:rPr>
        <w:t xml:space="preserve">&lt; </w:t>
      </w: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0632F5">
        <w:rPr>
          <w:sz w:val="22"/>
          <w:szCs w:val="22"/>
          <w:vertAlign w:val="superscript"/>
        </w:rPr>
        <w:t xml:space="preserve"> </w:t>
      </w:r>
      <w:r w:rsidRPr="000632F5">
        <w:rPr>
          <w:sz w:val="22"/>
          <w:szCs w:val="22"/>
        </w:rPr>
        <w:t>,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max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 xml:space="preserve">б) в случае, </w:t>
      </w:r>
      <w:proofErr w:type="gramStart"/>
      <w:r w:rsidRPr="000632F5">
        <w:rPr>
          <w:sz w:val="22"/>
          <w:szCs w:val="22"/>
        </w:rPr>
        <w:t xml:space="preserve">если </w:t>
      </w:r>
      <w:r w:rsidRPr="000632F5">
        <w:rPr>
          <w:noProof/>
          <w:position w:val="-12"/>
          <w:sz w:val="22"/>
          <w:szCs w:val="22"/>
        </w:rPr>
        <w:drawing>
          <wp:inline distT="0" distB="0" distL="0" distR="0" wp14:anchorId="6107A560" wp14:editId="7D6032CE">
            <wp:extent cx="819785" cy="252095"/>
            <wp:effectExtent l="0" t="0" r="0" b="0"/>
            <wp:docPr id="26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2F5">
        <w:rPr>
          <w:sz w:val="22"/>
          <w:szCs w:val="22"/>
        </w:rPr>
        <w:t>,</w:t>
      </w:r>
      <w:proofErr w:type="gramEnd"/>
      <w:r w:rsidRPr="000632F5">
        <w:rPr>
          <w:sz w:val="22"/>
          <w:szCs w:val="22"/>
        </w:rPr>
        <w:t xml:space="preserve"> - по формуле: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ind w:firstLine="720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 = КЗ x 100 x (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bscript"/>
        </w:rPr>
        <w:t>i</w:t>
      </w:r>
      <w:proofErr w:type="spellEnd"/>
      <w:r w:rsidRPr="000632F5">
        <w:rPr>
          <w:b/>
          <w:sz w:val="22"/>
          <w:szCs w:val="22"/>
        </w:rPr>
        <w:t xml:space="preserve"> / </w:t>
      </w:r>
      <w:proofErr w:type="spellStart"/>
      <w:r w:rsidRPr="000632F5">
        <w:rPr>
          <w:b/>
          <w:sz w:val="22"/>
          <w:szCs w:val="22"/>
        </w:rPr>
        <w:t>К</w:t>
      </w:r>
      <w:r w:rsidRPr="000632F5">
        <w:rPr>
          <w:b/>
          <w:sz w:val="22"/>
          <w:szCs w:val="22"/>
          <w:vertAlign w:val="superscript"/>
        </w:rPr>
        <w:t>пред</w:t>
      </w:r>
      <w:proofErr w:type="spellEnd"/>
      <w:r w:rsidRPr="000632F5">
        <w:rPr>
          <w:b/>
          <w:sz w:val="22"/>
          <w:szCs w:val="22"/>
        </w:rPr>
        <w:t>)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показателя.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i</w:t>
      </w:r>
      <w:proofErr w:type="spellEnd"/>
      <w:r w:rsidRPr="000632F5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bscript"/>
        </w:rPr>
        <w:t>max</w:t>
      </w:r>
      <w:proofErr w:type="spellEnd"/>
      <w:r w:rsidRPr="000632F5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</w:rPr>
        <w:t>К</w:t>
      </w:r>
      <w:r w:rsidRPr="000632F5">
        <w:rPr>
          <w:sz w:val="22"/>
          <w:szCs w:val="22"/>
          <w:vertAlign w:val="superscript"/>
        </w:rPr>
        <w:t>пред</w:t>
      </w:r>
      <w:proofErr w:type="spellEnd"/>
      <w:r w:rsidRPr="000632F5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632F5" w:rsidRPr="000632F5" w:rsidRDefault="000632F5" w:rsidP="000632F5">
      <w:pPr>
        <w:keepNext/>
        <w:spacing w:after="0"/>
        <w:rPr>
          <w:sz w:val="22"/>
          <w:szCs w:val="22"/>
        </w:rPr>
      </w:pPr>
    </w:p>
    <w:p w:rsidR="000632F5" w:rsidRPr="000632F5" w:rsidRDefault="000632F5" w:rsidP="000632F5">
      <w:pPr>
        <w:keepNext/>
        <w:spacing w:after="0"/>
        <w:rPr>
          <w:b/>
          <w:sz w:val="22"/>
          <w:szCs w:val="22"/>
        </w:rPr>
      </w:pPr>
      <w:proofErr w:type="spellStart"/>
      <w:r w:rsidRPr="000632F5">
        <w:rPr>
          <w:b/>
          <w:sz w:val="22"/>
          <w:szCs w:val="22"/>
          <w:lang w:val="en-US"/>
        </w:rPr>
        <w:t>Rb</w:t>
      </w:r>
      <w:proofErr w:type="spellEnd"/>
      <w:r w:rsidRPr="000632F5">
        <w:rPr>
          <w:b/>
          <w:sz w:val="22"/>
          <w:szCs w:val="22"/>
        </w:rPr>
        <w:t xml:space="preserve"> = КЗ х (</w:t>
      </w: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 xml:space="preserve">1 + </w:t>
      </w:r>
      <w:r w:rsidRPr="000632F5">
        <w:rPr>
          <w:b/>
          <w:sz w:val="22"/>
          <w:szCs w:val="22"/>
          <w:lang w:val="en-US"/>
        </w:rPr>
        <w:t>b</w:t>
      </w:r>
      <w:r w:rsidRPr="000632F5">
        <w:rPr>
          <w:b/>
          <w:sz w:val="22"/>
          <w:szCs w:val="22"/>
        </w:rPr>
        <w:t>2)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  <w:lang w:val="en-US"/>
        </w:rPr>
        <w:t>b</w:t>
      </w:r>
      <w:r w:rsidRPr="000632F5">
        <w:rPr>
          <w:sz w:val="22"/>
          <w:szCs w:val="22"/>
        </w:rPr>
        <w:t xml:space="preserve">1, </w:t>
      </w:r>
      <w:r w:rsidRPr="000632F5">
        <w:rPr>
          <w:sz w:val="22"/>
          <w:szCs w:val="22"/>
          <w:lang w:val="en-US"/>
        </w:rPr>
        <w:t>b</w:t>
      </w:r>
      <w:r w:rsidRPr="000632F5">
        <w:rPr>
          <w:sz w:val="22"/>
          <w:szCs w:val="22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proofErr w:type="spellStart"/>
      <w:r w:rsidRPr="000632F5">
        <w:rPr>
          <w:sz w:val="22"/>
          <w:szCs w:val="22"/>
          <w:lang w:val="en-US"/>
        </w:rPr>
        <w:t>Rb</w:t>
      </w:r>
      <w:proofErr w:type="spellEnd"/>
      <w:r w:rsidRPr="000632F5">
        <w:rPr>
          <w:sz w:val="22"/>
          <w:szCs w:val="22"/>
        </w:rPr>
        <w:t xml:space="preserve"> - рейтинг (количество баллов)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  <w:r w:rsidRPr="000632F5">
        <w:rPr>
          <w:b/>
          <w:sz w:val="22"/>
          <w:szCs w:val="22"/>
        </w:rPr>
        <w:t>РАСЧЕТ ИТОГОВОГО РЕЙТИНГА</w:t>
      </w:r>
    </w:p>
    <w:p w:rsidR="000632F5" w:rsidRPr="000632F5" w:rsidRDefault="000632F5" w:rsidP="000632F5">
      <w:pPr>
        <w:autoSpaceDE w:val="0"/>
        <w:autoSpaceDN w:val="0"/>
        <w:spacing w:after="0"/>
        <w:rPr>
          <w:b/>
          <w:sz w:val="22"/>
          <w:szCs w:val="22"/>
        </w:rPr>
      </w:pPr>
    </w:p>
    <w:p w:rsidR="000632F5" w:rsidRPr="000632F5" w:rsidRDefault="000632F5" w:rsidP="000632F5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0632F5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632F5" w:rsidRPr="000632F5" w:rsidRDefault="000632F5" w:rsidP="000632F5">
      <w:pPr>
        <w:spacing w:after="0"/>
        <w:outlineLvl w:val="1"/>
        <w:rPr>
          <w:b/>
          <w:sz w:val="22"/>
          <w:szCs w:val="22"/>
        </w:rPr>
      </w:pPr>
    </w:p>
    <w:p w:rsidR="000632F5" w:rsidRPr="000632F5" w:rsidRDefault="000632F5" w:rsidP="000632F5">
      <w:pPr>
        <w:spacing w:after="0"/>
        <w:outlineLvl w:val="1"/>
        <w:rPr>
          <w:b/>
          <w:sz w:val="22"/>
          <w:szCs w:val="22"/>
        </w:rPr>
      </w:pPr>
      <w:r w:rsidRPr="000632F5">
        <w:rPr>
          <w:b/>
          <w:sz w:val="22"/>
          <w:szCs w:val="22"/>
          <w:lang w:val="en-US"/>
        </w:rPr>
        <w:t>R</w:t>
      </w:r>
      <w:r w:rsidRPr="000632F5">
        <w:rPr>
          <w:b/>
          <w:sz w:val="22"/>
          <w:szCs w:val="22"/>
        </w:rPr>
        <w:t xml:space="preserve">итог = </w:t>
      </w:r>
      <w:r w:rsidRPr="000632F5">
        <w:rPr>
          <w:b/>
          <w:sz w:val="22"/>
          <w:szCs w:val="22"/>
          <w:lang w:val="en-US"/>
        </w:rPr>
        <w:t>Ra</w:t>
      </w:r>
      <w:r w:rsidRPr="000632F5">
        <w:rPr>
          <w:b/>
          <w:sz w:val="22"/>
          <w:szCs w:val="22"/>
        </w:rPr>
        <w:t xml:space="preserve"> + </w:t>
      </w:r>
      <w:proofErr w:type="spellStart"/>
      <w:r w:rsidRPr="000632F5">
        <w:rPr>
          <w:b/>
          <w:sz w:val="22"/>
          <w:szCs w:val="22"/>
          <w:lang w:val="en-US"/>
        </w:rPr>
        <w:t>Rb</w:t>
      </w:r>
      <w:proofErr w:type="spellEnd"/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</w:rPr>
        <w:t>где:</w:t>
      </w:r>
    </w:p>
    <w:p w:rsidR="000632F5" w:rsidRPr="000632F5" w:rsidRDefault="000632F5" w:rsidP="000632F5">
      <w:pPr>
        <w:autoSpaceDE w:val="0"/>
        <w:autoSpaceDN w:val="0"/>
        <w:spacing w:after="0"/>
        <w:rPr>
          <w:sz w:val="22"/>
          <w:szCs w:val="22"/>
        </w:rPr>
      </w:pPr>
      <w:r w:rsidRPr="000632F5">
        <w:rPr>
          <w:sz w:val="22"/>
          <w:szCs w:val="22"/>
          <w:lang w:val="en-US"/>
        </w:rPr>
        <w:t>R</w:t>
      </w:r>
      <w:r w:rsidRPr="000632F5">
        <w:rPr>
          <w:sz w:val="22"/>
          <w:szCs w:val="22"/>
        </w:rPr>
        <w:t xml:space="preserve">итог – итоговый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-й заявке;</w:t>
      </w:r>
    </w:p>
    <w:p w:rsidR="000632F5" w:rsidRPr="000632F5" w:rsidRDefault="000632F5" w:rsidP="000632F5">
      <w:pPr>
        <w:autoSpaceDE w:val="0"/>
        <w:autoSpaceDN w:val="0"/>
        <w:spacing w:after="0"/>
        <w:rPr>
          <w:color w:val="FF0000"/>
          <w:sz w:val="22"/>
          <w:szCs w:val="22"/>
        </w:rPr>
      </w:pPr>
      <w:r w:rsidRPr="000632F5">
        <w:rPr>
          <w:sz w:val="22"/>
          <w:szCs w:val="22"/>
          <w:lang w:val="en-US"/>
        </w:rPr>
        <w:t>Ra</w:t>
      </w:r>
      <w:r w:rsidRPr="000632F5">
        <w:rPr>
          <w:sz w:val="22"/>
          <w:szCs w:val="22"/>
        </w:rPr>
        <w:t xml:space="preserve"> -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-ой заявке по критерию «Цена контракта»;</w:t>
      </w:r>
    </w:p>
    <w:p w:rsidR="000632F5" w:rsidRPr="000632F5" w:rsidRDefault="000632F5" w:rsidP="000632F5">
      <w:pPr>
        <w:spacing w:after="0"/>
        <w:rPr>
          <w:sz w:val="22"/>
          <w:szCs w:val="22"/>
        </w:rPr>
      </w:pPr>
      <w:proofErr w:type="spellStart"/>
      <w:r w:rsidRPr="000632F5">
        <w:rPr>
          <w:sz w:val="22"/>
          <w:szCs w:val="22"/>
          <w:lang w:val="en-US"/>
        </w:rPr>
        <w:t>Rb</w:t>
      </w:r>
      <w:proofErr w:type="spellEnd"/>
      <w:r w:rsidRPr="000632F5">
        <w:rPr>
          <w:sz w:val="22"/>
          <w:szCs w:val="22"/>
        </w:rPr>
        <w:t xml:space="preserve"> - рейтинг, присуждаемый </w:t>
      </w:r>
      <w:proofErr w:type="spellStart"/>
      <w:r w:rsidRPr="000632F5">
        <w:rPr>
          <w:sz w:val="22"/>
          <w:szCs w:val="22"/>
          <w:lang w:val="en-US"/>
        </w:rPr>
        <w:t>i</w:t>
      </w:r>
      <w:proofErr w:type="spellEnd"/>
      <w:r w:rsidRPr="000632F5">
        <w:rPr>
          <w:sz w:val="22"/>
          <w:szCs w:val="22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lastRenderedPageBreak/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A4F84" w:rsidRPr="002B124B" w:rsidRDefault="00BA4F84" w:rsidP="00BA4F84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E490A" w:rsidRDefault="00BA4F84" w:rsidP="00BA4F84"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4"/>
    <w:rsid w:val="000632F5"/>
    <w:rsid w:val="003120E9"/>
    <w:rsid w:val="005B29B1"/>
    <w:rsid w:val="007E3141"/>
    <w:rsid w:val="008A4EA3"/>
    <w:rsid w:val="008E490A"/>
    <w:rsid w:val="00A1186B"/>
    <w:rsid w:val="00BA4F84"/>
    <w:rsid w:val="00CB2BBC"/>
    <w:rsid w:val="00DA7E01"/>
    <w:rsid w:val="00F13B6F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591B-1AA4-4434-AF87-E7616DF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Кара-Сал Чойганмаа Маадыр-ооловна</cp:lastModifiedBy>
  <cp:revision>8</cp:revision>
  <cp:lastPrinted>2020-10-01T04:55:00Z</cp:lastPrinted>
  <dcterms:created xsi:type="dcterms:W3CDTF">2020-10-01T04:54:00Z</dcterms:created>
  <dcterms:modified xsi:type="dcterms:W3CDTF">2021-09-02T08:35:00Z</dcterms:modified>
</cp:coreProperties>
</file>