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AD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      </w:r>
          </w:p>
        </w:tc>
      </w:tr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tbl>
            <w:tblPr>
              <w:tblpPr w:leftFromText="180" w:rightFromText="180" w:vertAnchor="text" w:horzAnchor="margin" w:tblpY="398"/>
              <w:tblOverlap w:val="never"/>
              <w:tblW w:w="962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14"/>
              <w:gridCol w:w="2128"/>
              <w:gridCol w:w="22"/>
              <w:gridCol w:w="2442"/>
              <w:gridCol w:w="10"/>
              <w:gridCol w:w="1427"/>
              <w:gridCol w:w="11"/>
              <w:gridCol w:w="994"/>
              <w:gridCol w:w="11"/>
              <w:gridCol w:w="2150"/>
            </w:tblGrid>
            <w:tr w:rsidR="00AD69F4" w:rsidRPr="00AD69F4" w:rsidTr="00AD69F4">
              <w:trPr>
                <w:cantSplit/>
                <w:trHeight w:val="2280"/>
              </w:trPr>
              <w:tc>
                <w:tcPr>
                  <w:tcW w:w="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Номер критерия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Значимость критерия в (%)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Обозначение рейтинга по критерию/показателю</w:t>
                  </w:r>
                </w:p>
              </w:tc>
            </w:tr>
            <w:tr w:rsidR="00AD69F4" w:rsidRPr="00AD69F4" w:rsidTr="00AD69F4">
              <w:trPr>
                <w:trHeight w:val="417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Стоимостной критерий оценки</w:t>
                  </w:r>
                </w:p>
              </w:tc>
            </w:tr>
            <w:tr w:rsidR="00AD69F4" w:rsidRPr="00AD69F4" w:rsidTr="00AD69F4">
              <w:trPr>
                <w:trHeight w:val="697"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24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Ra</w:t>
                  </w:r>
                  <w:proofErr w:type="spellEnd"/>
                </w:p>
              </w:tc>
            </w:tr>
            <w:tr w:rsidR="00AD69F4" w:rsidRPr="00AD69F4" w:rsidTr="00AD69F4">
              <w:trPr>
                <w:trHeight w:val="226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Нестоимостные</w:t>
                  </w:r>
                  <w:proofErr w:type="spellEnd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критерии оценки</w:t>
                  </w:r>
                </w:p>
              </w:tc>
            </w:tr>
            <w:tr w:rsidR="00AD69F4" w:rsidRPr="00AD69F4" w:rsidTr="00AD69F4">
              <w:trPr>
                <w:trHeight w:val="421"/>
              </w:trPr>
              <w:tc>
                <w:tcPr>
                  <w:tcW w:w="4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15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«Квалификация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Квалификация участников закупки, в том числе: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</w:t>
                  </w: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 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D69F4" w:rsidRPr="00AD69F4" w:rsidTr="00AD69F4">
              <w:trPr>
                <w:trHeight w:val="65"/>
              </w:trPr>
              <w:tc>
                <w:tcPr>
                  <w:tcW w:w="5032" w:type="dxa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Стоимостной критерий оценки: </w:t>
            </w:r>
          </w:p>
          <w:p w:rsidR="00AD69F4" w:rsidRPr="00AD69F4" w:rsidRDefault="00AD69F4" w:rsidP="00AD69F4">
            <w:pPr>
              <w:keepNext/>
              <w:keepLines/>
              <w:numPr>
                <w:ilvl w:val="0"/>
                <w:numId w:val="1"/>
              </w:numPr>
              <w:snapToGrid w:val="0"/>
              <w:spacing w:after="0" w:line="240" w:lineRule="auto"/>
              <w:ind w:left="259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«Цена контракта»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Величина значимости критерия «цена контракта» (%) –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Коэффициент значимости критерия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критерия (баллы)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критериям оценки "цена контракта"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по формуле: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&gt;0</m:t>
              </m:r>
            </m:oMath>
            <w:r w:rsidRPr="00AD69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AD69F4" w:rsidRPr="00AD69F4" w:rsidRDefault="00085CD6" w:rsidP="00AD69F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*100</m:t>
              </m:r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085CD6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085CD6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участника закупки, заявка (предложение) которого оценивается;</w:t>
            </w:r>
          </w:p>
          <w:p w:rsidR="00AD69F4" w:rsidRPr="00AD69F4" w:rsidRDefault="00085CD6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&lt;0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AD69F4" w:rsidRPr="00AD69F4" w:rsidRDefault="00085CD6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ЦБ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*100,</m:t>
                </m:r>
              </m:oMath>
            </m:oMathPara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085CD6" w:rsidP="00AD69F4">
            <w:pPr>
              <w:widowControl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085CD6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max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критерию, сделанных участниками закупки</w:t>
            </w:r>
          </w:p>
          <w:p w:rsidR="00AD69F4" w:rsidRPr="00AD69F4" w:rsidRDefault="00085CD6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bookmarkStart w:id="0" w:name="_Toc1646890"/>
          <w:bookmarkStart w:id="1" w:name="_Toc1648630"/>
          <w:bookmarkStart w:id="2" w:name="_Toc1648937"/>
          <w:bookmarkStart w:id="3" w:name="_Toc1649142"/>
          <w:bookmarkStart w:id="4" w:name="_Toc1658372"/>
          <w:p w:rsidR="00AD69F4" w:rsidRPr="00AD69F4" w:rsidRDefault="00085CD6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Ra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= ЦБ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 *0,6</m:t>
                </m:r>
              </m:oMath>
            </m:oMathPara>
            <w:bookmarkEnd w:id="0"/>
            <w:bookmarkEnd w:id="1"/>
            <w:bookmarkEnd w:id="2"/>
            <w:bookmarkEnd w:id="3"/>
            <w:bookmarkEnd w:id="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5" w:name="_Toc1646891"/>
            <w:bookmarkStart w:id="6" w:name="_Toc1648631"/>
            <w:bookmarkStart w:id="7" w:name="_Toc1648938"/>
            <w:bookmarkStart w:id="8" w:name="_Toc1649143"/>
            <w:bookmarkStart w:id="9" w:name="_Toc1658373"/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где:</w:t>
            </w:r>
            <w:bookmarkEnd w:id="5"/>
            <w:bookmarkEnd w:id="6"/>
            <w:bookmarkEnd w:id="7"/>
            <w:bookmarkEnd w:id="8"/>
            <w:bookmarkEnd w:id="9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КЗ = 0,6 указанного критерия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_Toc1646892"/>
            <w:bookmarkStart w:id="11" w:name="_Toc1648632"/>
            <w:bookmarkStart w:id="12" w:name="_Toc1648939"/>
            <w:bookmarkStart w:id="13" w:name="_Toc1649144"/>
            <w:bookmarkStart w:id="14" w:name="_Toc1658374"/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Ra</m:t>
              </m:r>
            </m:oMath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рейтинг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присуждаемого i-й заявке по критерию «Цена контракта».</w:t>
            </w:r>
            <w:bookmarkEnd w:id="10"/>
            <w:bookmarkEnd w:id="11"/>
            <w:bookmarkEnd w:id="12"/>
            <w:bookmarkEnd w:id="13"/>
            <w:bookmarkEnd w:id="1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Нестоимостной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значимости критерия (%)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значимости критерия оценки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протеза </w:t>
            </w:r>
            <w:r w:rsidR="00F14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конечности),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исчисляемый в количестве предоставленных протезов </w:t>
            </w:r>
            <w:r w:rsidR="00F14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верхних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конечностей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количество предоставленных протезов в каждом контракте должно быть не менее 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F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штук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</w:t>
            </w: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которых размещена в единой информационной системе в сфере закупок, с указанием реестровых номеров таких контрактов, договоров,</w:t>
            </w:r>
            <w:r w:rsidR="002869ED" w:rsidRPr="0088122E">
              <w:rPr>
                <w:rFonts w:ascii="Times New Roman" w:hAnsi="Times New Roman" w:cs="Times New Roman"/>
                <w:sz w:val="24"/>
                <w:szCs w:val="24"/>
              </w:rPr>
              <w:t xml:space="preserve"> а также копиями договоров (контрактов), заключенных в соответствии с Гражданским кодексом Российской Федерации с копиями актов выполненных работ</w:t>
            </w: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представление в составе заявки на участие в конкурсе таких документов не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  <w:r w:rsid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К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0,6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Оценивается суммарный объем выполненных работ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 именно выполнение работ по изготовлению протеза </w:t>
            </w:r>
            <w:r w:rsidR="00F14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конечности),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исчисляемый в рублях по контрактам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08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3 500 000,00</w:t>
            </w:r>
            <w:r w:rsidR="00374DEB" w:rsidRP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(</w:t>
            </w:r>
            <w:r w:rsidR="0008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миллиона пятьсот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754196" w:rsidRP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копеек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5A2863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опыта участника подтверждаются копиями государственных контрактов (с актами выполненных работ), заключенных в соответствии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информация о которых размещена в единой информационной системе в сфере закупок, с указанием реестровых номеров таких контрактов, договоров, а также копиями договоров (контрактов), заключенных в соответствии с Гражданским кодексом Российской Федерации с копиями актов выполненных работ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 w:rsidR="0008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17 500 000,00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</w:t>
            </w:r>
            <w:r w:rsidR="0008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Семнадцать миллионов пятьсот</w:t>
            </w:r>
            <w:bookmarkStart w:id="15" w:name="_GoBack"/>
            <w:bookmarkEnd w:id="15"/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754196" w:rsidRP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копеек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РАСЧЕТА РЕЙТИНГА, ПРИСУЖДАЕМОГО ЗАЯВКЕ ПО ДАННОМУ КРИТЕРИЮ ОЦЕНКИ: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Rb=K3*(b1+b2)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 (количество баллов)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ИТОГОВОГО РЕЙТИНГА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AD69F4" w:rsidRPr="00AD69F4" w:rsidRDefault="00085CD6" w:rsidP="00AD69F4">
            <w:pPr>
              <w:spacing w:after="0" w:line="240" w:lineRule="auto"/>
              <w:ind w:firstLine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итог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 w:eastAsia="ru-RU"/>
                  </w:rPr>
                  <m:t>Ra+Rb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D6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итоговый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заявке;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«Цена контракта»;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ОЦЕНКИ ЗАЯВОК ПО КРИТЕРИЯМ ОЦЕНКИ ЗАЯВОК</w:t>
            </w:r>
          </w:p>
          <w:p w:rsidR="00AD69F4" w:rsidRPr="00AD69F4" w:rsidRDefault="00AD69F4" w:rsidP="00AD69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Победителем признается участник закупки, заявке которого присвоен самый высокий итоговый рейтинг. </w:t>
            </w: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Заявке такого участника закупки присваивается первый порядковый номер.</w:t>
            </w:r>
          </w:p>
        </w:tc>
      </w:tr>
    </w:tbl>
    <w:p w:rsidR="006E50D2" w:rsidRDefault="006E50D2"/>
    <w:sectPr w:rsidR="006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5136D"/>
    <w:multiLevelType w:val="hybridMultilevel"/>
    <w:tmpl w:val="C90A18C8"/>
    <w:lvl w:ilvl="0" w:tplc="40E8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F4"/>
    <w:rsid w:val="00085CD6"/>
    <w:rsid w:val="002869ED"/>
    <w:rsid w:val="00374DEB"/>
    <w:rsid w:val="00465B48"/>
    <w:rsid w:val="005A2863"/>
    <w:rsid w:val="006161C6"/>
    <w:rsid w:val="006E50D2"/>
    <w:rsid w:val="0072475C"/>
    <w:rsid w:val="00754196"/>
    <w:rsid w:val="00867596"/>
    <w:rsid w:val="0088122E"/>
    <w:rsid w:val="00AD69F4"/>
    <w:rsid w:val="00B73BD7"/>
    <w:rsid w:val="00BF3931"/>
    <w:rsid w:val="00DC18CA"/>
    <w:rsid w:val="00F14851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16664-3021-4E4C-9185-DDB509E4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Эриковна</dc:creator>
  <cp:keywords/>
  <dc:description/>
  <cp:lastModifiedBy>Ширина Вера Владмировна</cp:lastModifiedBy>
  <cp:revision>15</cp:revision>
  <cp:lastPrinted>2021-06-18T07:59:00Z</cp:lastPrinted>
  <dcterms:created xsi:type="dcterms:W3CDTF">2020-10-28T13:46:00Z</dcterms:created>
  <dcterms:modified xsi:type="dcterms:W3CDTF">2021-07-30T11:28:00Z</dcterms:modified>
</cp:coreProperties>
</file>