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0" w:rsidRDefault="00C06560" w:rsidP="00A8201C">
      <w:pPr>
        <w:pStyle w:val="20"/>
        <w:shd w:val="clear" w:color="auto" w:fill="auto"/>
        <w:spacing w:line="266" w:lineRule="auto"/>
        <w:ind w:left="960"/>
        <w:jc w:val="center"/>
      </w:pPr>
      <w:bookmarkStart w:id="0" w:name="bookmark0"/>
      <w:r>
        <w:t>КРИТЕРИИ ОЦЕНКИ ЗАЯВОК НА УЧАСТИЕ В ОТКРЫТОМ КОНКУРСЕ В</w:t>
      </w:r>
      <w:bookmarkEnd w:id="0"/>
    </w:p>
    <w:p w:rsidR="00C06560" w:rsidRDefault="00C06560" w:rsidP="00A8201C">
      <w:pPr>
        <w:pStyle w:val="1"/>
        <w:shd w:val="clear" w:color="auto" w:fill="auto"/>
        <w:spacing w:line="266" w:lineRule="auto"/>
        <w:ind w:left="380" w:firstLine="340"/>
        <w:jc w:val="center"/>
      </w:pPr>
      <w:r>
        <w:rPr>
          <w:b/>
          <w:bCs/>
        </w:rPr>
        <w:t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</w:t>
      </w:r>
    </w:p>
    <w:p w:rsidR="00C06560" w:rsidRDefault="00C06560" w:rsidP="00A8201C">
      <w:pPr>
        <w:pStyle w:val="20"/>
        <w:shd w:val="clear" w:color="auto" w:fill="auto"/>
        <w:spacing w:line="266" w:lineRule="auto"/>
        <w:jc w:val="center"/>
      </w:pPr>
      <w:bookmarkStart w:id="1" w:name="bookmark1"/>
      <w:r>
        <w:t>ЗАКОНОМ ОТ 05.04.2013 № 44-ФЗ "О КОНТРАКТНОЙ СИСТЕМЕ В СФЕРЕ ЗАКУПОК</w:t>
      </w:r>
      <w:bookmarkEnd w:id="1"/>
    </w:p>
    <w:p w:rsidR="00C06560" w:rsidRDefault="00C06560" w:rsidP="00A8201C">
      <w:pPr>
        <w:pStyle w:val="20"/>
        <w:shd w:val="clear" w:color="auto" w:fill="auto"/>
        <w:spacing w:after="220" w:line="266" w:lineRule="auto"/>
        <w:ind w:left="80"/>
        <w:jc w:val="center"/>
      </w:pPr>
      <w:bookmarkStart w:id="2" w:name="bookmark2"/>
      <w:r>
        <w:t>ТОВАРОВ, РАБОТ, УСЛУГ ДЛЯ ОБЕСПЕЧЕНИЯ ГОСУДАРСТВЕННЫХ И</w:t>
      </w:r>
      <w:r>
        <w:br/>
        <w:t>МУНИЦИПАЛЬНЫХ НУЖД"</w:t>
      </w:r>
      <w:bookmarkEnd w:id="2"/>
    </w:p>
    <w:p w:rsidR="00C06560" w:rsidRDefault="00C06560" w:rsidP="00C06560">
      <w:pPr>
        <w:pStyle w:val="1"/>
        <w:shd w:val="clear" w:color="auto" w:fill="auto"/>
        <w:spacing w:line="262" w:lineRule="auto"/>
        <w:ind w:right="140"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06560" w:rsidRDefault="00C06560" w:rsidP="00C06560">
      <w:pPr>
        <w:pStyle w:val="1"/>
        <w:shd w:val="clear" w:color="auto" w:fill="auto"/>
        <w:spacing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451"/>
        <w:gridCol w:w="677"/>
        <w:gridCol w:w="864"/>
        <w:gridCol w:w="1224"/>
      </w:tblGrid>
      <w:tr w:rsidR="00C06560" w:rsidRPr="00C06560" w:rsidTr="00C0656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before="80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before="80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Значимость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Коэффициент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значимости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Обозначение</w:t>
            </w:r>
          </w:p>
          <w:p w:rsidR="00C06560" w:rsidRPr="00C06560" w:rsidRDefault="00C06560" w:rsidP="00C065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рейтинга по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критерию/показателю</w:t>
            </w:r>
          </w:p>
        </w:tc>
      </w:tr>
      <w:tr w:rsidR="00C06560" w:rsidRPr="00C06560" w:rsidTr="00C0656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СТОИМОСТНОЙ КРИТЕРИЙ ОЦЕНКИ</w:t>
            </w:r>
          </w:p>
        </w:tc>
      </w:tr>
      <w:tr w:rsidR="00C06560" w:rsidRPr="00C06560" w:rsidTr="00C0656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Ra</w:t>
            </w:r>
          </w:p>
        </w:tc>
      </w:tr>
      <w:tr w:rsidR="00C06560" w:rsidRPr="00C06560" w:rsidTr="00C0656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НЕСТОИМОСТНОЙ КРИТЕРИЙ ОЦЕНКИ</w:t>
            </w:r>
          </w:p>
        </w:tc>
      </w:tr>
      <w:tr w:rsidR="00C06560" w:rsidRPr="00C06560" w:rsidTr="00C0656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Rb</w:t>
            </w:r>
            <w:proofErr w:type="spellEnd"/>
          </w:p>
        </w:tc>
      </w:tr>
      <w:tr w:rsidR="00C06560" w:rsidRPr="00C06560" w:rsidTr="00C06560"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bl</w:t>
            </w:r>
            <w:proofErr w:type="spellEnd"/>
          </w:p>
        </w:tc>
      </w:tr>
      <w:tr w:rsidR="00C06560" w:rsidRPr="00C06560" w:rsidTr="00C06560">
        <w:trPr>
          <w:trHeight w:hRule="exact" w:val="9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EB6E46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b</w:t>
            </w:r>
            <w:r w:rsidR="00C06560"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C06560" w:rsidRPr="00C06560" w:rsidTr="00C0656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8151B" w:rsidRDefault="0098151B"/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СТОИМОСТНОЙ КРИТЕРИЙ ОЦЕНКИ:</w:t>
      </w:r>
      <w:bookmarkEnd w:id="3"/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 «ЦЕНА КОНТРАКТА»</w:t>
      </w:r>
      <w:bookmarkEnd w:id="4"/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«цена контракта»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60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0,6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критерия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), определяется по формуле: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а) в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случае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Ц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&gt; 0,</w:t>
      </w:r>
    </w:p>
    <w:p w:rsidR="00F9306C" w:rsidRDefault="00F9306C" w:rsidP="00F9306C">
      <w:pPr>
        <w:framePr w:w="10114" w:h="3998" w:hRule="exact" w:wrap="none" w:vAnchor="page" w:hAnchor="page" w:x="1042" w:y="11530"/>
        <w:widowControl w:val="0"/>
        <w:spacing w:after="120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7E951480" wp14:editId="384067D7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C06560" w:rsidRPr="00C06560" w:rsidRDefault="00C06560" w:rsidP="00F9306C">
      <w:pPr>
        <w:framePr w:w="10114" w:h="3998" w:hRule="exact" w:wrap="none" w:vAnchor="page" w:hAnchor="page" w:x="1042" w:y="11530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ind w:left="380" w:firstLine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количество баллов по критерию оценки «цена контракта»</w:t>
      </w:r>
    </w:p>
    <w:p w:rsid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tabs>
          <w:tab w:val="left" w:pos="1740"/>
        </w:tabs>
        <w:rPr>
          <w:rFonts w:ascii="Tahoma" w:eastAsia="Tahoma" w:hAnsi="Tahoma" w:cs="Tahoma"/>
          <w:sz w:val="24"/>
          <w:szCs w:val="24"/>
          <w:lang w:eastAsia="ru-RU" w:bidi="ru-RU"/>
        </w:rPr>
        <w:sectPr w:rsidR="00C06560" w:rsidRPr="00C06560" w:rsidSect="003420D8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24"/>
          <w:szCs w:val="24"/>
          <w:lang w:eastAsia="ru-RU" w:bidi="ru-RU"/>
        </w:rPr>
        <w:tab/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F9306C" w:rsidRPr="00C06560" w:rsidRDefault="00F9306C" w:rsidP="000B22EC">
      <w:pPr>
        <w:framePr w:w="9916" w:h="5191" w:hRule="exact" w:wrap="none" w:vAnchor="page" w:hAnchor="page" w:x="991" w:y="1081"/>
        <w:widowControl w:val="0"/>
        <w:spacing w:after="40" w:line="264" w:lineRule="auto"/>
        <w:ind w:left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оценивается;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-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минимальное предложение из предложений по критерию оценки, сделанных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участниками закупки;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б) в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случае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Ц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0,</w:t>
      </w:r>
    </w:p>
    <w:p w:rsidR="00C06560" w:rsidRPr="00487819" w:rsidRDefault="009D1078" w:rsidP="000B22EC">
      <w:pPr>
        <w:framePr w:w="9916" w:h="5191" w:hRule="exact" w:wrap="none" w:vAnchor="page" w:hAnchor="page" w:x="991" w:y="1081"/>
        <w:widowControl w:val="0"/>
        <w:spacing w:after="140" w:line="264" w:lineRule="auto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23E036F6" wp14:editId="6BA93D27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19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2E41C7" w:rsidRPr="00C06560" w:rsidRDefault="002E41C7" w:rsidP="000B22EC">
      <w:pPr>
        <w:framePr w:w="9916" w:h="5191" w:hRule="exact" w:wrap="none" w:vAnchor="page" w:hAnchor="page" w:x="991" w:y="1081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m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максимальное предложение из предложений по критерию, сделанных участниками закупки.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оценивается.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расчета рейтинга, присуждаемого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=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ЦБ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х 0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,6</w:t>
      </w:r>
      <w:bookmarkEnd w:id="5"/>
      <w:proofErr w:type="gramEnd"/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= 0,6 указанного критерия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критерию «Цена контракта».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40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6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>протез</w:t>
      </w:r>
      <w:r w:rsidR="003502B4">
        <w:rPr>
          <w:rFonts w:ascii="Times New Roman" w:eastAsia="Times New Roman" w:hAnsi="Times New Roman" w:cs="Times New Roman"/>
          <w:color w:val="000000"/>
          <w:lang w:eastAsia="ru-RU" w:bidi="ru-RU"/>
        </w:rPr>
        <w:t>ов</w:t>
      </w:r>
      <w:r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EC2179">
        <w:rPr>
          <w:rFonts w:ascii="Times New Roman" w:eastAsia="Times New Roman" w:hAnsi="Times New Roman" w:cs="Times New Roman"/>
          <w:color w:val="000000"/>
          <w:lang w:eastAsia="ru-RU" w:bidi="ru-RU"/>
        </w:rPr>
        <w:t>нижн</w:t>
      </w:r>
      <w:r w:rsidR="003502B4">
        <w:rPr>
          <w:rFonts w:ascii="Times New Roman" w:eastAsia="Times New Roman" w:hAnsi="Times New Roman" w:cs="Times New Roman"/>
          <w:color w:val="000000"/>
          <w:lang w:eastAsia="ru-RU" w:bidi="ru-RU"/>
        </w:rPr>
        <w:t>их</w:t>
      </w:r>
      <w:r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конечност</w:t>
      </w:r>
      <w:r w:rsidR="00F219C7">
        <w:rPr>
          <w:rFonts w:ascii="Times New Roman" w:eastAsia="Times New Roman" w:hAnsi="Times New Roman" w:cs="Times New Roman"/>
          <w:color w:val="000000"/>
          <w:lang w:eastAsia="ru-RU" w:bidi="ru-RU"/>
        </w:rPr>
        <w:t>ей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), исчисляемый в количестве предоставленных протезов </w:t>
      </w:r>
      <w:r w:rsidR="006E1E2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нижних</w:t>
      </w:r>
      <w:r w:rsidR="0001241E" w:rsidRPr="0046651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конечностей</w:t>
      </w:r>
      <w:r w:rsidR="0001241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C06560" w:rsidRPr="004E2E4E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этом количество предоставленных протезов в каждом контракте должно быть не менее </w:t>
      </w:r>
      <w:r w:rsidR="007B117A">
        <w:rPr>
          <w:rFonts w:ascii="Times New Roman" w:eastAsia="Times New Roman" w:hAnsi="Times New Roman" w:cs="Times New Roman"/>
          <w:color w:val="000000"/>
          <w:lang w:eastAsia="ru-RU" w:bidi="ru-RU"/>
        </w:rPr>
        <w:t>25</w:t>
      </w:r>
      <w:r w:rsidR="003E3776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466513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>шт.</w:t>
      </w:r>
    </w:p>
    <w:p w:rsidR="00C06560" w:rsidRPr="009D09A3" w:rsidRDefault="00C06560" w:rsidP="00C06560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D09A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9D09A3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9D09A3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9D09A3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  <w:proofErr w:type="spellEnd"/>
      </w:hyperlink>
      <w:r w:rsidRPr="009D09A3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9D09A3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об объеме выполненных работ.</w:t>
      </w:r>
    </w:p>
    <w:p w:rsidR="00C06560" w:rsidRPr="00C06560" w:rsidRDefault="00C06560" w:rsidP="00C06560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D09A3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C06560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C06560" w:rsidRPr="009224EB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Предельное необходимое мак</w:t>
      </w:r>
      <w:r w:rsidR="009224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симальное значение показателя </w:t>
      </w:r>
      <w:r w:rsidR="009224EB" w:rsidRPr="009224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– </w:t>
      </w:r>
      <w:r w:rsidR="007B117A">
        <w:rPr>
          <w:rFonts w:ascii="Times New Roman" w:eastAsia="Times New Roman" w:hAnsi="Times New Roman" w:cs="Times New Roman"/>
          <w:color w:val="000000"/>
          <w:lang w:eastAsia="ru-RU" w:bidi="ru-RU"/>
        </w:rPr>
        <w:t>125</w:t>
      </w:r>
      <w:r w:rsidR="002D3CD1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</w:t>
      </w:r>
      <w:r w:rsidR="007B117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сто двадцать </w:t>
      </w:r>
      <w:r w:rsidR="00CD0D5D">
        <w:rPr>
          <w:rFonts w:ascii="Times New Roman" w:eastAsia="Times New Roman" w:hAnsi="Times New Roman" w:cs="Times New Roman"/>
          <w:color w:val="000000"/>
          <w:lang w:eastAsia="ru-RU" w:bidi="ru-RU"/>
        </w:rPr>
        <w:t>пять</w:t>
      </w:r>
      <w:r w:rsidR="002D3CD1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шт.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63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bookmarkStart w:id="7" w:name="bookmark7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b1 =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КЗ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100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(K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/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)</w:t>
      </w:r>
      <w:bookmarkEnd w:id="7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 случае, если 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,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8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- коэффициент значимости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34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9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9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- 0,6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Оценивается суммарный объем выполненных работ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(а именно выполнение работ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387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по изготовлению протез</w:t>
      </w:r>
      <w:r w:rsidR="00D64939">
        <w:rPr>
          <w:rFonts w:ascii="Times New Roman" w:eastAsia="Times New Roman" w:hAnsi="Times New Roman" w:cs="Times New Roman"/>
          <w:color w:val="000000"/>
          <w:lang w:eastAsia="ru-RU" w:bidi="ru-RU"/>
        </w:rPr>
        <w:t>ов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4216C5">
        <w:rPr>
          <w:rFonts w:ascii="Times New Roman" w:eastAsia="Times New Roman" w:hAnsi="Times New Roman" w:cs="Times New Roman"/>
          <w:color w:val="000000"/>
          <w:lang w:eastAsia="ru-RU" w:bidi="ru-RU"/>
        </w:rPr>
        <w:t>нижн</w:t>
      </w:r>
      <w:r w:rsidR="00D64939">
        <w:rPr>
          <w:rFonts w:ascii="Times New Roman" w:eastAsia="Times New Roman" w:hAnsi="Times New Roman" w:cs="Times New Roman"/>
          <w:color w:val="000000"/>
          <w:lang w:eastAsia="ru-RU" w:bidi="ru-RU"/>
        </w:rPr>
        <w:t>их</w:t>
      </w:r>
      <w:r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конечност</w:t>
      </w:r>
      <w:r w:rsidR="00D64939">
        <w:rPr>
          <w:rFonts w:ascii="Times New Roman" w:eastAsia="Times New Roman" w:hAnsi="Times New Roman" w:cs="Times New Roman"/>
          <w:color w:val="000000"/>
          <w:lang w:eastAsia="ru-RU" w:bidi="ru-RU"/>
        </w:rPr>
        <w:t>ей</w:t>
      </w:r>
      <w:bookmarkStart w:id="10" w:name="_GoBack"/>
      <w:bookmarkEnd w:id="10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, 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исчисляемый</w:t>
      </w:r>
      <w:proofErr w:type="gramEnd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 рублях по контрактам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за последние 3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165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При этом объем выполненных работ, исчисляемый в рублях, в каждом контракте должен быть не менее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="0040561B">
        <w:rPr>
          <w:rFonts w:ascii="Times New Roman" w:eastAsia="Times New Roman" w:hAnsi="Times New Roman" w:cs="Times New Roman"/>
          <w:color w:val="000000"/>
          <w:lang w:eastAsia="ru-RU" w:bidi="ru-RU"/>
        </w:rPr>
        <w:t>3 000 000</w:t>
      </w:r>
      <w:r w:rsidR="004C05F5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  <w:r w:rsidR="0040561B">
        <w:rPr>
          <w:rFonts w:ascii="Times New Roman" w:eastAsia="Times New Roman" w:hAnsi="Times New Roman" w:cs="Times New Roman"/>
          <w:color w:val="000000"/>
          <w:lang w:eastAsia="ru-RU" w:bidi="ru-RU"/>
        </w:rPr>
        <w:t>00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0" w:history="1"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  <w:proofErr w:type="spellEnd"/>
      </w:hyperlink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 стоимости выполненных работ.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Предельное необходимое максимальное значение показателя </w:t>
      </w:r>
      <w:r w:rsidR="007A3D20"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– </w:t>
      </w:r>
      <w:r w:rsidR="00FE3914">
        <w:rPr>
          <w:rFonts w:ascii="Times New Roman" w:eastAsia="Times New Roman" w:hAnsi="Times New Roman" w:cs="Times New Roman"/>
          <w:color w:val="000000"/>
          <w:lang w:eastAsia="ru-RU" w:bidi="ru-RU"/>
        </w:rPr>
        <w:t>15 000 000</w:t>
      </w:r>
      <w:r w:rsidR="002653EB" w:rsidRPr="00265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7A3D20"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="00FE3914">
        <w:rPr>
          <w:rFonts w:ascii="Times New Roman" w:eastAsia="Times New Roman" w:hAnsi="Times New Roman" w:cs="Times New Roman"/>
          <w:color w:val="000000"/>
          <w:lang w:eastAsia="ru-RU" w:bidi="ru-RU"/>
        </w:rPr>
        <w:t>пятнадцать миллионов</w:t>
      </w:r>
      <w:r w:rsidR="007A3D2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</w:t>
      </w:r>
      <w:r w:rsidR="007A3D20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E3914">
        <w:rPr>
          <w:rFonts w:ascii="Times New Roman" w:eastAsia="Times New Roman" w:hAnsi="Times New Roman" w:cs="Times New Roman"/>
          <w:color w:val="000000"/>
          <w:lang w:eastAsia="ru-RU" w:bidi="ru-RU"/>
        </w:rPr>
        <w:t>00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коп. 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68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bookmarkStart w:id="11" w:name="bookmark10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/</w:t>
      </w:r>
      <w:r w:rsidRPr="00C065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bidi="en-US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)</w:t>
      </w:r>
      <w:bookmarkEnd w:id="11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11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2= КЗ х 100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12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- коэффициент значимости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Ki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C06560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framePr w:w="9922" w:h="614" w:hRule="exact" w:wrap="none" w:vAnchor="page" w:hAnchor="page" w:x="1138" w:y="1671"/>
        <w:widowControl w:val="0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12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ФОРМУЛА РАСЧЕТА РЕЙТИНГА, ПРИСУЖДАЕМОГО ЗАЯВКЕ ПО ДАННОМУ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КРИТЕРИЮ ОЦЕНКИ:</w:t>
      </w:r>
      <w:bookmarkEnd w:id="13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13"/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= КЗ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+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2)</w:t>
      </w:r>
      <w:bookmarkEnd w:id="14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1, </w:t>
      </w:r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 (количество баллов)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26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1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РАСЧЕТ ИТОГОВОГО РЕЙТИНГА</w:t>
      </w:r>
      <w:bookmarkEnd w:id="15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15"/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R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итог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7E46B1"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=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+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bookmarkEnd w:id="16"/>
      <w:proofErr w:type="spellEnd"/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</w:t>
      </w:r>
      <w:r w:rsidRPr="00C06560">
        <w:rPr>
          <w:rFonts w:ascii="Times New Roman" w:eastAsia="Times New Roman" w:hAnsi="Times New Roman" w:cs="Times New Roman"/>
          <w:color w:val="000000"/>
          <w:lang w:bidi="ru-RU"/>
        </w:rPr>
        <w:t>итог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итоговый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заявке;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«Цена контракта»;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Default="00C06560"/>
    <w:sectPr w:rsidR="00C06560" w:rsidSect="00C065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A"/>
    <w:rsid w:val="0001241E"/>
    <w:rsid w:val="000B22EC"/>
    <w:rsid w:val="000D6B5B"/>
    <w:rsid w:val="002653EB"/>
    <w:rsid w:val="002D3CD1"/>
    <w:rsid w:val="002E41C7"/>
    <w:rsid w:val="003420D8"/>
    <w:rsid w:val="003502B4"/>
    <w:rsid w:val="003675B4"/>
    <w:rsid w:val="003E3776"/>
    <w:rsid w:val="0040561B"/>
    <w:rsid w:val="004216C5"/>
    <w:rsid w:val="00431C03"/>
    <w:rsid w:val="00466513"/>
    <w:rsid w:val="00487819"/>
    <w:rsid w:val="00493B2E"/>
    <w:rsid w:val="00496AFC"/>
    <w:rsid w:val="004C05F5"/>
    <w:rsid w:val="004E2E4E"/>
    <w:rsid w:val="00536B97"/>
    <w:rsid w:val="00562280"/>
    <w:rsid w:val="005B57B0"/>
    <w:rsid w:val="00635AB9"/>
    <w:rsid w:val="006E1E2F"/>
    <w:rsid w:val="006F44A5"/>
    <w:rsid w:val="00793143"/>
    <w:rsid w:val="007A3D20"/>
    <w:rsid w:val="007B117A"/>
    <w:rsid w:val="007E46B1"/>
    <w:rsid w:val="00884834"/>
    <w:rsid w:val="008D0185"/>
    <w:rsid w:val="008D183F"/>
    <w:rsid w:val="008F4AE3"/>
    <w:rsid w:val="009112FD"/>
    <w:rsid w:val="009224EB"/>
    <w:rsid w:val="0098151B"/>
    <w:rsid w:val="009D09A3"/>
    <w:rsid w:val="009D1078"/>
    <w:rsid w:val="00A66BCA"/>
    <w:rsid w:val="00A8201C"/>
    <w:rsid w:val="00BA31A2"/>
    <w:rsid w:val="00C06560"/>
    <w:rsid w:val="00C55F73"/>
    <w:rsid w:val="00CB521C"/>
    <w:rsid w:val="00CD0D5D"/>
    <w:rsid w:val="00D64939"/>
    <w:rsid w:val="00DC2E93"/>
    <w:rsid w:val="00DF5423"/>
    <w:rsid w:val="00EB6E46"/>
    <w:rsid w:val="00EC2179"/>
    <w:rsid w:val="00EF6124"/>
    <w:rsid w:val="00F219C7"/>
    <w:rsid w:val="00F2486D"/>
    <w:rsid w:val="00F9306C"/>
    <w:rsid w:val="00FB40ED"/>
    <w:rsid w:val="00FC2052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065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C06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C06560"/>
    <w:pPr>
      <w:widowControl w:val="0"/>
      <w:shd w:val="clear" w:color="auto" w:fill="FFFFFF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06560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065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C06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C06560"/>
    <w:pPr>
      <w:widowControl w:val="0"/>
      <w:shd w:val="clear" w:color="auto" w:fill="FFFFFF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06560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34EB-62DD-4DE7-8028-784863D9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Kochanova_TS</dc:creator>
  <cp:lastModifiedBy>Kochanova_TS</cp:lastModifiedBy>
  <cp:revision>13</cp:revision>
  <cp:lastPrinted>2020-10-30T10:57:00Z</cp:lastPrinted>
  <dcterms:created xsi:type="dcterms:W3CDTF">2021-08-17T11:36:00Z</dcterms:created>
  <dcterms:modified xsi:type="dcterms:W3CDTF">2021-08-17T12:10:00Z</dcterms:modified>
</cp:coreProperties>
</file>