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F2" w:rsidRPr="004263F2" w:rsidRDefault="004263F2" w:rsidP="004263F2">
      <w:pPr>
        <w:spacing w:after="0"/>
        <w:jc w:val="center"/>
        <w:rPr>
          <w:sz w:val="22"/>
          <w:szCs w:val="22"/>
        </w:rPr>
      </w:pPr>
      <w:bookmarkStart w:id="0" w:name="_Toc447719626"/>
      <w:r w:rsidRPr="004263F2">
        <w:rPr>
          <w:b/>
          <w:sz w:val="22"/>
          <w:szCs w:val="22"/>
        </w:rPr>
        <w:t>ПОРЯДОК И КРИТЕРИИ ОЦЕНКИ ЗАЯВОК НА УЧАСТИЕ В ОТКРЫТОМ КОНКУРСЕ В ЭЛЕКТРОННОЙ ФОРМЕ</w:t>
      </w:r>
    </w:p>
    <w:p w:rsidR="004263F2" w:rsidRPr="004263F2" w:rsidRDefault="004263F2" w:rsidP="004263F2">
      <w:pPr>
        <w:keepNext/>
        <w:keepLines/>
        <w:autoSpaceDE w:val="0"/>
        <w:autoSpaceDN w:val="0"/>
        <w:adjustRightInd w:val="0"/>
        <w:rPr>
          <w:sz w:val="22"/>
          <w:szCs w:val="22"/>
          <w:lang w:eastAsia="ru-RU"/>
        </w:rPr>
      </w:pPr>
      <w:r w:rsidRPr="004263F2">
        <w:rPr>
          <w:sz w:val="22"/>
          <w:szCs w:val="22"/>
          <w:lang w:eastAsia="ru-RU"/>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263F2" w:rsidRPr="004263F2" w:rsidRDefault="004263F2" w:rsidP="004263F2">
      <w:pPr>
        <w:keepNext/>
        <w:keepLines/>
        <w:rPr>
          <w:sz w:val="22"/>
          <w:szCs w:val="22"/>
          <w:lang w:eastAsia="ru-RU"/>
        </w:rPr>
      </w:pPr>
      <w:r w:rsidRPr="004263F2">
        <w:rPr>
          <w:sz w:val="22"/>
          <w:szCs w:val="22"/>
          <w:lang w:eastAsia="ru-RU"/>
        </w:rPr>
        <w:t xml:space="preserve">          Перечень критериев, показатели критериев и значимости критериев оценки заявок представлены в Таблице 1.</w:t>
      </w:r>
    </w:p>
    <w:p w:rsidR="004263F2" w:rsidRPr="00463CE4" w:rsidRDefault="004263F2" w:rsidP="004263F2">
      <w:pPr>
        <w:keepNext/>
        <w:keepLines/>
        <w:autoSpaceDE w:val="0"/>
        <w:autoSpaceDN w:val="0"/>
        <w:adjustRightInd w:val="0"/>
        <w:ind w:firstLine="323"/>
        <w:jc w:val="right"/>
        <w:rPr>
          <w:b/>
          <w:sz w:val="22"/>
          <w:szCs w:val="22"/>
          <w:lang w:eastAsia="ru-RU"/>
        </w:rPr>
      </w:pPr>
      <w:r w:rsidRPr="00463CE4">
        <w:rPr>
          <w:b/>
          <w:sz w:val="22"/>
          <w:szCs w:val="22"/>
          <w:lang w:eastAsia="ru-RU"/>
        </w:rPr>
        <w:t>Таблица 1</w:t>
      </w:r>
    </w:p>
    <w:tbl>
      <w:tblPr>
        <w:tblW w:w="103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
        <w:gridCol w:w="2235"/>
        <w:gridCol w:w="2575"/>
        <w:gridCol w:w="2343"/>
        <w:gridCol w:w="1405"/>
        <w:gridCol w:w="1406"/>
      </w:tblGrid>
      <w:tr w:rsidR="004263F2" w:rsidRPr="004263F2" w:rsidTr="005D0416">
        <w:trPr>
          <w:cantSplit/>
          <w:trHeight w:val="1527"/>
        </w:trPr>
        <w:tc>
          <w:tcPr>
            <w:tcW w:w="419" w:type="dxa"/>
            <w:textDirection w:val="btLr"/>
            <w:vAlign w:val="center"/>
          </w:tcPr>
          <w:p w:rsidR="004263F2" w:rsidRPr="004263F2" w:rsidRDefault="004263F2" w:rsidP="005D0416">
            <w:pPr>
              <w:keepNext/>
              <w:keepLines/>
              <w:tabs>
                <w:tab w:val="num" w:pos="240"/>
              </w:tabs>
              <w:ind w:left="-57" w:right="-57"/>
              <w:jc w:val="center"/>
              <w:rPr>
                <w:b/>
                <w:sz w:val="18"/>
                <w:szCs w:val="18"/>
                <w:lang w:eastAsia="ru-RU"/>
              </w:rPr>
            </w:pPr>
            <w:r w:rsidRPr="004263F2">
              <w:rPr>
                <w:b/>
                <w:sz w:val="18"/>
                <w:szCs w:val="18"/>
                <w:lang w:eastAsia="ru-RU"/>
              </w:rPr>
              <w:t>Номер критерия</w:t>
            </w:r>
          </w:p>
        </w:tc>
        <w:tc>
          <w:tcPr>
            <w:tcW w:w="2251" w:type="dxa"/>
            <w:gridSpan w:val="2"/>
            <w:vAlign w:val="center"/>
          </w:tcPr>
          <w:p w:rsidR="004263F2" w:rsidRPr="004263F2" w:rsidRDefault="004263F2" w:rsidP="005D0416">
            <w:pPr>
              <w:keepNext/>
              <w:keepLines/>
              <w:tabs>
                <w:tab w:val="num" w:pos="240"/>
              </w:tabs>
              <w:ind w:left="-57" w:right="-57"/>
              <w:jc w:val="center"/>
              <w:rPr>
                <w:b/>
                <w:sz w:val="18"/>
                <w:szCs w:val="18"/>
                <w:lang w:eastAsia="ru-RU"/>
              </w:rPr>
            </w:pPr>
            <w:r w:rsidRPr="004263F2">
              <w:rPr>
                <w:b/>
                <w:sz w:val="18"/>
                <w:szCs w:val="18"/>
                <w:lang w:eastAsia="ru-RU"/>
              </w:rPr>
              <w:t>Критерии оценки заявок на участие в Конкурсе</w:t>
            </w:r>
          </w:p>
        </w:tc>
        <w:tc>
          <w:tcPr>
            <w:tcW w:w="2575" w:type="dxa"/>
            <w:vAlign w:val="center"/>
          </w:tcPr>
          <w:p w:rsidR="004263F2" w:rsidRPr="004263F2" w:rsidRDefault="004263F2" w:rsidP="005D0416">
            <w:pPr>
              <w:keepNext/>
              <w:keepLines/>
              <w:tabs>
                <w:tab w:val="num" w:pos="240"/>
              </w:tabs>
              <w:ind w:left="-57" w:right="-57"/>
              <w:jc w:val="center"/>
              <w:rPr>
                <w:b/>
                <w:sz w:val="18"/>
                <w:szCs w:val="18"/>
                <w:lang w:eastAsia="ru-RU"/>
              </w:rPr>
            </w:pPr>
            <w:r w:rsidRPr="004263F2">
              <w:rPr>
                <w:b/>
                <w:sz w:val="18"/>
                <w:szCs w:val="18"/>
                <w:lang w:eastAsia="ru-RU"/>
              </w:rPr>
              <w:t>Показатели критериев оценки заявок на участие в конкурсе</w:t>
            </w:r>
          </w:p>
        </w:tc>
        <w:tc>
          <w:tcPr>
            <w:tcW w:w="2343" w:type="dxa"/>
            <w:vAlign w:val="center"/>
          </w:tcPr>
          <w:p w:rsidR="004263F2" w:rsidRPr="004263F2" w:rsidRDefault="004263F2" w:rsidP="005D0416">
            <w:pPr>
              <w:keepNext/>
              <w:keepLines/>
              <w:tabs>
                <w:tab w:val="num" w:pos="240"/>
              </w:tabs>
              <w:ind w:left="-57" w:right="-57"/>
              <w:jc w:val="center"/>
              <w:rPr>
                <w:b/>
                <w:sz w:val="18"/>
                <w:szCs w:val="18"/>
                <w:lang w:eastAsia="ru-RU"/>
              </w:rPr>
            </w:pPr>
            <w:r w:rsidRPr="004263F2">
              <w:rPr>
                <w:b/>
                <w:sz w:val="18"/>
                <w:szCs w:val="18"/>
                <w:lang w:eastAsia="ru-RU"/>
              </w:rPr>
              <w:t>Значимость критериев оценки заявок на участие в конкурсе в процентах (максимально возможное)</w:t>
            </w:r>
          </w:p>
        </w:tc>
        <w:tc>
          <w:tcPr>
            <w:tcW w:w="1405" w:type="dxa"/>
            <w:vAlign w:val="center"/>
          </w:tcPr>
          <w:p w:rsidR="004263F2" w:rsidRPr="004263F2" w:rsidRDefault="004263F2" w:rsidP="005D0416">
            <w:pPr>
              <w:keepNext/>
              <w:keepLines/>
              <w:jc w:val="center"/>
              <w:rPr>
                <w:b/>
                <w:sz w:val="18"/>
                <w:szCs w:val="18"/>
                <w:lang w:eastAsia="ru-RU"/>
              </w:rPr>
            </w:pPr>
            <w:r w:rsidRPr="004263F2">
              <w:rPr>
                <w:b/>
                <w:bCs/>
                <w:sz w:val="18"/>
                <w:szCs w:val="18"/>
                <w:lang w:eastAsia="ru-RU"/>
              </w:rPr>
              <w:t>Коэффициент значения показателя критерия в баллах</w:t>
            </w:r>
          </w:p>
        </w:tc>
        <w:tc>
          <w:tcPr>
            <w:tcW w:w="1406" w:type="dxa"/>
            <w:vAlign w:val="center"/>
          </w:tcPr>
          <w:p w:rsidR="004263F2" w:rsidRPr="004263F2" w:rsidRDefault="004263F2" w:rsidP="005D0416">
            <w:pPr>
              <w:keepNext/>
              <w:keepLines/>
              <w:jc w:val="center"/>
              <w:rPr>
                <w:b/>
                <w:bCs/>
                <w:sz w:val="18"/>
                <w:szCs w:val="18"/>
                <w:lang w:eastAsia="ru-RU"/>
              </w:rPr>
            </w:pPr>
            <w:r w:rsidRPr="004263F2">
              <w:rPr>
                <w:b/>
                <w:bCs/>
                <w:sz w:val="18"/>
                <w:szCs w:val="18"/>
                <w:lang w:eastAsia="ru-RU"/>
              </w:rPr>
              <w:t>Обозначение рейтинга по критерию / показателю</w:t>
            </w:r>
          </w:p>
        </w:tc>
      </w:tr>
      <w:tr w:rsidR="004263F2" w:rsidRPr="004263F2" w:rsidTr="005D0416">
        <w:trPr>
          <w:cantSplit/>
          <w:trHeight w:val="250"/>
        </w:trPr>
        <w:tc>
          <w:tcPr>
            <w:tcW w:w="10399" w:type="dxa"/>
            <w:gridSpan w:val="7"/>
            <w:vAlign w:val="center"/>
          </w:tcPr>
          <w:p w:rsidR="004263F2" w:rsidRPr="004263F2" w:rsidRDefault="004263F2" w:rsidP="005D0416">
            <w:pPr>
              <w:keepNext/>
              <w:keepLines/>
              <w:tabs>
                <w:tab w:val="num" w:pos="240"/>
              </w:tabs>
              <w:ind w:left="-57" w:right="-57"/>
              <w:rPr>
                <w:b/>
                <w:bCs/>
                <w:sz w:val="18"/>
                <w:szCs w:val="18"/>
                <w:lang w:eastAsia="ru-RU"/>
              </w:rPr>
            </w:pPr>
            <w:r w:rsidRPr="004263F2">
              <w:rPr>
                <w:b/>
                <w:sz w:val="18"/>
                <w:szCs w:val="18"/>
                <w:lang w:eastAsia="ru-RU"/>
              </w:rPr>
              <w:t>Стоимостной критерий оценки</w:t>
            </w:r>
          </w:p>
        </w:tc>
      </w:tr>
      <w:tr w:rsidR="004263F2" w:rsidRPr="004263F2" w:rsidTr="005D0416">
        <w:trPr>
          <w:trHeight w:val="872"/>
        </w:trPr>
        <w:tc>
          <w:tcPr>
            <w:tcW w:w="435" w:type="dxa"/>
            <w:gridSpan w:val="2"/>
          </w:tcPr>
          <w:p w:rsidR="004263F2" w:rsidRPr="004263F2" w:rsidRDefault="004263F2" w:rsidP="005D0416">
            <w:pPr>
              <w:keepNext/>
              <w:keepLines/>
              <w:tabs>
                <w:tab w:val="num" w:pos="240"/>
              </w:tabs>
              <w:jc w:val="center"/>
              <w:rPr>
                <w:sz w:val="18"/>
                <w:szCs w:val="18"/>
                <w:lang w:eastAsia="ru-RU"/>
              </w:rPr>
            </w:pPr>
            <w:r w:rsidRPr="004263F2">
              <w:rPr>
                <w:sz w:val="18"/>
                <w:szCs w:val="18"/>
                <w:lang w:eastAsia="ru-RU"/>
              </w:rPr>
              <w:t>1.</w:t>
            </w:r>
          </w:p>
        </w:tc>
        <w:tc>
          <w:tcPr>
            <w:tcW w:w="2235" w:type="dxa"/>
          </w:tcPr>
          <w:p w:rsidR="004263F2" w:rsidRPr="004263F2" w:rsidRDefault="004263F2" w:rsidP="005D0416">
            <w:pPr>
              <w:keepNext/>
              <w:keepLines/>
              <w:tabs>
                <w:tab w:val="num" w:pos="240"/>
              </w:tabs>
              <w:rPr>
                <w:sz w:val="18"/>
                <w:szCs w:val="18"/>
                <w:lang w:val="en-US" w:eastAsia="ru-RU"/>
              </w:rPr>
            </w:pPr>
            <w:r w:rsidRPr="004263F2">
              <w:rPr>
                <w:sz w:val="18"/>
                <w:szCs w:val="18"/>
                <w:lang w:eastAsia="ru-RU"/>
              </w:rPr>
              <w:t>Цена контракта</w:t>
            </w:r>
          </w:p>
        </w:tc>
        <w:tc>
          <w:tcPr>
            <w:tcW w:w="2575" w:type="dxa"/>
          </w:tcPr>
          <w:p w:rsidR="004263F2" w:rsidRPr="004263F2" w:rsidRDefault="004263F2" w:rsidP="005D0416">
            <w:pPr>
              <w:keepNext/>
              <w:keepLines/>
              <w:tabs>
                <w:tab w:val="num" w:pos="240"/>
              </w:tabs>
              <w:rPr>
                <w:b/>
                <w:sz w:val="18"/>
                <w:szCs w:val="18"/>
                <w:lang w:eastAsia="ru-RU"/>
              </w:rPr>
            </w:pPr>
            <w:r w:rsidRPr="004263F2">
              <w:rPr>
                <w:sz w:val="18"/>
                <w:szCs w:val="18"/>
                <w:lang w:eastAsia="ru-RU"/>
              </w:rPr>
              <w:t>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w:t>
            </w:r>
          </w:p>
        </w:tc>
        <w:tc>
          <w:tcPr>
            <w:tcW w:w="2343" w:type="dxa"/>
            <w:vAlign w:val="center"/>
          </w:tcPr>
          <w:p w:rsidR="004263F2" w:rsidRPr="004263F2" w:rsidRDefault="004263F2" w:rsidP="005D0416">
            <w:pPr>
              <w:keepNext/>
              <w:keepLines/>
              <w:tabs>
                <w:tab w:val="num" w:pos="240"/>
              </w:tabs>
              <w:jc w:val="center"/>
              <w:rPr>
                <w:sz w:val="22"/>
                <w:szCs w:val="22"/>
                <w:lang w:eastAsia="ru-RU"/>
              </w:rPr>
            </w:pPr>
            <w:r w:rsidRPr="004263F2">
              <w:rPr>
                <w:sz w:val="22"/>
                <w:szCs w:val="22"/>
                <w:lang w:eastAsia="ru-RU"/>
              </w:rPr>
              <w:t>70,0</w:t>
            </w:r>
          </w:p>
        </w:tc>
        <w:tc>
          <w:tcPr>
            <w:tcW w:w="1405" w:type="dxa"/>
            <w:vAlign w:val="center"/>
          </w:tcPr>
          <w:p w:rsidR="004263F2" w:rsidRPr="004263F2" w:rsidRDefault="004263F2" w:rsidP="005D0416">
            <w:pPr>
              <w:keepNext/>
              <w:keepLines/>
              <w:tabs>
                <w:tab w:val="num" w:pos="240"/>
              </w:tabs>
              <w:jc w:val="center"/>
              <w:rPr>
                <w:sz w:val="22"/>
                <w:szCs w:val="22"/>
                <w:lang w:eastAsia="ru-RU"/>
              </w:rPr>
            </w:pPr>
            <w:r w:rsidRPr="004263F2">
              <w:rPr>
                <w:sz w:val="22"/>
                <w:szCs w:val="22"/>
                <w:lang w:eastAsia="ru-RU"/>
              </w:rPr>
              <w:t>0,7</w:t>
            </w:r>
          </w:p>
        </w:tc>
        <w:tc>
          <w:tcPr>
            <w:tcW w:w="1406" w:type="dxa"/>
            <w:vAlign w:val="center"/>
          </w:tcPr>
          <w:p w:rsidR="004263F2" w:rsidRPr="004263F2" w:rsidRDefault="004263F2" w:rsidP="005D0416">
            <w:pPr>
              <w:keepNext/>
              <w:keepLines/>
              <w:tabs>
                <w:tab w:val="num" w:pos="240"/>
              </w:tabs>
              <w:jc w:val="center"/>
              <w:rPr>
                <w:sz w:val="22"/>
                <w:szCs w:val="22"/>
                <w:lang w:val="en-US" w:eastAsia="ru-RU"/>
              </w:rPr>
            </w:pPr>
            <w:r w:rsidRPr="004263F2">
              <w:rPr>
                <w:sz w:val="22"/>
                <w:szCs w:val="22"/>
                <w:lang w:val="en-US" w:eastAsia="ru-RU"/>
              </w:rPr>
              <w:t>Ra</w:t>
            </w:r>
          </w:p>
        </w:tc>
      </w:tr>
      <w:tr w:rsidR="004263F2" w:rsidRPr="004263F2" w:rsidTr="005D0416">
        <w:trPr>
          <w:trHeight w:val="181"/>
        </w:trPr>
        <w:tc>
          <w:tcPr>
            <w:tcW w:w="10399" w:type="dxa"/>
            <w:gridSpan w:val="7"/>
            <w:vAlign w:val="center"/>
          </w:tcPr>
          <w:p w:rsidR="004263F2" w:rsidRPr="004263F2" w:rsidRDefault="004263F2" w:rsidP="005D0416">
            <w:pPr>
              <w:keepNext/>
              <w:keepLines/>
              <w:tabs>
                <w:tab w:val="num" w:pos="240"/>
              </w:tabs>
              <w:ind w:left="-57" w:right="-57"/>
              <w:jc w:val="center"/>
              <w:rPr>
                <w:sz w:val="18"/>
                <w:szCs w:val="18"/>
                <w:lang w:eastAsia="ru-RU"/>
              </w:rPr>
            </w:pPr>
            <w:proofErr w:type="spellStart"/>
            <w:r w:rsidRPr="004263F2">
              <w:rPr>
                <w:b/>
                <w:sz w:val="18"/>
                <w:szCs w:val="18"/>
                <w:lang w:eastAsia="ru-RU"/>
              </w:rPr>
              <w:t>Нестоимостные</w:t>
            </w:r>
            <w:proofErr w:type="spellEnd"/>
            <w:r w:rsidRPr="004263F2">
              <w:rPr>
                <w:b/>
                <w:sz w:val="18"/>
                <w:szCs w:val="18"/>
                <w:lang w:eastAsia="ru-RU"/>
              </w:rPr>
              <w:t xml:space="preserve"> критерии оценки</w:t>
            </w:r>
          </w:p>
        </w:tc>
      </w:tr>
      <w:tr w:rsidR="004263F2" w:rsidRPr="004263F2" w:rsidTr="005D0416">
        <w:trPr>
          <w:trHeight w:val="3245"/>
        </w:trPr>
        <w:tc>
          <w:tcPr>
            <w:tcW w:w="435" w:type="dxa"/>
            <w:gridSpan w:val="2"/>
            <w:vMerge w:val="restart"/>
          </w:tcPr>
          <w:p w:rsidR="004263F2" w:rsidRPr="004263F2" w:rsidRDefault="004263F2" w:rsidP="004263F2">
            <w:pPr>
              <w:keepNext/>
              <w:keepLines/>
              <w:tabs>
                <w:tab w:val="num" w:pos="240"/>
              </w:tabs>
              <w:jc w:val="center"/>
              <w:rPr>
                <w:sz w:val="18"/>
                <w:szCs w:val="18"/>
                <w:lang w:eastAsia="ru-RU"/>
              </w:rPr>
            </w:pPr>
            <w:r w:rsidRPr="004263F2">
              <w:rPr>
                <w:sz w:val="18"/>
                <w:szCs w:val="18"/>
                <w:lang w:eastAsia="ru-RU"/>
              </w:rPr>
              <w:t xml:space="preserve">2. </w:t>
            </w:r>
          </w:p>
        </w:tc>
        <w:tc>
          <w:tcPr>
            <w:tcW w:w="2235" w:type="dxa"/>
          </w:tcPr>
          <w:p w:rsidR="004263F2" w:rsidRPr="004263F2" w:rsidRDefault="004263F2" w:rsidP="004263F2">
            <w:pPr>
              <w:keepNext/>
              <w:keepLines/>
              <w:autoSpaceDE w:val="0"/>
              <w:autoSpaceDN w:val="0"/>
              <w:adjustRightInd w:val="0"/>
              <w:rPr>
                <w:sz w:val="18"/>
                <w:szCs w:val="18"/>
                <w:lang w:eastAsia="ru-RU"/>
              </w:rPr>
            </w:pPr>
            <w:r w:rsidRPr="004263F2">
              <w:rPr>
                <w:sz w:val="18"/>
                <w:szCs w:val="1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75" w:type="dxa"/>
          </w:tcPr>
          <w:p w:rsidR="004263F2" w:rsidRPr="004263F2" w:rsidRDefault="004263F2" w:rsidP="004263F2">
            <w:pPr>
              <w:keepNext/>
              <w:keepLines/>
              <w:tabs>
                <w:tab w:val="num" w:pos="240"/>
              </w:tabs>
              <w:rPr>
                <w:sz w:val="18"/>
                <w:szCs w:val="18"/>
                <w:lang w:eastAsia="ru-RU"/>
              </w:rPr>
            </w:pPr>
          </w:p>
        </w:tc>
        <w:tc>
          <w:tcPr>
            <w:tcW w:w="2343" w:type="dxa"/>
            <w:vAlign w:val="center"/>
          </w:tcPr>
          <w:p w:rsidR="004263F2" w:rsidRPr="004263F2" w:rsidRDefault="004263F2" w:rsidP="004263F2">
            <w:pPr>
              <w:keepNext/>
              <w:keepLines/>
              <w:tabs>
                <w:tab w:val="num" w:pos="240"/>
              </w:tabs>
              <w:jc w:val="center"/>
              <w:rPr>
                <w:sz w:val="16"/>
                <w:szCs w:val="16"/>
                <w:lang w:eastAsia="ru-RU"/>
              </w:rPr>
            </w:pPr>
            <w:r w:rsidRPr="004263F2">
              <w:rPr>
                <w:sz w:val="16"/>
                <w:szCs w:val="16"/>
                <w:lang w:eastAsia="ru-RU"/>
              </w:rPr>
              <w:t>30,0</w:t>
            </w:r>
          </w:p>
        </w:tc>
        <w:tc>
          <w:tcPr>
            <w:tcW w:w="1405" w:type="dxa"/>
            <w:vAlign w:val="center"/>
          </w:tcPr>
          <w:p w:rsidR="004263F2" w:rsidRPr="004263F2" w:rsidRDefault="004263F2" w:rsidP="004263F2">
            <w:pPr>
              <w:keepNext/>
              <w:keepLines/>
              <w:tabs>
                <w:tab w:val="num" w:pos="240"/>
              </w:tabs>
              <w:jc w:val="center"/>
              <w:rPr>
                <w:sz w:val="22"/>
                <w:szCs w:val="22"/>
                <w:lang w:eastAsia="ru-RU"/>
              </w:rPr>
            </w:pPr>
            <w:r>
              <w:rPr>
                <w:sz w:val="22"/>
                <w:szCs w:val="22"/>
                <w:lang w:eastAsia="ru-RU"/>
              </w:rPr>
              <w:t>0,3</w:t>
            </w:r>
          </w:p>
        </w:tc>
        <w:tc>
          <w:tcPr>
            <w:tcW w:w="1406" w:type="dxa"/>
            <w:vAlign w:val="center"/>
          </w:tcPr>
          <w:p w:rsidR="004263F2" w:rsidRPr="004263F2" w:rsidRDefault="004263F2" w:rsidP="004263F2">
            <w:pPr>
              <w:keepNext/>
              <w:keepLines/>
              <w:tabs>
                <w:tab w:val="num" w:pos="240"/>
              </w:tabs>
              <w:jc w:val="center"/>
              <w:rPr>
                <w:sz w:val="16"/>
                <w:szCs w:val="16"/>
                <w:lang w:val="en-US" w:eastAsia="ru-RU"/>
              </w:rPr>
            </w:pPr>
            <w:proofErr w:type="spellStart"/>
            <w:r w:rsidRPr="004263F2">
              <w:rPr>
                <w:sz w:val="16"/>
                <w:szCs w:val="16"/>
                <w:lang w:val="en-US" w:eastAsia="ru-RU"/>
              </w:rPr>
              <w:t>Rb</w:t>
            </w:r>
            <w:proofErr w:type="spellEnd"/>
          </w:p>
        </w:tc>
      </w:tr>
      <w:tr w:rsidR="004263F2" w:rsidRPr="004263F2" w:rsidTr="005D0416">
        <w:trPr>
          <w:trHeight w:val="1180"/>
        </w:trPr>
        <w:tc>
          <w:tcPr>
            <w:tcW w:w="435" w:type="dxa"/>
            <w:gridSpan w:val="2"/>
            <w:vMerge/>
          </w:tcPr>
          <w:p w:rsidR="004263F2" w:rsidRPr="004263F2" w:rsidRDefault="004263F2" w:rsidP="005D0416">
            <w:pPr>
              <w:keepNext/>
              <w:keepLines/>
              <w:tabs>
                <w:tab w:val="num" w:pos="240"/>
              </w:tabs>
              <w:jc w:val="center"/>
              <w:rPr>
                <w:sz w:val="16"/>
                <w:szCs w:val="16"/>
                <w:lang w:eastAsia="ru-RU"/>
              </w:rPr>
            </w:pPr>
          </w:p>
        </w:tc>
        <w:tc>
          <w:tcPr>
            <w:tcW w:w="2235" w:type="dxa"/>
          </w:tcPr>
          <w:p w:rsidR="004263F2" w:rsidRPr="004263F2" w:rsidRDefault="004263F2" w:rsidP="005D0416">
            <w:pPr>
              <w:keepNext/>
              <w:keepLines/>
              <w:tabs>
                <w:tab w:val="num" w:pos="240"/>
              </w:tabs>
              <w:rPr>
                <w:sz w:val="18"/>
                <w:szCs w:val="18"/>
                <w:lang w:eastAsia="ru-RU"/>
              </w:rPr>
            </w:pPr>
          </w:p>
        </w:tc>
        <w:tc>
          <w:tcPr>
            <w:tcW w:w="2575" w:type="dxa"/>
          </w:tcPr>
          <w:p w:rsidR="004263F2" w:rsidRPr="004263F2" w:rsidRDefault="004263F2" w:rsidP="005D0416">
            <w:pPr>
              <w:keepNext/>
              <w:keepLines/>
              <w:tabs>
                <w:tab w:val="num" w:pos="240"/>
              </w:tabs>
              <w:rPr>
                <w:sz w:val="18"/>
                <w:szCs w:val="18"/>
                <w:lang w:eastAsia="ru-RU"/>
              </w:rPr>
            </w:pPr>
            <w:r w:rsidRPr="004263F2">
              <w:rPr>
                <w:sz w:val="18"/>
                <w:szCs w:val="18"/>
                <w:lang w:eastAsia="ru-RU"/>
              </w:rPr>
              <w:t>2.1. Опыт участника по успешной поставке товара, выполнению работ, оказанию услуг сопоставимого характера и объема</w:t>
            </w:r>
          </w:p>
        </w:tc>
        <w:tc>
          <w:tcPr>
            <w:tcW w:w="2343" w:type="dxa"/>
            <w:vAlign w:val="center"/>
          </w:tcPr>
          <w:p w:rsidR="004263F2" w:rsidRPr="004263F2" w:rsidRDefault="004263F2" w:rsidP="005D0416">
            <w:pPr>
              <w:keepNext/>
              <w:keepLines/>
              <w:tabs>
                <w:tab w:val="num" w:pos="240"/>
              </w:tabs>
              <w:jc w:val="center"/>
              <w:rPr>
                <w:sz w:val="22"/>
                <w:szCs w:val="22"/>
                <w:lang w:eastAsia="ru-RU"/>
              </w:rPr>
            </w:pPr>
          </w:p>
        </w:tc>
        <w:tc>
          <w:tcPr>
            <w:tcW w:w="1405" w:type="dxa"/>
            <w:vAlign w:val="center"/>
          </w:tcPr>
          <w:p w:rsidR="004263F2" w:rsidRPr="004263F2" w:rsidRDefault="004263F2" w:rsidP="005D0416">
            <w:pPr>
              <w:keepNext/>
              <w:keepLines/>
              <w:tabs>
                <w:tab w:val="num" w:pos="240"/>
              </w:tabs>
              <w:jc w:val="center"/>
              <w:rPr>
                <w:sz w:val="22"/>
                <w:szCs w:val="22"/>
                <w:lang w:eastAsia="ru-RU"/>
              </w:rPr>
            </w:pPr>
            <w:r w:rsidRPr="004263F2">
              <w:rPr>
                <w:sz w:val="22"/>
                <w:szCs w:val="22"/>
                <w:lang w:eastAsia="ru-RU"/>
              </w:rPr>
              <w:t>0,4</w:t>
            </w:r>
          </w:p>
        </w:tc>
        <w:tc>
          <w:tcPr>
            <w:tcW w:w="1406" w:type="dxa"/>
            <w:vAlign w:val="center"/>
          </w:tcPr>
          <w:p w:rsidR="004263F2" w:rsidRPr="004263F2" w:rsidRDefault="004263F2" w:rsidP="005D0416">
            <w:pPr>
              <w:keepNext/>
              <w:keepLines/>
              <w:tabs>
                <w:tab w:val="num" w:pos="240"/>
              </w:tabs>
              <w:jc w:val="center"/>
              <w:rPr>
                <w:sz w:val="22"/>
                <w:szCs w:val="22"/>
                <w:lang w:val="en-US" w:eastAsia="ru-RU"/>
              </w:rPr>
            </w:pPr>
            <w:r w:rsidRPr="004263F2">
              <w:rPr>
                <w:sz w:val="22"/>
                <w:szCs w:val="22"/>
                <w:lang w:val="en-US" w:eastAsia="ru-RU"/>
              </w:rPr>
              <w:t>b1</w:t>
            </w:r>
          </w:p>
        </w:tc>
      </w:tr>
      <w:tr w:rsidR="004263F2" w:rsidRPr="004263F2" w:rsidTr="005D0416">
        <w:trPr>
          <w:trHeight w:val="1194"/>
        </w:trPr>
        <w:tc>
          <w:tcPr>
            <w:tcW w:w="435" w:type="dxa"/>
            <w:gridSpan w:val="2"/>
            <w:vMerge/>
          </w:tcPr>
          <w:p w:rsidR="004263F2" w:rsidRPr="004263F2" w:rsidRDefault="004263F2" w:rsidP="005D0416">
            <w:pPr>
              <w:keepNext/>
              <w:keepLines/>
              <w:tabs>
                <w:tab w:val="num" w:pos="240"/>
              </w:tabs>
              <w:jc w:val="center"/>
              <w:rPr>
                <w:sz w:val="16"/>
                <w:szCs w:val="16"/>
                <w:lang w:eastAsia="ru-RU"/>
              </w:rPr>
            </w:pPr>
          </w:p>
        </w:tc>
        <w:tc>
          <w:tcPr>
            <w:tcW w:w="2235" w:type="dxa"/>
          </w:tcPr>
          <w:p w:rsidR="004263F2" w:rsidRPr="004263F2" w:rsidRDefault="004263F2" w:rsidP="005D0416">
            <w:pPr>
              <w:keepNext/>
              <w:keepLines/>
              <w:tabs>
                <w:tab w:val="num" w:pos="240"/>
              </w:tabs>
              <w:rPr>
                <w:sz w:val="18"/>
                <w:szCs w:val="18"/>
                <w:lang w:eastAsia="ru-RU"/>
              </w:rPr>
            </w:pPr>
          </w:p>
        </w:tc>
        <w:tc>
          <w:tcPr>
            <w:tcW w:w="2575" w:type="dxa"/>
          </w:tcPr>
          <w:p w:rsidR="004263F2" w:rsidRPr="004263F2" w:rsidRDefault="004263F2" w:rsidP="005D0416">
            <w:pPr>
              <w:keepNext/>
              <w:keepLines/>
              <w:tabs>
                <w:tab w:val="num" w:pos="240"/>
              </w:tabs>
              <w:rPr>
                <w:sz w:val="18"/>
                <w:szCs w:val="18"/>
                <w:lang w:eastAsia="ru-RU"/>
              </w:rPr>
            </w:pPr>
            <w:r w:rsidRPr="004263F2">
              <w:rPr>
                <w:sz w:val="18"/>
                <w:szCs w:val="18"/>
                <w:lang w:eastAsia="ru-RU"/>
              </w:rPr>
              <w:t>2.2. Опыт участника по успешной поставке товара, выполнению работ, оказанию услуг сопоставимого характера и объема</w:t>
            </w:r>
          </w:p>
        </w:tc>
        <w:tc>
          <w:tcPr>
            <w:tcW w:w="2343" w:type="dxa"/>
            <w:vAlign w:val="center"/>
          </w:tcPr>
          <w:p w:rsidR="004263F2" w:rsidRPr="004263F2" w:rsidRDefault="004263F2" w:rsidP="005D0416">
            <w:pPr>
              <w:keepNext/>
              <w:keepLines/>
              <w:tabs>
                <w:tab w:val="num" w:pos="240"/>
              </w:tabs>
              <w:jc w:val="center"/>
              <w:rPr>
                <w:sz w:val="22"/>
                <w:szCs w:val="22"/>
                <w:lang w:eastAsia="ru-RU"/>
              </w:rPr>
            </w:pPr>
          </w:p>
        </w:tc>
        <w:tc>
          <w:tcPr>
            <w:tcW w:w="1405" w:type="dxa"/>
            <w:vAlign w:val="center"/>
          </w:tcPr>
          <w:p w:rsidR="004263F2" w:rsidRPr="004263F2" w:rsidRDefault="004263F2" w:rsidP="005D0416">
            <w:pPr>
              <w:keepNext/>
              <w:keepLines/>
              <w:tabs>
                <w:tab w:val="num" w:pos="240"/>
              </w:tabs>
              <w:jc w:val="center"/>
              <w:rPr>
                <w:sz w:val="22"/>
                <w:szCs w:val="22"/>
                <w:lang w:eastAsia="ru-RU"/>
              </w:rPr>
            </w:pPr>
            <w:r w:rsidRPr="004263F2">
              <w:rPr>
                <w:sz w:val="22"/>
                <w:szCs w:val="22"/>
                <w:lang w:eastAsia="ru-RU"/>
              </w:rPr>
              <w:t>0,6</w:t>
            </w:r>
          </w:p>
        </w:tc>
        <w:tc>
          <w:tcPr>
            <w:tcW w:w="1406" w:type="dxa"/>
            <w:vAlign w:val="center"/>
          </w:tcPr>
          <w:p w:rsidR="004263F2" w:rsidRPr="004263F2" w:rsidRDefault="004263F2" w:rsidP="005D0416">
            <w:pPr>
              <w:keepNext/>
              <w:keepLines/>
              <w:tabs>
                <w:tab w:val="num" w:pos="240"/>
              </w:tabs>
              <w:jc w:val="center"/>
              <w:rPr>
                <w:sz w:val="22"/>
                <w:szCs w:val="22"/>
                <w:lang w:val="en-US" w:eastAsia="ru-RU"/>
              </w:rPr>
            </w:pPr>
            <w:r w:rsidRPr="004263F2">
              <w:rPr>
                <w:sz w:val="22"/>
                <w:szCs w:val="22"/>
                <w:lang w:val="en-US" w:eastAsia="ru-RU"/>
              </w:rPr>
              <w:t>b2</w:t>
            </w:r>
          </w:p>
        </w:tc>
      </w:tr>
      <w:tr w:rsidR="004263F2" w:rsidRPr="004263F2" w:rsidTr="004263F2">
        <w:trPr>
          <w:trHeight w:val="85"/>
        </w:trPr>
        <w:tc>
          <w:tcPr>
            <w:tcW w:w="5245" w:type="dxa"/>
            <w:gridSpan w:val="4"/>
          </w:tcPr>
          <w:p w:rsidR="004263F2" w:rsidRPr="004263F2" w:rsidRDefault="004263F2" w:rsidP="005D0416">
            <w:pPr>
              <w:keepNext/>
              <w:keepLines/>
              <w:tabs>
                <w:tab w:val="num" w:pos="240"/>
              </w:tabs>
              <w:rPr>
                <w:sz w:val="18"/>
                <w:szCs w:val="18"/>
                <w:lang w:eastAsia="ru-RU"/>
              </w:rPr>
            </w:pPr>
            <w:r w:rsidRPr="004263F2">
              <w:rPr>
                <w:b/>
                <w:sz w:val="18"/>
                <w:szCs w:val="18"/>
                <w:lang w:eastAsia="ru-RU"/>
              </w:rPr>
              <w:t>Совокупная значимость всех критериев (в процентах)</w:t>
            </w:r>
          </w:p>
        </w:tc>
        <w:tc>
          <w:tcPr>
            <w:tcW w:w="5154" w:type="dxa"/>
            <w:gridSpan w:val="3"/>
          </w:tcPr>
          <w:p w:rsidR="004263F2" w:rsidRPr="004263F2" w:rsidRDefault="004263F2" w:rsidP="005D0416">
            <w:pPr>
              <w:keepNext/>
              <w:keepLines/>
              <w:tabs>
                <w:tab w:val="num" w:pos="240"/>
              </w:tabs>
              <w:jc w:val="center"/>
              <w:rPr>
                <w:b/>
                <w:sz w:val="22"/>
                <w:szCs w:val="22"/>
                <w:lang w:eastAsia="ru-RU"/>
              </w:rPr>
            </w:pPr>
            <w:r w:rsidRPr="004263F2">
              <w:rPr>
                <w:b/>
                <w:sz w:val="22"/>
                <w:szCs w:val="22"/>
                <w:lang w:eastAsia="ru-RU"/>
              </w:rPr>
              <w:t>100</w:t>
            </w:r>
          </w:p>
        </w:tc>
      </w:tr>
    </w:tbl>
    <w:p w:rsidR="004263F2" w:rsidRPr="004263F2" w:rsidRDefault="004263F2" w:rsidP="00083ADA">
      <w:pPr>
        <w:spacing w:after="0"/>
        <w:jc w:val="right"/>
        <w:rPr>
          <w:b/>
          <w:sz w:val="20"/>
          <w:szCs w:val="20"/>
        </w:rPr>
      </w:pPr>
    </w:p>
    <w:p w:rsidR="00A646A8" w:rsidRPr="00463CE4" w:rsidRDefault="00A646A8" w:rsidP="00083ADA">
      <w:pPr>
        <w:keepNext/>
        <w:keepLines/>
        <w:shd w:val="clear" w:color="auto" w:fill="FFFFFF"/>
        <w:jc w:val="center"/>
        <w:rPr>
          <w:b/>
          <w:szCs w:val="22"/>
          <w:lang w:eastAsia="ru-RU"/>
        </w:rPr>
      </w:pPr>
      <w:r w:rsidRPr="00463CE4">
        <w:rPr>
          <w:b/>
          <w:szCs w:val="22"/>
          <w:lang w:eastAsia="ru-RU"/>
        </w:rPr>
        <w:lastRenderedPageBreak/>
        <w:t>Порядок оценки и сопоставления заявок на участие в Конкурсе:</w:t>
      </w:r>
    </w:p>
    <w:p w:rsidR="00DD283B" w:rsidRPr="001B796A" w:rsidRDefault="00DD283B" w:rsidP="00DD283B">
      <w:pPr>
        <w:pStyle w:val="ConsPlusNormal"/>
        <w:keepNext/>
        <w:keepLines/>
        <w:ind w:firstLine="0"/>
        <w:rPr>
          <w:rFonts w:ascii="Times New Roman" w:hAnsi="Times New Roman" w:cs="Times New Roman"/>
          <w:b/>
          <w:sz w:val="22"/>
          <w:szCs w:val="22"/>
        </w:rPr>
      </w:pPr>
      <w:r w:rsidRPr="001B796A">
        <w:rPr>
          <w:rFonts w:ascii="Times New Roman" w:hAnsi="Times New Roman" w:cs="Times New Roman"/>
          <w:b/>
          <w:sz w:val="22"/>
          <w:szCs w:val="22"/>
        </w:rPr>
        <w:t>1. Цена контракта</w:t>
      </w:r>
    </w:p>
    <w:p w:rsidR="00DD283B" w:rsidRPr="001B796A"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Величина значимости критерия – 70 %</w:t>
      </w: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Коэффициент значимости критерия оценки – 0,7</w:t>
      </w: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Оценка критерия (баллы):100</w:t>
      </w:r>
    </w:p>
    <w:p w:rsidR="00DD283B" w:rsidRPr="00DD283B" w:rsidRDefault="00DD283B" w:rsidP="00DD283B">
      <w:pPr>
        <w:keepNext/>
        <w:keepLines/>
        <w:tabs>
          <w:tab w:val="left" w:pos="2055"/>
        </w:tabs>
        <w:rPr>
          <w:sz w:val="22"/>
          <w:szCs w:val="22"/>
          <w:lang w:eastAsia="ru-RU"/>
        </w:rPr>
      </w:pPr>
      <w:r w:rsidRPr="00DD283B">
        <w:rPr>
          <w:sz w:val="22"/>
          <w:szCs w:val="22"/>
          <w:lang w:eastAsia="ru-RU"/>
        </w:rPr>
        <w:t xml:space="preserve"> Количество баллов, присуждаемых по критерию оценки "цена контракта", определяется по   формуле:</w:t>
      </w: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 xml:space="preserve">а) в случае если </w:t>
      </w:r>
      <w:proofErr w:type="spellStart"/>
      <w:r w:rsidRPr="00DD283B">
        <w:rPr>
          <w:rFonts w:ascii="Times New Roman" w:hAnsi="Times New Roman" w:cs="Times New Roman"/>
          <w:sz w:val="22"/>
          <w:szCs w:val="22"/>
        </w:rPr>
        <w:t>Ц</w:t>
      </w:r>
      <w:proofErr w:type="gramStart"/>
      <w:r w:rsidRPr="00DD283B">
        <w:rPr>
          <w:rFonts w:ascii="Times New Roman" w:hAnsi="Times New Roman" w:cs="Times New Roman"/>
          <w:sz w:val="22"/>
          <w:szCs w:val="22"/>
        </w:rPr>
        <w:t>min</w:t>
      </w:r>
      <w:proofErr w:type="spellEnd"/>
      <w:r w:rsidRPr="00DD283B">
        <w:rPr>
          <w:rFonts w:ascii="Times New Roman" w:hAnsi="Times New Roman" w:cs="Times New Roman"/>
          <w:sz w:val="22"/>
          <w:szCs w:val="22"/>
        </w:rPr>
        <w:t xml:space="preserve"> &gt;</w:t>
      </w:r>
      <w:proofErr w:type="gramEnd"/>
      <w:r w:rsidRPr="00DD283B">
        <w:rPr>
          <w:rFonts w:ascii="Times New Roman" w:hAnsi="Times New Roman" w:cs="Times New Roman"/>
          <w:sz w:val="22"/>
          <w:szCs w:val="22"/>
        </w:rPr>
        <w:t xml:space="preserve"> 0,</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jc w:val="center"/>
        <w:rPr>
          <w:rFonts w:ascii="Times New Roman" w:hAnsi="Times New Roman" w:cs="Times New Roman"/>
          <w:sz w:val="22"/>
          <w:szCs w:val="22"/>
        </w:rPr>
      </w:pPr>
      <w:proofErr w:type="spellStart"/>
      <w:r w:rsidRPr="00DD283B">
        <w:rPr>
          <w:rFonts w:ascii="Times New Roman" w:hAnsi="Times New Roman" w:cs="Times New Roman"/>
          <w:sz w:val="22"/>
          <w:szCs w:val="22"/>
        </w:rPr>
        <w:t>ЦБi</w:t>
      </w:r>
      <w:proofErr w:type="spellEnd"/>
      <w:r w:rsidRPr="00DD283B">
        <w:rPr>
          <w:rFonts w:ascii="Times New Roman" w:hAnsi="Times New Roman" w:cs="Times New Roman"/>
          <w:sz w:val="22"/>
          <w:szCs w:val="22"/>
        </w:rPr>
        <w:t xml:space="preserve"> = </w:t>
      </w:r>
      <w:proofErr w:type="spellStart"/>
      <w:r w:rsidRPr="00DD283B">
        <w:rPr>
          <w:rFonts w:ascii="Times New Roman" w:hAnsi="Times New Roman" w:cs="Times New Roman"/>
          <w:sz w:val="22"/>
          <w:szCs w:val="22"/>
        </w:rPr>
        <w:t>Цmin</w:t>
      </w:r>
      <w:proofErr w:type="spellEnd"/>
      <w:r w:rsidRPr="00DD283B">
        <w:rPr>
          <w:rFonts w:ascii="Times New Roman" w:hAnsi="Times New Roman" w:cs="Times New Roman"/>
          <w:sz w:val="22"/>
          <w:szCs w:val="22"/>
        </w:rPr>
        <w:t xml:space="preserve"> / </w:t>
      </w:r>
      <w:proofErr w:type="spellStart"/>
      <w:r w:rsidRPr="00DD283B">
        <w:rPr>
          <w:rFonts w:ascii="Times New Roman" w:hAnsi="Times New Roman" w:cs="Times New Roman"/>
          <w:sz w:val="22"/>
          <w:szCs w:val="22"/>
        </w:rPr>
        <w:t>Цi</w:t>
      </w:r>
      <w:proofErr w:type="spellEnd"/>
      <w:r w:rsidRPr="00DD283B">
        <w:rPr>
          <w:rFonts w:ascii="Times New Roman" w:hAnsi="Times New Roman" w:cs="Times New Roman"/>
          <w:sz w:val="22"/>
          <w:szCs w:val="22"/>
        </w:rPr>
        <w:t xml:space="preserve"> х 100,</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Где:</w:t>
      </w:r>
    </w:p>
    <w:p w:rsidR="00DD283B" w:rsidRPr="00DD283B" w:rsidRDefault="00DD283B" w:rsidP="00DD283B">
      <w:pPr>
        <w:pStyle w:val="ConsPlusNormal"/>
        <w:keepNext/>
        <w:keepLines/>
        <w:ind w:firstLine="0"/>
        <w:rPr>
          <w:rFonts w:ascii="Times New Roman" w:hAnsi="Times New Roman" w:cs="Times New Roman"/>
          <w:sz w:val="22"/>
          <w:szCs w:val="22"/>
        </w:rPr>
      </w:pPr>
      <w:proofErr w:type="spellStart"/>
      <w:r w:rsidRPr="00DD283B">
        <w:rPr>
          <w:rFonts w:ascii="Times New Roman" w:hAnsi="Times New Roman" w:cs="Times New Roman"/>
          <w:sz w:val="22"/>
          <w:szCs w:val="22"/>
        </w:rPr>
        <w:t>ЦБi</w:t>
      </w:r>
      <w:proofErr w:type="spellEnd"/>
      <w:r w:rsidRPr="00DD283B">
        <w:rPr>
          <w:rFonts w:ascii="Times New Roman" w:hAnsi="Times New Roman" w:cs="Times New Roman"/>
          <w:sz w:val="22"/>
          <w:szCs w:val="22"/>
        </w:rPr>
        <w:t xml:space="preserve"> –количество баллов по критерию оценки «цена контракта»;</w:t>
      </w:r>
    </w:p>
    <w:p w:rsidR="00DD283B" w:rsidRPr="00DD283B" w:rsidRDefault="00DD283B" w:rsidP="00DD283B">
      <w:pPr>
        <w:pStyle w:val="ConsPlusNormal"/>
        <w:keepNext/>
        <w:keepLines/>
        <w:ind w:firstLine="0"/>
        <w:rPr>
          <w:rFonts w:ascii="Times New Roman" w:hAnsi="Times New Roman" w:cs="Times New Roman"/>
          <w:sz w:val="22"/>
          <w:szCs w:val="22"/>
        </w:rPr>
      </w:pPr>
      <w:proofErr w:type="spellStart"/>
      <w:r w:rsidRPr="00DD283B">
        <w:rPr>
          <w:rFonts w:ascii="Times New Roman" w:hAnsi="Times New Roman" w:cs="Times New Roman"/>
          <w:sz w:val="22"/>
          <w:szCs w:val="22"/>
        </w:rPr>
        <w:t>Цmin</w:t>
      </w:r>
      <w:proofErr w:type="spellEnd"/>
      <w:r w:rsidRPr="00DD283B">
        <w:rPr>
          <w:rFonts w:ascii="Times New Roman" w:hAnsi="Times New Roman" w:cs="Times New Roman"/>
          <w:sz w:val="22"/>
          <w:szCs w:val="22"/>
        </w:rPr>
        <w:t xml:space="preserve"> - минимальное предложение из предложений по критерию оценки, сделанных участниками закупки;</w:t>
      </w:r>
    </w:p>
    <w:p w:rsidR="00DD283B" w:rsidRPr="00DD283B" w:rsidRDefault="00DD283B" w:rsidP="00DD283B">
      <w:pPr>
        <w:pStyle w:val="ConsPlusNormal"/>
        <w:keepNext/>
        <w:keepLines/>
        <w:ind w:firstLine="0"/>
        <w:rPr>
          <w:rFonts w:ascii="Times New Roman" w:hAnsi="Times New Roman" w:cs="Times New Roman"/>
          <w:sz w:val="22"/>
          <w:szCs w:val="22"/>
        </w:rPr>
      </w:pPr>
      <w:proofErr w:type="spellStart"/>
      <w:r w:rsidRPr="00DD283B">
        <w:rPr>
          <w:rFonts w:ascii="Times New Roman" w:hAnsi="Times New Roman" w:cs="Times New Roman"/>
          <w:sz w:val="22"/>
          <w:szCs w:val="22"/>
        </w:rPr>
        <w:t>Цi</w:t>
      </w:r>
      <w:proofErr w:type="spellEnd"/>
      <w:r w:rsidRPr="00DD283B">
        <w:rPr>
          <w:rFonts w:ascii="Times New Roman" w:hAnsi="Times New Roman" w:cs="Times New Roman"/>
          <w:sz w:val="22"/>
          <w:szCs w:val="22"/>
        </w:rPr>
        <w:t xml:space="preserve"> - предложение участника закупки, заявка которого оценивается;</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 xml:space="preserve">б) в случае если </w:t>
      </w:r>
      <w:proofErr w:type="spellStart"/>
      <w:r w:rsidRPr="00DD283B">
        <w:rPr>
          <w:rFonts w:ascii="Times New Roman" w:hAnsi="Times New Roman" w:cs="Times New Roman"/>
          <w:sz w:val="22"/>
          <w:szCs w:val="22"/>
        </w:rPr>
        <w:t>Цmin</w:t>
      </w:r>
      <w:proofErr w:type="spellEnd"/>
      <w:r w:rsidRPr="00DD283B">
        <w:rPr>
          <w:rFonts w:ascii="Times New Roman" w:hAnsi="Times New Roman" w:cs="Times New Roman"/>
          <w:sz w:val="22"/>
          <w:szCs w:val="22"/>
        </w:rPr>
        <w:t xml:space="preserve"> </w:t>
      </w:r>
      <w:proofErr w:type="gramStart"/>
      <w:r w:rsidRPr="00DD283B">
        <w:rPr>
          <w:rFonts w:ascii="Times New Roman" w:hAnsi="Times New Roman" w:cs="Times New Roman"/>
          <w:sz w:val="22"/>
          <w:szCs w:val="22"/>
        </w:rPr>
        <w:t>&lt; 0</w:t>
      </w:r>
      <w:proofErr w:type="gramEnd"/>
      <w:r w:rsidRPr="00DD283B">
        <w:rPr>
          <w:rFonts w:ascii="Times New Roman" w:hAnsi="Times New Roman" w:cs="Times New Roman"/>
          <w:sz w:val="22"/>
          <w:szCs w:val="22"/>
        </w:rPr>
        <w:t>,</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jc w:val="center"/>
        <w:rPr>
          <w:rFonts w:ascii="Times New Roman" w:hAnsi="Times New Roman" w:cs="Times New Roman"/>
          <w:sz w:val="22"/>
          <w:szCs w:val="22"/>
        </w:rPr>
      </w:pPr>
      <w:proofErr w:type="spellStart"/>
      <w:r w:rsidRPr="00DD283B">
        <w:rPr>
          <w:rFonts w:ascii="Times New Roman" w:hAnsi="Times New Roman" w:cs="Times New Roman"/>
          <w:sz w:val="22"/>
          <w:szCs w:val="22"/>
        </w:rPr>
        <w:t>ЦБi</w:t>
      </w:r>
      <w:proofErr w:type="spellEnd"/>
      <w:r w:rsidRPr="00DD283B">
        <w:rPr>
          <w:rFonts w:ascii="Times New Roman" w:hAnsi="Times New Roman" w:cs="Times New Roman"/>
          <w:sz w:val="22"/>
          <w:szCs w:val="22"/>
        </w:rPr>
        <w:t xml:space="preserve"> = (</w:t>
      </w:r>
      <w:proofErr w:type="spellStart"/>
      <w:r w:rsidRPr="00DD283B">
        <w:rPr>
          <w:rFonts w:ascii="Times New Roman" w:hAnsi="Times New Roman" w:cs="Times New Roman"/>
          <w:sz w:val="22"/>
          <w:szCs w:val="22"/>
        </w:rPr>
        <w:t>Цmax</w:t>
      </w:r>
      <w:proofErr w:type="spellEnd"/>
      <w:r w:rsidRPr="00DD283B">
        <w:rPr>
          <w:rFonts w:ascii="Times New Roman" w:hAnsi="Times New Roman" w:cs="Times New Roman"/>
          <w:sz w:val="22"/>
          <w:szCs w:val="22"/>
        </w:rPr>
        <w:t xml:space="preserve"> - </w:t>
      </w:r>
      <w:proofErr w:type="spellStart"/>
      <w:r w:rsidRPr="00DD283B">
        <w:rPr>
          <w:rFonts w:ascii="Times New Roman" w:hAnsi="Times New Roman" w:cs="Times New Roman"/>
          <w:sz w:val="22"/>
          <w:szCs w:val="22"/>
        </w:rPr>
        <w:t>Ц</w:t>
      </w:r>
      <w:proofErr w:type="gramStart"/>
      <w:r w:rsidRPr="00DD283B">
        <w:rPr>
          <w:rFonts w:ascii="Times New Roman" w:hAnsi="Times New Roman" w:cs="Times New Roman"/>
          <w:sz w:val="22"/>
          <w:szCs w:val="22"/>
        </w:rPr>
        <w:t>i</w:t>
      </w:r>
      <w:proofErr w:type="spellEnd"/>
      <w:r w:rsidRPr="00DD283B">
        <w:rPr>
          <w:rFonts w:ascii="Times New Roman" w:hAnsi="Times New Roman" w:cs="Times New Roman"/>
          <w:sz w:val="22"/>
          <w:szCs w:val="22"/>
        </w:rPr>
        <w:t>)/</w:t>
      </w:r>
      <w:proofErr w:type="gramEnd"/>
      <w:r w:rsidRPr="00DD283B">
        <w:rPr>
          <w:rFonts w:ascii="Times New Roman" w:hAnsi="Times New Roman" w:cs="Times New Roman"/>
          <w:sz w:val="22"/>
          <w:szCs w:val="22"/>
        </w:rPr>
        <w:t xml:space="preserve"> </w:t>
      </w:r>
      <w:proofErr w:type="spellStart"/>
      <w:r w:rsidRPr="00DD283B">
        <w:rPr>
          <w:rFonts w:ascii="Times New Roman" w:hAnsi="Times New Roman" w:cs="Times New Roman"/>
          <w:sz w:val="22"/>
          <w:szCs w:val="22"/>
        </w:rPr>
        <w:t>Цmax</w:t>
      </w:r>
      <w:proofErr w:type="spellEnd"/>
      <w:r w:rsidRPr="00DD283B">
        <w:rPr>
          <w:rFonts w:ascii="Times New Roman" w:hAnsi="Times New Roman" w:cs="Times New Roman"/>
          <w:sz w:val="22"/>
          <w:szCs w:val="22"/>
        </w:rPr>
        <w:t xml:space="preserve"> х 100,</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 xml:space="preserve">где </w:t>
      </w:r>
      <w:proofErr w:type="spellStart"/>
      <w:r w:rsidRPr="00DD283B">
        <w:rPr>
          <w:rFonts w:ascii="Times New Roman" w:hAnsi="Times New Roman" w:cs="Times New Roman"/>
          <w:sz w:val="22"/>
          <w:szCs w:val="22"/>
        </w:rPr>
        <w:t>ЦБi</w:t>
      </w:r>
      <w:proofErr w:type="spellEnd"/>
      <w:r w:rsidRPr="00DD283B">
        <w:rPr>
          <w:rFonts w:ascii="Times New Roman" w:hAnsi="Times New Roman" w:cs="Times New Roman"/>
          <w:sz w:val="22"/>
          <w:szCs w:val="22"/>
        </w:rPr>
        <w:t xml:space="preserve"> –количество баллов по критерию оценки «цена контракта»;</w:t>
      </w:r>
    </w:p>
    <w:p w:rsidR="00DD283B" w:rsidRPr="00DD283B" w:rsidRDefault="00DD283B" w:rsidP="00DD283B">
      <w:pPr>
        <w:pStyle w:val="ConsPlusNormal"/>
        <w:keepNext/>
        <w:keepLines/>
        <w:ind w:firstLine="0"/>
        <w:rPr>
          <w:rFonts w:ascii="Times New Roman" w:hAnsi="Times New Roman" w:cs="Times New Roman"/>
          <w:sz w:val="22"/>
          <w:szCs w:val="22"/>
        </w:rPr>
      </w:pPr>
      <w:proofErr w:type="spellStart"/>
      <w:r w:rsidRPr="00DD283B">
        <w:rPr>
          <w:rFonts w:ascii="Times New Roman" w:hAnsi="Times New Roman" w:cs="Times New Roman"/>
          <w:sz w:val="22"/>
          <w:szCs w:val="22"/>
        </w:rPr>
        <w:t>Цmax</w:t>
      </w:r>
      <w:proofErr w:type="spellEnd"/>
      <w:r w:rsidRPr="00DD283B">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DD283B" w:rsidRPr="00DD283B" w:rsidRDefault="00DD283B" w:rsidP="00DD283B">
      <w:pPr>
        <w:pStyle w:val="ConsPlusNormal"/>
        <w:keepNext/>
        <w:keepLines/>
        <w:ind w:firstLine="12"/>
        <w:rPr>
          <w:rFonts w:ascii="Times New Roman" w:hAnsi="Times New Roman" w:cs="Times New Roman"/>
          <w:sz w:val="22"/>
          <w:szCs w:val="22"/>
        </w:rPr>
      </w:pPr>
      <w:proofErr w:type="spellStart"/>
      <w:r w:rsidRPr="00DD283B">
        <w:rPr>
          <w:rFonts w:ascii="Times New Roman" w:hAnsi="Times New Roman" w:cs="Times New Roman"/>
          <w:sz w:val="22"/>
          <w:szCs w:val="22"/>
        </w:rPr>
        <w:t>Цi</w:t>
      </w:r>
      <w:proofErr w:type="spellEnd"/>
      <w:r w:rsidRPr="00DD283B">
        <w:rPr>
          <w:rFonts w:ascii="Times New Roman" w:hAnsi="Times New Roman" w:cs="Times New Roman"/>
          <w:sz w:val="22"/>
          <w:szCs w:val="22"/>
        </w:rPr>
        <w:t xml:space="preserve"> - предложение участника закупки, заявка которого оценивается.</w:t>
      </w:r>
    </w:p>
    <w:p w:rsidR="00DD283B" w:rsidRPr="00DD283B" w:rsidRDefault="00DD283B" w:rsidP="00DD283B">
      <w:pPr>
        <w:pStyle w:val="ConsPlusNormal"/>
        <w:keepNext/>
        <w:keepLines/>
        <w:ind w:left="708" w:firstLine="12"/>
        <w:rPr>
          <w:rFonts w:ascii="Times New Roman" w:hAnsi="Times New Roman" w:cs="Times New Roman"/>
          <w:sz w:val="22"/>
          <w:szCs w:val="22"/>
        </w:rPr>
      </w:pPr>
    </w:p>
    <w:p w:rsidR="00DD283B" w:rsidRPr="00DD283B" w:rsidRDefault="00DD283B" w:rsidP="00DD283B">
      <w:pPr>
        <w:pStyle w:val="ConsPlusNormal"/>
        <w:keepNext/>
        <w:keepLines/>
        <w:ind w:firstLine="12"/>
        <w:rPr>
          <w:rFonts w:ascii="Times New Roman" w:hAnsi="Times New Roman" w:cs="Times New Roman"/>
          <w:sz w:val="22"/>
          <w:szCs w:val="22"/>
        </w:rPr>
      </w:pPr>
      <w:r w:rsidRPr="00DD283B">
        <w:rPr>
          <w:rFonts w:ascii="Times New Roman" w:hAnsi="Times New Roman" w:cs="Times New Roman"/>
          <w:sz w:val="22"/>
          <w:szCs w:val="22"/>
        </w:rPr>
        <w:t xml:space="preserve">Для расчета рейтинга, присуждаемого </w:t>
      </w:r>
      <w:proofErr w:type="spellStart"/>
      <w:r w:rsidRPr="00DD283B">
        <w:rPr>
          <w:rFonts w:ascii="Times New Roman" w:hAnsi="Times New Roman" w:cs="Times New Roman"/>
          <w:sz w:val="22"/>
          <w:szCs w:val="22"/>
          <w:lang w:val="en-US"/>
        </w:rPr>
        <w:t>i</w:t>
      </w:r>
      <w:proofErr w:type="spellEnd"/>
      <w:r w:rsidRPr="00DD283B">
        <w:rPr>
          <w:rFonts w:ascii="Times New Roman" w:hAnsi="Times New Roman" w:cs="Times New Roman"/>
          <w:sz w:val="22"/>
          <w:szCs w:val="22"/>
        </w:rPr>
        <w:t xml:space="preserve">-й заявке по критерию «Цена контракта», количество баллов, присвоенных </w:t>
      </w:r>
      <w:proofErr w:type="spellStart"/>
      <w:r w:rsidRPr="00DD283B">
        <w:rPr>
          <w:rFonts w:ascii="Times New Roman" w:hAnsi="Times New Roman" w:cs="Times New Roman"/>
          <w:sz w:val="22"/>
          <w:szCs w:val="22"/>
          <w:lang w:val="en-US"/>
        </w:rPr>
        <w:t>i</w:t>
      </w:r>
      <w:proofErr w:type="spellEnd"/>
      <w:r w:rsidRPr="00DD283B">
        <w:rPr>
          <w:rFonts w:ascii="Times New Roman" w:hAnsi="Times New Roman" w:cs="Times New Roman"/>
          <w:sz w:val="22"/>
          <w:szCs w:val="22"/>
        </w:rPr>
        <w:t>-й заявке по указанному критерию, умножается на соответствующий указанному критерию коэффициент значимости:</w:t>
      </w:r>
    </w:p>
    <w:p w:rsidR="00DD283B" w:rsidRPr="00DD283B" w:rsidRDefault="00DD283B" w:rsidP="00DD283B">
      <w:pPr>
        <w:pStyle w:val="ConsPlusNormal"/>
        <w:keepNext/>
        <w:keepLines/>
        <w:ind w:left="708" w:firstLine="12"/>
        <w:rPr>
          <w:rFonts w:ascii="Times New Roman" w:hAnsi="Times New Roman" w:cs="Times New Roman"/>
          <w:sz w:val="22"/>
          <w:szCs w:val="22"/>
        </w:rPr>
      </w:pPr>
    </w:p>
    <w:p w:rsidR="00DD283B" w:rsidRPr="00DD283B" w:rsidRDefault="00DD283B" w:rsidP="00DD283B">
      <w:pPr>
        <w:pStyle w:val="ConsPlusNormal"/>
        <w:keepNext/>
        <w:keepLines/>
        <w:ind w:left="708" w:firstLine="12"/>
        <w:jc w:val="center"/>
        <w:rPr>
          <w:rFonts w:ascii="Times New Roman" w:hAnsi="Times New Roman" w:cs="Times New Roman"/>
          <w:sz w:val="22"/>
          <w:szCs w:val="22"/>
        </w:rPr>
      </w:pPr>
      <w:r w:rsidRPr="00DD283B">
        <w:rPr>
          <w:rFonts w:ascii="Times New Roman" w:hAnsi="Times New Roman" w:cs="Times New Roman"/>
          <w:sz w:val="22"/>
          <w:szCs w:val="22"/>
          <w:lang w:val="en-US"/>
        </w:rPr>
        <w:t>Ra</w:t>
      </w:r>
      <w:r w:rsidRPr="00DD283B">
        <w:rPr>
          <w:rFonts w:ascii="Times New Roman" w:hAnsi="Times New Roman" w:cs="Times New Roman"/>
          <w:sz w:val="22"/>
          <w:szCs w:val="22"/>
        </w:rPr>
        <w:t xml:space="preserve">= </w:t>
      </w:r>
      <w:proofErr w:type="spellStart"/>
      <w:r w:rsidRPr="00DD283B">
        <w:rPr>
          <w:rFonts w:ascii="Times New Roman" w:hAnsi="Times New Roman" w:cs="Times New Roman"/>
          <w:sz w:val="22"/>
          <w:szCs w:val="22"/>
        </w:rPr>
        <w:t>ЦБi</w:t>
      </w:r>
      <w:proofErr w:type="spellEnd"/>
      <w:r w:rsidRPr="00DD283B">
        <w:rPr>
          <w:rFonts w:ascii="Times New Roman" w:hAnsi="Times New Roman" w:cs="Times New Roman"/>
          <w:sz w:val="22"/>
          <w:szCs w:val="22"/>
        </w:rPr>
        <w:t xml:space="preserve"> х 0</w:t>
      </w:r>
      <w:proofErr w:type="gramStart"/>
      <w:r w:rsidRPr="00DD283B">
        <w:rPr>
          <w:rFonts w:ascii="Times New Roman" w:hAnsi="Times New Roman" w:cs="Times New Roman"/>
          <w:sz w:val="22"/>
          <w:szCs w:val="22"/>
        </w:rPr>
        <w:t>,7</w:t>
      </w:r>
      <w:proofErr w:type="gramEnd"/>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Где:</w:t>
      </w: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lang w:val="en-US"/>
        </w:rPr>
        <w:t>Ra</w:t>
      </w:r>
      <w:r w:rsidRPr="00DD283B">
        <w:rPr>
          <w:rFonts w:ascii="Times New Roman" w:hAnsi="Times New Roman" w:cs="Times New Roman"/>
          <w:sz w:val="22"/>
          <w:szCs w:val="22"/>
        </w:rPr>
        <w:t xml:space="preserve">- рейтинг, присуждаемый i-й заявке по критерию «Цена контракта»,   </w:t>
      </w:r>
    </w:p>
    <w:p w:rsidR="00DD283B" w:rsidRPr="00DD283B" w:rsidRDefault="00DD283B" w:rsidP="00DD283B">
      <w:pPr>
        <w:pStyle w:val="ConsPlusNormal"/>
        <w:keepNext/>
        <w:keepLines/>
        <w:ind w:firstLine="0"/>
        <w:rPr>
          <w:rFonts w:ascii="Times New Roman" w:hAnsi="Times New Roman" w:cs="Times New Roman"/>
          <w:sz w:val="22"/>
          <w:szCs w:val="22"/>
        </w:rPr>
      </w:pPr>
      <w:r w:rsidRPr="00DD283B">
        <w:rPr>
          <w:rFonts w:ascii="Times New Roman" w:hAnsi="Times New Roman" w:cs="Times New Roman"/>
          <w:sz w:val="22"/>
          <w:szCs w:val="22"/>
        </w:rPr>
        <w:t>0,7 - коэффициент значимости критерия "цена контракта".</w:t>
      </w:r>
    </w:p>
    <w:p w:rsidR="00DD283B" w:rsidRDefault="00DD283B" w:rsidP="00DD283B">
      <w:pPr>
        <w:keepNext/>
        <w:keepLines/>
        <w:tabs>
          <w:tab w:val="left" w:pos="2055"/>
        </w:tabs>
        <w:jc w:val="center"/>
        <w:rPr>
          <w:b/>
          <w:sz w:val="22"/>
          <w:szCs w:val="22"/>
          <w:u w:val="single"/>
          <w:lang w:eastAsia="ru-RU"/>
        </w:rPr>
      </w:pPr>
    </w:p>
    <w:p w:rsidR="00DD283B" w:rsidRPr="00DD283B" w:rsidRDefault="00DD283B" w:rsidP="00DD283B">
      <w:pPr>
        <w:keepNext/>
        <w:keepLines/>
        <w:tabs>
          <w:tab w:val="left" w:pos="2055"/>
        </w:tabs>
        <w:jc w:val="center"/>
        <w:rPr>
          <w:b/>
          <w:sz w:val="22"/>
          <w:szCs w:val="22"/>
          <w:u w:val="single"/>
          <w:lang w:eastAsia="ru-RU"/>
        </w:rPr>
      </w:pPr>
      <w:r w:rsidRPr="00DD283B">
        <w:rPr>
          <w:b/>
          <w:sz w:val="22"/>
          <w:szCs w:val="22"/>
          <w:u w:val="single"/>
          <w:lang w:eastAsia="ru-RU"/>
        </w:rPr>
        <w:t xml:space="preserve">Критерий, характеризующийся как </w:t>
      </w:r>
      <w:proofErr w:type="spellStart"/>
      <w:r w:rsidRPr="00DD283B">
        <w:rPr>
          <w:b/>
          <w:sz w:val="22"/>
          <w:szCs w:val="22"/>
          <w:u w:val="single"/>
          <w:lang w:eastAsia="ru-RU"/>
        </w:rPr>
        <w:t>нестоимостной</w:t>
      </w:r>
      <w:proofErr w:type="spellEnd"/>
      <w:r w:rsidRPr="00DD283B">
        <w:rPr>
          <w:b/>
          <w:sz w:val="22"/>
          <w:szCs w:val="22"/>
          <w:u w:val="single"/>
          <w:lang w:eastAsia="ru-RU"/>
        </w:rPr>
        <w:t xml:space="preserve"> критерий оценки:</w:t>
      </w:r>
    </w:p>
    <w:p w:rsidR="00DD283B" w:rsidRPr="00DD283B" w:rsidRDefault="00DD283B" w:rsidP="00DD283B">
      <w:pPr>
        <w:keepNext/>
        <w:keepLines/>
        <w:tabs>
          <w:tab w:val="left" w:pos="2055"/>
        </w:tabs>
        <w:rPr>
          <w:b/>
          <w:sz w:val="22"/>
          <w:szCs w:val="22"/>
          <w:lang w:eastAsia="ru-RU"/>
        </w:rPr>
      </w:pPr>
      <w:r w:rsidRPr="00DD283B">
        <w:rPr>
          <w:b/>
          <w:sz w:val="22"/>
          <w:szCs w:val="22"/>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283B" w:rsidRPr="00DD283B" w:rsidRDefault="00DD283B" w:rsidP="00DD283B">
      <w:pPr>
        <w:keepNext/>
        <w:keepLines/>
        <w:tabs>
          <w:tab w:val="left" w:pos="2055"/>
        </w:tabs>
        <w:rPr>
          <w:sz w:val="22"/>
          <w:szCs w:val="22"/>
          <w:lang w:eastAsia="ru-RU"/>
        </w:rPr>
      </w:pPr>
      <w:r w:rsidRPr="00DD283B">
        <w:rPr>
          <w:sz w:val="22"/>
          <w:szCs w:val="22"/>
          <w:lang w:eastAsia="ru-RU"/>
        </w:rPr>
        <w:t>Величина значимости критерия – 30 %</w:t>
      </w:r>
    </w:p>
    <w:p w:rsidR="00DD283B" w:rsidRPr="00DD283B" w:rsidRDefault="00DD283B" w:rsidP="00DD283B">
      <w:pPr>
        <w:keepNext/>
        <w:keepLines/>
        <w:tabs>
          <w:tab w:val="left" w:pos="2055"/>
        </w:tabs>
        <w:rPr>
          <w:sz w:val="22"/>
          <w:szCs w:val="22"/>
          <w:lang w:eastAsia="ru-RU"/>
        </w:rPr>
      </w:pPr>
      <w:r w:rsidRPr="00DD283B">
        <w:rPr>
          <w:sz w:val="22"/>
          <w:szCs w:val="22"/>
          <w:lang w:eastAsia="ru-RU"/>
        </w:rPr>
        <w:t>Коэффициент значимости критерия оценки – 0,30</w:t>
      </w:r>
    </w:p>
    <w:p w:rsidR="00DD283B" w:rsidRPr="00DD283B" w:rsidRDefault="00DD283B" w:rsidP="00DD283B">
      <w:pPr>
        <w:keepNext/>
        <w:keepLines/>
        <w:tabs>
          <w:tab w:val="left" w:pos="2055"/>
        </w:tabs>
        <w:rPr>
          <w:sz w:val="22"/>
          <w:szCs w:val="22"/>
          <w:lang w:eastAsia="ru-RU"/>
        </w:rPr>
      </w:pPr>
      <w:r w:rsidRPr="00DD283B">
        <w:rPr>
          <w:sz w:val="22"/>
          <w:szCs w:val="22"/>
          <w:lang w:eastAsia="ru-RU"/>
        </w:rPr>
        <w:t>Применяемые показатели данного критерия:</w:t>
      </w:r>
    </w:p>
    <w:p w:rsidR="00DD283B" w:rsidRPr="00DD283B" w:rsidRDefault="00DD283B" w:rsidP="00DD283B">
      <w:pPr>
        <w:keepNext/>
        <w:keepLines/>
        <w:rPr>
          <w:b/>
          <w:spacing w:val="-4"/>
          <w:sz w:val="22"/>
          <w:szCs w:val="22"/>
          <w:lang w:eastAsia="ru-RU"/>
        </w:rPr>
      </w:pPr>
      <w:r w:rsidRPr="00DD283B">
        <w:rPr>
          <w:b/>
          <w:sz w:val="22"/>
          <w:szCs w:val="22"/>
          <w:lang w:eastAsia="ru-RU"/>
        </w:rPr>
        <w:t>2.1. Опыт участника по успешной поставке товара, выполнению работ, оказанию услуг сопоставимого характера и объема</w:t>
      </w:r>
      <w:r w:rsidRPr="00DD283B">
        <w:rPr>
          <w:b/>
          <w:spacing w:val="-4"/>
          <w:sz w:val="22"/>
          <w:szCs w:val="22"/>
          <w:lang w:eastAsia="ru-RU"/>
        </w:rPr>
        <w:t>.</w:t>
      </w:r>
    </w:p>
    <w:p w:rsidR="00DD283B" w:rsidRPr="00DD283B" w:rsidRDefault="00DD283B" w:rsidP="00DD283B">
      <w:pPr>
        <w:keepNext/>
        <w:keepLines/>
        <w:rPr>
          <w:i/>
          <w:spacing w:val="-4"/>
          <w:sz w:val="22"/>
          <w:szCs w:val="22"/>
          <w:lang w:eastAsia="ru-RU"/>
        </w:rPr>
      </w:pPr>
      <w:r w:rsidRPr="00DD283B">
        <w:rPr>
          <w:i/>
          <w:spacing w:val="-4"/>
          <w:sz w:val="22"/>
          <w:szCs w:val="22"/>
          <w:lang w:eastAsia="ru-RU"/>
        </w:rPr>
        <w:t>(РЕКОМЕНДУЕМАЯ К ЗАПОЛНЕНИЮ ФОРМА №3.1)</w:t>
      </w:r>
    </w:p>
    <w:p w:rsidR="00DD283B" w:rsidRPr="00DD283B" w:rsidRDefault="00DD283B" w:rsidP="00DD283B">
      <w:pPr>
        <w:keepNext/>
        <w:keepLines/>
        <w:rPr>
          <w:spacing w:val="-4"/>
          <w:sz w:val="22"/>
          <w:szCs w:val="22"/>
          <w:lang w:eastAsia="ru-RU"/>
        </w:rPr>
      </w:pPr>
      <w:r w:rsidRPr="00DD283B">
        <w:rPr>
          <w:spacing w:val="-4"/>
          <w:sz w:val="22"/>
          <w:szCs w:val="22"/>
          <w:lang w:eastAsia="ru-RU"/>
        </w:rPr>
        <w:t>Оценка показателя (баллы): 100 баллов</w:t>
      </w:r>
    </w:p>
    <w:p w:rsidR="00DD283B" w:rsidRPr="00DD283B" w:rsidRDefault="00DD283B" w:rsidP="00DD283B">
      <w:pPr>
        <w:keepNext/>
        <w:keepLines/>
        <w:rPr>
          <w:spacing w:val="-4"/>
          <w:sz w:val="22"/>
          <w:szCs w:val="22"/>
          <w:lang w:eastAsia="ru-RU"/>
        </w:rPr>
      </w:pPr>
      <w:r w:rsidRPr="00DD283B">
        <w:rPr>
          <w:spacing w:val="-4"/>
          <w:sz w:val="22"/>
          <w:szCs w:val="22"/>
          <w:lang w:eastAsia="ru-RU"/>
        </w:rPr>
        <w:t>Коэффициент значимости показателя:0,40</w:t>
      </w:r>
    </w:p>
    <w:p w:rsidR="00DD283B" w:rsidRPr="00DD283B" w:rsidRDefault="00DD283B" w:rsidP="00DD283B">
      <w:pPr>
        <w:keepNext/>
        <w:keepLines/>
        <w:rPr>
          <w:spacing w:val="-4"/>
          <w:sz w:val="22"/>
          <w:szCs w:val="22"/>
          <w:lang w:eastAsia="ru-RU"/>
        </w:rPr>
      </w:pPr>
      <w:r w:rsidRPr="00DD283B">
        <w:rPr>
          <w:spacing w:val="-4"/>
          <w:sz w:val="22"/>
          <w:szCs w:val="22"/>
          <w:lang w:eastAsia="ru-RU"/>
        </w:rPr>
        <w:t>По данному показателю оценивается:</w:t>
      </w:r>
    </w:p>
    <w:p w:rsidR="00DD283B" w:rsidRPr="00DD283B" w:rsidRDefault="00DD283B" w:rsidP="00DD283B">
      <w:pPr>
        <w:keepNext/>
        <w:keepLines/>
        <w:rPr>
          <w:b/>
          <w:spacing w:val="-4"/>
          <w:sz w:val="22"/>
          <w:szCs w:val="22"/>
          <w:lang w:eastAsia="ru-RU"/>
        </w:rPr>
      </w:pPr>
      <w:r w:rsidRPr="00DD283B">
        <w:rPr>
          <w:spacing w:val="-4"/>
          <w:sz w:val="22"/>
          <w:szCs w:val="22"/>
          <w:lang w:eastAsia="ru-RU"/>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w:t>
      </w:r>
      <w:r w:rsidRPr="00DD283B">
        <w:rPr>
          <w:b/>
          <w:spacing w:val="-4"/>
          <w:sz w:val="22"/>
          <w:szCs w:val="22"/>
          <w:lang w:eastAsia="ru-RU"/>
        </w:rPr>
        <w:t>При этом, количество поставленных товаров (в штуках) в каждом контракте должно быть не менее 90 штук.</w:t>
      </w:r>
    </w:p>
    <w:p w:rsidR="00DD283B" w:rsidRPr="00DD283B" w:rsidRDefault="00DD283B" w:rsidP="00DD283B">
      <w:pPr>
        <w:keepNext/>
        <w:keepLines/>
        <w:rPr>
          <w:spacing w:val="-4"/>
          <w:sz w:val="22"/>
          <w:szCs w:val="22"/>
          <w:lang w:eastAsia="ru-RU"/>
        </w:rPr>
      </w:pPr>
      <w:r w:rsidRPr="00DD283B">
        <w:rPr>
          <w:spacing w:val="-4"/>
          <w:sz w:val="22"/>
          <w:szCs w:val="22"/>
          <w:lang w:eastAsia="ru-RU"/>
        </w:rPr>
        <w:t>Подтверждается копиями государственных контрактов, актов приемки товаров к ним.</w:t>
      </w:r>
    </w:p>
    <w:p w:rsidR="00DD283B" w:rsidRPr="00DD283B" w:rsidRDefault="00DD283B" w:rsidP="00DD283B">
      <w:pPr>
        <w:keepNext/>
        <w:keepLines/>
        <w:rPr>
          <w:spacing w:val="-4"/>
          <w:sz w:val="22"/>
          <w:szCs w:val="22"/>
          <w:lang w:eastAsia="ru-RU"/>
        </w:rPr>
      </w:pPr>
      <w:r w:rsidRPr="00DD283B">
        <w:rPr>
          <w:spacing w:val="-4"/>
          <w:sz w:val="22"/>
          <w:szCs w:val="22"/>
          <w:lang w:eastAsia="ru-RU"/>
        </w:rPr>
        <w:t>Количество баллов, присуждаемых по показателю (</w:t>
      </w:r>
      <w:r w:rsidRPr="00DD283B">
        <w:rPr>
          <w:spacing w:val="-4"/>
          <w:sz w:val="22"/>
          <w:szCs w:val="22"/>
          <w:lang w:val="en-US" w:eastAsia="ru-RU"/>
        </w:rPr>
        <w:t>b</w:t>
      </w:r>
      <w:r w:rsidRPr="00DD283B">
        <w:rPr>
          <w:spacing w:val="-4"/>
          <w:sz w:val="22"/>
          <w:szCs w:val="22"/>
          <w:lang w:eastAsia="ru-RU"/>
        </w:rPr>
        <w:t>1), определяется по формуле:</w:t>
      </w:r>
    </w:p>
    <w:p w:rsidR="00DD283B" w:rsidRPr="00DD283B" w:rsidRDefault="00DD283B" w:rsidP="00DD283B">
      <w:pPr>
        <w:pStyle w:val="ConsPlusNormal"/>
        <w:keepNext/>
        <w:keepLines/>
        <w:jc w:val="center"/>
        <w:rPr>
          <w:rFonts w:ascii="Times New Roman" w:hAnsi="Times New Roman" w:cs="Times New Roman"/>
          <w:sz w:val="22"/>
          <w:szCs w:val="22"/>
        </w:rPr>
      </w:pPr>
    </w:p>
    <w:p w:rsidR="00DD283B" w:rsidRPr="00DD283B" w:rsidRDefault="00DD283B" w:rsidP="00DD283B">
      <w:pPr>
        <w:pStyle w:val="ConsPlusNormal"/>
        <w:keepNext/>
        <w:keepLines/>
        <w:jc w:val="center"/>
        <w:rPr>
          <w:rFonts w:ascii="Times New Roman" w:hAnsi="Times New Roman" w:cs="Times New Roman"/>
          <w:sz w:val="22"/>
          <w:szCs w:val="22"/>
        </w:rPr>
      </w:pPr>
      <w:r w:rsidRPr="00DD283B">
        <w:rPr>
          <w:rFonts w:ascii="Times New Roman" w:hAnsi="Times New Roman" w:cs="Times New Roman"/>
          <w:sz w:val="22"/>
          <w:szCs w:val="22"/>
          <w:lang w:val="en-US"/>
        </w:rPr>
        <w:t>b</w:t>
      </w:r>
      <w:r w:rsidRPr="00DD283B">
        <w:rPr>
          <w:rFonts w:ascii="Times New Roman" w:hAnsi="Times New Roman" w:cs="Times New Roman"/>
          <w:sz w:val="22"/>
          <w:szCs w:val="22"/>
        </w:rPr>
        <w:t>1 = КЗ х 100 х (</w:t>
      </w:r>
      <w:proofErr w:type="spellStart"/>
      <w:r w:rsidRPr="00DD283B">
        <w:rPr>
          <w:rFonts w:ascii="Times New Roman" w:hAnsi="Times New Roman" w:cs="Times New Roman"/>
          <w:sz w:val="22"/>
          <w:szCs w:val="22"/>
        </w:rPr>
        <w:t>Кi</w:t>
      </w:r>
      <w:proofErr w:type="spellEnd"/>
      <w:r w:rsidRPr="00DD283B">
        <w:rPr>
          <w:rFonts w:ascii="Times New Roman" w:hAnsi="Times New Roman" w:cs="Times New Roman"/>
          <w:sz w:val="22"/>
          <w:szCs w:val="22"/>
        </w:rPr>
        <w:t>/</w:t>
      </w:r>
      <w:proofErr w:type="spellStart"/>
      <w:r w:rsidRPr="00DD283B">
        <w:rPr>
          <w:rFonts w:ascii="Times New Roman" w:hAnsi="Times New Roman" w:cs="Times New Roman"/>
          <w:sz w:val="22"/>
          <w:szCs w:val="22"/>
        </w:rPr>
        <w:t>Кmax</w:t>
      </w:r>
      <w:proofErr w:type="spellEnd"/>
      <w:r w:rsidRPr="00DD283B">
        <w:rPr>
          <w:rFonts w:ascii="Times New Roman" w:hAnsi="Times New Roman" w:cs="Times New Roman"/>
          <w:sz w:val="22"/>
          <w:szCs w:val="22"/>
        </w:rPr>
        <w:t>),</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keepNext/>
        <w:keepLines/>
        <w:tabs>
          <w:tab w:val="left" w:pos="2055"/>
        </w:tabs>
        <w:rPr>
          <w:sz w:val="22"/>
          <w:szCs w:val="22"/>
          <w:lang w:eastAsia="ru-RU"/>
        </w:rPr>
      </w:pPr>
      <w:r w:rsidRPr="00DD283B">
        <w:rPr>
          <w:sz w:val="22"/>
          <w:szCs w:val="22"/>
          <w:lang w:eastAsia="ru-RU"/>
        </w:rPr>
        <w:t>где: КЗ - коэффициент значимости показателя;</w:t>
      </w:r>
    </w:p>
    <w:p w:rsidR="00DD283B" w:rsidRPr="00DD283B" w:rsidRDefault="00DD283B" w:rsidP="00DD283B">
      <w:pPr>
        <w:keepNext/>
        <w:keepLines/>
        <w:rPr>
          <w:sz w:val="22"/>
          <w:szCs w:val="22"/>
          <w:lang w:eastAsia="ru-RU"/>
        </w:rPr>
      </w:pPr>
      <w:r w:rsidRPr="00DD283B">
        <w:rPr>
          <w:sz w:val="22"/>
          <w:szCs w:val="22"/>
          <w:lang w:eastAsia="ru-RU"/>
        </w:rPr>
        <w:t xml:space="preserve">      </w:t>
      </w:r>
      <w:proofErr w:type="spellStart"/>
      <w:r w:rsidRPr="00DD283B">
        <w:rPr>
          <w:sz w:val="22"/>
          <w:szCs w:val="22"/>
          <w:lang w:eastAsia="ru-RU"/>
        </w:rPr>
        <w:t>Кi</w:t>
      </w:r>
      <w:proofErr w:type="spellEnd"/>
      <w:r w:rsidRPr="00DD283B">
        <w:rPr>
          <w:sz w:val="22"/>
          <w:szCs w:val="22"/>
          <w:lang w:eastAsia="ru-RU"/>
        </w:rPr>
        <w:t xml:space="preserve"> - предложение участника закупки, заявка (предложение) которого оценивается;</w:t>
      </w:r>
    </w:p>
    <w:p w:rsidR="00DD283B" w:rsidRPr="00DD283B" w:rsidRDefault="00DD283B" w:rsidP="00DD283B">
      <w:pPr>
        <w:keepNext/>
        <w:keepLines/>
        <w:rPr>
          <w:sz w:val="22"/>
          <w:szCs w:val="22"/>
          <w:lang w:eastAsia="ru-RU"/>
        </w:rPr>
      </w:pPr>
      <w:r w:rsidRPr="00DD283B">
        <w:rPr>
          <w:sz w:val="22"/>
          <w:szCs w:val="22"/>
          <w:lang w:eastAsia="ru-RU"/>
        </w:rPr>
        <w:t xml:space="preserve">      </w:t>
      </w:r>
      <w:proofErr w:type="spellStart"/>
      <w:r w:rsidRPr="00DD283B">
        <w:rPr>
          <w:sz w:val="22"/>
          <w:szCs w:val="22"/>
          <w:lang w:eastAsia="ru-RU"/>
        </w:rPr>
        <w:t>Кmax</w:t>
      </w:r>
      <w:proofErr w:type="spellEnd"/>
      <w:r w:rsidRPr="00DD283B">
        <w:rPr>
          <w:sz w:val="22"/>
          <w:szCs w:val="22"/>
          <w:lang w:eastAsia="ru-RU"/>
        </w:rPr>
        <w:t xml:space="preserve"> - максимальное предложение из предложений по критерию оценки, сделанных участниками закупки.</w:t>
      </w:r>
    </w:p>
    <w:p w:rsidR="00DD283B" w:rsidRPr="00DD283B" w:rsidRDefault="00DD283B" w:rsidP="00DD283B">
      <w:pPr>
        <w:keepNext/>
        <w:keepLines/>
        <w:rPr>
          <w:b/>
          <w:spacing w:val="-4"/>
          <w:sz w:val="22"/>
          <w:szCs w:val="22"/>
          <w:lang w:eastAsia="ru-RU"/>
        </w:rPr>
      </w:pPr>
      <w:r w:rsidRPr="00DD283B">
        <w:rPr>
          <w:b/>
          <w:spacing w:val="-4"/>
          <w:sz w:val="22"/>
          <w:szCs w:val="22"/>
          <w:lang w:eastAsia="ru-RU"/>
        </w:rPr>
        <w:t>2.2. Опыт участника по успешной поставке товара, выполнению работ, оказанию услуг сопоставимого характера и объема.</w:t>
      </w:r>
    </w:p>
    <w:p w:rsidR="00DD283B" w:rsidRPr="00DD283B" w:rsidRDefault="00DD283B" w:rsidP="00DD283B">
      <w:pPr>
        <w:keepNext/>
        <w:keepLines/>
        <w:rPr>
          <w:i/>
          <w:spacing w:val="-4"/>
          <w:sz w:val="22"/>
          <w:szCs w:val="22"/>
          <w:lang w:eastAsia="ru-RU"/>
        </w:rPr>
      </w:pPr>
      <w:r w:rsidRPr="00DD283B">
        <w:rPr>
          <w:i/>
          <w:spacing w:val="-4"/>
          <w:sz w:val="22"/>
          <w:szCs w:val="22"/>
          <w:lang w:eastAsia="ru-RU"/>
        </w:rPr>
        <w:t>(РЕКОМЕНДУЕМАЯ К ЗАПОЛНЕНИЮ ФОРМА № 3.2)</w:t>
      </w:r>
    </w:p>
    <w:p w:rsidR="00DD283B" w:rsidRPr="00DD283B" w:rsidRDefault="00DD283B" w:rsidP="00DD283B">
      <w:pPr>
        <w:keepNext/>
        <w:keepLines/>
        <w:rPr>
          <w:spacing w:val="-4"/>
          <w:sz w:val="22"/>
          <w:szCs w:val="22"/>
          <w:lang w:eastAsia="ru-RU"/>
        </w:rPr>
      </w:pPr>
      <w:r w:rsidRPr="00DD283B">
        <w:rPr>
          <w:spacing w:val="-4"/>
          <w:sz w:val="22"/>
          <w:szCs w:val="22"/>
          <w:lang w:eastAsia="ru-RU"/>
        </w:rPr>
        <w:t>Оценка показателя (баллы): 100 баллов</w:t>
      </w:r>
    </w:p>
    <w:p w:rsidR="00DD283B" w:rsidRPr="00DD283B" w:rsidRDefault="00DD283B" w:rsidP="00DD283B">
      <w:pPr>
        <w:keepNext/>
        <w:keepLines/>
        <w:rPr>
          <w:spacing w:val="-4"/>
          <w:sz w:val="22"/>
          <w:szCs w:val="22"/>
          <w:lang w:eastAsia="ru-RU"/>
        </w:rPr>
      </w:pPr>
      <w:r w:rsidRPr="00DD283B">
        <w:rPr>
          <w:spacing w:val="-4"/>
          <w:sz w:val="22"/>
          <w:szCs w:val="22"/>
          <w:lang w:eastAsia="ru-RU"/>
        </w:rPr>
        <w:t>Коэффициент значимости показателя:0,60</w:t>
      </w:r>
    </w:p>
    <w:p w:rsidR="00DD283B" w:rsidRPr="00DD283B" w:rsidRDefault="00DD283B" w:rsidP="00DD283B">
      <w:pPr>
        <w:keepNext/>
        <w:keepLines/>
        <w:rPr>
          <w:spacing w:val="-4"/>
          <w:sz w:val="22"/>
          <w:szCs w:val="22"/>
          <w:lang w:eastAsia="ru-RU"/>
        </w:rPr>
      </w:pPr>
      <w:r w:rsidRPr="00DD283B">
        <w:rPr>
          <w:spacing w:val="-4"/>
          <w:sz w:val="22"/>
          <w:szCs w:val="22"/>
          <w:lang w:eastAsia="ru-RU"/>
        </w:rPr>
        <w:t>По данному показателю оценивается:</w:t>
      </w:r>
    </w:p>
    <w:p w:rsidR="00DD283B" w:rsidRPr="00DD283B" w:rsidRDefault="00DD283B" w:rsidP="00DD283B">
      <w:pPr>
        <w:keepNext/>
        <w:keepLines/>
        <w:rPr>
          <w:b/>
          <w:spacing w:val="-4"/>
          <w:sz w:val="22"/>
          <w:szCs w:val="22"/>
          <w:lang w:eastAsia="ru-RU"/>
        </w:rPr>
      </w:pPr>
      <w:r w:rsidRPr="00DD283B">
        <w:rPr>
          <w:spacing w:val="-4"/>
          <w:sz w:val="22"/>
          <w:szCs w:val="22"/>
          <w:lang w:eastAsia="ru-RU"/>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приемки товаров к ним. </w:t>
      </w:r>
      <w:r w:rsidRPr="00DD283B">
        <w:rPr>
          <w:b/>
          <w:spacing w:val="-4"/>
          <w:sz w:val="22"/>
          <w:szCs w:val="22"/>
          <w:lang w:eastAsia="ru-RU"/>
        </w:rPr>
        <w:t>При этом, количество поставленных товаров (в штуках) в каждом контракте должно быть не менее 90 штук.</w:t>
      </w:r>
    </w:p>
    <w:p w:rsidR="00DD283B" w:rsidRPr="00DD283B" w:rsidRDefault="00DD283B" w:rsidP="00DD283B">
      <w:pPr>
        <w:keepNext/>
        <w:keepLines/>
        <w:rPr>
          <w:spacing w:val="-4"/>
          <w:sz w:val="22"/>
          <w:szCs w:val="22"/>
          <w:lang w:eastAsia="ru-RU"/>
        </w:rPr>
      </w:pPr>
      <w:r w:rsidRPr="00DD283B">
        <w:rPr>
          <w:spacing w:val="-4"/>
          <w:sz w:val="22"/>
          <w:szCs w:val="22"/>
          <w:lang w:eastAsia="ru-RU"/>
        </w:rPr>
        <w:t xml:space="preserve">  Данный показатель рассчитывается следующим образом:</w:t>
      </w:r>
    </w:p>
    <w:p w:rsidR="00DD283B" w:rsidRPr="00DD283B" w:rsidRDefault="00DD283B" w:rsidP="00DD283B">
      <w:pPr>
        <w:keepNext/>
        <w:keepLines/>
        <w:rPr>
          <w:spacing w:val="-4"/>
          <w:sz w:val="22"/>
          <w:szCs w:val="22"/>
          <w:lang w:eastAsia="ru-RU"/>
        </w:rPr>
      </w:pPr>
      <w:r w:rsidRPr="00DD283B">
        <w:rPr>
          <w:spacing w:val="-4"/>
          <w:sz w:val="22"/>
          <w:szCs w:val="22"/>
          <w:lang w:eastAsia="ru-RU"/>
        </w:rPr>
        <w:t>Количество баллов, присуждаемых по показателю (</w:t>
      </w:r>
      <w:r w:rsidRPr="00DD283B">
        <w:rPr>
          <w:spacing w:val="-4"/>
          <w:sz w:val="22"/>
          <w:szCs w:val="22"/>
          <w:lang w:val="en-US" w:eastAsia="ru-RU"/>
        </w:rPr>
        <w:t>b</w:t>
      </w:r>
      <w:r w:rsidRPr="00DD283B">
        <w:rPr>
          <w:spacing w:val="-4"/>
          <w:sz w:val="22"/>
          <w:szCs w:val="22"/>
          <w:lang w:eastAsia="ru-RU"/>
        </w:rPr>
        <w:t>2), определяется по формуле:</w:t>
      </w:r>
    </w:p>
    <w:p w:rsidR="00DD283B" w:rsidRPr="00DD283B" w:rsidRDefault="00DD283B" w:rsidP="00DD283B">
      <w:pPr>
        <w:pStyle w:val="ConsPlusNormal"/>
        <w:keepNext/>
        <w:keepLines/>
        <w:jc w:val="center"/>
        <w:rPr>
          <w:rFonts w:ascii="Times New Roman" w:hAnsi="Times New Roman" w:cs="Times New Roman"/>
          <w:sz w:val="22"/>
          <w:szCs w:val="22"/>
        </w:rPr>
      </w:pPr>
    </w:p>
    <w:p w:rsidR="00DD283B" w:rsidRPr="00DD283B" w:rsidRDefault="00DD283B" w:rsidP="00DD283B">
      <w:pPr>
        <w:pStyle w:val="ConsPlusNormal"/>
        <w:keepNext/>
        <w:keepLines/>
        <w:jc w:val="center"/>
        <w:rPr>
          <w:rFonts w:ascii="Times New Roman" w:hAnsi="Times New Roman" w:cs="Times New Roman"/>
          <w:sz w:val="22"/>
          <w:szCs w:val="22"/>
        </w:rPr>
      </w:pPr>
      <w:r w:rsidRPr="00DD283B">
        <w:rPr>
          <w:rFonts w:ascii="Times New Roman" w:hAnsi="Times New Roman" w:cs="Times New Roman"/>
          <w:sz w:val="22"/>
          <w:szCs w:val="22"/>
          <w:lang w:val="en-US"/>
        </w:rPr>
        <w:t>b</w:t>
      </w:r>
      <w:r w:rsidRPr="00DD283B">
        <w:rPr>
          <w:rFonts w:ascii="Times New Roman" w:hAnsi="Times New Roman" w:cs="Times New Roman"/>
          <w:sz w:val="22"/>
          <w:szCs w:val="22"/>
        </w:rPr>
        <w:t>2 = КЗ х 100 х (</w:t>
      </w:r>
      <w:proofErr w:type="spellStart"/>
      <w:r w:rsidRPr="00DD283B">
        <w:rPr>
          <w:rFonts w:ascii="Times New Roman" w:hAnsi="Times New Roman" w:cs="Times New Roman"/>
          <w:sz w:val="22"/>
          <w:szCs w:val="22"/>
        </w:rPr>
        <w:t>Кi</w:t>
      </w:r>
      <w:proofErr w:type="spellEnd"/>
      <w:r w:rsidRPr="00DD283B">
        <w:rPr>
          <w:rFonts w:ascii="Times New Roman" w:hAnsi="Times New Roman" w:cs="Times New Roman"/>
          <w:sz w:val="22"/>
          <w:szCs w:val="22"/>
        </w:rPr>
        <w:t>/</w:t>
      </w:r>
      <w:proofErr w:type="spellStart"/>
      <w:r w:rsidRPr="00DD283B">
        <w:rPr>
          <w:rFonts w:ascii="Times New Roman" w:hAnsi="Times New Roman" w:cs="Times New Roman"/>
          <w:sz w:val="22"/>
          <w:szCs w:val="22"/>
        </w:rPr>
        <w:t>Кmax</w:t>
      </w:r>
      <w:proofErr w:type="spellEnd"/>
      <w:r w:rsidRPr="00DD283B">
        <w:rPr>
          <w:rFonts w:ascii="Times New Roman" w:hAnsi="Times New Roman" w:cs="Times New Roman"/>
          <w:sz w:val="22"/>
          <w:szCs w:val="22"/>
        </w:rPr>
        <w:t>),</w:t>
      </w:r>
    </w:p>
    <w:p w:rsidR="00DD283B" w:rsidRPr="00DD283B" w:rsidRDefault="00DD283B" w:rsidP="00DD283B">
      <w:pPr>
        <w:pStyle w:val="ConsPlusNormal"/>
        <w:keepNext/>
        <w:keepLines/>
        <w:rPr>
          <w:rFonts w:ascii="Times New Roman" w:hAnsi="Times New Roman" w:cs="Times New Roman"/>
          <w:sz w:val="22"/>
          <w:szCs w:val="22"/>
        </w:rPr>
      </w:pPr>
    </w:p>
    <w:p w:rsidR="00DD283B" w:rsidRPr="00DD283B" w:rsidRDefault="00DD283B" w:rsidP="00DD283B">
      <w:pPr>
        <w:keepNext/>
        <w:keepLines/>
        <w:tabs>
          <w:tab w:val="left" w:pos="2055"/>
        </w:tabs>
        <w:rPr>
          <w:sz w:val="22"/>
          <w:szCs w:val="22"/>
          <w:lang w:eastAsia="ru-RU"/>
        </w:rPr>
      </w:pPr>
      <w:r w:rsidRPr="00DD283B">
        <w:rPr>
          <w:sz w:val="22"/>
          <w:szCs w:val="22"/>
          <w:lang w:eastAsia="ru-RU"/>
        </w:rPr>
        <w:t>где: КЗ - коэффициент значимости показателя;</w:t>
      </w:r>
    </w:p>
    <w:p w:rsidR="00DD283B" w:rsidRPr="00DD283B" w:rsidRDefault="00DD283B" w:rsidP="00DD283B">
      <w:pPr>
        <w:keepNext/>
        <w:keepLines/>
        <w:rPr>
          <w:sz w:val="22"/>
          <w:szCs w:val="22"/>
          <w:lang w:eastAsia="ru-RU"/>
        </w:rPr>
      </w:pPr>
      <w:r w:rsidRPr="00DD283B">
        <w:rPr>
          <w:sz w:val="22"/>
          <w:szCs w:val="22"/>
          <w:lang w:eastAsia="ru-RU"/>
        </w:rPr>
        <w:t xml:space="preserve">      </w:t>
      </w:r>
      <w:proofErr w:type="spellStart"/>
      <w:r w:rsidRPr="00DD283B">
        <w:rPr>
          <w:sz w:val="22"/>
          <w:szCs w:val="22"/>
          <w:lang w:eastAsia="ru-RU"/>
        </w:rPr>
        <w:t>Кi</w:t>
      </w:r>
      <w:proofErr w:type="spellEnd"/>
      <w:r w:rsidRPr="00DD283B">
        <w:rPr>
          <w:sz w:val="22"/>
          <w:szCs w:val="22"/>
          <w:lang w:eastAsia="ru-RU"/>
        </w:rPr>
        <w:t xml:space="preserve"> - предложение участника закупки, заявка (предложение) которого оценивается;</w:t>
      </w:r>
    </w:p>
    <w:p w:rsidR="00DD283B" w:rsidRPr="00DD283B" w:rsidRDefault="00DD283B" w:rsidP="00DD283B">
      <w:pPr>
        <w:keepNext/>
        <w:keepLines/>
        <w:rPr>
          <w:sz w:val="22"/>
          <w:szCs w:val="22"/>
          <w:lang w:eastAsia="ru-RU"/>
        </w:rPr>
      </w:pPr>
      <w:r w:rsidRPr="00DD283B">
        <w:rPr>
          <w:sz w:val="22"/>
          <w:szCs w:val="22"/>
          <w:lang w:eastAsia="ru-RU"/>
        </w:rPr>
        <w:t xml:space="preserve">      К </w:t>
      </w:r>
      <w:proofErr w:type="spellStart"/>
      <w:r w:rsidRPr="00DD283B">
        <w:rPr>
          <w:sz w:val="22"/>
          <w:szCs w:val="22"/>
          <w:lang w:eastAsia="ru-RU"/>
        </w:rPr>
        <w:t>max</w:t>
      </w:r>
      <w:proofErr w:type="spellEnd"/>
      <w:r w:rsidRPr="00DD283B">
        <w:rPr>
          <w:sz w:val="22"/>
          <w:szCs w:val="22"/>
          <w:lang w:eastAsia="ru-RU"/>
        </w:rPr>
        <w:t xml:space="preserve"> - максимальное предложение из предложений по критерию оценки, сделанных участниками закупки. </w:t>
      </w:r>
    </w:p>
    <w:p w:rsidR="00DD283B" w:rsidRPr="00DD283B" w:rsidRDefault="00DD283B" w:rsidP="00DD283B">
      <w:pPr>
        <w:keepNext/>
        <w:keepLines/>
        <w:tabs>
          <w:tab w:val="left" w:pos="2055"/>
        </w:tabs>
        <w:rPr>
          <w:b/>
          <w:sz w:val="22"/>
          <w:szCs w:val="22"/>
          <w:lang w:eastAsia="ru-RU"/>
        </w:rPr>
      </w:pPr>
      <w:r w:rsidRPr="00DD283B">
        <w:rPr>
          <w:b/>
          <w:sz w:val="22"/>
          <w:szCs w:val="22"/>
          <w:lang w:eastAsia="ru-RU"/>
        </w:rPr>
        <w:t>Формула расчета рейтинга, присуждаемого заявке по данному критерию оценки:</w:t>
      </w:r>
    </w:p>
    <w:p w:rsidR="00DD283B" w:rsidRPr="00DD283B" w:rsidRDefault="00DD283B" w:rsidP="00DD283B">
      <w:pPr>
        <w:keepNext/>
        <w:keepLines/>
        <w:tabs>
          <w:tab w:val="left" w:pos="2055"/>
        </w:tabs>
        <w:jc w:val="center"/>
        <w:rPr>
          <w:sz w:val="22"/>
          <w:szCs w:val="22"/>
          <w:lang w:eastAsia="ru-RU"/>
        </w:rPr>
      </w:pPr>
    </w:p>
    <w:p w:rsidR="00DD283B" w:rsidRPr="00DD283B" w:rsidRDefault="00DD283B" w:rsidP="00DD283B">
      <w:pPr>
        <w:keepNext/>
        <w:keepLines/>
        <w:tabs>
          <w:tab w:val="left" w:pos="2055"/>
        </w:tabs>
        <w:jc w:val="center"/>
        <w:rPr>
          <w:sz w:val="22"/>
          <w:szCs w:val="22"/>
          <w:lang w:eastAsia="ru-RU"/>
        </w:rPr>
      </w:pPr>
      <w:proofErr w:type="spellStart"/>
      <w:r w:rsidRPr="00DD283B">
        <w:rPr>
          <w:sz w:val="22"/>
          <w:szCs w:val="22"/>
          <w:lang w:val="en-US" w:eastAsia="ru-RU"/>
        </w:rPr>
        <w:t>Rb</w:t>
      </w:r>
      <w:proofErr w:type="spellEnd"/>
      <w:r w:rsidRPr="00DD283B">
        <w:rPr>
          <w:sz w:val="22"/>
          <w:szCs w:val="22"/>
          <w:lang w:eastAsia="ru-RU"/>
        </w:rPr>
        <w:t>=КЗ х (</w:t>
      </w:r>
      <w:r w:rsidRPr="00DD283B">
        <w:rPr>
          <w:sz w:val="22"/>
          <w:szCs w:val="22"/>
          <w:lang w:val="en-US" w:eastAsia="ru-RU"/>
        </w:rPr>
        <w:t>b</w:t>
      </w:r>
      <w:r w:rsidRPr="00DD283B">
        <w:rPr>
          <w:sz w:val="22"/>
          <w:szCs w:val="22"/>
          <w:lang w:eastAsia="ru-RU"/>
        </w:rPr>
        <w:t xml:space="preserve">1 + </w:t>
      </w:r>
      <w:r w:rsidRPr="00DD283B">
        <w:rPr>
          <w:sz w:val="22"/>
          <w:szCs w:val="22"/>
          <w:lang w:val="en-US" w:eastAsia="ru-RU"/>
        </w:rPr>
        <w:t>b</w:t>
      </w:r>
      <w:r w:rsidRPr="00DD283B">
        <w:rPr>
          <w:sz w:val="22"/>
          <w:szCs w:val="22"/>
          <w:lang w:eastAsia="ru-RU"/>
        </w:rPr>
        <w:t>2)</w:t>
      </w:r>
    </w:p>
    <w:p w:rsidR="00DD283B" w:rsidRPr="00DD283B" w:rsidRDefault="00DD283B" w:rsidP="00DD283B">
      <w:pPr>
        <w:keepNext/>
        <w:keepLines/>
        <w:tabs>
          <w:tab w:val="left" w:pos="2055"/>
        </w:tabs>
        <w:jc w:val="center"/>
        <w:rPr>
          <w:sz w:val="22"/>
          <w:szCs w:val="22"/>
          <w:lang w:eastAsia="ru-RU"/>
        </w:rPr>
      </w:pPr>
    </w:p>
    <w:p w:rsidR="00DD283B" w:rsidRPr="00DD283B" w:rsidRDefault="00DD283B" w:rsidP="00DD283B">
      <w:pPr>
        <w:keepNext/>
        <w:keepLines/>
        <w:tabs>
          <w:tab w:val="left" w:pos="2055"/>
        </w:tabs>
        <w:rPr>
          <w:sz w:val="22"/>
          <w:szCs w:val="22"/>
          <w:lang w:eastAsia="ru-RU"/>
        </w:rPr>
      </w:pPr>
      <w:r w:rsidRPr="00DD283B">
        <w:rPr>
          <w:sz w:val="22"/>
          <w:szCs w:val="22"/>
          <w:lang w:eastAsia="ru-RU"/>
        </w:rPr>
        <w:t>где:</w:t>
      </w:r>
    </w:p>
    <w:p w:rsidR="00DD283B" w:rsidRPr="00DD283B" w:rsidRDefault="00DD283B" w:rsidP="00DD283B">
      <w:pPr>
        <w:keepNext/>
        <w:keepLines/>
        <w:tabs>
          <w:tab w:val="left" w:pos="2055"/>
        </w:tabs>
        <w:rPr>
          <w:sz w:val="22"/>
          <w:szCs w:val="22"/>
          <w:lang w:eastAsia="ru-RU"/>
        </w:rPr>
      </w:pPr>
      <w:r w:rsidRPr="00DD283B">
        <w:rPr>
          <w:sz w:val="22"/>
          <w:szCs w:val="22"/>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283B" w:rsidRPr="00DD283B" w:rsidRDefault="00DD283B" w:rsidP="00DD283B">
      <w:pPr>
        <w:keepNext/>
        <w:keepLines/>
        <w:tabs>
          <w:tab w:val="left" w:pos="2055"/>
        </w:tabs>
        <w:rPr>
          <w:sz w:val="22"/>
          <w:szCs w:val="22"/>
          <w:lang w:eastAsia="ru-RU"/>
        </w:rPr>
      </w:pPr>
      <w:r w:rsidRPr="00DD283B">
        <w:rPr>
          <w:sz w:val="22"/>
          <w:szCs w:val="22"/>
          <w:lang w:val="en-US" w:eastAsia="ru-RU"/>
        </w:rPr>
        <w:t>b</w:t>
      </w:r>
      <w:r w:rsidRPr="00DD283B">
        <w:rPr>
          <w:sz w:val="22"/>
          <w:szCs w:val="22"/>
          <w:lang w:eastAsia="ru-RU"/>
        </w:rPr>
        <w:t xml:space="preserve">1, </w:t>
      </w:r>
      <w:r w:rsidRPr="00DD283B">
        <w:rPr>
          <w:sz w:val="22"/>
          <w:szCs w:val="22"/>
          <w:lang w:val="en-US" w:eastAsia="ru-RU"/>
        </w:rPr>
        <w:t>b</w:t>
      </w:r>
      <w:r w:rsidRPr="00DD283B">
        <w:rPr>
          <w:sz w:val="22"/>
          <w:szCs w:val="22"/>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283B" w:rsidRPr="00DD283B" w:rsidRDefault="00DD283B" w:rsidP="00DD283B">
      <w:pPr>
        <w:keepNext/>
        <w:keepLines/>
        <w:rPr>
          <w:sz w:val="22"/>
          <w:szCs w:val="22"/>
          <w:lang w:eastAsia="ru-RU"/>
        </w:rPr>
      </w:pPr>
      <w:proofErr w:type="spellStart"/>
      <w:r w:rsidRPr="00DD283B">
        <w:rPr>
          <w:sz w:val="22"/>
          <w:szCs w:val="22"/>
          <w:lang w:val="en-US" w:eastAsia="ru-RU"/>
        </w:rPr>
        <w:t>Rb</w:t>
      </w:r>
      <w:proofErr w:type="spellEnd"/>
      <w:r w:rsidRPr="00DD283B">
        <w:rPr>
          <w:sz w:val="22"/>
          <w:szCs w:val="22"/>
          <w:lang w:eastAsia="ru-RU"/>
        </w:rPr>
        <w:t xml:space="preserve"> – рейтинг (количество баллов) </w:t>
      </w:r>
      <w:proofErr w:type="spellStart"/>
      <w:r w:rsidRPr="00DD283B">
        <w:rPr>
          <w:sz w:val="22"/>
          <w:szCs w:val="22"/>
          <w:lang w:val="en-US" w:eastAsia="ru-RU"/>
        </w:rPr>
        <w:t>i</w:t>
      </w:r>
      <w:proofErr w:type="spellEnd"/>
      <w:r w:rsidRPr="00DD283B">
        <w:rPr>
          <w:sz w:val="22"/>
          <w:szCs w:val="22"/>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283B" w:rsidRPr="00DD283B" w:rsidRDefault="00DD283B" w:rsidP="00DD283B">
      <w:pPr>
        <w:keepNext/>
        <w:keepLines/>
        <w:rPr>
          <w:b/>
          <w:sz w:val="22"/>
          <w:szCs w:val="22"/>
          <w:lang w:eastAsia="ru-RU"/>
        </w:rPr>
      </w:pPr>
      <w:r w:rsidRPr="00DD283B">
        <w:rPr>
          <w:b/>
          <w:sz w:val="22"/>
          <w:szCs w:val="22"/>
          <w:lang w:eastAsia="ru-RU"/>
        </w:rPr>
        <w:t>Расчет итогового рейтинга</w:t>
      </w:r>
    </w:p>
    <w:p w:rsidR="00DD283B" w:rsidRPr="00DD283B" w:rsidRDefault="00DD283B" w:rsidP="00DD283B">
      <w:pPr>
        <w:keepNext/>
        <w:keepLines/>
        <w:rPr>
          <w:sz w:val="22"/>
          <w:szCs w:val="22"/>
          <w:lang w:eastAsia="ru-RU"/>
        </w:rPr>
      </w:pPr>
      <w:r w:rsidRPr="00DD283B">
        <w:rPr>
          <w:sz w:val="22"/>
          <w:szCs w:val="22"/>
          <w:lang w:eastAsia="ru-RU"/>
        </w:rPr>
        <w:t>Итоговый рейтинг заявки вычисляется как сумма рейтингов по каждому критерию оценки заявки:</w:t>
      </w:r>
    </w:p>
    <w:p w:rsidR="00DD283B" w:rsidRPr="00DD283B" w:rsidRDefault="00DD283B" w:rsidP="00DD283B">
      <w:pPr>
        <w:keepNext/>
        <w:keepLines/>
        <w:rPr>
          <w:sz w:val="22"/>
          <w:szCs w:val="22"/>
          <w:lang w:eastAsia="ru-RU"/>
        </w:rPr>
      </w:pPr>
      <w:r w:rsidRPr="00DD283B">
        <w:rPr>
          <w:sz w:val="22"/>
          <w:szCs w:val="22"/>
          <w:lang w:val="en-US" w:eastAsia="ru-RU"/>
        </w:rPr>
        <w:t>R</w:t>
      </w:r>
      <w:r w:rsidRPr="00DD283B">
        <w:rPr>
          <w:sz w:val="22"/>
          <w:szCs w:val="22"/>
          <w:vertAlign w:val="subscript"/>
          <w:lang w:eastAsia="ru-RU"/>
        </w:rPr>
        <w:t>итог</w:t>
      </w:r>
      <w:r w:rsidRPr="00DD283B">
        <w:rPr>
          <w:sz w:val="22"/>
          <w:szCs w:val="22"/>
          <w:lang w:eastAsia="ru-RU"/>
        </w:rPr>
        <w:t xml:space="preserve"> = </w:t>
      </w:r>
      <w:r w:rsidRPr="00DD283B">
        <w:rPr>
          <w:sz w:val="22"/>
          <w:szCs w:val="22"/>
          <w:lang w:val="en-US" w:eastAsia="ru-RU"/>
        </w:rPr>
        <w:t>Ra</w:t>
      </w:r>
      <w:r w:rsidRPr="00DD283B">
        <w:rPr>
          <w:sz w:val="22"/>
          <w:szCs w:val="22"/>
          <w:lang w:eastAsia="ru-RU"/>
        </w:rPr>
        <w:t xml:space="preserve">+ </w:t>
      </w:r>
      <w:proofErr w:type="spellStart"/>
      <w:r w:rsidRPr="00DD283B">
        <w:rPr>
          <w:sz w:val="22"/>
          <w:szCs w:val="22"/>
          <w:lang w:val="en-US" w:eastAsia="ru-RU"/>
        </w:rPr>
        <w:t>Rb</w:t>
      </w:r>
      <w:proofErr w:type="spellEnd"/>
    </w:p>
    <w:p w:rsidR="00DD283B" w:rsidRPr="00DD283B" w:rsidRDefault="00DD283B" w:rsidP="00DD283B">
      <w:pPr>
        <w:keepNext/>
        <w:keepLines/>
        <w:rPr>
          <w:sz w:val="22"/>
          <w:szCs w:val="22"/>
          <w:lang w:eastAsia="ru-RU"/>
        </w:rPr>
      </w:pPr>
      <w:r w:rsidRPr="00DD283B">
        <w:rPr>
          <w:sz w:val="22"/>
          <w:szCs w:val="22"/>
          <w:lang w:eastAsia="ru-RU"/>
        </w:rPr>
        <w:t>Где:</w:t>
      </w:r>
    </w:p>
    <w:p w:rsidR="00DD283B" w:rsidRPr="00DD283B" w:rsidRDefault="00DD283B" w:rsidP="00DD283B">
      <w:pPr>
        <w:keepNext/>
        <w:keepLines/>
        <w:rPr>
          <w:sz w:val="22"/>
          <w:szCs w:val="22"/>
          <w:lang w:eastAsia="ru-RU"/>
        </w:rPr>
      </w:pPr>
      <w:r w:rsidRPr="00DD283B">
        <w:rPr>
          <w:sz w:val="22"/>
          <w:szCs w:val="22"/>
          <w:lang w:val="en-US" w:eastAsia="ru-RU"/>
        </w:rPr>
        <w:t>R</w:t>
      </w:r>
      <w:r w:rsidRPr="00DD283B">
        <w:rPr>
          <w:sz w:val="22"/>
          <w:szCs w:val="22"/>
          <w:vertAlign w:val="subscript"/>
          <w:lang w:eastAsia="ru-RU"/>
        </w:rPr>
        <w:t>итог</w:t>
      </w:r>
      <w:r w:rsidRPr="00DD283B">
        <w:rPr>
          <w:sz w:val="22"/>
          <w:szCs w:val="22"/>
          <w:lang w:eastAsia="ru-RU"/>
        </w:rPr>
        <w:t>-</w:t>
      </w:r>
      <w:r w:rsidRPr="00DD283B">
        <w:rPr>
          <w:sz w:val="22"/>
          <w:szCs w:val="22"/>
          <w:vertAlign w:val="subscript"/>
          <w:lang w:eastAsia="ru-RU"/>
        </w:rPr>
        <w:t xml:space="preserve"> </w:t>
      </w:r>
      <w:r w:rsidRPr="00DD283B">
        <w:rPr>
          <w:sz w:val="22"/>
          <w:szCs w:val="22"/>
          <w:lang w:eastAsia="ru-RU"/>
        </w:rPr>
        <w:t xml:space="preserve">итоговый рейтинг, присуждаемый </w:t>
      </w:r>
      <w:proofErr w:type="spellStart"/>
      <w:r w:rsidRPr="00DD283B">
        <w:rPr>
          <w:sz w:val="22"/>
          <w:szCs w:val="22"/>
          <w:lang w:val="en-US" w:eastAsia="ru-RU"/>
        </w:rPr>
        <w:t>i</w:t>
      </w:r>
      <w:proofErr w:type="spellEnd"/>
      <w:r w:rsidRPr="00DD283B">
        <w:rPr>
          <w:sz w:val="22"/>
          <w:szCs w:val="22"/>
          <w:lang w:eastAsia="ru-RU"/>
        </w:rPr>
        <w:t xml:space="preserve"> –ой заявке;</w:t>
      </w:r>
    </w:p>
    <w:p w:rsidR="00DD283B" w:rsidRPr="00DD283B" w:rsidRDefault="00DD283B" w:rsidP="00DD283B">
      <w:pPr>
        <w:keepNext/>
        <w:keepLines/>
        <w:rPr>
          <w:sz w:val="22"/>
          <w:szCs w:val="22"/>
          <w:lang w:eastAsia="ru-RU"/>
        </w:rPr>
      </w:pPr>
      <w:r w:rsidRPr="00DD283B">
        <w:rPr>
          <w:sz w:val="22"/>
          <w:szCs w:val="22"/>
          <w:lang w:val="en-US" w:eastAsia="ru-RU"/>
        </w:rPr>
        <w:t>Ra</w:t>
      </w:r>
      <w:r w:rsidRPr="00DD283B">
        <w:rPr>
          <w:sz w:val="22"/>
          <w:szCs w:val="22"/>
          <w:lang w:eastAsia="ru-RU"/>
        </w:rPr>
        <w:t xml:space="preserve"> – рейтинг, присуждаемый </w:t>
      </w:r>
      <w:proofErr w:type="spellStart"/>
      <w:r w:rsidRPr="00DD283B">
        <w:rPr>
          <w:sz w:val="22"/>
          <w:szCs w:val="22"/>
          <w:lang w:val="en-US" w:eastAsia="ru-RU"/>
        </w:rPr>
        <w:t>i</w:t>
      </w:r>
      <w:proofErr w:type="spellEnd"/>
      <w:r w:rsidRPr="00DD283B">
        <w:rPr>
          <w:sz w:val="22"/>
          <w:szCs w:val="22"/>
          <w:lang w:eastAsia="ru-RU"/>
        </w:rPr>
        <w:t xml:space="preserve"> –ой заявке по критерию «цена контракта»;</w:t>
      </w:r>
    </w:p>
    <w:p w:rsidR="00DD283B" w:rsidRPr="00DD283B" w:rsidRDefault="00DD283B" w:rsidP="00DD283B">
      <w:pPr>
        <w:keepNext/>
        <w:keepLines/>
        <w:rPr>
          <w:sz w:val="22"/>
          <w:szCs w:val="22"/>
          <w:lang w:eastAsia="ru-RU"/>
        </w:rPr>
      </w:pPr>
      <w:proofErr w:type="spellStart"/>
      <w:r w:rsidRPr="00DD283B">
        <w:rPr>
          <w:sz w:val="22"/>
          <w:szCs w:val="22"/>
          <w:lang w:val="en-US" w:eastAsia="ru-RU"/>
        </w:rPr>
        <w:lastRenderedPageBreak/>
        <w:t>Rb</w:t>
      </w:r>
      <w:proofErr w:type="spellEnd"/>
      <w:r w:rsidRPr="00DD283B">
        <w:rPr>
          <w:sz w:val="22"/>
          <w:szCs w:val="22"/>
          <w:lang w:eastAsia="ru-RU"/>
        </w:rPr>
        <w:t xml:space="preserve"> - рейтинг, присуждаемый </w:t>
      </w:r>
      <w:proofErr w:type="spellStart"/>
      <w:r w:rsidRPr="00DD283B">
        <w:rPr>
          <w:sz w:val="22"/>
          <w:szCs w:val="22"/>
          <w:lang w:val="en-US" w:eastAsia="ru-RU"/>
        </w:rPr>
        <w:t>i</w:t>
      </w:r>
      <w:proofErr w:type="spellEnd"/>
      <w:r w:rsidRPr="00DD283B">
        <w:rPr>
          <w:sz w:val="22"/>
          <w:szCs w:val="22"/>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283B" w:rsidRPr="00DD283B" w:rsidRDefault="00DD283B" w:rsidP="00DD283B">
      <w:pPr>
        <w:keepNext/>
        <w:keepLines/>
        <w:rPr>
          <w:b/>
          <w:sz w:val="22"/>
          <w:szCs w:val="22"/>
          <w:lang w:eastAsia="ru-RU"/>
        </w:rPr>
      </w:pPr>
      <w:r w:rsidRPr="00DD283B">
        <w:rPr>
          <w:b/>
          <w:sz w:val="22"/>
          <w:szCs w:val="22"/>
          <w:lang w:eastAsia="ru-RU"/>
        </w:rPr>
        <w:t>Порядок оценки заявок по критериям оценки заявок</w:t>
      </w:r>
    </w:p>
    <w:p w:rsidR="00DD283B" w:rsidRPr="00DD283B" w:rsidRDefault="00DD283B" w:rsidP="00DD283B">
      <w:pPr>
        <w:keepNext/>
        <w:keepLines/>
        <w:spacing w:after="0"/>
        <w:rPr>
          <w:sz w:val="22"/>
          <w:szCs w:val="22"/>
          <w:lang w:eastAsia="ru-RU"/>
        </w:rPr>
      </w:pPr>
      <w:r w:rsidRPr="00DD283B">
        <w:rPr>
          <w:sz w:val="22"/>
          <w:szCs w:val="22"/>
          <w:lang w:eastAsia="ru-RU"/>
        </w:rPr>
        <w:t>Сумма величин значимости критериев оценки, применяемых заказчиком, составляет 100 процентов.</w:t>
      </w:r>
    </w:p>
    <w:p w:rsidR="00DD283B" w:rsidRPr="00DD283B" w:rsidRDefault="00DD283B" w:rsidP="00DD283B">
      <w:pPr>
        <w:keepNext/>
        <w:keepLines/>
        <w:spacing w:after="0"/>
        <w:rPr>
          <w:sz w:val="22"/>
          <w:szCs w:val="22"/>
          <w:lang w:eastAsia="ru-RU"/>
        </w:rPr>
      </w:pPr>
      <w:r w:rsidRPr="00DD283B">
        <w:rPr>
          <w:sz w:val="22"/>
          <w:szCs w:val="22"/>
          <w:lang w:eastAsia="ru-RU"/>
        </w:rPr>
        <w:t>Для оценки заявок по каждому критерию оценки используется 100 –балльная шкала оценки.</w:t>
      </w:r>
    </w:p>
    <w:p w:rsidR="00DD283B" w:rsidRPr="00DD283B" w:rsidRDefault="00DD283B" w:rsidP="00DD283B">
      <w:pPr>
        <w:keepNext/>
        <w:keepLines/>
        <w:spacing w:after="0"/>
        <w:rPr>
          <w:sz w:val="22"/>
          <w:szCs w:val="22"/>
          <w:lang w:eastAsia="ru-RU"/>
        </w:rPr>
      </w:pPr>
      <w:r w:rsidRPr="00DD283B">
        <w:rPr>
          <w:sz w:val="22"/>
          <w:szCs w:val="22"/>
          <w:lang w:eastAsia="ru-RU"/>
        </w:rPr>
        <w:t>Итоговый рейтинг заявки вычисляется как сумма рейтингов по каждому критерию оценки заявки.</w:t>
      </w:r>
    </w:p>
    <w:p w:rsidR="00DD283B" w:rsidRPr="00DD283B" w:rsidRDefault="00DD283B" w:rsidP="00DD283B">
      <w:pPr>
        <w:keepNext/>
        <w:keepLines/>
        <w:spacing w:after="0"/>
        <w:rPr>
          <w:sz w:val="22"/>
          <w:szCs w:val="22"/>
          <w:lang w:eastAsia="ru-RU"/>
        </w:rPr>
      </w:pPr>
      <w:r w:rsidRPr="00DD283B">
        <w:rPr>
          <w:sz w:val="22"/>
          <w:szCs w:val="22"/>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D283B" w:rsidRPr="00DD283B" w:rsidRDefault="00DD283B" w:rsidP="00DD283B">
      <w:pPr>
        <w:keepNext/>
        <w:keepLines/>
        <w:tabs>
          <w:tab w:val="left" w:pos="2055"/>
        </w:tabs>
        <w:rPr>
          <w:sz w:val="22"/>
          <w:szCs w:val="22"/>
          <w:lang w:eastAsia="ru-RU"/>
        </w:rPr>
      </w:pPr>
    </w:p>
    <w:p w:rsidR="00DD283B" w:rsidRPr="001B796A" w:rsidRDefault="00DD283B" w:rsidP="00DD283B">
      <w:pPr>
        <w:pStyle w:val="ConsPlusNormal"/>
        <w:keepNext/>
        <w:keepLines/>
        <w:rPr>
          <w:rFonts w:ascii="Times New Roman" w:hAnsi="Times New Roman" w:cs="Times New Roman"/>
          <w:sz w:val="22"/>
          <w:szCs w:val="22"/>
        </w:rPr>
      </w:pPr>
      <w:r w:rsidRPr="001B796A">
        <w:rPr>
          <w:rFonts w:ascii="Times New Roman" w:hAnsi="Times New Roman" w:cs="Times New Roman"/>
          <w:sz w:val="22"/>
          <w:szCs w:val="22"/>
        </w:rPr>
        <w:t xml:space="preserve">       </w:t>
      </w:r>
    </w:p>
    <w:p w:rsidR="00DD283B" w:rsidRPr="001B796A" w:rsidRDefault="00DD283B" w:rsidP="00DD283B">
      <w:pPr>
        <w:keepNext/>
        <w:keepLines/>
        <w:autoSpaceDE w:val="0"/>
        <w:autoSpaceDN w:val="0"/>
        <w:adjustRightInd w:val="0"/>
        <w:rPr>
          <w:sz w:val="27"/>
          <w:szCs w:val="27"/>
          <w:lang w:eastAsia="ru-RU"/>
        </w:rPr>
        <w:sectPr w:rsidR="00DD283B" w:rsidRPr="001B796A" w:rsidSect="00DD283B">
          <w:headerReference w:type="even" r:id="rId8"/>
          <w:headerReference w:type="default" r:id="rId9"/>
          <w:pgSz w:w="11906" w:h="16838"/>
          <w:pgMar w:top="568" w:right="851" w:bottom="851" w:left="1134" w:header="709" w:footer="709" w:gutter="0"/>
          <w:cols w:space="708"/>
          <w:titlePg/>
          <w:docGrid w:linePitch="360"/>
        </w:sectPr>
      </w:pPr>
    </w:p>
    <w:p w:rsidR="00A646A8" w:rsidRPr="00463CE4" w:rsidRDefault="00A646A8" w:rsidP="00C5494B">
      <w:pPr>
        <w:keepNext/>
        <w:keepLines/>
        <w:tabs>
          <w:tab w:val="left" w:pos="2055"/>
        </w:tabs>
        <w:rPr>
          <w:szCs w:val="22"/>
          <w:lang w:eastAsia="ru-RU"/>
        </w:rPr>
      </w:pPr>
    </w:p>
    <w:p w:rsidR="00A646A8" w:rsidRPr="00463CE4" w:rsidRDefault="00C5494B" w:rsidP="00A646A8">
      <w:pPr>
        <w:keepNext/>
        <w:keepLines/>
        <w:spacing w:after="0" w:line="240" w:lineRule="atLeast"/>
        <w:jc w:val="center"/>
        <w:outlineLvl w:val="0"/>
        <w:rPr>
          <w:b/>
          <w:sz w:val="22"/>
          <w:szCs w:val="22"/>
        </w:rPr>
      </w:pPr>
      <w:bookmarkStart w:id="1" w:name="_Toc447719632"/>
      <w:r w:rsidRPr="00463CE4">
        <w:rPr>
          <w:b/>
          <w:kern w:val="28"/>
        </w:rPr>
        <w:t xml:space="preserve">Раздел </w:t>
      </w:r>
      <w:r w:rsidRPr="00463CE4">
        <w:rPr>
          <w:b/>
          <w:kern w:val="28"/>
          <w:lang w:val="en-US"/>
        </w:rPr>
        <w:t>III</w:t>
      </w:r>
      <w:bookmarkStart w:id="2" w:name="_Toc447719627"/>
      <w:r w:rsidRPr="00463CE4">
        <w:rPr>
          <w:b/>
          <w:kern w:val="28"/>
        </w:rPr>
        <w:t xml:space="preserve">. </w:t>
      </w:r>
      <w:bookmarkEnd w:id="2"/>
      <w:r w:rsidR="00A646A8" w:rsidRPr="00463CE4">
        <w:rPr>
          <w:b/>
          <w:sz w:val="22"/>
          <w:szCs w:val="22"/>
        </w:rPr>
        <w:t xml:space="preserve">ИНСТРУКЦИЯ ПО ЗАПОЛНЕНИЮ ЗАЯВКИ (ОБРАЗЦЫ ФОРМ НА УЧАСТИЕ В ОТКРЫТОМ КОНКУРСЕ В ЭЛЕКТРОННОЙ ФОРМЕ) </w:t>
      </w:r>
    </w:p>
    <w:p w:rsidR="00DD283B" w:rsidRPr="00BE1589" w:rsidRDefault="00DD283B" w:rsidP="00DD283B">
      <w:pPr>
        <w:pStyle w:val="a1"/>
        <w:numPr>
          <w:ilvl w:val="0"/>
          <w:numId w:val="0"/>
        </w:numPr>
        <w:spacing w:before="0" w:after="0"/>
        <w:jc w:val="right"/>
        <w:rPr>
          <w:rFonts w:ascii="Times New Roman" w:hAnsi="Times New Roman"/>
          <w:b w:val="0"/>
          <w:sz w:val="22"/>
          <w:szCs w:val="22"/>
          <w:lang w:val="ru-RU"/>
        </w:rPr>
      </w:pPr>
      <w:r w:rsidRPr="00BE1589">
        <w:rPr>
          <w:rFonts w:ascii="Times New Roman" w:hAnsi="Times New Roman"/>
          <w:b w:val="0"/>
          <w:sz w:val="22"/>
          <w:szCs w:val="22"/>
          <w:lang w:val="ru-RU"/>
        </w:rPr>
        <w:t>Форма 1</w:t>
      </w:r>
    </w:p>
    <w:p w:rsidR="00DD283B" w:rsidRPr="00BE1589" w:rsidRDefault="00DD283B" w:rsidP="00DD283B">
      <w:pPr>
        <w:pStyle w:val="a1"/>
        <w:numPr>
          <w:ilvl w:val="0"/>
          <w:numId w:val="0"/>
        </w:numPr>
        <w:spacing w:before="0" w:after="0"/>
        <w:rPr>
          <w:rFonts w:ascii="Times New Roman" w:hAnsi="Times New Roman"/>
          <w:sz w:val="22"/>
          <w:szCs w:val="22"/>
          <w:lang w:val="ru-RU"/>
        </w:rPr>
      </w:pPr>
      <w:r w:rsidRPr="00BE1589">
        <w:rPr>
          <w:rFonts w:ascii="Times New Roman" w:hAnsi="Times New Roman"/>
          <w:sz w:val="22"/>
          <w:szCs w:val="22"/>
        </w:rPr>
        <w:t xml:space="preserve">Инструкция по заполнению заявки участником </w:t>
      </w:r>
      <w:r w:rsidRPr="00BE1589">
        <w:rPr>
          <w:rFonts w:ascii="Times New Roman" w:hAnsi="Times New Roman"/>
          <w:sz w:val="22"/>
          <w:szCs w:val="22"/>
          <w:lang w:val="ru-RU"/>
        </w:rPr>
        <w:t>Конкурса</w:t>
      </w:r>
    </w:p>
    <w:p w:rsidR="00DD283B" w:rsidRPr="00BE1589" w:rsidRDefault="00DD283B" w:rsidP="00DD283B">
      <w:pPr>
        <w:spacing w:after="0"/>
        <w:ind w:firstLine="720"/>
        <w:rPr>
          <w:spacing w:val="-2"/>
          <w:sz w:val="22"/>
          <w:szCs w:val="22"/>
        </w:rPr>
      </w:pPr>
      <w:r w:rsidRPr="00BE1589">
        <w:rPr>
          <w:spacing w:val="-2"/>
          <w:sz w:val="22"/>
          <w:szCs w:val="22"/>
        </w:rPr>
        <w:t xml:space="preserve">При подготовке предложения участника открытого конкурса в электронной форме на поставку товара, соответствующей требованиям конкурсной документации в предложении участника указываются сведения в соответствии с данными, которые указаны в разделе </w:t>
      </w:r>
      <w:r w:rsidRPr="00BE1589">
        <w:rPr>
          <w:spacing w:val="-2"/>
          <w:sz w:val="22"/>
          <w:szCs w:val="22"/>
          <w:lang w:val="en-US"/>
        </w:rPr>
        <w:t>I</w:t>
      </w:r>
      <w:r>
        <w:rPr>
          <w:spacing w:val="-2"/>
          <w:sz w:val="22"/>
          <w:szCs w:val="22"/>
          <w:lang w:val="en-US"/>
        </w:rPr>
        <w:t>V</w:t>
      </w:r>
      <w:r w:rsidRPr="00BE1589">
        <w:rPr>
          <w:sz w:val="22"/>
          <w:szCs w:val="22"/>
        </w:rPr>
        <w:t>.  «Описание объекта закупки» документации открытом конкурсе в электронной форме</w:t>
      </w:r>
      <w:r w:rsidRPr="00BE1589">
        <w:rPr>
          <w:spacing w:val="-2"/>
          <w:sz w:val="22"/>
          <w:szCs w:val="22"/>
        </w:rPr>
        <w:t xml:space="preserve"> с учетом следующих положений: </w:t>
      </w:r>
    </w:p>
    <w:p w:rsidR="00DD283B" w:rsidRPr="00BE1589" w:rsidRDefault="00DD283B" w:rsidP="00DD283B">
      <w:pPr>
        <w:spacing w:after="0"/>
        <w:ind w:firstLine="720"/>
        <w:jc w:val="center"/>
        <w:rPr>
          <w:b/>
          <w:sz w:val="22"/>
          <w:szCs w:val="22"/>
        </w:rPr>
      </w:pPr>
      <w:r w:rsidRPr="00BE1589">
        <w:rPr>
          <w:b/>
          <w:sz w:val="22"/>
          <w:szCs w:val="22"/>
        </w:rPr>
        <w:t>Рекомендуемая форма заявки</w:t>
      </w:r>
    </w:p>
    <w:p w:rsidR="00DD283B" w:rsidRPr="00BE1589" w:rsidRDefault="00DD283B" w:rsidP="00DD283B">
      <w:pPr>
        <w:pStyle w:val="2"/>
        <w:numPr>
          <w:ilvl w:val="0"/>
          <w:numId w:val="0"/>
        </w:numPr>
        <w:suppressAutoHyphens/>
        <w:overflowPunct w:val="0"/>
        <w:autoSpaceDE w:val="0"/>
        <w:spacing w:after="0"/>
        <w:ind w:firstLine="567"/>
        <w:textAlignment w:val="baseline"/>
        <w:rPr>
          <w:sz w:val="22"/>
          <w:szCs w:val="22"/>
        </w:rPr>
      </w:pPr>
      <w:r w:rsidRPr="00BE1589">
        <w:rPr>
          <w:sz w:val="22"/>
          <w:szCs w:val="22"/>
        </w:rPr>
        <w:t xml:space="preserve">Первая часть заявки на участие в </w:t>
      </w:r>
      <w:r w:rsidRPr="00BE1589">
        <w:rPr>
          <w:sz w:val="22"/>
          <w:szCs w:val="22"/>
          <w:lang w:val="ru-RU"/>
        </w:rPr>
        <w:t xml:space="preserve">открытом конкурсе </w:t>
      </w:r>
      <w:r w:rsidRPr="00BE1589">
        <w:rPr>
          <w:sz w:val="22"/>
          <w:szCs w:val="22"/>
        </w:rPr>
        <w:t>должна содержать информацию в соответствии с п.</w:t>
      </w:r>
      <w:r>
        <w:rPr>
          <w:sz w:val="22"/>
          <w:szCs w:val="22"/>
          <w:lang w:val="ru-RU"/>
        </w:rPr>
        <w:t>16</w:t>
      </w:r>
      <w:r w:rsidRPr="00BE1589">
        <w:rPr>
          <w:sz w:val="22"/>
          <w:szCs w:val="22"/>
        </w:rPr>
        <w:t xml:space="preserve"> «Информационной карты» документации об открытом конкурсе в электронной форме» настоящей документации: </w:t>
      </w:r>
    </w:p>
    <w:p w:rsidR="00DD283B" w:rsidRPr="00BE1589" w:rsidRDefault="00DD283B" w:rsidP="00DD283B">
      <w:pPr>
        <w:widowControl w:val="0"/>
        <w:spacing w:after="0"/>
        <w:ind w:firstLine="567"/>
        <w:rPr>
          <w:rFonts w:eastAsia="Calibri"/>
          <w:bCs/>
          <w:sz w:val="22"/>
          <w:szCs w:val="22"/>
        </w:rPr>
      </w:pPr>
      <w:r w:rsidRPr="00BE1589">
        <w:rPr>
          <w:rFonts w:eastAsia="Calibri"/>
          <w:bCs/>
          <w:sz w:val="22"/>
          <w:szCs w:val="22"/>
        </w:rPr>
        <w:t xml:space="preserve">1) согласие участника </w:t>
      </w:r>
      <w:r w:rsidRPr="00BE1589">
        <w:rPr>
          <w:sz w:val="22"/>
          <w:szCs w:val="22"/>
        </w:rPr>
        <w:t>открытого конкурса в электронной форме</w:t>
      </w:r>
      <w:r w:rsidRPr="00BE1589">
        <w:rPr>
          <w:rFonts w:eastAsia="Calibri"/>
          <w:bCs/>
          <w:sz w:val="22"/>
          <w:szCs w:val="22"/>
        </w:rPr>
        <w:t xml:space="preserve"> на поставку товара, предусмотренных документацией об открытом конкурсе и не подлежащих изменению по результатам проведения открытого конкурса (такое согласие дается с применением программно-аппаратных средств электронной площадки)</w:t>
      </w:r>
    </w:p>
    <w:p w:rsidR="00DD283B" w:rsidRPr="00BE1589" w:rsidRDefault="00DD283B" w:rsidP="00DD283B">
      <w:pPr>
        <w:autoSpaceDE w:val="0"/>
        <w:autoSpaceDN w:val="0"/>
        <w:adjustRightInd w:val="0"/>
        <w:spacing w:after="0"/>
        <w:ind w:firstLine="540"/>
        <w:rPr>
          <w:rFonts w:eastAsia="Calibri"/>
          <w:bCs/>
          <w:sz w:val="22"/>
          <w:szCs w:val="22"/>
        </w:rPr>
      </w:pPr>
      <w:r w:rsidRPr="00BE1589">
        <w:rPr>
          <w:rFonts w:eastAsia="Calibri"/>
          <w:bCs/>
          <w:sz w:val="22"/>
          <w:szCs w:val="22"/>
        </w:rPr>
        <w:t>2) при осуществлении закупки товара:</w:t>
      </w:r>
    </w:p>
    <w:p w:rsidR="00DD283B" w:rsidRPr="00BE1589" w:rsidRDefault="00DD283B" w:rsidP="00DD283B">
      <w:pPr>
        <w:autoSpaceDE w:val="0"/>
        <w:autoSpaceDN w:val="0"/>
        <w:adjustRightInd w:val="0"/>
        <w:spacing w:after="0"/>
        <w:ind w:firstLine="540"/>
        <w:rPr>
          <w:rFonts w:eastAsia="Calibri"/>
          <w:bCs/>
          <w:sz w:val="22"/>
          <w:szCs w:val="22"/>
        </w:rPr>
      </w:pPr>
      <w:r w:rsidRPr="00BE1589">
        <w:rPr>
          <w:rFonts w:eastAsia="Calibri"/>
          <w:bCs/>
          <w:sz w:val="22"/>
          <w:szCs w:val="22"/>
        </w:rPr>
        <w:t>а) наименование страны происхождения товара (в случае установления заказчиком в извещении о проведении Конкурса, документации о Конкурсе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DD283B" w:rsidRPr="00BE1589" w:rsidRDefault="00DD283B" w:rsidP="00DD283B">
      <w:pPr>
        <w:autoSpaceDE w:val="0"/>
        <w:autoSpaceDN w:val="0"/>
        <w:adjustRightInd w:val="0"/>
        <w:spacing w:after="0"/>
        <w:ind w:firstLine="540"/>
        <w:rPr>
          <w:rFonts w:eastAsia="Calibri"/>
          <w:bCs/>
          <w:sz w:val="22"/>
          <w:szCs w:val="22"/>
        </w:rPr>
      </w:pPr>
      <w:r w:rsidRPr="00BE1589">
        <w:rPr>
          <w:rFonts w:eastAsia="Calibri"/>
          <w:bCs/>
          <w:sz w:val="22"/>
          <w:szCs w:val="22"/>
        </w:rPr>
        <w:t xml:space="preserve">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BE1589">
        <w:rPr>
          <w:sz w:val="22"/>
          <w:szCs w:val="22"/>
        </w:rPr>
        <w:t>открытом конкурсе в электронной форме</w:t>
      </w:r>
      <w:r w:rsidRPr="00BE1589">
        <w:rPr>
          <w:rFonts w:eastAsia="Calibri"/>
          <w:bCs/>
          <w:sz w:val="22"/>
          <w:szCs w:val="22"/>
        </w:rPr>
        <w:t>.</w:t>
      </w:r>
    </w:p>
    <w:p w:rsidR="00DD283B" w:rsidRDefault="00DD283B" w:rsidP="00DD283B">
      <w:pPr>
        <w:autoSpaceDE w:val="0"/>
        <w:autoSpaceDN w:val="0"/>
        <w:adjustRightInd w:val="0"/>
        <w:spacing w:after="0"/>
        <w:ind w:firstLine="540"/>
        <w:rPr>
          <w:rFonts w:eastAsia="Calibri"/>
          <w:bCs/>
          <w:i/>
          <w:sz w:val="22"/>
          <w:szCs w:val="22"/>
        </w:rPr>
      </w:pPr>
      <w:r w:rsidRPr="00BE1589">
        <w:rPr>
          <w:rFonts w:eastAsia="Calibri"/>
          <w:bCs/>
          <w:i/>
          <w:sz w:val="22"/>
          <w:szCs w:val="22"/>
        </w:rPr>
        <w:t>Первая часть заявки на участие в Конкурсе, может содержать эскиз, рисунок, чертеж, фотографию, иное изображение товара, на поставку которого заключается контракт.</w:t>
      </w:r>
    </w:p>
    <w:p w:rsidR="00DD283B" w:rsidRPr="00BE1589" w:rsidRDefault="00DD283B" w:rsidP="00DD283B">
      <w:pPr>
        <w:autoSpaceDE w:val="0"/>
        <w:autoSpaceDN w:val="0"/>
        <w:adjustRightInd w:val="0"/>
        <w:spacing w:after="0"/>
        <w:ind w:firstLine="540"/>
        <w:rPr>
          <w:rFonts w:eastAsia="Calibri"/>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28"/>
        <w:gridCol w:w="1559"/>
        <w:gridCol w:w="851"/>
        <w:gridCol w:w="1843"/>
        <w:gridCol w:w="1559"/>
        <w:gridCol w:w="992"/>
        <w:gridCol w:w="1304"/>
      </w:tblGrid>
      <w:tr w:rsidR="00DD283B" w:rsidRPr="00ED5E73" w:rsidTr="00866AF5">
        <w:trPr>
          <w:trHeight w:val="3351"/>
        </w:trPr>
        <w:tc>
          <w:tcPr>
            <w:tcW w:w="565"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w:t>
            </w:r>
            <w:r>
              <w:rPr>
                <w:b/>
                <w:bCs/>
                <w:sz w:val="18"/>
                <w:szCs w:val="18"/>
                <w:lang w:eastAsia="ar-SA"/>
              </w:rPr>
              <w:t xml:space="preserve"> </w:t>
            </w:r>
            <w:r w:rsidRPr="00ED5E73">
              <w:rPr>
                <w:b/>
                <w:bCs/>
                <w:sz w:val="18"/>
                <w:szCs w:val="18"/>
                <w:lang w:eastAsia="ar-SA"/>
              </w:rPr>
              <w:t>п/п</w:t>
            </w:r>
          </w:p>
        </w:tc>
        <w:tc>
          <w:tcPr>
            <w:tcW w:w="1528"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Наименование изделия (товара/услуги)</w:t>
            </w: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Указание на товарный знак (модель, производитель) при наличии</w:t>
            </w:r>
          </w:p>
        </w:tc>
        <w:tc>
          <w:tcPr>
            <w:tcW w:w="851"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Ед.</w:t>
            </w:r>
            <w:r>
              <w:rPr>
                <w:b/>
                <w:bCs/>
                <w:sz w:val="18"/>
                <w:szCs w:val="18"/>
                <w:lang w:eastAsia="ar-SA"/>
              </w:rPr>
              <w:t xml:space="preserve"> </w:t>
            </w:r>
            <w:proofErr w:type="spellStart"/>
            <w:proofErr w:type="gramStart"/>
            <w:r w:rsidRPr="00ED5E73">
              <w:rPr>
                <w:b/>
                <w:bCs/>
                <w:sz w:val="18"/>
                <w:szCs w:val="18"/>
                <w:lang w:eastAsia="ar-SA"/>
              </w:rPr>
              <w:t>изм</w:t>
            </w:r>
            <w:r>
              <w:rPr>
                <w:b/>
                <w:bCs/>
                <w:sz w:val="18"/>
                <w:szCs w:val="18"/>
                <w:lang w:eastAsia="ar-SA"/>
              </w:rPr>
              <w:t>ере-ния</w:t>
            </w:r>
            <w:proofErr w:type="spellEnd"/>
            <w:proofErr w:type="gramEnd"/>
          </w:p>
        </w:tc>
        <w:tc>
          <w:tcPr>
            <w:tcW w:w="1843"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Техническое предложение участника</w:t>
            </w: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Сведения о сертификации (ГОСТ и т.д.)</w:t>
            </w:r>
          </w:p>
        </w:tc>
        <w:tc>
          <w:tcPr>
            <w:tcW w:w="992"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Страна происхождения</w:t>
            </w:r>
          </w:p>
        </w:tc>
        <w:tc>
          <w:tcPr>
            <w:tcW w:w="1304" w:type="dxa"/>
            <w:shd w:val="clear" w:color="auto" w:fill="auto"/>
          </w:tcPr>
          <w:p w:rsidR="00DD283B" w:rsidRPr="00ED5E73" w:rsidRDefault="00DD283B" w:rsidP="00866AF5">
            <w:pPr>
              <w:widowControl w:val="0"/>
              <w:suppressAutoHyphens/>
              <w:autoSpaceDE w:val="0"/>
              <w:autoSpaceDN w:val="0"/>
              <w:adjustRightInd w:val="0"/>
              <w:spacing w:line="100" w:lineRule="atLeast"/>
              <w:ind w:right="-108"/>
              <w:jc w:val="center"/>
              <w:rPr>
                <w:b/>
                <w:bCs/>
                <w:sz w:val="18"/>
                <w:szCs w:val="18"/>
                <w:lang w:eastAsia="ar-SA"/>
              </w:rPr>
            </w:pPr>
            <w:r w:rsidRPr="00ED5E73">
              <w:rPr>
                <w:b/>
                <w:bCs/>
                <w:sz w:val="18"/>
                <w:szCs w:val="18"/>
                <w:lang w:eastAsia="ar-SA"/>
              </w:rPr>
              <w:t>Гарантийный срок</w:t>
            </w:r>
          </w:p>
        </w:tc>
      </w:tr>
      <w:tr w:rsidR="00DD283B" w:rsidRPr="00ED5E73" w:rsidTr="00866AF5">
        <w:trPr>
          <w:trHeight w:val="273"/>
        </w:trPr>
        <w:tc>
          <w:tcPr>
            <w:tcW w:w="565"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28"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851"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843"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992"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304"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r>
      <w:tr w:rsidR="00DD283B" w:rsidRPr="00ED5E73" w:rsidTr="00866AF5">
        <w:trPr>
          <w:trHeight w:val="273"/>
        </w:trPr>
        <w:tc>
          <w:tcPr>
            <w:tcW w:w="565"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28"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851"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843"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992"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304"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r>
      <w:tr w:rsidR="00DD283B" w:rsidRPr="00ED5E73" w:rsidTr="00866AF5">
        <w:trPr>
          <w:trHeight w:val="288"/>
        </w:trPr>
        <w:tc>
          <w:tcPr>
            <w:tcW w:w="565"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28"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851"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843"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559"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992"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c>
          <w:tcPr>
            <w:tcW w:w="1304" w:type="dxa"/>
            <w:shd w:val="clear" w:color="auto" w:fill="auto"/>
          </w:tcPr>
          <w:p w:rsidR="00DD283B" w:rsidRPr="00ED5E73" w:rsidRDefault="00DD283B" w:rsidP="00866AF5">
            <w:pPr>
              <w:widowControl w:val="0"/>
              <w:suppressAutoHyphens/>
              <w:autoSpaceDE w:val="0"/>
              <w:autoSpaceDN w:val="0"/>
              <w:adjustRightInd w:val="0"/>
              <w:spacing w:line="100" w:lineRule="atLeast"/>
              <w:jc w:val="center"/>
              <w:rPr>
                <w:b/>
                <w:bCs/>
                <w:lang w:eastAsia="ar-SA"/>
              </w:rPr>
            </w:pPr>
          </w:p>
        </w:tc>
      </w:tr>
    </w:tbl>
    <w:p w:rsidR="00DD283B" w:rsidRPr="00BE1589" w:rsidRDefault="00DD283B" w:rsidP="00DD283B">
      <w:pPr>
        <w:pStyle w:val="afffffff9"/>
        <w:ind w:hanging="284"/>
        <w:rPr>
          <w:rFonts w:ascii="Times New Roman" w:hAnsi="Times New Roman"/>
        </w:rPr>
      </w:pPr>
      <w:r w:rsidRPr="00BE1589">
        <w:rPr>
          <w:lang w:bidi="ru-RU"/>
        </w:rPr>
        <w:tab/>
      </w:r>
      <w:r w:rsidRPr="00BE1589">
        <w:rPr>
          <w:rFonts w:ascii="Times New Roman" w:hAnsi="Times New Roman"/>
        </w:rPr>
        <w:t>*участник открытого конкурса в электронной форме вправе подать заявку по своей форме</w:t>
      </w:r>
    </w:p>
    <w:p w:rsidR="00DD283B" w:rsidRDefault="00DD283B" w:rsidP="00DD283B">
      <w:pPr>
        <w:keepNext/>
        <w:shd w:val="clear" w:color="auto" w:fill="FFFFFF"/>
        <w:spacing w:after="0"/>
        <w:ind w:firstLine="720"/>
        <w:rPr>
          <w:b/>
          <w:color w:val="000000"/>
          <w:sz w:val="22"/>
          <w:szCs w:val="22"/>
        </w:rPr>
      </w:pPr>
    </w:p>
    <w:p w:rsidR="00DD283B" w:rsidRPr="00BE1589" w:rsidRDefault="00DD283B" w:rsidP="00DD283B">
      <w:pPr>
        <w:keepNext/>
        <w:shd w:val="clear" w:color="auto" w:fill="FFFFFF"/>
        <w:spacing w:after="0"/>
        <w:ind w:firstLine="720"/>
        <w:rPr>
          <w:b/>
          <w:color w:val="000000"/>
          <w:sz w:val="22"/>
          <w:szCs w:val="22"/>
        </w:rPr>
      </w:pPr>
      <w:r w:rsidRPr="00BE1589">
        <w:rPr>
          <w:b/>
          <w:color w:val="000000"/>
          <w:sz w:val="22"/>
          <w:szCs w:val="22"/>
        </w:rPr>
        <w:t xml:space="preserve">Поставщик в обязательном порядке предоставляет следующую информацию о предлагаемом товаре в </w:t>
      </w:r>
      <w:r>
        <w:rPr>
          <w:b/>
          <w:color w:val="000000"/>
          <w:sz w:val="22"/>
          <w:szCs w:val="22"/>
        </w:rPr>
        <w:t>конкурсной</w:t>
      </w:r>
      <w:r w:rsidRPr="00BE1589">
        <w:rPr>
          <w:b/>
          <w:color w:val="000000"/>
          <w:sz w:val="22"/>
          <w:szCs w:val="22"/>
        </w:rPr>
        <w:t xml:space="preserve"> заявке:</w:t>
      </w:r>
    </w:p>
    <w:p w:rsidR="00DD283B" w:rsidRPr="00BE1589" w:rsidRDefault="00DD283B" w:rsidP="00DD283B">
      <w:pPr>
        <w:numPr>
          <w:ilvl w:val="0"/>
          <w:numId w:val="92"/>
        </w:numPr>
        <w:shd w:val="clear" w:color="auto" w:fill="FFFFFF"/>
        <w:spacing w:after="0"/>
        <w:ind w:left="0"/>
        <w:rPr>
          <w:color w:val="000000"/>
          <w:sz w:val="22"/>
          <w:szCs w:val="22"/>
        </w:rPr>
      </w:pPr>
      <w:r w:rsidRPr="00BE1589">
        <w:rPr>
          <w:color w:val="000000"/>
          <w:sz w:val="22"/>
          <w:szCs w:val="22"/>
        </w:rPr>
        <w:t>Наименование товара</w:t>
      </w:r>
    </w:p>
    <w:p w:rsidR="00DD283B" w:rsidRPr="00BE1589" w:rsidRDefault="00DD283B" w:rsidP="00DD283B">
      <w:pPr>
        <w:numPr>
          <w:ilvl w:val="0"/>
          <w:numId w:val="92"/>
        </w:numPr>
        <w:shd w:val="clear" w:color="auto" w:fill="FFFFFF"/>
        <w:spacing w:after="0"/>
        <w:ind w:left="0"/>
        <w:rPr>
          <w:color w:val="000000"/>
          <w:sz w:val="22"/>
          <w:szCs w:val="22"/>
        </w:rPr>
      </w:pPr>
      <w:r w:rsidRPr="00BE1589">
        <w:rPr>
          <w:color w:val="000000"/>
          <w:sz w:val="22"/>
          <w:szCs w:val="22"/>
        </w:rPr>
        <w:t>Товарный знак (при наличии)</w:t>
      </w:r>
    </w:p>
    <w:p w:rsidR="00DD283B" w:rsidRPr="00BE1589" w:rsidRDefault="00DD283B" w:rsidP="00DD283B">
      <w:pPr>
        <w:numPr>
          <w:ilvl w:val="0"/>
          <w:numId w:val="92"/>
        </w:numPr>
        <w:shd w:val="clear" w:color="auto" w:fill="FFFFFF"/>
        <w:spacing w:after="0"/>
        <w:ind w:left="0"/>
        <w:rPr>
          <w:color w:val="000000"/>
          <w:sz w:val="22"/>
          <w:szCs w:val="22"/>
        </w:rPr>
      </w:pPr>
      <w:r w:rsidRPr="00BE1589">
        <w:rPr>
          <w:color w:val="000000"/>
          <w:sz w:val="22"/>
          <w:szCs w:val="22"/>
        </w:rPr>
        <w:t>Страна происхождения товара</w:t>
      </w:r>
    </w:p>
    <w:p w:rsidR="00DD283B" w:rsidRPr="00BE1589" w:rsidRDefault="00DD283B" w:rsidP="00DD283B">
      <w:pPr>
        <w:pStyle w:val="afffffff9"/>
        <w:rPr>
          <w:rFonts w:ascii="Times New Roman" w:hAnsi="Times New Roman"/>
          <w:bCs/>
        </w:rPr>
      </w:pPr>
      <w:r w:rsidRPr="00BE1589">
        <w:rPr>
          <w:rFonts w:ascii="Times New Roman" w:hAnsi="Times New Roman"/>
        </w:rPr>
        <w:lastRenderedPageBreak/>
        <w:t xml:space="preserve">Не предоставление запрашиваемых сведений или предоставление недостоверных сведений может являться причиной отклонения заявки на основании </w:t>
      </w:r>
      <w:r w:rsidRPr="00BE1589">
        <w:rPr>
          <w:rFonts w:ascii="Times New Roman" w:hAnsi="Times New Roman"/>
          <w:bCs/>
        </w:rPr>
        <w:t>ч. 3 статьи 54.5 Федерального закона от 05.04.2013 г. № 44-ФЗ.</w:t>
      </w:r>
    </w:p>
    <w:p w:rsidR="00DD283B" w:rsidRPr="00BE1589" w:rsidRDefault="00DD283B" w:rsidP="00DD283B">
      <w:pPr>
        <w:spacing w:after="0"/>
        <w:ind w:firstLine="709"/>
        <w:rPr>
          <w:spacing w:val="-2"/>
          <w:sz w:val="22"/>
          <w:szCs w:val="22"/>
        </w:rPr>
      </w:pPr>
      <w:r w:rsidRPr="00BE1589">
        <w:rPr>
          <w:spacing w:val="-2"/>
          <w:sz w:val="22"/>
          <w:szCs w:val="22"/>
        </w:rPr>
        <w:t xml:space="preserve">При подготовке предложения участника открытого </w:t>
      </w:r>
      <w:r w:rsidRPr="00BE1589">
        <w:rPr>
          <w:rFonts w:eastAsia="Calibri"/>
          <w:bCs/>
          <w:sz w:val="22"/>
          <w:szCs w:val="22"/>
        </w:rPr>
        <w:t>Конкурса в электронной форме</w:t>
      </w:r>
      <w:r w:rsidRPr="00BE1589">
        <w:rPr>
          <w:spacing w:val="-2"/>
          <w:sz w:val="22"/>
          <w:szCs w:val="22"/>
        </w:rPr>
        <w:t xml:space="preserve"> по поставляемым товарам, их качественным и иным характеристикам, соответствующим требованиям документации об открытом конкурсе в предложении участника указываются сведения в соответствии с данными, которые указаны в разделе </w:t>
      </w:r>
      <w:r w:rsidRPr="00BE1589">
        <w:rPr>
          <w:spacing w:val="-2"/>
          <w:sz w:val="22"/>
          <w:szCs w:val="22"/>
          <w:lang w:val="en-US"/>
        </w:rPr>
        <w:t>III</w:t>
      </w:r>
      <w:r w:rsidRPr="00BE1589">
        <w:rPr>
          <w:sz w:val="22"/>
          <w:szCs w:val="22"/>
        </w:rPr>
        <w:t>.  «Описание объекта закупки»</w:t>
      </w:r>
      <w:r w:rsidRPr="00BE1589">
        <w:rPr>
          <w:spacing w:val="-2"/>
          <w:sz w:val="22"/>
          <w:szCs w:val="22"/>
        </w:rPr>
        <w:t xml:space="preserve"> с учетом следующих положений: </w:t>
      </w:r>
    </w:p>
    <w:p w:rsidR="00DD283B" w:rsidRPr="00BE1589" w:rsidRDefault="00DD283B" w:rsidP="00DD283B">
      <w:pPr>
        <w:spacing w:after="0"/>
        <w:ind w:firstLine="709"/>
        <w:rPr>
          <w:spacing w:val="-2"/>
          <w:sz w:val="22"/>
          <w:szCs w:val="22"/>
        </w:rPr>
      </w:pPr>
      <w:r w:rsidRPr="00BE1589">
        <w:rPr>
          <w:spacing w:val="-2"/>
          <w:sz w:val="22"/>
          <w:szCs w:val="22"/>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конкурса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DD283B" w:rsidRPr="00BE1589" w:rsidRDefault="00DD283B" w:rsidP="00DD283B">
      <w:pPr>
        <w:pStyle w:val="ConsPlusNormal"/>
        <w:ind w:firstLine="709"/>
        <w:rPr>
          <w:rFonts w:ascii="Times New Roman" w:hAnsi="Times New Roman" w:cs="Times New Roman"/>
          <w:sz w:val="22"/>
          <w:szCs w:val="22"/>
        </w:rPr>
      </w:pPr>
      <w:r w:rsidRPr="00BE1589">
        <w:rPr>
          <w:rFonts w:ascii="Times New Roman" w:hAnsi="Times New Roman" w:cs="Times New Roman"/>
          <w:spacing w:val="-2"/>
          <w:sz w:val="22"/>
          <w:szCs w:val="22"/>
        </w:rPr>
        <w:t xml:space="preserve">- участник в своей заявке при описании характеристик и предложений должен применять показатели, технические и функциональные характеристики, </w:t>
      </w:r>
      <w:r w:rsidRPr="00BE1589">
        <w:rPr>
          <w:rFonts w:ascii="Times New Roman" w:hAnsi="Times New Roman" w:cs="Times New Roman"/>
          <w:sz w:val="22"/>
          <w:szCs w:val="22"/>
        </w:rPr>
        <w:t>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DD283B" w:rsidRPr="00BE1589" w:rsidRDefault="00DD283B" w:rsidP="00DD283B">
      <w:pPr>
        <w:spacing w:after="0"/>
        <w:ind w:firstLine="709"/>
        <w:rPr>
          <w:spacing w:val="-2"/>
          <w:sz w:val="22"/>
          <w:szCs w:val="22"/>
        </w:rPr>
      </w:pPr>
      <w:r w:rsidRPr="00BE1589">
        <w:rPr>
          <w:spacing w:val="-2"/>
          <w:sz w:val="22"/>
          <w:szCs w:val="22"/>
        </w:rPr>
        <w:t xml:space="preserve">- разъяснение и применение понятий, используемых в показателях материалов: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w:t>
      </w:r>
    </w:p>
    <w:p w:rsidR="00DD283B" w:rsidRPr="00BE1589" w:rsidRDefault="00DD283B" w:rsidP="00DD283B">
      <w:pPr>
        <w:pStyle w:val="afffffff9"/>
        <w:rPr>
          <w:rFonts w:ascii="Times New Roman" w:hAnsi="Times New Roman"/>
        </w:rPr>
      </w:pPr>
      <w:r w:rsidRPr="00BE1589">
        <w:rPr>
          <w:rFonts w:ascii="Times New Roman" w:hAnsi="Times New Roman"/>
          <w:spacing w:val="-2"/>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Участником </w:t>
      </w:r>
      <w:proofErr w:type="gramStart"/>
      <w:r w:rsidRPr="00BE1589">
        <w:rPr>
          <w:rFonts w:ascii="Times New Roman" w:hAnsi="Times New Roman"/>
          <w:spacing w:val="-2"/>
        </w:rPr>
        <w:t>закупки</w:t>
      </w:r>
      <w:proofErr w:type="gramEnd"/>
      <w:r w:rsidRPr="00BE1589">
        <w:rPr>
          <w:rFonts w:ascii="Times New Roman" w:hAnsi="Times New Roman"/>
          <w:spacing w:val="-2"/>
        </w:rPr>
        <w:t xml:space="preserve"> данные в отношении таких показателей вносятся в неизменном виде</w:t>
      </w:r>
      <w:r w:rsidRPr="00BE1589">
        <w:rPr>
          <w:rFonts w:ascii="Times New Roman" w:hAnsi="Times New Roman"/>
        </w:rPr>
        <w:t>.</w:t>
      </w:r>
    </w:p>
    <w:p w:rsidR="00DD283B" w:rsidRPr="00BE1589" w:rsidRDefault="00DD283B" w:rsidP="00DD283B">
      <w:pPr>
        <w:pStyle w:val="a1"/>
        <w:numPr>
          <w:ilvl w:val="0"/>
          <w:numId w:val="0"/>
        </w:numPr>
        <w:spacing w:after="240"/>
        <w:ind w:left="567"/>
        <w:jc w:val="right"/>
        <w:rPr>
          <w:rFonts w:ascii="Times New Roman" w:hAnsi="Times New Roman"/>
          <w:b w:val="0"/>
          <w:sz w:val="22"/>
          <w:szCs w:val="22"/>
          <w:lang w:val="ru-RU"/>
        </w:rPr>
      </w:pPr>
      <w:r>
        <w:rPr>
          <w:rFonts w:ascii="Times New Roman" w:hAnsi="Times New Roman"/>
          <w:b w:val="0"/>
          <w:sz w:val="28"/>
          <w:szCs w:val="28"/>
          <w:lang w:val="ru-RU"/>
        </w:rPr>
        <w:br w:type="page"/>
      </w:r>
      <w:r w:rsidRPr="00BE1589">
        <w:rPr>
          <w:rFonts w:ascii="Times New Roman" w:hAnsi="Times New Roman"/>
          <w:b w:val="0"/>
          <w:sz w:val="22"/>
          <w:szCs w:val="22"/>
          <w:lang w:val="ru-RU"/>
        </w:rPr>
        <w:lastRenderedPageBreak/>
        <w:t>Форма 2</w:t>
      </w:r>
    </w:p>
    <w:p w:rsidR="00DD283B" w:rsidRPr="00BE1589" w:rsidRDefault="00DD283B" w:rsidP="00DD283B">
      <w:pPr>
        <w:pStyle w:val="2"/>
        <w:widowControl w:val="0"/>
        <w:numPr>
          <w:ilvl w:val="0"/>
          <w:numId w:val="0"/>
        </w:numPr>
        <w:suppressAutoHyphens/>
        <w:overflowPunct w:val="0"/>
        <w:autoSpaceDE w:val="0"/>
        <w:spacing w:after="0"/>
        <w:ind w:left="142"/>
        <w:textAlignment w:val="baseline"/>
        <w:rPr>
          <w:sz w:val="22"/>
          <w:szCs w:val="22"/>
        </w:rPr>
      </w:pPr>
    </w:p>
    <w:p w:rsidR="00DD283B" w:rsidRPr="00BE1589" w:rsidRDefault="00DD283B" w:rsidP="00DD283B">
      <w:pPr>
        <w:widowControl w:val="0"/>
        <w:jc w:val="center"/>
        <w:rPr>
          <w:b/>
          <w:bCs/>
          <w:noProof/>
          <w:sz w:val="22"/>
          <w:szCs w:val="22"/>
        </w:rPr>
      </w:pPr>
      <w:r w:rsidRPr="00BE1589">
        <w:rPr>
          <w:sz w:val="22"/>
          <w:szCs w:val="22"/>
        </w:rPr>
        <w:t xml:space="preserve">                        </w:t>
      </w:r>
      <w:r w:rsidRPr="00BE1589">
        <w:rPr>
          <w:b/>
          <w:bCs/>
          <w:noProof/>
          <w:sz w:val="22"/>
          <w:szCs w:val="22"/>
        </w:rPr>
        <w:t>ИНСТРУКЦИЯ ПО ЗАПОЛНЕНИЮ 2 ЧАСТИ ЗАЯВКИ  НА УЧАСТИЕ В  ОТКРЫТОМ КОНКУРСЕ В ЭЛЕКТРОННОЙ ФОРМЕ</w:t>
      </w:r>
    </w:p>
    <w:p w:rsidR="00DD283B" w:rsidRPr="00BE1589" w:rsidRDefault="00DD283B" w:rsidP="00DD283B">
      <w:pPr>
        <w:widowControl w:val="0"/>
        <w:autoSpaceDE w:val="0"/>
        <w:autoSpaceDN w:val="0"/>
        <w:adjustRightInd w:val="0"/>
        <w:rPr>
          <w:sz w:val="22"/>
          <w:szCs w:val="22"/>
        </w:rPr>
      </w:pPr>
      <w:r w:rsidRPr="00BE1589">
        <w:rPr>
          <w:sz w:val="22"/>
          <w:szCs w:val="22"/>
        </w:rPr>
        <w:t xml:space="preserve">       Вторая часть заявки должна содержать документы и информацию в соответствии с п.23 «Информационной карты» документации об открытом конкурсе в электронной форме и ч.5 Статьи 66 Федерального закона №44-ФЗ от 05.04.2013 года. </w:t>
      </w:r>
    </w:p>
    <w:p w:rsidR="00DD283B" w:rsidRPr="00BE1589" w:rsidRDefault="00DD283B" w:rsidP="00DD283B">
      <w:pPr>
        <w:widowControl w:val="0"/>
        <w:autoSpaceDE w:val="0"/>
        <w:autoSpaceDN w:val="0"/>
        <w:adjustRightInd w:val="0"/>
        <w:rPr>
          <w:sz w:val="22"/>
          <w:szCs w:val="22"/>
        </w:rPr>
      </w:pPr>
      <w:r w:rsidRPr="00BE1589">
        <w:rPr>
          <w:sz w:val="22"/>
          <w:szCs w:val="22"/>
        </w:rPr>
        <w:t xml:space="preserve">      Для проверки сведений об участнике Заказчик рекомендует заполнить следующую форму.</w:t>
      </w:r>
    </w:p>
    <w:p w:rsidR="00DD283B" w:rsidRPr="00BE1589" w:rsidRDefault="00DD283B" w:rsidP="00DD283B">
      <w:pPr>
        <w:pStyle w:val="2"/>
        <w:widowControl w:val="0"/>
        <w:numPr>
          <w:ilvl w:val="0"/>
          <w:numId w:val="0"/>
        </w:numPr>
        <w:suppressAutoHyphens/>
        <w:overflowPunct w:val="0"/>
        <w:autoSpaceDE w:val="0"/>
        <w:spacing w:after="0"/>
        <w:ind w:left="360"/>
        <w:textAlignment w:val="baseline"/>
        <w:rPr>
          <w:b/>
          <w:sz w:val="22"/>
          <w:szCs w:val="22"/>
        </w:rPr>
      </w:pPr>
      <w:r w:rsidRPr="00BE1589">
        <w:rPr>
          <w:b/>
          <w:sz w:val="22"/>
          <w:szCs w:val="22"/>
        </w:rPr>
        <w:t xml:space="preserve">Рекомендуемая форма для реквизитов Участника </w:t>
      </w:r>
      <w:r w:rsidRPr="00BE158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1466"/>
      </w:tblGrid>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Наименование организации</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Организационно - правовая форма</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Юридический адрес (в соответствии с учредительными документами)</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Почтовый адрес</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Телефон/факс</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Руководитель</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Главный бухгалтер</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Контактное лицо</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Сайт</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Электронная почта</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Идентификационный номер налогоплательщика (ИНН)</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Идентификационный номер налогоплательщика учредителей (ИНН)</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Идентификационный номер налогоплательщика единоличного исполнительного органа (ИНН)</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 xml:space="preserve">Код причины постановки на налоговый учет </w:t>
            </w:r>
          </w:p>
          <w:p w:rsidR="00DD283B" w:rsidRPr="00A956EB" w:rsidRDefault="00DD283B" w:rsidP="00866AF5">
            <w:pPr>
              <w:widowControl w:val="0"/>
              <w:autoSpaceDE w:val="0"/>
              <w:autoSpaceDN w:val="0"/>
              <w:adjustRightInd w:val="0"/>
            </w:pPr>
            <w:r w:rsidRPr="00A956EB">
              <w:t>(КПП)</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Основной государственный регистрационный номер (ОГРН)</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Код ОКВЭД</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Код организации по ОКПО</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ОКТМО</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ОКАТО</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Расчетный счет№</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Корреспондентский счет №</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БИК</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autoSpaceDE w:val="0"/>
              <w:autoSpaceDN w:val="0"/>
              <w:adjustRightInd w:val="0"/>
            </w:pPr>
            <w:r w:rsidRPr="00A956EB">
              <w:t>Полное название банка</w:t>
            </w:r>
          </w:p>
        </w:tc>
        <w:tc>
          <w:tcPr>
            <w:tcW w:w="1559" w:type="dxa"/>
            <w:shd w:val="clear" w:color="auto" w:fill="auto"/>
          </w:tcPr>
          <w:p w:rsidR="00DD283B" w:rsidRPr="00A956EB" w:rsidRDefault="00DD283B" w:rsidP="00866AF5">
            <w:pPr>
              <w:widowControl w:val="0"/>
              <w:autoSpaceDE w:val="0"/>
              <w:autoSpaceDN w:val="0"/>
              <w:adjustRightInd w:val="0"/>
            </w:pPr>
          </w:p>
        </w:tc>
      </w:tr>
      <w:tr w:rsidR="00DD283B" w:rsidRPr="00A956EB" w:rsidTr="00866AF5">
        <w:tc>
          <w:tcPr>
            <w:tcW w:w="8897" w:type="dxa"/>
            <w:shd w:val="clear" w:color="auto" w:fill="auto"/>
          </w:tcPr>
          <w:p w:rsidR="00DD283B" w:rsidRPr="00A956EB" w:rsidRDefault="00DD283B" w:rsidP="00866AF5">
            <w:pPr>
              <w:widowControl w:val="0"/>
              <w:tabs>
                <w:tab w:val="center" w:pos="4340"/>
              </w:tabs>
              <w:autoSpaceDE w:val="0"/>
              <w:autoSpaceDN w:val="0"/>
              <w:adjustRightInd w:val="0"/>
            </w:pPr>
            <w:r w:rsidRPr="00A956EB">
              <w:t>Местонахождение (адрес) банка</w:t>
            </w:r>
            <w:r w:rsidRPr="00A956EB">
              <w:tab/>
            </w:r>
          </w:p>
        </w:tc>
        <w:tc>
          <w:tcPr>
            <w:tcW w:w="1559" w:type="dxa"/>
            <w:shd w:val="clear" w:color="auto" w:fill="auto"/>
          </w:tcPr>
          <w:p w:rsidR="00DD283B" w:rsidRPr="00A956EB" w:rsidRDefault="00DD283B" w:rsidP="00866AF5">
            <w:pPr>
              <w:widowControl w:val="0"/>
              <w:autoSpaceDE w:val="0"/>
              <w:autoSpaceDN w:val="0"/>
              <w:adjustRightInd w:val="0"/>
            </w:pPr>
          </w:p>
        </w:tc>
      </w:tr>
    </w:tbl>
    <w:p w:rsidR="00DD283B" w:rsidRPr="000B7660" w:rsidRDefault="00DD283B" w:rsidP="00DD283B">
      <w:pPr>
        <w:pStyle w:val="afffffff9"/>
        <w:rPr>
          <w:rFonts w:ascii="Times New Roman" w:hAnsi="Times New Roman"/>
        </w:rPr>
      </w:pPr>
      <w:r w:rsidRPr="00A956EB">
        <w:rPr>
          <w:rFonts w:ascii="Times New Roman" w:hAnsi="Times New Roman"/>
        </w:rPr>
        <w:t xml:space="preserve">*участник </w:t>
      </w:r>
      <w:r>
        <w:rPr>
          <w:rFonts w:ascii="Times New Roman" w:hAnsi="Times New Roman"/>
        </w:rPr>
        <w:t xml:space="preserve">открытого </w:t>
      </w:r>
      <w:r w:rsidRPr="000B7660">
        <w:rPr>
          <w:rFonts w:ascii="Times New Roman" w:hAnsi="Times New Roman"/>
        </w:rPr>
        <w:t>конкурса в электронной форме вправе подать заявку по своей форме</w:t>
      </w:r>
    </w:p>
    <w:p w:rsidR="00DD283B" w:rsidRPr="00A956EB" w:rsidRDefault="00DD283B" w:rsidP="00DD283B">
      <w:pPr>
        <w:widowControl w:val="0"/>
        <w:ind w:firstLine="709"/>
        <w:jc w:val="right"/>
      </w:pPr>
    </w:p>
    <w:p w:rsidR="00DD283B" w:rsidRDefault="00DD283B" w:rsidP="00DD283B">
      <w:pPr>
        <w:pStyle w:val="ConsPlusNormal"/>
        <w:ind w:firstLine="709"/>
        <w:rPr>
          <w:rFonts w:ascii="Times New Roman" w:hAnsi="Times New Roman"/>
          <w:sz w:val="26"/>
          <w:szCs w:val="26"/>
        </w:rPr>
      </w:pPr>
    </w:p>
    <w:p w:rsidR="00DD283B" w:rsidRDefault="00DD283B" w:rsidP="00DD283B">
      <w:pPr>
        <w:pStyle w:val="ConsPlusNormal"/>
        <w:ind w:firstLine="709"/>
        <w:rPr>
          <w:rFonts w:ascii="Times New Roman" w:hAnsi="Times New Roman"/>
          <w:sz w:val="26"/>
          <w:szCs w:val="26"/>
        </w:rPr>
      </w:pPr>
    </w:p>
    <w:p w:rsidR="00DD283B" w:rsidRDefault="00DD283B" w:rsidP="00DD283B">
      <w:pPr>
        <w:pStyle w:val="ConsPlusNormal"/>
        <w:ind w:firstLine="709"/>
        <w:rPr>
          <w:rFonts w:ascii="Times New Roman" w:hAnsi="Times New Roman"/>
          <w:sz w:val="26"/>
          <w:szCs w:val="26"/>
        </w:rPr>
      </w:pPr>
    </w:p>
    <w:p w:rsidR="00DD283B" w:rsidRDefault="00DD283B" w:rsidP="00DD283B">
      <w:pPr>
        <w:pStyle w:val="ConsPlusNormal"/>
        <w:ind w:firstLine="709"/>
        <w:rPr>
          <w:rFonts w:ascii="Times New Roman" w:hAnsi="Times New Roman"/>
          <w:sz w:val="26"/>
          <w:szCs w:val="26"/>
        </w:rPr>
      </w:pPr>
    </w:p>
    <w:p w:rsidR="00DD283B" w:rsidRDefault="00DD283B" w:rsidP="00DD283B">
      <w:pPr>
        <w:pStyle w:val="ConsPlusNormal"/>
        <w:ind w:firstLine="709"/>
        <w:rPr>
          <w:rFonts w:ascii="Times New Roman" w:hAnsi="Times New Roman"/>
          <w:sz w:val="26"/>
          <w:szCs w:val="26"/>
        </w:rPr>
      </w:pPr>
    </w:p>
    <w:p w:rsidR="00DD283B" w:rsidRDefault="00DD283B" w:rsidP="00DD283B">
      <w:pPr>
        <w:pStyle w:val="ConsPlusNormal"/>
        <w:ind w:firstLine="709"/>
        <w:rPr>
          <w:rFonts w:ascii="Times New Roman" w:hAnsi="Times New Roman"/>
          <w:sz w:val="26"/>
          <w:szCs w:val="26"/>
        </w:rPr>
      </w:pPr>
    </w:p>
    <w:p w:rsidR="00DD283B" w:rsidRPr="00DC664A" w:rsidRDefault="00DD283B" w:rsidP="00DD283B">
      <w:pPr>
        <w:keepNext/>
        <w:keepLines/>
        <w:shd w:val="clear" w:color="auto" w:fill="FFFFFF"/>
        <w:jc w:val="center"/>
        <w:rPr>
          <w:lang w:eastAsia="ru-RU"/>
        </w:rPr>
      </w:pPr>
    </w:p>
    <w:p w:rsidR="00DD283B" w:rsidRPr="00DC664A" w:rsidRDefault="00DD283B" w:rsidP="00DD283B">
      <w:pPr>
        <w:keepNext/>
        <w:keepLines/>
        <w:shd w:val="clear" w:color="auto" w:fill="FFFFFF"/>
        <w:jc w:val="right"/>
        <w:rPr>
          <w:lang w:eastAsia="ru-RU"/>
        </w:rPr>
      </w:pPr>
      <w:r w:rsidRPr="00DC664A">
        <w:rPr>
          <w:lang w:eastAsia="ru-RU"/>
        </w:rPr>
        <w:t xml:space="preserve">Форма </w:t>
      </w:r>
      <w:r>
        <w:rPr>
          <w:lang w:eastAsia="ru-RU"/>
        </w:rPr>
        <w:t>3</w:t>
      </w:r>
    </w:p>
    <w:p w:rsidR="00DD283B" w:rsidRPr="00DC664A" w:rsidRDefault="00DD283B" w:rsidP="00DD283B">
      <w:pPr>
        <w:keepNext/>
        <w:keepLines/>
        <w:shd w:val="clear" w:color="auto" w:fill="FFFFFF"/>
        <w:rPr>
          <w:lang w:eastAsia="ru-RU"/>
        </w:rPr>
      </w:pPr>
    </w:p>
    <w:p w:rsidR="00DD283B" w:rsidRPr="00DC664A" w:rsidRDefault="00DD283B" w:rsidP="00DD283B">
      <w:pPr>
        <w:keepNext/>
        <w:keepLines/>
        <w:jc w:val="center"/>
        <w:rPr>
          <w:lang w:eastAsia="ru-RU"/>
        </w:rPr>
      </w:pPr>
      <w:r w:rsidRPr="00DC664A">
        <w:rPr>
          <w:lang w:eastAsia="ru-RU"/>
        </w:rPr>
        <w:t xml:space="preserve">Предложение о качестве товара и квалификации участника закупки </w:t>
      </w:r>
    </w:p>
    <w:p w:rsidR="00DD283B" w:rsidRPr="00DC664A" w:rsidRDefault="00DD283B" w:rsidP="00DD283B">
      <w:pPr>
        <w:keepNext/>
        <w:keepLines/>
        <w:jc w:val="center"/>
        <w:rPr>
          <w:lang w:eastAsia="ru-RU"/>
        </w:rPr>
      </w:pPr>
      <w:r w:rsidRPr="00DC664A">
        <w:rPr>
          <w:lang w:eastAsia="ru-RU"/>
        </w:rPr>
        <w:t xml:space="preserve">на </w:t>
      </w:r>
    </w:p>
    <w:p w:rsidR="00DD283B" w:rsidRPr="00DC664A" w:rsidRDefault="00DD283B" w:rsidP="00DD283B">
      <w:pPr>
        <w:keepNext/>
        <w:keepLines/>
        <w:jc w:val="center"/>
        <w:rPr>
          <w:lang w:eastAsia="ru-RU"/>
        </w:rPr>
      </w:pPr>
      <w:r w:rsidRPr="00DC664A">
        <w:rPr>
          <w:lang w:eastAsia="ru-RU"/>
        </w:rPr>
        <w:t xml:space="preserve">___________________________________ </w:t>
      </w:r>
    </w:p>
    <w:p w:rsidR="00DD283B" w:rsidRPr="00DC664A" w:rsidRDefault="00DD283B" w:rsidP="00DD283B">
      <w:pPr>
        <w:keepNext/>
        <w:keepLines/>
        <w:jc w:val="center"/>
        <w:rPr>
          <w:i/>
          <w:lang w:eastAsia="ru-RU"/>
        </w:rPr>
      </w:pPr>
      <w:r w:rsidRPr="00DC664A">
        <w:rPr>
          <w:i/>
          <w:lang w:eastAsia="ru-RU"/>
        </w:rPr>
        <w:t>(указать наименование предмета конкурса)</w:t>
      </w:r>
    </w:p>
    <w:p w:rsidR="00DD283B" w:rsidRPr="00DC664A" w:rsidRDefault="00DD283B" w:rsidP="00DD283B">
      <w:pPr>
        <w:keepNext/>
        <w:keepLines/>
        <w:jc w:val="center"/>
        <w:rPr>
          <w:i/>
          <w:lang w:eastAsia="ru-RU"/>
        </w:rPr>
      </w:pPr>
    </w:p>
    <w:p w:rsidR="00DD283B" w:rsidRPr="00DC664A" w:rsidRDefault="00DD283B" w:rsidP="00DD283B">
      <w:pPr>
        <w:pStyle w:val="afc"/>
        <w:keepNext/>
        <w:keepLines/>
        <w:widowControl w:val="0"/>
      </w:pPr>
      <w:r w:rsidRPr="00DC664A">
        <w:t>……………………………………………………………………………………………..</w:t>
      </w:r>
    </w:p>
    <w:p w:rsidR="00DD283B" w:rsidRPr="00DC664A" w:rsidRDefault="00DD283B" w:rsidP="00DD283B">
      <w:pPr>
        <w:keepNext/>
        <w:keepLines/>
        <w:shd w:val="clear" w:color="auto" w:fill="FFFFFF"/>
        <w:jc w:val="right"/>
        <w:rPr>
          <w:lang w:eastAsia="ru-RU"/>
        </w:rPr>
      </w:pPr>
    </w:p>
    <w:p w:rsidR="00DD283B" w:rsidRPr="00DC664A" w:rsidRDefault="00DD283B" w:rsidP="00DD283B">
      <w:pPr>
        <w:keepNext/>
        <w:keepLines/>
        <w:shd w:val="clear" w:color="auto" w:fill="FFFFFF"/>
        <w:jc w:val="right"/>
        <w:rPr>
          <w:lang w:eastAsia="ru-RU"/>
        </w:rPr>
      </w:pPr>
      <w:r w:rsidRPr="00DC664A">
        <w:rPr>
          <w:lang w:eastAsia="ru-RU"/>
        </w:rPr>
        <w:t xml:space="preserve">Форма </w:t>
      </w:r>
      <w:r>
        <w:rPr>
          <w:lang w:eastAsia="ru-RU"/>
        </w:rPr>
        <w:t>3</w:t>
      </w:r>
      <w:r w:rsidRPr="00DC664A">
        <w:rPr>
          <w:lang w:eastAsia="ru-RU"/>
        </w:rPr>
        <w:t>.1</w:t>
      </w:r>
    </w:p>
    <w:p w:rsidR="00DD283B" w:rsidRPr="00DC664A" w:rsidRDefault="00DD283B" w:rsidP="00DD283B">
      <w:pPr>
        <w:keepNext/>
        <w:keepLines/>
        <w:tabs>
          <w:tab w:val="left" w:pos="0"/>
        </w:tabs>
        <w:jc w:val="right"/>
        <w:rPr>
          <w:b/>
          <w:lang w:eastAsia="ru-RU"/>
        </w:rPr>
      </w:pPr>
    </w:p>
    <w:p w:rsidR="00DD283B" w:rsidRPr="00DC664A" w:rsidRDefault="00DD283B" w:rsidP="00DD283B">
      <w:pPr>
        <w:keepNext/>
        <w:keepLines/>
        <w:tabs>
          <w:tab w:val="left" w:pos="0"/>
        </w:tabs>
        <w:jc w:val="right"/>
        <w:rPr>
          <w:b/>
          <w:lang w:eastAsia="ru-RU"/>
        </w:rPr>
      </w:pPr>
    </w:p>
    <w:p w:rsidR="00DD283B" w:rsidRPr="00DC664A" w:rsidRDefault="00DD283B" w:rsidP="00DD283B">
      <w:pPr>
        <w:keepNext/>
        <w:keepLines/>
        <w:tabs>
          <w:tab w:val="left" w:pos="0"/>
        </w:tabs>
        <w:jc w:val="center"/>
        <w:rPr>
          <w:b/>
          <w:lang w:eastAsia="ru-RU"/>
        </w:rPr>
      </w:pPr>
      <w:r w:rsidRPr="00DC664A">
        <w:rPr>
          <w:b/>
          <w:lang w:eastAsia="ru-RU"/>
        </w:rPr>
        <w:t>Справка</w:t>
      </w:r>
    </w:p>
    <w:p w:rsidR="00DD283B" w:rsidRPr="00DC664A" w:rsidRDefault="00DD283B" w:rsidP="00DD283B">
      <w:pPr>
        <w:keepNext/>
        <w:keepLines/>
        <w:tabs>
          <w:tab w:val="left" w:pos="0"/>
        </w:tabs>
        <w:jc w:val="center"/>
        <w:rPr>
          <w:b/>
          <w:lang w:eastAsia="ru-RU"/>
        </w:rPr>
      </w:pPr>
      <w:r w:rsidRPr="00DC664A">
        <w:rPr>
          <w:b/>
          <w:lang w:eastAsia="ru-RU"/>
        </w:rPr>
        <w:t xml:space="preserve"> о наличии у организации опыта по успешной поставке идентичного и/или однородного товара </w:t>
      </w:r>
    </w:p>
    <w:p w:rsidR="00DD283B" w:rsidRPr="00DC664A" w:rsidRDefault="00DD283B" w:rsidP="00DD283B">
      <w:pPr>
        <w:keepNext/>
        <w:keepLines/>
        <w:tabs>
          <w:tab w:val="left" w:pos="0"/>
        </w:tabs>
        <w:jc w:val="center"/>
        <w:rPr>
          <w:lang w:eastAsia="ru-RU"/>
        </w:rPr>
      </w:pPr>
      <w:r>
        <w:rPr>
          <w:lang w:eastAsia="ru-RU"/>
        </w:rPr>
        <w:t xml:space="preserve">Наименование </w:t>
      </w:r>
      <w:r w:rsidRPr="00DC664A">
        <w:rPr>
          <w:lang w:eastAsia="ru-RU"/>
        </w:rPr>
        <w:t>___________________________________________</w:t>
      </w:r>
    </w:p>
    <w:p w:rsidR="00DD283B" w:rsidRPr="00DC664A" w:rsidRDefault="00DD283B" w:rsidP="00DD283B">
      <w:pPr>
        <w:keepNext/>
        <w:keepLines/>
        <w:jc w:val="center"/>
        <w:rPr>
          <w:lang w:eastAsia="ru-RU"/>
        </w:rPr>
      </w:pPr>
    </w:p>
    <w:p w:rsidR="00DD283B" w:rsidRPr="00DC664A" w:rsidRDefault="00DD283B" w:rsidP="00DD283B">
      <w:pPr>
        <w:keepNext/>
        <w:keepLines/>
        <w:rPr>
          <w:b/>
          <w:i/>
          <w:lang w:eastAsia="ru-RU"/>
        </w:rPr>
      </w:pPr>
      <w:r w:rsidRPr="00DC664A">
        <w:rPr>
          <w:lang w:eastAsia="ru-RU"/>
        </w:rPr>
        <w:t xml:space="preserve">                                                                                             </w:t>
      </w:r>
      <w:r>
        <w:rPr>
          <w:lang w:eastAsia="ru-RU"/>
        </w:rPr>
        <w:t xml:space="preserve">                       </w:t>
      </w:r>
      <w:r w:rsidRPr="00DC664A">
        <w:rPr>
          <w:lang w:eastAsia="ru-RU"/>
        </w:rPr>
        <w:t xml:space="preserve">                         </w:t>
      </w:r>
      <w:r w:rsidRPr="00DC664A">
        <w:rPr>
          <w:b/>
          <w:lang w:eastAsia="ru-RU"/>
        </w:rPr>
        <w:t>Таблица 1</w:t>
      </w:r>
      <w:r w:rsidRPr="00DC664A">
        <w:rPr>
          <w:b/>
          <w:i/>
          <w:lang w:eastAsia="ru-RU"/>
        </w:rPr>
        <w:br/>
      </w:r>
    </w:p>
    <w:tbl>
      <w:tblPr>
        <w:tblW w:w="9810" w:type="dxa"/>
        <w:tblInd w:w="108" w:type="dxa"/>
        <w:tblLayout w:type="fixed"/>
        <w:tblLook w:val="0000" w:firstRow="0" w:lastRow="0" w:firstColumn="0" w:lastColumn="0" w:noHBand="0" w:noVBand="0"/>
      </w:tblPr>
      <w:tblGrid>
        <w:gridCol w:w="3402"/>
        <w:gridCol w:w="2693"/>
        <w:gridCol w:w="1843"/>
        <w:gridCol w:w="1872"/>
      </w:tblGrid>
      <w:tr w:rsidR="00DD283B" w:rsidRPr="00077328" w:rsidTr="00866AF5">
        <w:trPr>
          <w:trHeight w:val="335"/>
        </w:trPr>
        <w:tc>
          <w:tcPr>
            <w:tcW w:w="3402" w:type="dxa"/>
            <w:tcBorders>
              <w:top w:val="single" w:sz="4" w:space="0" w:color="000000"/>
              <w:left w:val="single" w:sz="4" w:space="0" w:color="000000"/>
              <w:bottom w:val="single" w:sz="4" w:space="0" w:color="000000"/>
            </w:tcBorders>
          </w:tcPr>
          <w:p w:rsidR="00DD283B" w:rsidRPr="00077328" w:rsidRDefault="00DD283B" w:rsidP="00866AF5">
            <w:pPr>
              <w:keepNext/>
              <w:keepLines/>
              <w:autoSpaceDE w:val="0"/>
              <w:snapToGrid w:val="0"/>
              <w:spacing w:after="0"/>
              <w:rPr>
                <w:b/>
                <w:sz w:val="22"/>
                <w:szCs w:val="22"/>
                <w:lang w:eastAsia="ru-RU"/>
              </w:rPr>
            </w:pPr>
            <w:r w:rsidRPr="00077328">
              <w:rPr>
                <w:sz w:val="22"/>
                <w:szCs w:val="22"/>
                <w:lang w:eastAsia="ru-RU"/>
              </w:rPr>
              <w:t>Наименование</w:t>
            </w:r>
          </w:p>
        </w:tc>
        <w:tc>
          <w:tcPr>
            <w:tcW w:w="269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r w:rsidRPr="00077328">
              <w:rPr>
                <w:b/>
                <w:sz w:val="22"/>
                <w:szCs w:val="22"/>
                <w:lang w:eastAsia="ru-RU"/>
              </w:rPr>
              <w:t xml:space="preserve">Да </w:t>
            </w:r>
            <w:r w:rsidRPr="00077328">
              <w:rPr>
                <w:i/>
                <w:sz w:val="22"/>
                <w:szCs w:val="22"/>
                <w:lang w:eastAsia="ru-RU"/>
              </w:rPr>
              <w:t>(указать количество контрактов)</w:t>
            </w:r>
            <w:r w:rsidRPr="00077328">
              <w:rPr>
                <w:b/>
                <w:i/>
                <w:sz w:val="22"/>
                <w:szCs w:val="22"/>
                <w:lang w:eastAsia="ru-RU"/>
              </w:rPr>
              <w:t xml:space="preserve"> </w:t>
            </w:r>
            <w:r w:rsidRPr="00077328">
              <w:rPr>
                <w:b/>
                <w:sz w:val="22"/>
                <w:szCs w:val="22"/>
                <w:lang w:eastAsia="ru-RU"/>
              </w:rPr>
              <w:t>/ нет</w:t>
            </w:r>
          </w:p>
          <w:p w:rsidR="00DD283B" w:rsidRPr="00077328" w:rsidRDefault="00DD283B" w:rsidP="00866AF5">
            <w:pPr>
              <w:keepNext/>
              <w:keepLines/>
              <w:autoSpaceDE w:val="0"/>
              <w:spacing w:after="0"/>
              <w:jc w:val="center"/>
              <w:rPr>
                <w:b/>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r w:rsidRPr="00077328">
              <w:rPr>
                <w:b/>
                <w:sz w:val="22"/>
                <w:szCs w:val="22"/>
                <w:lang w:eastAsia="ru-RU"/>
              </w:rPr>
              <w:t>Номера контрактов</w:t>
            </w:r>
          </w:p>
          <w:p w:rsidR="00DD283B" w:rsidRPr="00077328" w:rsidRDefault="00DD283B" w:rsidP="00866AF5">
            <w:pPr>
              <w:keepNext/>
              <w:keepLines/>
              <w:autoSpaceDE w:val="0"/>
              <w:snapToGrid w:val="0"/>
              <w:spacing w:after="0"/>
              <w:jc w:val="center"/>
              <w:rPr>
                <w:b/>
                <w:sz w:val="22"/>
                <w:szCs w:val="22"/>
                <w:lang w:eastAsia="ru-RU"/>
              </w:rPr>
            </w:pPr>
          </w:p>
        </w:tc>
        <w:tc>
          <w:tcPr>
            <w:tcW w:w="1872"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r w:rsidRPr="00077328">
              <w:rPr>
                <w:b/>
                <w:sz w:val="22"/>
                <w:szCs w:val="22"/>
                <w:lang w:eastAsia="ru-RU"/>
              </w:rPr>
              <w:t xml:space="preserve">Количество поставленных товаров в каждом контракте, шт. </w:t>
            </w:r>
          </w:p>
        </w:tc>
      </w:tr>
      <w:tr w:rsidR="00DD283B" w:rsidRPr="00077328" w:rsidTr="00866AF5">
        <w:trPr>
          <w:trHeight w:val="948"/>
        </w:trPr>
        <w:tc>
          <w:tcPr>
            <w:tcW w:w="3402" w:type="dxa"/>
            <w:tcBorders>
              <w:top w:val="single" w:sz="4" w:space="0" w:color="000000"/>
              <w:left w:val="single" w:sz="4" w:space="0" w:color="000000"/>
              <w:bottom w:val="single" w:sz="4" w:space="0" w:color="000000"/>
            </w:tcBorders>
          </w:tcPr>
          <w:p w:rsidR="00DD283B" w:rsidRPr="00077328" w:rsidRDefault="00DD283B" w:rsidP="00866AF5">
            <w:pPr>
              <w:keepNext/>
              <w:keepLines/>
              <w:autoSpaceDE w:val="0"/>
              <w:snapToGrid w:val="0"/>
              <w:spacing w:after="0"/>
              <w:rPr>
                <w:b/>
                <w:sz w:val="22"/>
                <w:szCs w:val="22"/>
                <w:lang w:eastAsia="ru-RU"/>
              </w:rPr>
            </w:pPr>
            <w:r w:rsidRPr="00077328">
              <w:rPr>
                <w:sz w:val="22"/>
                <w:szCs w:val="22"/>
                <w:lang w:eastAsia="ru-RU"/>
              </w:rPr>
              <w:t>Опыт участника по успешной поставке товара, выполнению работ, оказанию услуг сопоставимого характера и объема (</w:t>
            </w:r>
            <w:r w:rsidRPr="00077328">
              <w:rPr>
                <w:sz w:val="22"/>
                <w:szCs w:val="22"/>
              </w:rPr>
              <w:t>Подтверждается копиями государственных контрактов, актов приемки товаров к ним</w:t>
            </w:r>
            <w:r w:rsidRPr="00077328">
              <w:rPr>
                <w:sz w:val="22"/>
                <w:szCs w:val="22"/>
                <w:lang w:eastAsia="ru-RU"/>
              </w:rPr>
              <w:t>)</w:t>
            </w:r>
          </w:p>
        </w:tc>
        <w:tc>
          <w:tcPr>
            <w:tcW w:w="269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p>
        </w:tc>
        <w:tc>
          <w:tcPr>
            <w:tcW w:w="1872"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spacing w:after="0"/>
              <w:jc w:val="center"/>
              <w:rPr>
                <w:b/>
                <w:sz w:val="22"/>
                <w:szCs w:val="22"/>
                <w:lang w:eastAsia="ru-RU"/>
              </w:rPr>
            </w:pPr>
          </w:p>
        </w:tc>
      </w:tr>
    </w:tbl>
    <w:p w:rsidR="00DD283B" w:rsidRPr="00DC664A" w:rsidRDefault="00DD283B" w:rsidP="00DD283B">
      <w:pPr>
        <w:keepNext/>
        <w:keepLines/>
        <w:rPr>
          <w:i/>
          <w:lang w:eastAsia="ru-RU"/>
        </w:rPr>
      </w:pPr>
    </w:p>
    <w:p w:rsidR="00DD283B" w:rsidRPr="00DC664A" w:rsidRDefault="00DD283B" w:rsidP="00DD283B">
      <w:pPr>
        <w:keepNext/>
        <w:keepLines/>
        <w:rPr>
          <w:i/>
          <w:lang w:eastAsia="ru-RU"/>
        </w:rPr>
      </w:pPr>
    </w:p>
    <w:p w:rsidR="00DD283B" w:rsidRPr="00DC664A" w:rsidRDefault="00DD283B" w:rsidP="00DD283B">
      <w:pPr>
        <w:keepNext/>
        <w:keepLines/>
        <w:tabs>
          <w:tab w:val="left" w:pos="0"/>
        </w:tabs>
        <w:rPr>
          <w:lang w:eastAsia="ru-RU"/>
        </w:rPr>
      </w:pPr>
      <w:r w:rsidRPr="00DC664A">
        <w:rPr>
          <w:b/>
          <w:lang w:eastAsia="ru-RU"/>
        </w:rPr>
        <w:t>Инструкция по заполнению:</w:t>
      </w:r>
      <w:r w:rsidRPr="00DC664A">
        <w:rPr>
          <w:lang w:eastAsia="ru-RU"/>
        </w:rPr>
        <w:t xml:space="preserve"> </w:t>
      </w:r>
    </w:p>
    <w:p w:rsidR="00DD283B" w:rsidRPr="00DC664A" w:rsidRDefault="00DD283B" w:rsidP="00DD283B">
      <w:pPr>
        <w:keepNext/>
        <w:keepLines/>
        <w:tabs>
          <w:tab w:val="left" w:pos="0"/>
        </w:tabs>
        <w:rPr>
          <w:b/>
          <w:lang w:eastAsia="ru-RU"/>
        </w:rPr>
      </w:pPr>
      <w:r w:rsidRPr="00DC664A">
        <w:rPr>
          <w:lang w:eastAsia="ru-RU"/>
        </w:rPr>
        <w:t>*</w:t>
      </w:r>
      <w:r w:rsidRPr="00DC664A">
        <w:rPr>
          <w:vertAlign w:val="superscript"/>
          <w:lang w:eastAsia="ru-RU"/>
        </w:rPr>
        <w:t>)</w:t>
      </w:r>
      <w:r w:rsidRPr="00DC664A">
        <w:rPr>
          <w:lang w:eastAsia="ru-RU"/>
        </w:rPr>
        <w:t xml:space="preserve"> - Необходимо указывать опыт работы Участника закупки по контрактам, </w:t>
      </w:r>
      <w:r w:rsidRPr="00DC664A">
        <w:rPr>
          <w:b/>
          <w:lang w:eastAsia="ru-RU"/>
        </w:rPr>
        <w:t>исполненным в полном объеме, без штрафных санкций,</w:t>
      </w:r>
      <w:r w:rsidRPr="00DC664A">
        <w:rPr>
          <w:lang w:eastAsia="ru-RU"/>
        </w:rPr>
        <w:t xml:space="preserve"> </w:t>
      </w:r>
      <w:r w:rsidRPr="00DC664A">
        <w:rPr>
          <w:b/>
          <w:lang w:eastAsia="ru-RU"/>
        </w:rPr>
        <w:t xml:space="preserve">заключенным в течение пяти лет до даты подачи заявки на участие в открытом конкурсе.  </w:t>
      </w:r>
    </w:p>
    <w:p w:rsidR="00DD283B" w:rsidRPr="00DC664A" w:rsidRDefault="00DD283B" w:rsidP="00DD283B">
      <w:pPr>
        <w:keepNext/>
        <w:keepLines/>
        <w:shd w:val="clear" w:color="auto" w:fill="FFFFFF"/>
        <w:jc w:val="right"/>
        <w:rPr>
          <w:lang w:eastAsia="ru-RU"/>
        </w:rPr>
      </w:pPr>
    </w:p>
    <w:p w:rsidR="00DD283B" w:rsidRPr="00DC664A" w:rsidRDefault="00DD283B" w:rsidP="00DD283B">
      <w:pPr>
        <w:keepNext/>
        <w:keepLines/>
        <w:shd w:val="clear" w:color="auto" w:fill="FFFFFF"/>
        <w:jc w:val="right"/>
        <w:rPr>
          <w:lang w:eastAsia="ru-RU"/>
        </w:rPr>
      </w:pPr>
    </w:p>
    <w:tbl>
      <w:tblPr>
        <w:tblW w:w="0" w:type="auto"/>
        <w:tblLayout w:type="fixed"/>
        <w:tblLook w:val="0000" w:firstRow="0" w:lastRow="0" w:firstColumn="0" w:lastColumn="0" w:noHBand="0" w:noVBand="0"/>
      </w:tblPr>
      <w:tblGrid>
        <w:gridCol w:w="3447"/>
        <w:gridCol w:w="882"/>
        <w:gridCol w:w="5739"/>
      </w:tblGrid>
      <w:tr w:rsidR="00DD283B" w:rsidRPr="00DC664A" w:rsidTr="00866AF5">
        <w:trPr>
          <w:trHeight w:val="311"/>
        </w:trPr>
        <w:tc>
          <w:tcPr>
            <w:tcW w:w="3447" w:type="dxa"/>
            <w:tcBorders>
              <w:top w:val="nil"/>
              <w:left w:val="nil"/>
              <w:bottom w:val="single" w:sz="6" w:space="0" w:color="auto"/>
              <w:right w:val="nil"/>
            </w:tcBorders>
          </w:tcPr>
          <w:p w:rsidR="00DD283B" w:rsidRPr="00DC664A" w:rsidRDefault="00DD283B" w:rsidP="00866AF5">
            <w:pPr>
              <w:keepNext/>
              <w:keepLines/>
              <w:rPr>
                <w:lang w:eastAsia="ru-RU"/>
              </w:rPr>
            </w:pPr>
          </w:p>
        </w:tc>
        <w:tc>
          <w:tcPr>
            <w:tcW w:w="882" w:type="dxa"/>
            <w:tcBorders>
              <w:top w:val="nil"/>
              <w:left w:val="nil"/>
              <w:bottom w:val="nil"/>
              <w:right w:val="nil"/>
            </w:tcBorders>
          </w:tcPr>
          <w:p w:rsidR="00DD283B" w:rsidRPr="00DC664A" w:rsidRDefault="00DD283B" w:rsidP="00866AF5">
            <w:pPr>
              <w:keepNext/>
              <w:keepLines/>
              <w:rPr>
                <w:lang w:eastAsia="ru-RU"/>
              </w:rPr>
            </w:pPr>
          </w:p>
        </w:tc>
        <w:tc>
          <w:tcPr>
            <w:tcW w:w="5739" w:type="dxa"/>
            <w:tcBorders>
              <w:top w:val="nil"/>
              <w:left w:val="nil"/>
              <w:bottom w:val="single" w:sz="6" w:space="0" w:color="auto"/>
              <w:right w:val="nil"/>
            </w:tcBorders>
          </w:tcPr>
          <w:p w:rsidR="00DD283B" w:rsidRPr="00DC664A" w:rsidRDefault="00DD283B" w:rsidP="00866AF5">
            <w:pPr>
              <w:keepNext/>
              <w:keepLines/>
              <w:rPr>
                <w:lang w:eastAsia="ru-RU"/>
              </w:rPr>
            </w:pPr>
          </w:p>
        </w:tc>
      </w:tr>
      <w:tr w:rsidR="00DD283B" w:rsidRPr="00DC664A" w:rsidTr="00866AF5">
        <w:tc>
          <w:tcPr>
            <w:tcW w:w="3447" w:type="dxa"/>
            <w:tcBorders>
              <w:top w:val="single" w:sz="6" w:space="0" w:color="auto"/>
              <w:left w:val="nil"/>
              <w:bottom w:val="nil"/>
              <w:right w:val="nil"/>
            </w:tcBorders>
          </w:tcPr>
          <w:p w:rsidR="00DD283B" w:rsidRPr="00DC664A" w:rsidRDefault="00DD283B" w:rsidP="00866AF5">
            <w:pPr>
              <w:keepNext/>
              <w:keepLines/>
              <w:rPr>
                <w:bCs/>
                <w:i/>
                <w:lang w:eastAsia="ru-RU"/>
              </w:rPr>
            </w:pPr>
            <w:r w:rsidRPr="00DC664A">
              <w:rPr>
                <w:bCs/>
                <w:i/>
                <w:lang w:eastAsia="ru-RU"/>
              </w:rPr>
              <w:t>(подпись)</w:t>
            </w:r>
          </w:p>
        </w:tc>
        <w:tc>
          <w:tcPr>
            <w:tcW w:w="882" w:type="dxa"/>
            <w:tcBorders>
              <w:top w:val="nil"/>
              <w:left w:val="nil"/>
              <w:bottom w:val="nil"/>
              <w:right w:val="nil"/>
            </w:tcBorders>
          </w:tcPr>
          <w:p w:rsidR="00DD283B" w:rsidRPr="00DC664A" w:rsidRDefault="00DD283B" w:rsidP="00866AF5">
            <w:pPr>
              <w:keepNext/>
              <w:keepLines/>
              <w:rPr>
                <w:i/>
                <w:lang w:eastAsia="ru-RU"/>
              </w:rPr>
            </w:pPr>
            <w:r w:rsidRPr="00DC664A">
              <w:rPr>
                <w:i/>
                <w:lang w:eastAsia="ru-RU"/>
              </w:rPr>
              <w:t>М.П.</w:t>
            </w:r>
          </w:p>
        </w:tc>
        <w:tc>
          <w:tcPr>
            <w:tcW w:w="5739" w:type="dxa"/>
            <w:tcBorders>
              <w:top w:val="single" w:sz="6" w:space="0" w:color="auto"/>
              <w:left w:val="nil"/>
              <w:bottom w:val="nil"/>
              <w:right w:val="nil"/>
            </w:tcBorders>
          </w:tcPr>
          <w:p w:rsidR="00DD283B" w:rsidRPr="00DC664A" w:rsidRDefault="00DD283B" w:rsidP="00866AF5">
            <w:pPr>
              <w:keepNext/>
              <w:keepLines/>
              <w:rPr>
                <w:bCs/>
                <w:i/>
                <w:lang w:eastAsia="ru-RU"/>
              </w:rPr>
            </w:pPr>
            <w:r w:rsidRPr="00DC664A">
              <w:rPr>
                <w:bCs/>
                <w:i/>
                <w:lang w:eastAsia="ru-RU"/>
              </w:rPr>
              <w:t>(фамилия, имя, отчество подписавшего, должность)</w:t>
            </w:r>
          </w:p>
          <w:p w:rsidR="00DD283B" w:rsidRPr="00DC664A" w:rsidRDefault="00DD283B" w:rsidP="00866AF5">
            <w:pPr>
              <w:keepNext/>
              <w:keepLines/>
              <w:rPr>
                <w:bCs/>
                <w:i/>
                <w:lang w:eastAsia="ru-RU"/>
              </w:rPr>
            </w:pPr>
          </w:p>
        </w:tc>
      </w:tr>
    </w:tbl>
    <w:p w:rsidR="00DD283B" w:rsidRPr="00DC664A" w:rsidRDefault="00DD283B" w:rsidP="00DD283B">
      <w:pPr>
        <w:keepNext/>
        <w:keepLines/>
        <w:shd w:val="clear" w:color="auto" w:fill="FFFFFF"/>
        <w:jc w:val="right"/>
        <w:rPr>
          <w:lang w:eastAsia="ru-RU"/>
        </w:rPr>
      </w:pPr>
    </w:p>
    <w:p w:rsidR="00DD283B" w:rsidRPr="00DC664A" w:rsidRDefault="00DD283B" w:rsidP="00DD283B">
      <w:pPr>
        <w:keepNext/>
        <w:keepLines/>
        <w:tabs>
          <w:tab w:val="left" w:pos="2190"/>
        </w:tabs>
        <w:rPr>
          <w:b/>
          <w:i/>
          <w:iCs/>
          <w:lang w:eastAsia="ru-RU"/>
        </w:rPr>
      </w:pPr>
    </w:p>
    <w:p w:rsidR="00DD283B" w:rsidRPr="00DC664A" w:rsidRDefault="00DD283B" w:rsidP="00DD283B">
      <w:pPr>
        <w:keepNext/>
        <w:keepLines/>
        <w:shd w:val="clear" w:color="auto" w:fill="FFFFFF"/>
        <w:jc w:val="right"/>
        <w:rPr>
          <w:lang w:eastAsia="ru-RU"/>
        </w:rPr>
      </w:pPr>
      <w:bookmarkStart w:id="3" w:name="_GoBack"/>
      <w:bookmarkEnd w:id="3"/>
      <w:r w:rsidRPr="00DC664A">
        <w:rPr>
          <w:lang w:eastAsia="ru-RU"/>
        </w:rPr>
        <w:lastRenderedPageBreak/>
        <w:t xml:space="preserve">Форма </w:t>
      </w:r>
      <w:r>
        <w:rPr>
          <w:lang w:eastAsia="ru-RU"/>
        </w:rPr>
        <w:t>3</w:t>
      </w:r>
      <w:r w:rsidRPr="00DC664A">
        <w:rPr>
          <w:lang w:eastAsia="ru-RU"/>
        </w:rPr>
        <w:t>.2</w:t>
      </w:r>
    </w:p>
    <w:p w:rsidR="00DD283B" w:rsidRPr="00DC664A" w:rsidRDefault="00DD283B" w:rsidP="00DD283B">
      <w:pPr>
        <w:pStyle w:val="34"/>
        <w:keepLines/>
        <w:widowControl w:val="0"/>
        <w:tabs>
          <w:tab w:val="left" w:pos="0"/>
        </w:tabs>
        <w:jc w:val="center"/>
        <w:rPr>
          <w:sz w:val="24"/>
          <w:szCs w:val="24"/>
        </w:rPr>
      </w:pPr>
    </w:p>
    <w:p w:rsidR="00DD283B" w:rsidRPr="00DC664A" w:rsidRDefault="00DD283B" w:rsidP="00DD283B">
      <w:pPr>
        <w:keepNext/>
        <w:keepLines/>
        <w:tabs>
          <w:tab w:val="left" w:pos="0"/>
        </w:tabs>
        <w:jc w:val="center"/>
        <w:rPr>
          <w:b/>
          <w:lang w:eastAsia="ru-RU"/>
        </w:rPr>
      </w:pPr>
      <w:r w:rsidRPr="00DC664A">
        <w:rPr>
          <w:b/>
          <w:lang w:eastAsia="ru-RU"/>
        </w:rPr>
        <w:t>Справка</w:t>
      </w:r>
    </w:p>
    <w:p w:rsidR="00DD283B" w:rsidRPr="00DC664A" w:rsidRDefault="00DD283B" w:rsidP="00DD283B">
      <w:pPr>
        <w:keepNext/>
        <w:keepLines/>
        <w:tabs>
          <w:tab w:val="left" w:pos="0"/>
        </w:tabs>
        <w:jc w:val="center"/>
        <w:rPr>
          <w:b/>
          <w:lang w:eastAsia="ru-RU"/>
        </w:rPr>
      </w:pPr>
      <w:r w:rsidRPr="00DC664A">
        <w:rPr>
          <w:b/>
          <w:lang w:eastAsia="ru-RU"/>
        </w:rPr>
        <w:t xml:space="preserve"> о наличии у организации опыта по успешной поставке идентичного и/или однородного товара </w:t>
      </w:r>
    </w:p>
    <w:p w:rsidR="00DD283B" w:rsidRPr="00DC664A" w:rsidRDefault="00DD283B" w:rsidP="00DD283B">
      <w:pPr>
        <w:keepNext/>
        <w:keepLines/>
        <w:tabs>
          <w:tab w:val="left" w:pos="0"/>
        </w:tabs>
        <w:jc w:val="center"/>
        <w:rPr>
          <w:lang w:eastAsia="ru-RU"/>
        </w:rPr>
      </w:pPr>
      <w:r>
        <w:rPr>
          <w:lang w:eastAsia="ru-RU"/>
        </w:rPr>
        <w:t xml:space="preserve">Наименование </w:t>
      </w:r>
      <w:r w:rsidRPr="00DC664A">
        <w:rPr>
          <w:lang w:eastAsia="ru-RU"/>
        </w:rPr>
        <w:t>___________________________________________</w:t>
      </w:r>
    </w:p>
    <w:p w:rsidR="00DD283B" w:rsidRPr="00DC664A" w:rsidRDefault="00DD283B" w:rsidP="00DD283B">
      <w:pPr>
        <w:keepNext/>
        <w:keepLines/>
        <w:jc w:val="center"/>
        <w:rPr>
          <w:lang w:eastAsia="ru-RU"/>
        </w:rPr>
      </w:pPr>
    </w:p>
    <w:p w:rsidR="00DD283B" w:rsidRPr="00DC664A" w:rsidRDefault="00DD283B" w:rsidP="00DD283B">
      <w:pPr>
        <w:keepNext/>
        <w:keepLines/>
        <w:rPr>
          <w:b/>
          <w:i/>
          <w:lang w:eastAsia="ru-RU"/>
        </w:rPr>
      </w:pPr>
      <w:r w:rsidRPr="00DC664A">
        <w:rPr>
          <w:lang w:eastAsia="ru-RU"/>
        </w:rPr>
        <w:t xml:space="preserve">                                                                                                                 </w:t>
      </w:r>
      <w:r>
        <w:rPr>
          <w:lang w:eastAsia="ru-RU"/>
        </w:rPr>
        <w:t xml:space="preserve">                       </w:t>
      </w:r>
      <w:r w:rsidRPr="00DC664A">
        <w:rPr>
          <w:lang w:eastAsia="ru-RU"/>
        </w:rPr>
        <w:t xml:space="preserve">     </w:t>
      </w:r>
      <w:r w:rsidRPr="00DC664A">
        <w:rPr>
          <w:b/>
          <w:lang w:eastAsia="ru-RU"/>
        </w:rPr>
        <w:t>Таблица 1</w:t>
      </w:r>
      <w:r w:rsidRPr="00DC664A">
        <w:rPr>
          <w:b/>
          <w:i/>
          <w:lang w:eastAsia="ru-RU"/>
        </w:rPr>
        <w:br/>
      </w:r>
    </w:p>
    <w:tbl>
      <w:tblPr>
        <w:tblW w:w="9810" w:type="dxa"/>
        <w:tblInd w:w="108" w:type="dxa"/>
        <w:tblLayout w:type="fixed"/>
        <w:tblLook w:val="0000" w:firstRow="0" w:lastRow="0" w:firstColumn="0" w:lastColumn="0" w:noHBand="0" w:noVBand="0"/>
      </w:tblPr>
      <w:tblGrid>
        <w:gridCol w:w="2764"/>
        <w:gridCol w:w="2835"/>
        <w:gridCol w:w="2268"/>
        <w:gridCol w:w="1943"/>
      </w:tblGrid>
      <w:tr w:rsidR="00DD283B" w:rsidRPr="00077328" w:rsidTr="00866AF5">
        <w:trPr>
          <w:trHeight w:val="335"/>
        </w:trPr>
        <w:tc>
          <w:tcPr>
            <w:tcW w:w="2764" w:type="dxa"/>
            <w:tcBorders>
              <w:top w:val="single" w:sz="4" w:space="0" w:color="000000"/>
              <w:left w:val="single" w:sz="4" w:space="0" w:color="000000"/>
              <w:bottom w:val="single" w:sz="4" w:space="0" w:color="000000"/>
            </w:tcBorders>
          </w:tcPr>
          <w:p w:rsidR="00DD283B" w:rsidRPr="00077328" w:rsidRDefault="00DD283B" w:rsidP="00866AF5">
            <w:pPr>
              <w:jc w:val="center"/>
              <w:rPr>
                <w:sz w:val="22"/>
                <w:szCs w:val="22"/>
                <w:lang w:eastAsia="ru-RU"/>
              </w:rPr>
            </w:pPr>
            <w:r w:rsidRPr="00077328">
              <w:rPr>
                <w:sz w:val="22"/>
                <w:szCs w:val="22"/>
                <w:lang w:eastAsia="ru-RU"/>
              </w:rPr>
              <w:t xml:space="preserve">Наименование </w:t>
            </w:r>
          </w:p>
        </w:tc>
        <w:tc>
          <w:tcPr>
            <w:tcW w:w="2835"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r w:rsidRPr="00077328">
              <w:rPr>
                <w:b/>
                <w:sz w:val="22"/>
                <w:szCs w:val="22"/>
                <w:lang w:eastAsia="ru-RU"/>
              </w:rPr>
              <w:t xml:space="preserve">Да </w:t>
            </w:r>
            <w:r w:rsidRPr="00077328">
              <w:rPr>
                <w:i/>
                <w:sz w:val="22"/>
                <w:szCs w:val="22"/>
                <w:lang w:eastAsia="ru-RU"/>
              </w:rPr>
              <w:t>(указать суммарную стоимость поставленных товаров в рублях)</w:t>
            </w:r>
            <w:r w:rsidRPr="00077328">
              <w:rPr>
                <w:b/>
                <w:sz w:val="22"/>
                <w:szCs w:val="22"/>
                <w:lang w:eastAsia="ru-RU"/>
              </w:rPr>
              <w:t xml:space="preserve"> / нет</w:t>
            </w:r>
          </w:p>
          <w:p w:rsidR="00DD283B" w:rsidRPr="00077328" w:rsidRDefault="00DD283B" w:rsidP="00866AF5">
            <w:pPr>
              <w:keepNext/>
              <w:keepLines/>
              <w:autoSpaceDE w:val="0"/>
              <w:jc w:val="center"/>
              <w:rPr>
                <w:b/>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r w:rsidRPr="00077328">
              <w:rPr>
                <w:b/>
                <w:sz w:val="22"/>
                <w:szCs w:val="22"/>
                <w:lang w:eastAsia="ru-RU"/>
              </w:rPr>
              <w:t>Номера контрактов</w:t>
            </w:r>
          </w:p>
          <w:p w:rsidR="00DD283B" w:rsidRPr="00077328" w:rsidRDefault="00DD283B" w:rsidP="00866AF5">
            <w:pPr>
              <w:keepNext/>
              <w:keepLines/>
              <w:autoSpaceDE w:val="0"/>
              <w:snapToGrid w:val="0"/>
              <w:jc w:val="center"/>
              <w:rPr>
                <w:b/>
                <w:sz w:val="22"/>
                <w:szCs w:val="22"/>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r w:rsidRPr="00077328">
              <w:rPr>
                <w:b/>
                <w:sz w:val="22"/>
                <w:szCs w:val="22"/>
                <w:lang w:eastAsia="ru-RU"/>
              </w:rPr>
              <w:t xml:space="preserve">Количество поставленных товаров в каждом контракте, шт. </w:t>
            </w:r>
          </w:p>
        </w:tc>
      </w:tr>
      <w:tr w:rsidR="00DD283B" w:rsidRPr="00077328" w:rsidTr="00866AF5">
        <w:trPr>
          <w:trHeight w:val="948"/>
        </w:trPr>
        <w:tc>
          <w:tcPr>
            <w:tcW w:w="2764" w:type="dxa"/>
            <w:tcBorders>
              <w:top w:val="single" w:sz="4" w:space="0" w:color="000000"/>
              <w:left w:val="single" w:sz="4" w:space="0" w:color="000000"/>
              <w:bottom w:val="single" w:sz="4" w:space="0" w:color="000000"/>
            </w:tcBorders>
          </w:tcPr>
          <w:p w:rsidR="00DD283B" w:rsidRPr="00077328" w:rsidRDefault="00DD283B" w:rsidP="00866AF5">
            <w:pPr>
              <w:keepNext/>
              <w:keepLines/>
              <w:autoSpaceDE w:val="0"/>
              <w:snapToGrid w:val="0"/>
              <w:rPr>
                <w:b/>
                <w:sz w:val="22"/>
                <w:szCs w:val="22"/>
                <w:lang w:eastAsia="ru-RU"/>
              </w:rPr>
            </w:pPr>
            <w:r w:rsidRPr="00077328">
              <w:rPr>
                <w:sz w:val="22"/>
                <w:szCs w:val="22"/>
                <w:lang w:eastAsia="ru-RU"/>
              </w:rPr>
              <w:t>Опыт участника по успешной поставке товара, выполнению работ, оказанию услуг сопоставимого характера и объема (</w:t>
            </w:r>
            <w:r w:rsidRPr="00077328">
              <w:rPr>
                <w:sz w:val="22"/>
                <w:szCs w:val="22"/>
              </w:rPr>
              <w:t>Подтверждается копиями государственных контрактов, актов приемки товаров к ним</w:t>
            </w:r>
            <w:r w:rsidRPr="00077328">
              <w:rPr>
                <w:sz w:val="22"/>
                <w:szCs w:val="22"/>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p>
        </w:tc>
        <w:tc>
          <w:tcPr>
            <w:tcW w:w="1943" w:type="dxa"/>
            <w:tcBorders>
              <w:top w:val="single" w:sz="4" w:space="0" w:color="000000"/>
              <w:left w:val="single" w:sz="4" w:space="0" w:color="000000"/>
              <w:bottom w:val="single" w:sz="4" w:space="0" w:color="000000"/>
              <w:right w:val="single" w:sz="4" w:space="0" w:color="000000"/>
            </w:tcBorders>
          </w:tcPr>
          <w:p w:rsidR="00DD283B" w:rsidRPr="00077328" w:rsidRDefault="00DD283B" w:rsidP="00866AF5">
            <w:pPr>
              <w:keepNext/>
              <w:keepLines/>
              <w:autoSpaceDE w:val="0"/>
              <w:snapToGrid w:val="0"/>
              <w:jc w:val="center"/>
              <w:rPr>
                <w:b/>
                <w:sz w:val="22"/>
                <w:szCs w:val="22"/>
                <w:lang w:eastAsia="ru-RU"/>
              </w:rPr>
            </w:pPr>
          </w:p>
        </w:tc>
      </w:tr>
    </w:tbl>
    <w:p w:rsidR="00DD283B" w:rsidRPr="00DC664A" w:rsidRDefault="00DD283B" w:rsidP="00DD283B">
      <w:pPr>
        <w:keepNext/>
        <w:keepLines/>
        <w:rPr>
          <w:i/>
          <w:lang w:eastAsia="ru-RU"/>
        </w:rPr>
      </w:pPr>
    </w:p>
    <w:p w:rsidR="00DD283B" w:rsidRPr="00DC664A" w:rsidRDefault="00DD283B" w:rsidP="00DD283B">
      <w:pPr>
        <w:keepNext/>
        <w:keepLines/>
        <w:rPr>
          <w:i/>
          <w:lang w:eastAsia="ru-RU"/>
        </w:rPr>
      </w:pPr>
    </w:p>
    <w:p w:rsidR="00DD283B" w:rsidRPr="00DC664A" w:rsidRDefault="00DD283B" w:rsidP="00DD283B">
      <w:pPr>
        <w:keepNext/>
        <w:keepLines/>
        <w:tabs>
          <w:tab w:val="left" w:pos="0"/>
        </w:tabs>
        <w:rPr>
          <w:lang w:eastAsia="ru-RU"/>
        </w:rPr>
      </w:pPr>
      <w:r w:rsidRPr="00DC664A">
        <w:rPr>
          <w:b/>
          <w:lang w:eastAsia="ru-RU"/>
        </w:rPr>
        <w:t>Инструкция по заполнению:</w:t>
      </w:r>
      <w:r w:rsidRPr="00DC664A">
        <w:rPr>
          <w:lang w:eastAsia="ru-RU"/>
        </w:rPr>
        <w:t xml:space="preserve"> </w:t>
      </w:r>
    </w:p>
    <w:p w:rsidR="00DD283B" w:rsidRPr="00DC664A" w:rsidRDefault="00DD283B" w:rsidP="00DD283B">
      <w:pPr>
        <w:keepNext/>
        <w:keepLines/>
        <w:tabs>
          <w:tab w:val="left" w:pos="0"/>
        </w:tabs>
        <w:rPr>
          <w:b/>
          <w:lang w:eastAsia="ru-RU"/>
        </w:rPr>
      </w:pPr>
      <w:r w:rsidRPr="00DC664A">
        <w:rPr>
          <w:lang w:eastAsia="ru-RU"/>
        </w:rPr>
        <w:t>*</w:t>
      </w:r>
      <w:r w:rsidRPr="00DC664A">
        <w:rPr>
          <w:vertAlign w:val="superscript"/>
          <w:lang w:eastAsia="ru-RU"/>
        </w:rPr>
        <w:t>)</w:t>
      </w:r>
      <w:r w:rsidRPr="00DC664A">
        <w:rPr>
          <w:lang w:eastAsia="ru-RU"/>
        </w:rPr>
        <w:t xml:space="preserve"> - Необходимо указывать опыт работы Участника закупки по контрактам, </w:t>
      </w:r>
      <w:r w:rsidRPr="00DC664A">
        <w:rPr>
          <w:b/>
          <w:lang w:eastAsia="ru-RU"/>
        </w:rPr>
        <w:t>исполненным в полном объеме, без штрафных санкций,</w:t>
      </w:r>
      <w:r w:rsidRPr="00DC664A">
        <w:rPr>
          <w:lang w:eastAsia="ru-RU"/>
        </w:rPr>
        <w:t xml:space="preserve"> </w:t>
      </w:r>
      <w:r w:rsidRPr="00DC664A">
        <w:rPr>
          <w:b/>
          <w:lang w:eastAsia="ru-RU"/>
        </w:rPr>
        <w:t xml:space="preserve">заключенным в течение пяти лет до даты подачи заявки на участие в открытом конкурсе.  </w:t>
      </w:r>
    </w:p>
    <w:p w:rsidR="00DD283B" w:rsidRPr="00DC664A" w:rsidRDefault="00DD283B" w:rsidP="00DD283B">
      <w:pPr>
        <w:keepNext/>
        <w:keepLines/>
        <w:shd w:val="clear" w:color="auto" w:fill="FFFFFF"/>
        <w:jc w:val="right"/>
        <w:rPr>
          <w:lang w:eastAsia="ru-RU"/>
        </w:rPr>
      </w:pPr>
    </w:p>
    <w:p w:rsidR="00DD283B" w:rsidRPr="00DC664A" w:rsidRDefault="00DD283B" w:rsidP="00DD283B">
      <w:pPr>
        <w:keepNext/>
        <w:keepLines/>
        <w:shd w:val="clear" w:color="auto" w:fill="FFFFFF"/>
        <w:jc w:val="right"/>
        <w:rPr>
          <w:lang w:eastAsia="ru-RU"/>
        </w:rPr>
      </w:pPr>
    </w:p>
    <w:tbl>
      <w:tblPr>
        <w:tblW w:w="0" w:type="auto"/>
        <w:tblLayout w:type="fixed"/>
        <w:tblLook w:val="0000" w:firstRow="0" w:lastRow="0" w:firstColumn="0" w:lastColumn="0" w:noHBand="0" w:noVBand="0"/>
      </w:tblPr>
      <w:tblGrid>
        <w:gridCol w:w="3447"/>
        <w:gridCol w:w="882"/>
        <w:gridCol w:w="5739"/>
      </w:tblGrid>
      <w:tr w:rsidR="00DD283B" w:rsidRPr="00DC664A" w:rsidTr="00866AF5">
        <w:trPr>
          <w:trHeight w:val="311"/>
        </w:trPr>
        <w:tc>
          <w:tcPr>
            <w:tcW w:w="3447" w:type="dxa"/>
            <w:tcBorders>
              <w:top w:val="nil"/>
              <w:left w:val="nil"/>
              <w:bottom w:val="single" w:sz="6" w:space="0" w:color="auto"/>
              <w:right w:val="nil"/>
            </w:tcBorders>
          </w:tcPr>
          <w:p w:rsidR="00DD283B" w:rsidRPr="00DC664A" w:rsidRDefault="00DD283B" w:rsidP="00866AF5">
            <w:pPr>
              <w:keepNext/>
              <w:keepLines/>
              <w:rPr>
                <w:lang w:eastAsia="ru-RU"/>
              </w:rPr>
            </w:pPr>
          </w:p>
        </w:tc>
        <w:tc>
          <w:tcPr>
            <w:tcW w:w="882" w:type="dxa"/>
            <w:tcBorders>
              <w:top w:val="nil"/>
              <w:left w:val="nil"/>
              <w:bottom w:val="nil"/>
              <w:right w:val="nil"/>
            </w:tcBorders>
          </w:tcPr>
          <w:p w:rsidR="00DD283B" w:rsidRPr="00DC664A" w:rsidRDefault="00DD283B" w:rsidP="00866AF5">
            <w:pPr>
              <w:keepNext/>
              <w:keepLines/>
              <w:rPr>
                <w:lang w:eastAsia="ru-RU"/>
              </w:rPr>
            </w:pPr>
          </w:p>
        </w:tc>
        <w:tc>
          <w:tcPr>
            <w:tcW w:w="5739" w:type="dxa"/>
            <w:tcBorders>
              <w:top w:val="nil"/>
              <w:left w:val="nil"/>
              <w:bottom w:val="single" w:sz="6" w:space="0" w:color="auto"/>
              <w:right w:val="nil"/>
            </w:tcBorders>
          </w:tcPr>
          <w:p w:rsidR="00DD283B" w:rsidRPr="00DC664A" w:rsidRDefault="00DD283B" w:rsidP="00866AF5">
            <w:pPr>
              <w:keepNext/>
              <w:keepLines/>
              <w:rPr>
                <w:lang w:eastAsia="ru-RU"/>
              </w:rPr>
            </w:pPr>
          </w:p>
        </w:tc>
      </w:tr>
      <w:tr w:rsidR="00DD283B" w:rsidRPr="00DC664A" w:rsidTr="00866AF5">
        <w:tc>
          <w:tcPr>
            <w:tcW w:w="3447" w:type="dxa"/>
            <w:tcBorders>
              <w:top w:val="single" w:sz="6" w:space="0" w:color="auto"/>
              <w:left w:val="nil"/>
              <w:bottom w:val="nil"/>
              <w:right w:val="nil"/>
            </w:tcBorders>
          </w:tcPr>
          <w:p w:rsidR="00DD283B" w:rsidRPr="00DC664A" w:rsidRDefault="00DD283B" w:rsidP="00866AF5">
            <w:pPr>
              <w:keepNext/>
              <w:keepLines/>
              <w:rPr>
                <w:bCs/>
                <w:i/>
                <w:lang w:eastAsia="ru-RU"/>
              </w:rPr>
            </w:pPr>
            <w:r w:rsidRPr="00DC664A">
              <w:rPr>
                <w:bCs/>
                <w:i/>
                <w:lang w:eastAsia="ru-RU"/>
              </w:rPr>
              <w:t>(подпись)</w:t>
            </w:r>
          </w:p>
        </w:tc>
        <w:tc>
          <w:tcPr>
            <w:tcW w:w="882" w:type="dxa"/>
            <w:tcBorders>
              <w:top w:val="nil"/>
              <w:left w:val="nil"/>
              <w:bottom w:val="nil"/>
              <w:right w:val="nil"/>
            </w:tcBorders>
          </w:tcPr>
          <w:p w:rsidR="00DD283B" w:rsidRPr="00DC664A" w:rsidRDefault="00DD283B" w:rsidP="00866AF5">
            <w:pPr>
              <w:keepNext/>
              <w:keepLines/>
              <w:rPr>
                <w:i/>
                <w:lang w:eastAsia="ru-RU"/>
              </w:rPr>
            </w:pPr>
            <w:r w:rsidRPr="00DC664A">
              <w:rPr>
                <w:i/>
                <w:lang w:eastAsia="ru-RU"/>
              </w:rPr>
              <w:t>М.П.</w:t>
            </w:r>
          </w:p>
        </w:tc>
        <w:tc>
          <w:tcPr>
            <w:tcW w:w="5739" w:type="dxa"/>
            <w:tcBorders>
              <w:top w:val="single" w:sz="6" w:space="0" w:color="auto"/>
              <w:left w:val="nil"/>
              <w:bottom w:val="nil"/>
              <w:right w:val="nil"/>
            </w:tcBorders>
          </w:tcPr>
          <w:p w:rsidR="00DD283B" w:rsidRPr="00DC664A" w:rsidRDefault="00DD283B" w:rsidP="00866AF5">
            <w:pPr>
              <w:keepNext/>
              <w:keepLines/>
              <w:rPr>
                <w:bCs/>
                <w:i/>
                <w:lang w:eastAsia="ru-RU"/>
              </w:rPr>
            </w:pPr>
            <w:r w:rsidRPr="00DC664A">
              <w:rPr>
                <w:bCs/>
                <w:i/>
                <w:lang w:eastAsia="ru-RU"/>
              </w:rPr>
              <w:t>(фамилия, имя, отчество подписавшего, должность)</w:t>
            </w:r>
          </w:p>
          <w:p w:rsidR="00DD283B" w:rsidRPr="00DC664A" w:rsidRDefault="00DD283B" w:rsidP="00866AF5">
            <w:pPr>
              <w:keepNext/>
              <w:keepLines/>
              <w:rPr>
                <w:bCs/>
                <w:i/>
                <w:lang w:eastAsia="ru-RU"/>
              </w:rPr>
            </w:pPr>
          </w:p>
        </w:tc>
      </w:tr>
    </w:tbl>
    <w:p w:rsidR="00BE2246" w:rsidRDefault="00BE2246" w:rsidP="00BE2246">
      <w:pPr>
        <w:spacing w:after="0"/>
        <w:jc w:val="left"/>
        <w:rPr>
          <w:sz w:val="22"/>
          <w:szCs w:val="22"/>
        </w:rPr>
      </w:pPr>
    </w:p>
    <w:p w:rsidR="00BE2246" w:rsidRPr="00BE2246" w:rsidRDefault="00BE2246" w:rsidP="00BE2246">
      <w:pPr>
        <w:rPr>
          <w:sz w:val="22"/>
          <w:szCs w:val="22"/>
        </w:rPr>
      </w:pPr>
    </w:p>
    <w:p w:rsidR="00BE2246" w:rsidRPr="00BE2246" w:rsidRDefault="00BE2246" w:rsidP="00BE2246">
      <w:pPr>
        <w:rPr>
          <w:sz w:val="22"/>
          <w:szCs w:val="22"/>
        </w:rPr>
      </w:pPr>
    </w:p>
    <w:p w:rsidR="00BE2246" w:rsidRPr="00BE2246" w:rsidRDefault="00BE2246" w:rsidP="00BE2246">
      <w:pPr>
        <w:rPr>
          <w:sz w:val="22"/>
          <w:szCs w:val="22"/>
        </w:rPr>
      </w:pPr>
    </w:p>
    <w:p w:rsidR="00BE2246" w:rsidRPr="00BE2246" w:rsidRDefault="00BE2246" w:rsidP="00BE2246">
      <w:pPr>
        <w:rPr>
          <w:sz w:val="22"/>
          <w:szCs w:val="22"/>
        </w:rPr>
      </w:pPr>
    </w:p>
    <w:p w:rsidR="00BE2246" w:rsidRDefault="00BE2246" w:rsidP="00BE2246">
      <w:pPr>
        <w:spacing w:after="0"/>
        <w:jc w:val="left"/>
        <w:rPr>
          <w:sz w:val="22"/>
          <w:szCs w:val="22"/>
        </w:rPr>
      </w:pPr>
    </w:p>
    <w:p w:rsidR="00BE2246" w:rsidRDefault="00BE2246" w:rsidP="00BE2246">
      <w:pPr>
        <w:spacing w:after="0"/>
        <w:jc w:val="left"/>
        <w:rPr>
          <w:sz w:val="22"/>
          <w:szCs w:val="22"/>
        </w:rPr>
      </w:pPr>
    </w:p>
    <w:p w:rsidR="00962FA0" w:rsidRPr="00962FA0" w:rsidRDefault="00BE2246" w:rsidP="00BE2246">
      <w:pPr>
        <w:tabs>
          <w:tab w:val="left" w:pos="2325"/>
        </w:tabs>
        <w:spacing w:after="0"/>
        <w:jc w:val="left"/>
        <w:rPr>
          <w:sz w:val="22"/>
          <w:szCs w:val="22"/>
        </w:rPr>
      </w:pPr>
      <w:r>
        <w:rPr>
          <w:sz w:val="22"/>
          <w:szCs w:val="22"/>
        </w:rPr>
        <w:tab/>
      </w:r>
      <w:bookmarkEnd w:id="0"/>
      <w:bookmarkEnd w:id="1"/>
    </w:p>
    <w:sectPr w:rsidR="00962FA0" w:rsidRPr="00962FA0" w:rsidSect="00592AE7">
      <w:footerReference w:type="default" r:id="rId10"/>
      <w:footerReference w:type="first" r:id="rId11"/>
      <w:pgSz w:w="11906" w:h="16838"/>
      <w:pgMar w:top="28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8F" w:rsidRDefault="0019188F">
      <w:r>
        <w:separator/>
      </w:r>
    </w:p>
  </w:endnote>
  <w:endnote w:type="continuationSeparator" w:id="0">
    <w:p w:rsidR="0019188F" w:rsidRDefault="001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9014"/>
      <w:docPartObj>
        <w:docPartGallery w:val="Page Numbers (Bottom of Page)"/>
        <w:docPartUnique/>
      </w:docPartObj>
    </w:sdtPr>
    <w:sdtEndPr/>
    <w:sdtContent>
      <w:p w:rsidR="00866AF5" w:rsidRDefault="00866AF5">
        <w:pPr>
          <w:pStyle w:val="af4"/>
          <w:jc w:val="right"/>
        </w:pPr>
        <w:r>
          <w:fldChar w:fldCharType="begin"/>
        </w:r>
        <w:r>
          <w:instrText>PAGE   \* MERGEFORMAT</w:instrText>
        </w:r>
        <w:r>
          <w:fldChar w:fldCharType="separate"/>
        </w:r>
        <w:r w:rsidR="00BE2246" w:rsidRPr="00BE2246">
          <w:rPr>
            <w:noProof/>
            <w:lang w:val="ru-RU"/>
          </w:rPr>
          <w:t>9</w:t>
        </w:r>
        <w:r>
          <w:fldChar w:fldCharType="end"/>
        </w:r>
      </w:p>
    </w:sdtContent>
  </w:sdt>
  <w:p w:rsidR="00866AF5" w:rsidRDefault="00866AF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459"/>
      <w:docPartObj>
        <w:docPartGallery w:val="Page Numbers (Bottom of Page)"/>
        <w:docPartUnique/>
      </w:docPartObj>
    </w:sdtPr>
    <w:sdtEndPr/>
    <w:sdtContent>
      <w:p w:rsidR="00866AF5" w:rsidRDefault="00866AF5">
        <w:pPr>
          <w:pStyle w:val="af4"/>
          <w:jc w:val="right"/>
        </w:pPr>
        <w:r>
          <w:fldChar w:fldCharType="begin"/>
        </w:r>
        <w:r>
          <w:instrText>PAGE   \* MERGEFORMAT</w:instrText>
        </w:r>
        <w:r>
          <w:fldChar w:fldCharType="separate"/>
        </w:r>
        <w:r w:rsidRPr="00A24F30">
          <w:rPr>
            <w:noProof/>
            <w:lang w:val="ru-RU"/>
          </w:rPr>
          <w:t>91</w:t>
        </w:r>
        <w:r>
          <w:fldChar w:fldCharType="end"/>
        </w:r>
      </w:p>
    </w:sdtContent>
  </w:sdt>
  <w:p w:rsidR="00866AF5" w:rsidRDefault="00866AF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8F" w:rsidRDefault="0019188F">
      <w:r>
        <w:separator/>
      </w:r>
    </w:p>
  </w:footnote>
  <w:footnote w:type="continuationSeparator" w:id="0">
    <w:p w:rsidR="0019188F" w:rsidRDefault="0019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F5" w:rsidRDefault="00866AF5" w:rsidP="00262C24">
    <w:pPr>
      <w:pStyle w:val="af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66AF5" w:rsidRDefault="00866AF5">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F5" w:rsidRPr="00364819" w:rsidRDefault="00866AF5" w:rsidP="00364819">
    <w:pPr>
      <w:pStyle w:val="af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50">
    <w:nsid w:val="20330C8B"/>
    <w:multiLevelType w:val="hybridMultilevel"/>
    <w:tmpl w:val="C2B2D2E2"/>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3">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5">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6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7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5">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6">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FCE7E84"/>
    <w:multiLevelType w:val="hybridMultilevel"/>
    <w:tmpl w:val="D1844356"/>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3">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7">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9">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0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29F3A40"/>
    <w:multiLevelType w:val="hybridMultilevel"/>
    <w:tmpl w:val="BE80ED4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5">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8CD4394"/>
    <w:multiLevelType w:val="hybridMultilevel"/>
    <w:tmpl w:val="92987200"/>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9">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2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25">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7">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3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28"/>
  </w:num>
  <w:num w:numId="10">
    <w:abstractNumId w:val="48"/>
  </w:num>
  <w:num w:numId="11">
    <w:abstractNumId w:val="29"/>
  </w:num>
  <w:num w:numId="12">
    <w:abstractNumId w:val="115"/>
  </w:num>
  <w:num w:numId="13">
    <w:abstractNumId w:val="54"/>
  </w:num>
  <w:num w:numId="14">
    <w:abstractNumId w:val="61"/>
  </w:num>
  <w:num w:numId="15">
    <w:abstractNumId w:val="42"/>
  </w:num>
  <w:num w:numId="16">
    <w:abstractNumId w:val="65"/>
  </w:num>
  <w:num w:numId="17">
    <w:abstractNumId w:val="37"/>
  </w:num>
  <w:num w:numId="18">
    <w:abstractNumId w:val="95"/>
  </w:num>
  <w:num w:numId="19">
    <w:abstractNumId w:val="23"/>
  </w:num>
  <w:num w:numId="20">
    <w:abstractNumId w:val="70"/>
  </w:num>
  <w:num w:numId="21">
    <w:abstractNumId w:val="104"/>
  </w:num>
  <w:num w:numId="22">
    <w:abstractNumId w:val="109"/>
  </w:num>
  <w:num w:numId="23">
    <w:abstractNumId w:val="107"/>
  </w:num>
  <w:num w:numId="24">
    <w:abstractNumId w:val="66"/>
  </w:num>
  <w:num w:numId="25">
    <w:abstractNumId w:val="73"/>
  </w:num>
  <w:num w:numId="26">
    <w:abstractNumId w:val="83"/>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6"/>
  </w:num>
  <w:num w:numId="28">
    <w:abstractNumId w:val="125"/>
  </w:num>
  <w:num w:numId="29">
    <w:abstractNumId w:val="102"/>
  </w:num>
  <w:num w:numId="30">
    <w:abstractNumId w:val="64"/>
  </w:num>
  <w:num w:numId="31">
    <w:abstractNumId w:val="22"/>
  </w:num>
  <w:num w:numId="32">
    <w:abstractNumId w:val="19"/>
  </w:num>
  <w:num w:numId="33">
    <w:abstractNumId w:val="135"/>
  </w:num>
  <w:num w:numId="34">
    <w:abstractNumId w:val="43"/>
  </w:num>
  <w:num w:numId="35">
    <w:abstractNumId w:val="33"/>
  </w:num>
  <w:num w:numId="36">
    <w:abstractNumId w:val="81"/>
  </w:num>
  <w:num w:numId="37">
    <w:abstractNumId w:val="34"/>
  </w:num>
  <w:num w:numId="38">
    <w:abstractNumId w:val="28"/>
  </w:num>
  <w:num w:numId="39">
    <w:abstractNumId w:val="44"/>
  </w:num>
  <w:num w:numId="40">
    <w:abstractNumId w:val="132"/>
  </w:num>
  <w:num w:numId="41">
    <w:abstractNumId w:val="123"/>
  </w:num>
  <w:num w:numId="42">
    <w:abstractNumId w:val="80"/>
  </w:num>
  <w:num w:numId="43">
    <w:abstractNumId w:val="77"/>
  </w:num>
  <w:num w:numId="44">
    <w:abstractNumId w:val="53"/>
  </w:num>
  <w:num w:numId="45">
    <w:abstractNumId w:val="105"/>
  </w:num>
  <w:num w:numId="46">
    <w:abstractNumId w:val="68"/>
  </w:num>
  <w:num w:numId="47">
    <w:abstractNumId w:val="45"/>
  </w:num>
  <w:num w:numId="48">
    <w:abstractNumId w:val="85"/>
  </w:num>
  <w:num w:numId="49">
    <w:abstractNumId w:val="90"/>
  </w:num>
  <w:num w:numId="50">
    <w:abstractNumId w:val="122"/>
  </w:num>
  <w:num w:numId="51">
    <w:abstractNumId w:val="89"/>
  </w:num>
  <w:num w:numId="52">
    <w:abstractNumId w:val="62"/>
  </w:num>
  <w:num w:numId="53">
    <w:abstractNumId w:val="121"/>
  </w:num>
  <w:num w:numId="54">
    <w:abstractNumId w:val="72"/>
  </w:num>
  <w:num w:numId="55">
    <w:abstractNumId w:val="21"/>
  </w:num>
  <w:num w:numId="56">
    <w:abstractNumId w:val="83"/>
  </w:num>
  <w:num w:numId="57">
    <w:abstractNumId w:val="111"/>
  </w:num>
  <w:num w:numId="58">
    <w:abstractNumId w:val="27"/>
  </w:num>
  <w:num w:numId="59">
    <w:abstractNumId w:val="108"/>
  </w:num>
  <w:num w:numId="60">
    <w:abstractNumId w:val="52"/>
  </w:num>
  <w:num w:numId="61">
    <w:abstractNumId w:val="5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num>
  <w:num w:numId="63">
    <w:abstractNumId w:val="112"/>
  </w:num>
  <w:num w:numId="64">
    <w:abstractNumId w:val="30"/>
  </w:num>
  <w:num w:numId="65">
    <w:abstractNumId w:val="59"/>
  </w:num>
  <w:num w:numId="66">
    <w:abstractNumId w:val="120"/>
  </w:num>
  <w:num w:numId="67">
    <w:abstractNumId w:val="18"/>
  </w:num>
  <w:num w:numId="68">
    <w:abstractNumId w:val="71"/>
  </w:num>
  <w:num w:numId="69">
    <w:abstractNumId w:val="92"/>
  </w:num>
  <w:num w:numId="70">
    <w:abstractNumId w:val="55"/>
  </w:num>
  <w:num w:numId="71">
    <w:abstractNumId w:val="84"/>
  </w:num>
  <w:num w:numId="72">
    <w:abstractNumId w:val="63"/>
  </w:num>
  <w:num w:numId="73">
    <w:abstractNumId w:val="127"/>
  </w:num>
  <w:num w:numId="74">
    <w:abstractNumId w:val="118"/>
  </w:num>
  <w:num w:numId="75">
    <w:abstractNumId w:val="134"/>
  </w:num>
  <w:num w:numId="76">
    <w:abstractNumId w:val="67"/>
  </w:num>
  <w:num w:numId="77">
    <w:abstractNumId w:val="41"/>
  </w:num>
  <w:num w:numId="78">
    <w:abstractNumId w:val="38"/>
  </w:num>
  <w:num w:numId="79">
    <w:abstractNumId w:val="49"/>
  </w:num>
  <w:num w:numId="80">
    <w:abstractNumId w:val="32"/>
  </w:num>
  <w:num w:numId="81">
    <w:abstractNumId w:val="113"/>
  </w:num>
  <w:num w:numId="82">
    <w:abstractNumId w:val="26"/>
  </w:num>
  <w:num w:numId="83">
    <w:abstractNumId w:val="69"/>
  </w:num>
  <w:num w:numId="84">
    <w:abstractNumId w:val="103"/>
  </w:num>
  <w:num w:numId="85">
    <w:abstractNumId w:val="39"/>
  </w:num>
  <w:num w:numId="86">
    <w:abstractNumId w:val="93"/>
  </w:num>
  <w:num w:numId="87">
    <w:abstractNumId w:val="51"/>
  </w:num>
  <w:num w:numId="88">
    <w:abstractNumId w:val="31"/>
  </w:num>
  <w:num w:numId="89">
    <w:abstractNumId w:val="97"/>
  </w:num>
  <w:num w:numId="90">
    <w:abstractNumId w:val="91"/>
  </w:num>
  <w:num w:numId="91">
    <w:abstractNumId w:val="131"/>
  </w:num>
  <w:num w:numId="9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num>
  <w:num w:numId="94">
    <w:abstractNumId w:val="99"/>
  </w:num>
  <w:num w:numId="95">
    <w:abstractNumId w:val="78"/>
  </w:num>
  <w:num w:numId="96">
    <w:abstractNumId w:val="133"/>
  </w:num>
  <w:num w:numId="97">
    <w:abstractNumId w:val="119"/>
  </w:num>
  <w:num w:numId="98">
    <w:abstractNumId w:val="47"/>
  </w:num>
  <w:num w:numId="99">
    <w:abstractNumId w:val="116"/>
  </w:num>
  <w:num w:numId="100">
    <w:abstractNumId w:val="35"/>
  </w:num>
  <w:num w:numId="101">
    <w:abstractNumId w:val="74"/>
  </w:num>
  <w:num w:numId="102">
    <w:abstractNumId w:val="40"/>
  </w:num>
  <w:num w:numId="103">
    <w:abstractNumId w:val="94"/>
  </w:num>
  <w:num w:numId="104">
    <w:abstractNumId w:val="98"/>
  </w:num>
  <w:num w:numId="105">
    <w:abstractNumId w:val="20"/>
  </w:num>
  <w:num w:numId="106">
    <w:abstractNumId w:val="100"/>
  </w:num>
  <w:num w:numId="107">
    <w:abstractNumId w:val="56"/>
  </w:num>
  <w:num w:numId="108">
    <w:abstractNumId w:val="101"/>
  </w:num>
  <w:num w:numId="109">
    <w:abstractNumId w:val="25"/>
  </w:num>
  <w:num w:numId="110">
    <w:abstractNumId w:val="76"/>
  </w:num>
  <w:num w:numId="111">
    <w:abstractNumId w:val="75"/>
  </w:num>
  <w:num w:numId="112">
    <w:abstractNumId w:val="114"/>
  </w:num>
  <w:num w:numId="113">
    <w:abstractNumId w:val="88"/>
  </w:num>
  <w:num w:numId="114">
    <w:abstractNumId w:val="36"/>
  </w:num>
  <w:num w:numId="115">
    <w:abstractNumId w:val="96"/>
  </w:num>
  <w:num w:numId="116">
    <w:abstractNumId w:val="106"/>
  </w:num>
  <w:num w:numId="117">
    <w:abstractNumId w:val="82"/>
  </w:num>
  <w:num w:numId="118">
    <w:abstractNumId w:val="57"/>
  </w:num>
  <w:num w:numId="119">
    <w:abstractNumId w:val="129"/>
  </w:num>
  <w:num w:numId="120">
    <w:abstractNumId w:val="24"/>
  </w:num>
  <w:num w:numId="121">
    <w:abstractNumId w:val="124"/>
  </w:num>
  <w:num w:numId="122">
    <w:abstractNumId w:val="60"/>
  </w:num>
  <w:num w:numId="123">
    <w:abstractNumId w:val="117"/>
  </w:num>
  <w:num w:numId="124">
    <w:abstractNumId w:val="110"/>
  </w:num>
  <w:num w:numId="125">
    <w:abstractNumId w:val="79"/>
  </w:num>
  <w:num w:numId="126">
    <w:abstractNumId w:val="5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8B7"/>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BED"/>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3B1"/>
    <w:rsid w:val="000215FC"/>
    <w:rsid w:val="0002163B"/>
    <w:rsid w:val="000216CE"/>
    <w:rsid w:val="00021C8C"/>
    <w:rsid w:val="00021F8D"/>
    <w:rsid w:val="000221B5"/>
    <w:rsid w:val="00022285"/>
    <w:rsid w:val="000223B8"/>
    <w:rsid w:val="000227E2"/>
    <w:rsid w:val="000227FC"/>
    <w:rsid w:val="00022F46"/>
    <w:rsid w:val="00023771"/>
    <w:rsid w:val="000237D1"/>
    <w:rsid w:val="0002386B"/>
    <w:rsid w:val="00023D4D"/>
    <w:rsid w:val="00024A79"/>
    <w:rsid w:val="00024ACF"/>
    <w:rsid w:val="00024CC9"/>
    <w:rsid w:val="00024DDC"/>
    <w:rsid w:val="00024F45"/>
    <w:rsid w:val="000250BD"/>
    <w:rsid w:val="000250FF"/>
    <w:rsid w:val="000256C1"/>
    <w:rsid w:val="000258E1"/>
    <w:rsid w:val="00025E1A"/>
    <w:rsid w:val="000270FF"/>
    <w:rsid w:val="00027478"/>
    <w:rsid w:val="00027514"/>
    <w:rsid w:val="00027584"/>
    <w:rsid w:val="00027871"/>
    <w:rsid w:val="000301EA"/>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4E8B"/>
    <w:rsid w:val="00045296"/>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88B"/>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051"/>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3FE2"/>
    <w:rsid w:val="000742B7"/>
    <w:rsid w:val="00074AD4"/>
    <w:rsid w:val="00074E6E"/>
    <w:rsid w:val="00074F00"/>
    <w:rsid w:val="00074F8C"/>
    <w:rsid w:val="00075194"/>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ADA"/>
    <w:rsid w:val="00083C85"/>
    <w:rsid w:val="00083FD9"/>
    <w:rsid w:val="000843D9"/>
    <w:rsid w:val="00084448"/>
    <w:rsid w:val="00084453"/>
    <w:rsid w:val="00084BD2"/>
    <w:rsid w:val="00085597"/>
    <w:rsid w:val="00085B08"/>
    <w:rsid w:val="00085D99"/>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D80"/>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8D7"/>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55"/>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5A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2E20"/>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2F2C"/>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B84"/>
    <w:rsid w:val="00187D18"/>
    <w:rsid w:val="00187E6D"/>
    <w:rsid w:val="001909F3"/>
    <w:rsid w:val="00190AB4"/>
    <w:rsid w:val="00190B99"/>
    <w:rsid w:val="001912E0"/>
    <w:rsid w:val="001917E5"/>
    <w:rsid w:val="0019188F"/>
    <w:rsid w:val="00191F2C"/>
    <w:rsid w:val="001921CA"/>
    <w:rsid w:val="0019307B"/>
    <w:rsid w:val="001937E3"/>
    <w:rsid w:val="00193ABF"/>
    <w:rsid w:val="00193FA8"/>
    <w:rsid w:val="00194326"/>
    <w:rsid w:val="00194691"/>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611"/>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2FFD"/>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8F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6E6"/>
    <w:rsid w:val="0028476D"/>
    <w:rsid w:val="0028486B"/>
    <w:rsid w:val="00284FE5"/>
    <w:rsid w:val="00285424"/>
    <w:rsid w:val="00285482"/>
    <w:rsid w:val="00285897"/>
    <w:rsid w:val="00285ED5"/>
    <w:rsid w:val="00285F15"/>
    <w:rsid w:val="00286822"/>
    <w:rsid w:val="00286A9D"/>
    <w:rsid w:val="00286C8B"/>
    <w:rsid w:val="002873D5"/>
    <w:rsid w:val="002874DF"/>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5FB6"/>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CE4"/>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2B9"/>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1F"/>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CE1"/>
    <w:rsid w:val="00363E9F"/>
    <w:rsid w:val="00364047"/>
    <w:rsid w:val="00364386"/>
    <w:rsid w:val="003643FA"/>
    <w:rsid w:val="00364819"/>
    <w:rsid w:val="003649B3"/>
    <w:rsid w:val="00364DBC"/>
    <w:rsid w:val="00364FF6"/>
    <w:rsid w:val="003654AE"/>
    <w:rsid w:val="0036580D"/>
    <w:rsid w:val="00366348"/>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3FEC"/>
    <w:rsid w:val="003B46CC"/>
    <w:rsid w:val="003B4C3B"/>
    <w:rsid w:val="003B4FA9"/>
    <w:rsid w:val="003B51EC"/>
    <w:rsid w:val="003B52FB"/>
    <w:rsid w:val="003B5574"/>
    <w:rsid w:val="003B55F0"/>
    <w:rsid w:val="003B5B3B"/>
    <w:rsid w:val="003B5BCD"/>
    <w:rsid w:val="003B5D18"/>
    <w:rsid w:val="003B5E64"/>
    <w:rsid w:val="003B613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2F2"/>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03"/>
    <w:rsid w:val="00424472"/>
    <w:rsid w:val="0042473F"/>
    <w:rsid w:val="004247E8"/>
    <w:rsid w:val="00424CC7"/>
    <w:rsid w:val="00424D90"/>
    <w:rsid w:val="00424E80"/>
    <w:rsid w:val="0042549A"/>
    <w:rsid w:val="0042558F"/>
    <w:rsid w:val="00425D2F"/>
    <w:rsid w:val="00425E96"/>
    <w:rsid w:val="0042604B"/>
    <w:rsid w:val="004263F2"/>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45B"/>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CE4"/>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569"/>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2BC"/>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52"/>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73C"/>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174"/>
    <w:rsid w:val="004F33F6"/>
    <w:rsid w:val="004F3843"/>
    <w:rsid w:val="004F42C7"/>
    <w:rsid w:val="004F458B"/>
    <w:rsid w:val="004F4640"/>
    <w:rsid w:val="004F47AB"/>
    <w:rsid w:val="004F4A5D"/>
    <w:rsid w:val="004F4E49"/>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2AA6"/>
    <w:rsid w:val="005031A9"/>
    <w:rsid w:val="00503504"/>
    <w:rsid w:val="0050350B"/>
    <w:rsid w:val="00503703"/>
    <w:rsid w:val="0050377E"/>
    <w:rsid w:val="00503885"/>
    <w:rsid w:val="00503A42"/>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60"/>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06"/>
    <w:rsid w:val="00540838"/>
    <w:rsid w:val="00540982"/>
    <w:rsid w:val="00540FB7"/>
    <w:rsid w:val="0054111E"/>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092"/>
    <w:rsid w:val="0054780C"/>
    <w:rsid w:val="00547CFC"/>
    <w:rsid w:val="00550496"/>
    <w:rsid w:val="005506D6"/>
    <w:rsid w:val="005507C4"/>
    <w:rsid w:val="00550B34"/>
    <w:rsid w:val="00550FE8"/>
    <w:rsid w:val="0055119A"/>
    <w:rsid w:val="0055131F"/>
    <w:rsid w:val="005516F6"/>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2B"/>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C2"/>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2AE7"/>
    <w:rsid w:val="0059312B"/>
    <w:rsid w:val="0059331C"/>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217"/>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D97"/>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81E"/>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41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BCF"/>
    <w:rsid w:val="005D4F3E"/>
    <w:rsid w:val="005D52A0"/>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3BD"/>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C19"/>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42"/>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2E1"/>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290F"/>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1B77"/>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759"/>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04B"/>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37"/>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366"/>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D21"/>
    <w:rsid w:val="006F71DE"/>
    <w:rsid w:val="006F7315"/>
    <w:rsid w:val="006F74A1"/>
    <w:rsid w:val="006F7A2E"/>
    <w:rsid w:val="006F7AE0"/>
    <w:rsid w:val="006F7B97"/>
    <w:rsid w:val="006F7ECC"/>
    <w:rsid w:val="006F7F9F"/>
    <w:rsid w:val="007002BE"/>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2FF4"/>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49A"/>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BF"/>
    <w:rsid w:val="00796ED2"/>
    <w:rsid w:val="007971DB"/>
    <w:rsid w:val="007973A1"/>
    <w:rsid w:val="007973E9"/>
    <w:rsid w:val="007977F8"/>
    <w:rsid w:val="00797ACC"/>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2F7"/>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64D"/>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73"/>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6AF5"/>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A56"/>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AF6"/>
    <w:rsid w:val="00897E86"/>
    <w:rsid w:val="008A0164"/>
    <w:rsid w:val="008A0245"/>
    <w:rsid w:val="008A0263"/>
    <w:rsid w:val="008A046A"/>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29EA"/>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75B"/>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661"/>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DD6"/>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4D5"/>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DA7"/>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2FA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0D2E"/>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75E"/>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7D"/>
    <w:rsid w:val="0099678E"/>
    <w:rsid w:val="00996918"/>
    <w:rsid w:val="0099714D"/>
    <w:rsid w:val="009971B2"/>
    <w:rsid w:val="00997288"/>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6E4"/>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55C"/>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820"/>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522"/>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397"/>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E79C9"/>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1D1"/>
    <w:rsid w:val="00A073F3"/>
    <w:rsid w:val="00A07D89"/>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40"/>
    <w:rsid w:val="00A23DE9"/>
    <w:rsid w:val="00A241A4"/>
    <w:rsid w:val="00A24647"/>
    <w:rsid w:val="00A24BEC"/>
    <w:rsid w:val="00A24F30"/>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77C"/>
    <w:rsid w:val="00A40850"/>
    <w:rsid w:val="00A4090F"/>
    <w:rsid w:val="00A40F95"/>
    <w:rsid w:val="00A411B5"/>
    <w:rsid w:val="00A412F8"/>
    <w:rsid w:val="00A417BD"/>
    <w:rsid w:val="00A419FC"/>
    <w:rsid w:val="00A41BC1"/>
    <w:rsid w:val="00A41CE0"/>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6A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0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546"/>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01F"/>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605"/>
    <w:rsid w:val="00B26EAF"/>
    <w:rsid w:val="00B27391"/>
    <w:rsid w:val="00B27432"/>
    <w:rsid w:val="00B2756E"/>
    <w:rsid w:val="00B27DEA"/>
    <w:rsid w:val="00B30147"/>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95"/>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C90"/>
    <w:rsid w:val="00B51DBA"/>
    <w:rsid w:val="00B524A5"/>
    <w:rsid w:val="00B52794"/>
    <w:rsid w:val="00B52810"/>
    <w:rsid w:val="00B528E0"/>
    <w:rsid w:val="00B52C4B"/>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8E3"/>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AE4"/>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D46"/>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0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14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246"/>
    <w:rsid w:val="00BE2855"/>
    <w:rsid w:val="00BE37BA"/>
    <w:rsid w:val="00BE3A49"/>
    <w:rsid w:val="00BE3A4F"/>
    <w:rsid w:val="00BE3ADD"/>
    <w:rsid w:val="00BE407C"/>
    <w:rsid w:val="00BE42D4"/>
    <w:rsid w:val="00BE4452"/>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C45"/>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9F5"/>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94B"/>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334"/>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6DF3"/>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394"/>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89E"/>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270"/>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1F5E"/>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0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5E7A"/>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5F6"/>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D26"/>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09F"/>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672"/>
    <w:rsid w:val="00DD0886"/>
    <w:rsid w:val="00DD0DA4"/>
    <w:rsid w:val="00DD0F5F"/>
    <w:rsid w:val="00DD19B5"/>
    <w:rsid w:val="00DD1B33"/>
    <w:rsid w:val="00DD1DEC"/>
    <w:rsid w:val="00DD2485"/>
    <w:rsid w:val="00DD26EB"/>
    <w:rsid w:val="00DD283B"/>
    <w:rsid w:val="00DD2AED"/>
    <w:rsid w:val="00DD2C0D"/>
    <w:rsid w:val="00DD2EAF"/>
    <w:rsid w:val="00DD2EEA"/>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67"/>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37DDF"/>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81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93C"/>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4A0"/>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8E3"/>
    <w:rsid w:val="00EE5A3D"/>
    <w:rsid w:val="00EE5AD5"/>
    <w:rsid w:val="00EE5E21"/>
    <w:rsid w:val="00EE5E87"/>
    <w:rsid w:val="00EE6CB4"/>
    <w:rsid w:val="00EE6F9E"/>
    <w:rsid w:val="00EE7165"/>
    <w:rsid w:val="00EE7284"/>
    <w:rsid w:val="00EE762F"/>
    <w:rsid w:val="00EE7813"/>
    <w:rsid w:val="00EE78B1"/>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F4C"/>
    <w:rsid w:val="00F0007F"/>
    <w:rsid w:val="00F001CD"/>
    <w:rsid w:val="00F00231"/>
    <w:rsid w:val="00F006C7"/>
    <w:rsid w:val="00F0090F"/>
    <w:rsid w:val="00F012CF"/>
    <w:rsid w:val="00F0155A"/>
    <w:rsid w:val="00F017DB"/>
    <w:rsid w:val="00F01820"/>
    <w:rsid w:val="00F01A48"/>
    <w:rsid w:val="00F01F8F"/>
    <w:rsid w:val="00F02EAF"/>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73A"/>
    <w:rsid w:val="00F27912"/>
    <w:rsid w:val="00F30933"/>
    <w:rsid w:val="00F31243"/>
    <w:rsid w:val="00F31583"/>
    <w:rsid w:val="00F317A3"/>
    <w:rsid w:val="00F31A89"/>
    <w:rsid w:val="00F31ED0"/>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9D6"/>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BC9"/>
    <w:rsid w:val="00F9532D"/>
    <w:rsid w:val="00F954A2"/>
    <w:rsid w:val="00F956E3"/>
    <w:rsid w:val="00F95A5C"/>
    <w:rsid w:val="00F95ADB"/>
    <w:rsid w:val="00F95FB3"/>
    <w:rsid w:val="00F9646F"/>
    <w:rsid w:val="00F9683F"/>
    <w:rsid w:val="00F96B3C"/>
    <w:rsid w:val="00F96B76"/>
    <w:rsid w:val="00F96DEE"/>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5D0"/>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50C"/>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3" w:uiPriority="99"/>
    <w:lsdException w:name="FollowedHyperlink" w:uiPriority="99"/>
    <w:lsdException w:name="Strong" w:uiPriority="22" w:qFormat="1"/>
    <w:lsdException w:name="Emphasis" w:uiPriority="99"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lang w:val="x-none" w:eastAsia="x-none"/>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lang w:val="x-none" w:eastAsia="x-none"/>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lang w:val="x-none" w:eastAsia="x-none"/>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f0"/>
    <w:next w:val="af0"/>
    <w:link w:val="61"/>
    <w:qFormat/>
    <w:rsid w:val="008B7A45"/>
    <w:pPr>
      <w:keepNext/>
      <w:spacing w:after="0"/>
      <w:outlineLvl w:val="5"/>
    </w:pPr>
    <w:rPr>
      <w:b/>
      <w:bCs/>
      <w:lang w:val="x-none" w:eastAsia="x-none"/>
    </w:rPr>
  </w:style>
  <w:style w:type="paragraph" w:styleId="7">
    <w:name w:val="heading 7"/>
    <w:basedOn w:val="af0"/>
    <w:next w:val="af0"/>
    <w:link w:val="70"/>
    <w:qFormat/>
    <w:rsid w:val="008B7A45"/>
    <w:pPr>
      <w:keepNext/>
      <w:spacing w:after="0"/>
      <w:outlineLvl w:val="6"/>
    </w:pPr>
    <w:rPr>
      <w:b/>
      <w:bCs/>
      <w:sz w:val="28"/>
      <w:lang w:val="x-none" w:eastAsia="x-none"/>
    </w:rPr>
  </w:style>
  <w:style w:type="paragraph" w:styleId="8">
    <w:name w:val="heading 8"/>
    <w:basedOn w:val="af0"/>
    <w:next w:val="af0"/>
    <w:link w:val="80"/>
    <w:qFormat/>
    <w:rsid w:val="000D5EB9"/>
    <w:pPr>
      <w:spacing w:before="240"/>
      <w:outlineLvl w:val="7"/>
    </w:pPr>
    <w:rPr>
      <w:i/>
      <w:iCs/>
      <w:lang w:val="x-none" w:eastAsia="x-none"/>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rPr>
      <w:lang w:val="x-none" w:eastAsia="x-none"/>
    </w:r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0"/>
    <w:link w:val="29"/>
    <w:rsid w:val="0066512E"/>
    <w:pPr>
      <w:numPr>
        <w:ilvl w:val="1"/>
        <w:numId w:val="55"/>
      </w:numPr>
    </w:pPr>
    <w:rPr>
      <w:szCs w:val="20"/>
      <w:lang w:val="x-none" w:eastAsia="x-none"/>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lang w:val="x-none" w:eastAsia="x-none"/>
    </w:rPr>
  </w:style>
  <w:style w:type="paragraph" w:styleId="afa">
    <w:name w:val="Subtitle"/>
    <w:basedOn w:val="af0"/>
    <w:link w:val="afb"/>
    <w:qFormat/>
    <w:rsid w:val="0066512E"/>
    <w:pPr>
      <w:jc w:val="center"/>
      <w:outlineLvl w:val="1"/>
    </w:pPr>
    <w:rPr>
      <w:rFonts w:ascii="Arial" w:hAnsi="Arial"/>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rPr>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lang w:val="x-none" w:eastAsia="x-none"/>
    </w:rPr>
  </w:style>
  <w:style w:type="paragraph" w:styleId="aff1">
    <w:name w:val="Plain Text"/>
    <w:basedOn w:val="af0"/>
    <w:link w:val="aff2"/>
    <w:rsid w:val="0066512E"/>
    <w:pPr>
      <w:spacing w:after="0"/>
      <w:jc w:val="left"/>
    </w:pPr>
    <w:rPr>
      <w:rFonts w:ascii="Courier New" w:hAnsi="Courier New"/>
      <w:sz w:val="20"/>
      <w:szCs w:val="20"/>
      <w:lang w:val="x-none" w:eastAsia="x-none"/>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lang w:val="x-none" w:eastAsia="x-none"/>
    </w:rPr>
  </w:style>
  <w:style w:type="paragraph" w:customStyle="1" w:styleId="2d">
    <w:name w:val="Стиль2"/>
    <w:basedOn w:val="2e"/>
    <w:link w:val="2f"/>
    <w:qFormat/>
    <w:rsid w:val="0066512E"/>
    <w:pPr>
      <w:keepNext/>
      <w:keepLines/>
      <w:widowControl w:val="0"/>
      <w:suppressLineNumbers/>
      <w:suppressAutoHyphens/>
    </w:pPr>
    <w:rPr>
      <w:b/>
      <w:szCs w:val="20"/>
      <w:lang w:val="x-none" w:eastAsia="x-none"/>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lang w:val="x-none" w:eastAsia="x-none"/>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Основной текст 12 Знак"/>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lang w:val="x-none" w:eastAsia="x-none"/>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rPr>
      <w:lang w:val="x-none" w:eastAsia="x-none"/>
    </w:r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rPr>
      <w:lang w:val="x-none" w:eastAsia="x-none"/>
    </w:r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lang w:val="x-none" w:eastAsia="x-none"/>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rPr>
      <w:lang w:val="x-none" w:eastAsia="x-none"/>
    </w:r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lang w:val="x-none" w:eastAsia="x-none"/>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rPr>
      <w:lang w:val="x-none" w:eastAsia="x-none"/>
    </w:r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rPr>
      <w:lang w:val="x-none" w:eastAsia="x-none"/>
    </w:r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rPr>
      <w:lang w:val="x-none" w:eastAsia="x-none"/>
    </w:r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rPr>
      <w:lang w:val="x-none" w:eastAsia="x-none"/>
    </w:r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rPr>
      <w:lang w:val="x-none" w:eastAsia="x-none"/>
    </w:r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lang w:val="x-none" w:eastAsia="x-none"/>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rPr>
      <w:lang w:val="x-none" w:eastAsia="x-none"/>
    </w:rPr>
  </w:style>
  <w:style w:type="paragraph" w:customStyle="1" w:styleId="2ff6">
    <w:name w:val="Абзац списка2"/>
    <w:basedOn w:val="af0"/>
    <w:link w:val="ListParagraphChar1"/>
    <w:qFormat/>
    <w:rsid w:val="001B71F5"/>
    <w:pPr>
      <w:spacing w:after="0"/>
      <w:ind w:left="720"/>
      <w:contextualSpacing/>
      <w:jc w:val="left"/>
    </w:pPr>
    <w:rPr>
      <w:rFonts w:eastAsia="Calibri"/>
      <w:lang w:val="x-none" w:eastAsia="x-none"/>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lang w:val="x-none" w:eastAsia="x-none"/>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lang w:val="x-none" w:eastAsia="x-none"/>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lang w:val="x-none" w:eastAsia="x-none"/>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101"/>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lang w:val="x-none" w:eastAsia="x-none"/>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8">
    <w:name w:val="Цитата 2 Знак"/>
    <w:link w:val="2fff7"/>
    <w:uiPriority w:val="29"/>
    <w:rsid w:val="00F03103"/>
    <w:rPr>
      <w:i/>
      <w:sz w:val="24"/>
      <w:lang w:val="x-none" w:eastAsia="x-none"/>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9">
    <w:name w:val="Выделенная цитата Знак"/>
    <w:link w:val="affffffff8"/>
    <w:uiPriority w:val="30"/>
    <w:rsid w:val="00F03103"/>
    <w:rPr>
      <w:b/>
      <w:i/>
      <w:sz w:val="24"/>
      <w:szCs w:val="22"/>
      <w:lang w:val="x-none" w:eastAsia="x-none"/>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lang w:val="x-none" w:eastAsia="x-none"/>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lang w:val="x-none"/>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lang w:val="x-none" w:eastAsia="x-none"/>
    </w:rPr>
  </w:style>
  <w:style w:type="character" w:customStyle="1" w:styleId="1ffff3">
    <w:name w:val="_марк 1 Знак"/>
    <w:link w:val="15"/>
    <w:rsid w:val="00AC538E"/>
    <w:rPr>
      <w:sz w:val="28"/>
      <w:szCs w:val="24"/>
      <w:lang w:val="x-none" w:eastAsia="x-none"/>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lang w:val="x-none" w:eastAsia="x-none"/>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lang w:val="x-none"/>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lang w:val="x-none"/>
    </w:rPr>
  </w:style>
  <w:style w:type="character" w:customStyle="1" w:styleId="2ffff0">
    <w:name w:val="Маркер2 Знак"/>
    <w:link w:val="24"/>
    <w:rsid w:val="00FE4451"/>
    <w:rPr>
      <w:rFonts w:eastAsia="Calibri"/>
      <w:sz w:val="24"/>
      <w:szCs w:val="24"/>
      <w:lang w:val="x-none"/>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lang w:val="x-none" w:eastAsia="x-none"/>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lang w:val="x-none" w:eastAsia="x-none"/>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lang w:val="x-none" w:eastAsia="x-none"/>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lang w:val="x-none" w:eastAsia="x-none"/>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rPr>
      <w:lang w:val="x-none" w:eastAsia="x-none"/>
    </w:r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524E60"/>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524E60"/>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524E60"/>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524E60"/>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524E60"/>
    <w:pPr>
      <w:widowControl w:val="0"/>
      <w:autoSpaceDE w:val="0"/>
      <w:autoSpaceDN w:val="0"/>
      <w:adjustRightInd w:val="0"/>
    </w:pPr>
    <w:rPr>
      <w:rFonts w:eastAsiaTheme="minorEastAsia"/>
      <w:sz w:val="24"/>
      <w:szCs w:val="24"/>
      <w:lang w:eastAsia="ru-RU"/>
    </w:rPr>
  </w:style>
  <w:style w:type="paragraph" w:customStyle="1" w:styleId="22f2">
    <w:name w:val="Абзац списка22"/>
    <w:basedOn w:val="af0"/>
    <w:qFormat/>
    <w:rsid w:val="004A02BC"/>
    <w:pPr>
      <w:spacing w:after="0"/>
      <w:ind w:left="708"/>
      <w:jc w:val="left"/>
    </w:pPr>
    <w:rPr>
      <w:rFonts w:eastAsia="Calibri"/>
      <w:lang w:eastAsia="ru-RU"/>
    </w:rPr>
  </w:style>
  <w:style w:type="paragraph" w:customStyle="1" w:styleId="a4">
    <w:name w:val="маркированный"/>
    <w:basedOn w:val="af0"/>
    <w:rsid w:val="004A02BC"/>
    <w:pPr>
      <w:numPr>
        <w:numId w:val="102"/>
      </w:numPr>
      <w:tabs>
        <w:tab w:val="clear" w:pos="567"/>
        <w:tab w:val="num" w:pos="2268"/>
      </w:tabs>
      <w:spacing w:after="0"/>
      <w:ind w:left="2268"/>
    </w:pPr>
    <w:rPr>
      <w:lang w:eastAsia="ru-RU"/>
    </w:rPr>
  </w:style>
  <w:style w:type="character" w:customStyle="1" w:styleId="afffffffffffffff5">
    <w:name w:val="Сноска_"/>
    <w:link w:val="afffffffffffffff6"/>
    <w:rsid w:val="004A02BC"/>
    <w:rPr>
      <w:b/>
      <w:bCs/>
      <w:sz w:val="18"/>
      <w:szCs w:val="18"/>
      <w:shd w:val="clear" w:color="auto" w:fill="FFFFFF"/>
    </w:rPr>
  </w:style>
  <w:style w:type="paragraph" w:customStyle="1" w:styleId="afffffffffffffff6">
    <w:name w:val="Сноска"/>
    <w:basedOn w:val="af0"/>
    <w:link w:val="afffffffffffffff5"/>
    <w:rsid w:val="004A02B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7">
    <w:name w:val="Таблица заголовок"/>
    <w:basedOn w:val="af0"/>
    <w:rsid w:val="004A02BC"/>
    <w:pPr>
      <w:spacing w:before="120" w:after="120" w:line="360" w:lineRule="auto"/>
      <w:jc w:val="right"/>
    </w:pPr>
    <w:rPr>
      <w:b/>
      <w:sz w:val="28"/>
      <w:szCs w:val="28"/>
      <w:lang w:eastAsia="ru-RU"/>
    </w:rPr>
  </w:style>
  <w:style w:type="paragraph" w:customStyle="1" w:styleId="afffffffffffffff8">
    <w:name w:val="текст таблицы"/>
    <w:basedOn w:val="af0"/>
    <w:rsid w:val="004A02BC"/>
    <w:pPr>
      <w:spacing w:before="120" w:after="0"/>
      <w:ind w:right="-102"/>
      <w:jc w:val="left"/>
    </w:pPr>
    <w:rPr>
      <w:lang w:eastAsia="ru-RU"/>
    </w:rPr>
  </w:style>
  <w:style w:type="paragraph" w:customStyle="1" w:styleId="afffffffffffffff9">
    <w:name w:val="Комментарий пользователя"/>
    <w:basedOn w:val="af0"/>
    <w:next w:val="af0"/>
    <w:rsid w:val="004A02B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4A02BC"/>
    <w:rPr>
      <w:rFonts w:ascii="Times New Roman" w:eastAsia="Times New Roman" w:hAnsi="Times New Roman"/>
      <w:snapToGrid w:val="0"/>
      <w:sz w:val="22"/>
      <w:shd w:val="clear" w:color="auto" w:fill="FFFFFF"/>
    </w:rPr>
  </w:style>
  <w:style w:type="paragraph" w:customStyle="1" w:styleId="afffffffffffffffa">
    <w:name w:val="Мой"/>
    <w:basedOn w:val="af0"/>
    <w:rsid w:val="004A02BC"/>
    <w:pPr>
      <w:spacing w:after="0"/>
      <w:jc w:val="left"/>
    </w:pPr>
    <w:rPr>
      <w:sz w:val="28"/>
      <w:szCs w:val="20"/>
      <w:lang w:eastAsia="ru-RU"/>
    </w:rPr>
  </w:style>
  <w:style w:type="paragraph" w:customStyle="1" w:styleId="1ffffffc">
    <w:name w:val="З1"/>
    <w:basedOn w:val="1c"/>
    <w:next w:val="af0"/>
    <w:autoRedefine/>
    <w:rsid w:val="004A02B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4A02BC"/>
    <w:pPr>
      <w:numPr>
        <w:ilvl w:val="2"/>
      </w:numPr>
      <w:spacing w:before="0" w:after="0" w:line="360" w:lineRule="auto"/>
      <w:jc w:val="center"/>
    </w:pPr>
    <w:rPr>
      <w:rFonts w:ascii="Times New Roman" w:hAnsi="Times New Roman"/>
      <w:bCs w:val="0"/>
      <w:i w:val="0"/>
      <w:iCs w:val="0"/>
      <w:caps/>
      <w:lang w:val="ru-RU" w:eastAsia="ru-RU"/>
    </w:rPr>
  </w:style>
  <w:style w:type="paragraph" w:customStyle="1" w:styleId="3fff8">
    <w:name w:val="З3"/>
    <w:basedOn w:val="34"/>
    <w:autoRedefine/>
    <w:rsid w:val="004A02BC"/>
    <w:pPr>
      <w:numPr>
        <w:ilvl w:val="2"/>
      </w:numPr>
      <w:spacing w:before="0" w:after="0"/>
      <w:jc w:val="center"/>
    </w:pPr>
    <w:rPr>
      <w:rFonts w:ascii="Times New Roman" w:hAnsi="Times New Roman"/>
      <w:b w:val="0"/>
      <w:bCs w:val="0"/>
      <w:i/>
      <w:sz w:val="28"/>
      <w:szCs w:val="28"/>
      <w:lang w:val="ru-RU" w:eastAsia="en-US"/>
    </w:rPr>
  </w:style>
  <w:style w:type="paragraph" w:customStyle="1" w:styleId="4ff0">
    <w:name w:val="З4"/>
    <w:basedOn w:val="47"/>
    <w:next w:val="af0"/>
    <w:autoRedefine/>
    <w:rsid w:val="004A02BC"/>
    <w:pPr>
      <w:numPr>
        <w:ilvl w:val="2"/>
      </w:numPr>
      <w:spacing w:before="0" w:after="0"/>
      <w:ind w:left="1441" w:hanging="590"/>
    </w:pPr>
    <w:rPr>
      <w:bCs w:val="0"/>
      <w:sz w:val="24"/>
      <w:szCs w:val="24"/>
      <w:lang w:val="ru-RU" w:eastAsia="en-US"/>
    </w:rPr>
  </w:style>
  <w:style w:type="paragraph" w:customStyle="1" w:styleId="TimesNewRoman10">
    <w:name w:val="Стиль Название + Times New Roman 10 пт"/>
    <w:basedOn w:val="af0"/>
    <w:rsid w:val="004A02B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4A02B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4A02BC"/>
    <w:pPr>
      <w:jc w:val="right"/>
    </w:pPr>
    <w:rPr>
      <w:b/>
      <w:bCs/>
      <w:sz w:val="24"/>
      <w:szCs w:val="24"/>
    </w:rPr>
  </w:style>
  <w:style w:type="paragraph" w:customStyle="1" w:styleId="noinfo">
    <w:name w:val="no_info"/>
    <w:basedOn w:val="af0"/>
    <w:rsid w:val="004A02BC"/>
    <w:pPr>
      <w:spacing w:before="200" w:after="200"/>
      <w:ind w:left="200" w:right="200"/>
      <w:jc w:val="left"/>
    </w:pPr>
    <w:rPr>
      <w:color w:val="FF0000"/>
      <w:lang w:eastAsia="ru-RU"/>
    </w:rPr>
  </w:style>
  <w:style w:type="paragraph" w:customStyle="1" w:styleId="consnormal1">
    <w:name w:val="consnormal"/>
    <w:basedOn w:val="af0"/>
    <w:rsid w:val="004A02BC"/>
    <w:pPr>
      <w:spacing w:before="200" w:after="200"/>
      <w:ind w:left="200" w:right="200"/>
      <w:jc w:val="left"/>
    </w:pPr>
    <w:rPr>
      <w:lang w:eastAsia="ru-RU"/>
    </w:rPr>
  </w:style>
  <w:style w:type="paragraph" w:customStyle="1" w:styleId="Afffffffffffffffc">
    <w:name w:val="A_рабочий"/>
    <w:basedOn w:val="af0"/>
    <w:rsid w:val="004A02B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4A02BC"/>
    <w:pPr>
      <w:spacing w:line="288" w:lineRule="auto"/>
    </w:pPr>
    <w:rPr>
      <w:szCs w:val="20"/>
    </w:rPr>
  </w:style>
  <w:style w:type="paragraph" w:customStyle="1" w:styleId="2222">
    <w:name w:val="222"/>
    <w:basedOn w:val="af0"/>
    <w:rsid w:val="004A02B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4A02B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4A02B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4A02B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4A02B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4A02BC"/>
    <w:pPr>
      <w:tabs>
        <w:tab w:val="left" w:pos="567"/>
      </w:tabs>
      <w:spacing w:before="57"/>
      <w:ind w:left="567" w:hanging="567"/>
    </w:pPr>
  </w:style>
  <w:style w:type="paragraph" w:customStyle="1" w:styleId="1ffffffe">
    <w:name w:val="втяжка1"/>
    <w:basedOn w:val="afffffffffffffffd"/>
    <w:next w:val="afffffffffffffffd"/>
    <w:rsid w:val="004A02BC"/>
    <w:pPr>
      <w:tabs>
        <w:tab w:val="clear" w:pos="567"/>
        <w:tab w:val="left" w:pos="1134"/>
      </w:tabs>
      <w:ind w:left="1134"/>
    </w:pPr>
  </w:style>
  <w:style w:type="paragraph" w:customStyle="1" w:styleId="afffffffffffffffe">
    <w:name w:val="заг_центр"/>
    <w:basedOn w:val="-a"/>
    <w:rsid w:val="004A02BC"/>
    <w:pPr>
      <w:jc w:val="center"/>
    </w:pPr>
    <w:rPr>
      <w:rFonts w:ascii="AvantGardeGothicC" w:hAnsi="AvantGardeGothicC"/>
      <w:lang w:eastAsia="ru-RU"/>
    </w:rPr>
  </w:style>
  <w:style w:type="paragraph" w:customStyle="1" w:styleId="fr10">
    <w:name w:val="fr1"/>
    <w:basedOn w:val="af0"/>
    <w:rsid w:val="004A02BC"/>
    <w:pPr>
      <w:spacing w:before="150" w:after="150"/>
      <w:ind w:left="150" w:right="150"/>
      <w:jc w:val="left"/>
    </w:pPr>
    <w:rPr>
      <w:lang w:eastAsia="ru-RU"/>
    </w:rPr>
  </w:style>
  <w:style w:type="paragraph" w:customStyle="1" w:styleId="9a">
    <w:name w:val="9"/>
    <w:basedOn w:val="af0"/>
    <w:rsid w:val="004A02B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4A02B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4A02B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4A02BC"/>
  </w:style>
  <w:style w:type="paragraph" w:customStyle="1" w:styleId="03zagolovok2">
    <w:name w:val="03zagolovok2"/>
    <w:basedOn w:val="af0"/>
    <w:rsid w:val="004A02B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4A02BC"/>
    <w:pPr>
      <w:tabs>
        <w:tab w:val="left" w:pos="1260"/>
      </w:tabs>
      <w:spacing w:after="0"/>
      <w:ind w:firstLine="720"/>
    </w:pPr>
    <w:rPr>
      <w:b/>
      <w:kern w:val="32"/>
      <w:lang w:eastAsia="ru-RU"/>
    </w:rPr>
  </w:style>
  <w:style w:type="character" w:customStyle="1" w:styleId="2ffffd">
    <w:name w:val="Стиль 2 Знак"/>
    <w:link w:val="2ffffc"/>
    <w:rsid w:val="004A02BC"/>
    <w:rPr>
      <w:b/>
      <w:kern w:val="32"/>
      <w:sz w:val="24"/>
      <w:szCs w:val="24"/>
      <w:lang w:eastAsia="ru-RU"/>
    </w:rPr>
  </w:style>
  <w:style w:type="paragraph" w:customStyle="1" w:styleId="affffffffffffffff0">
    <w:name w:val="Текст документа"/>
    <w:basedOn w:val="af0"/>
    <w:uiPriority w:val="99"/>
    <w:rsid w:val="004A02BC"/>
    <w:pPr>
      <w:spacing w:line="360" w:lineRule="auto"/>
      <w:ind w:firstLine="720"/>
    </w:pPr>
    <w:rPr>
      <w:lang w:eastAsia="ru-RU"/>
    </w:rPr>
  </w:style>
  <w:style w:type="paragraph" w:customStyle="1" w:styleId="affffffffffffffff1">
    <w:name w:val="АД_Основной текст"/>
    <w:basedOn w:val="af0"/>
    <w:link w:val="affffffffffffffff2"/>
    <w:qFormat/>
    <w:rsid w:val="004A02BC"/>
    <w:pPr>
      <w:spacing w:after="0"/>
      <w:ind w:firstLine="567"/>
    </w:pPr>
    <w:rPr>
      <w:lang w:eastAsia="ru-RU"/>
    </w:rPr>
  </w:style>
  <w:style w:type="character" w:customStyle="1" w:styleId="affffffffffffffff2">
    <w:name w:val="АД_Основной текст Знак"/>
    <w:link w:val="affffffffffffffff1"/>
    <w:rsid w:val="004A02BC"/>
    <w:rPr>
      <w:sz w:val="24"/>
      <w:szCs w:val="24"/>
      <w:lang w:eastAsia="ru-RU"/>
    </w:rPr>
  </w:style>
  <w:style w:type="character" w:customStyle="1" w:styleId="affffffffffffffff3">
    <w:name w:val="Основной текст документа"/>
    <w:rsid w:val="004A02BC"/>
    <w:rPr>
      <w:sz w:val="22"/>
    </w:rPr>
  </w:style>
  <w:style w:type="character" w:customStyle="1" w:styleId="apple-tab-span">
    <w:name w:val="apple-tab-span"/>
    <w:basedOn w:val="af1"/>
    <w:rsid w:val="004A02BC"/>
  </w:style>
  <w:style w:type="character" w:customStyle="1" w:styleId="textramkaotstup1">
    <w:name w:val="text_ramka_otstup1"/>
    <w:rsid w:val="004A02BC"/>
    <w:rPr>
      <w:rFonts w:ascii="Arial" w:hAnsi="Arial" w:cs="Arial" w:hint="default"/>
      <w:color w:val="666666"/>
      <w:sz w:val="18"/>
      <w:szCs w:val="18"/>
    </w:rPr>
  </w:style>
  <w:style w:type="paragraph" w:customStyle="1" w:styleId="WW-21">
    <w:name w:val="WW-Основной текст с отступом 2"/>
    <w:basedOn w:val="af0"/>
    <w:rsid w:val="004A02BC"/>
    <w:pPr>
      <w:suppressAutoHyphens/>
      <w:spacing w:after="0"/>
      <w:ind w:left="-540"/>
    </w:pPr>
    <w:rPr>
      <w:rFonts w:ascii="Arial" w:hAnsi="Arial" w:cs="Arial"/>
      <w:sz w:val="18"/>
      <w:lang w:eastAsia="ar-SA"/>
    </w:rPr>
  </w:style>
  <w:style w:type="paragraph" w:customStyle="1" w:styleId="Heading">
    <w:name w:val="Heading"/>
    <w:rsid w:val="004A02BC"/>
    <w:pPr>
      <w:autoSpaceDE w:val="0"/>
      <w:autoSpaceDN w:val="0"/>
      <w:adjustRightInd w:val="0"/>
    </w:pPr>
    <w:rPr>
      <w:rFonts w:ascii="Arial" w:hAnsi="Arial" w:cs="Arial"/>
      <w:b/>
      <w:bCs/>
      <w:sz w:val="22"/>
      <w:szCs w:val="22"/>
      <w:lang w:eastAsia="ru-RU"/>
    </w:rPr>
  </w:style>
  <w:style w:type="character" w:customStyle="1" w:styleId="FontStyle47">
    <w:name w:val="Font Style47"/>
    <w:rsid w:val="004A02BC"/>
    <w:rPr>
      <w:rFonts w:ascii="Times New Roman" w:hAnsi="Times New Roman" w:cs="Times New Roman"/>
      <w:sz w:val="22"/>
      <w:szCs w:val="22"/>
    </w:rPr>
  </w:style>
  <w:style w:type="paragraph" w:customStyle="1" w:styleId="Style4">
    <w:name w:val="Style4"/>
    <w:basedOn w:val="af0"/>
    <w:rsid w:val="004A02BC"/>
    <w:pPr>
      <w:widowControl w:val="0"/>
      <w:autoSpaceDE w:val="0"/>
      <w:autoSpaceDN w:val="0"/>
      <w:adjustRightInd w:val="0"/>
      <w:spacing w:after="0"/>
    </w:pPr>
    <w:rPr>
      <w:lang w:eastAsia="ru-RU"/>
    </w:rPr>
  </w:style>
  <w:style w:type="character" w:customStyle="1" w:styleId="FontStyle46">
    <w:name w:val="Font Style46"/>
    <w:rsid w:val="004A02BC"/>
    <w:rPr>
      <w:rFonts w:ascii="Times New Roman" w:hAnsi="Times New Roman" w:cs="Times New Roman"/>
      <w:b/>
      <w:bCs/>
      <w:sz w:val="22"/>
      <w:szCs w:val="22"/>
    </w:rPr>
  </w:style>
  <w:style w:type="paragraph" w:customStyle="1" w:styleId="Style7">
    <w:name w:val="Style7"/>
    <w:basedOn w:val="af0"/>
    <w:rsid w:val="004A02BC"/>
    <w:pPr>
      <w:widowControl w:val="0"/>
      <w:autoSpaceDE w:val="0"/>
      <w:autoSpaceDN w:val="0"/>
      <w:adjustRightInd w:val="0"/>
      <w:spacing w:after="0" w:line="276" w:lineRule="exact"/>
      <w:ind w:firstLine="744"/>
    </w:pPr>
    <w:rPr>
      <w:lang w:eastAsia="ru-RU"/>
    </w:rPr>
  </w:style>
  <w:style w:type="character" w:customStyle="1" w:styleId="rvts8">
    <w:name w:val="rvts8"/>
    <w:rsid w:val="004A02BC"/>
    <w:rPr>
      <w:rFonts w:ascii="Calibri" w:hAnsi="Calibri" w:cs="Calibri"/>
      <w:u w:val="single"/>
    </w:rPr>
  </w:style>
  <w:style w:type="character" w:customStyle="1" w:styleId="fontstyle19">
    <w:name w:val="fontstyle19"/>
    <w:basedOn w:val="af1"/>
    <w:rsid w:val="004A02BC"/>
  </w:style>
  <w:style w:type="character" w:customStyle="1" w:styleId="affffffffffffffff4">
    <w:name w:val="Гипертекстовая ссылка"/>
    <w:rsid w:val="004A02BC"/>
    <w:rPr>
      <w:color w:val="008000"/>
    </w:rPr>
  </w:style>
  <w:style w:type="character" w:customStyle="1" w:styleId="Heading1Char">
    <w:name w:val="Heading 1 Char"/>
    <w:locked/>
    <w:rsid w:val="004A02BC"/>
    <w:rPr>
      <w:b/>
      <w:kern w:val="28"/>
      <w:sz w:val="36"/>
      <w:lang w:val="ru-RU" w:eastAsia="ru-RU"/>
    </w:rPr>
  </w:style>
  <w:style w:type="character" w:customStyle="1" w:styleId="PlainTextChar">
    <w:name w:val="Plain Text Char"/>
    <w:locked/>
    <w:rsid w:val="004A02BC"/>
    <w:rPr>
      <w:rFonts w:ascii="Courier New" w:hAnsi="Courier New"/>
    </w:rPr>
  </w:style>
  <w:style w:type="character" w:customStyle="1" w:styleId="PlainTextChar1">
    <w:name w:val="Plain Text Char1"/>
    <w:rsid w:val="004A02BC"/>
    <w:rPr>
      <w:rFonts w:ascii="Courier New" w:hAnsi="Courier New"/>
    </w:rPr>
  </w:style>
  <w:style w:type="paragraph" w:customStyle="1" w:styleId="13pt">
    <w:name w:val="Стиль Абзац + 13 pt Знак"/>
    <w:basedOn w:val="af0"/>
    <w:autoRedefine/>
    <w:rsid w:val="004A02B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4A02BC"/>
    <w:pPr>
      <w:spacing w:after="0"/>
      <w:jc w:val="center"/>
    </w:pPr>
    <w:rPr>
      <w:b/>
      <w:bCs/>
      <w:sz w:val="22"/>
      <w:szCs w:val="26"/>
      <w:lang w:eastAsia="ru-RU"/>
    </w:rPr>
  </w:style>
  <w:style w:type="character" w:customStyle="1" w:styleId="mlarcolumnqqproduct2">
    <w:name w:val="mlar_column_qqproduct2"/>
    <w:rsid w:val="004A02BC"/>
    <w:rPr>
      <w:sz w:val="17"/>
      <w:szCs w:val="17"/>
    </w:rPr>
  </w:style>
  <w:style w:type="paragraph" w:customStyle="1" w:styleId="ListBullet1">
    <w:name w:val="List Bullet 1"/>
    <w:basedOn w:val="af0"/>
    <w:rsid w:val="004A02BC"/>
    <w:pPr>
      <w:keepLines/>
      <w:numPr>
        <w:numId w:val="103"/>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4A02BC"/>
    <w:pPr>
      <w:keepLines/>
      <w:spacing w:before="40" w:after="40" w:line="288" w:lineRule="auto"/>
      <w:jc w:val="left"/>
    </w:pPr>
    <w:rPr>
      <w:snapToGrid w:val="0"/>
      <w:sz w:val="20"/>
      <w:szCs w:val="20"/>
    </w:rPr>
  </w:style>
  <w:style w:type="character" w:customStyle="1" w:styleId="TableText2">
    <w:name w:val="TableText Знак"/>
    <w:link w:val="TableText1"/>
    <w:rsid w:val="004A02BC"/>
    <w:rPr>
      <w:snapToGrid w:val="0"/>
    </w:rPr>
  </w:style>
  <w:style w:type="character" w:customStyle="1" w:styleId="290">
    <w:name w:val="Основной текст (2)9"/>
    <w:rsid w:val="004A02BC"/>
  </w:style>
  <w:style w:type="character" w:customStyle="1" w:styleId="9b">
    <w:name w:val="Основной текст (9)_"/>
    <w:link w:val="9c"/>
    <w:uiPriority w:val="99"/>
    <w:locked/>
    <w:rsid w:val="004A02BC"/>
    <w:rPr>
      <w:rFonts w:ascii="Arial" w:hAnsi="Arial"/>
      <w:sz w:val="19"/>
      <w:szCs w:val="19"/>
      <w:shd w:val="clear" w:color="auto" w:fill="FFFFFF"/>
    </w:rPr>
  </w:style>
  <w:style w:type="paragraph" w:customStyle="1" w:styleId="21fa">
    <w:name w:val="Основной текст (2)1"/>
    <w:basedOn w:val="af0"/>
    <w:rsid w:val="004A02B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4A02BC"/>
    <w:pPr>
      <w:shd w:val="clear" w:color="auto" w:fill="FFFFFF"/>
      <w:spacing w:after="0" w:line="270" w:lineRule="exact"/>
    </w:pPr>
    <w:rPr>
      <w:rFonts w:ascii="Arial" w:hAnsi="Arial"/>
      <w:sz w:val="19"/>
      <w:szCs w:val="19"/>
    </w:rPr>
  </w:style>
  <w:style w:type="character" w:customStyle="1" w:styleId="dfaq">
    <w:name w:val="dfaq"/>
    <w:basedOn w:val="af1"/>
    <w:rsid w:val="004A02BC"/>
  </w:style>
  <w:style w:type="character" w:customStyle="1" w:styleId="2ffffe">
    <w:name w:val="Основной текст (2) + Курсив"/>
    <w:uiPriority w:val="99"/>
    <w:rsid w:val="004A02B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4A02B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4A02BC"/>
    <w:rPr>
      <w:b/>
      <w:bCs/>
      <w:sz w:val="18"/>
      <w:szCs w:val="18"/>
      <w:shd w:val="clear" w:color="auto" w:fill="FFFFFF"/>
    </w:rPr>
  </w:style>
  <w:style w:type="character" w:customStyle="1" w:styleId="79">
    <w:name w:val="Основной текст (7)_"/>
    <w:link w:val="7a"/>
    <w:uiPriority w:val="99"/>
    <w:rsid w:val="004A02BC"/>
    <w:rPr>
      <w:b/>
      <w:bCs/>
      <w:spacing w:val="7"/>
      <w:sz w:val="18"/>
      <w:szCs w:val="18"/>
      <w:shd w:val="clear" w:color="auto" w:fill="FFFFFF"/>
    </w:rPr>
  </w:style>
  <w:style w:type="paragraph" w:customStyle="1" w:styleId="89">
    <w:name w:val="Основной текст (8)"/>
    <w:basedOn w:val="af0"/>
    <w:link w:val="88"/>
    <w:uiPriority w:val="99"/>
    <w:rsid w:val="004A02B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4A02B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4A02BC"/>
    <w:rPr>
      <w:rFonts w:ascii="Times New Roman" w:hAnsi="Times New Roman" w:cs="Times New Roman"/>
      <w:b/>
      <w:bCs/>
      <w:spacing w:val="0"/>
      <w:sz w:val="26"/>
      <w:szCs w:val="26"/>
      <w:shd w:val="clear" w:color="auto" w:fill="FFFFFF"/>
    </w:rPr>
  </w:style>
  <w:style w:type="character" w:customStyle="1" w:styleId="FontStyle71">
    <w:name w:val="Font Style71"/>
    <w:rsid w:val="004A02BC"/>
    <w:rPr>
      <w:rFonts w:ascii="Times New Roman" w:hAnsi="Times New Roman" w:cs="Times New Roman"/>
      <w:sz w:val="20"/>
      <w:szCs w:val="20"/>
    </w:rPr>
  </w:style>
  <w:style w:type="character" w:customStyle="1" w:styleId="3fff9">
    <w:name w:val="Основной текст (3) + Не полужирный"/>
    <w:rsid w:val="004A02B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4A02B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4A02BC"/>
  </w:style>
  <w:style w:type="character" w:customStyle="1" w:styleId="b-infoitem1">
    <w:name w:val="b-info__item1"/>
    <w:basedOn w:val="af1"/>
    <w:rsid w:val="004A02BC"/>
  </w:style>
  <w:style w:type="character" w:customStyle="1" w:styleId="b-serp-urlitem1">
    <w:name w:val="b-serp-url__item1"/>
    <w:basedOn w:val="af1"/>
    <w:rsid w:val="004A02BC"/>
  </w:style>
  <w:style w:type="numbering" w:customStyle="1" w:styleId="518">
    <w:name w:val="Нет списка51"/>
    <w:next w:val="af3"/>
    <w:uiPriority w:val="99"/>
    <w:semiHidden/>
    <w:unhideWhenUsed/>
    <w:rsid w:val="004A02BC"/>
  </w:style>
  <w:style w:type="numbering" w:customStyle="1" w:styleId="11110">
    <w:name w:val="Нет списка1111"/>
    <w:next w:val="af3"/>
    <w:uiPriority w:val="99"/>
    <w:semiHidden/>
    <w:unhideWhenUsed/>
    <w:rsid w:val="004A02BC"/>
  </w:style>
  <w:style w:type="table" w:customStyle="1" w:styleId="351">
    <w:name w:val="Сетка таблицы35"/>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rsid w:val="004A02BC"/>
  </w:style>
  <w:style w:type="numbering" w:customStyle="1" w:styleId="1122">
    <w:name w:val="Нет списка112"/>
    <w:next w:val="af3"/>
    <w:uiPriority w:val="99"/>
    <w:semiHidden/>
    <w:unhideWhenUsed/>
    <w:rsid w:val="004A02BC"/>
  </w:style>
  <w:style w:type="numbering" w:customStyle="1" w:styleId="4111">
    <w:name w:val="Нет списка411"/>
    <w:next w:val="af3"/>
    <w:uiPriority w:val="99"/>
    <w:semiHidden/>
    <w:unhideWhenUsed/>
    <w:rsid w:val="004A02BC"/>
  </w:style>
  <w:style w:type="numbering" w:customStyle="1" w:styleId="1212">
    <w:name w:val="Нет списка121"/>
    <w:next w:val="af3"/>
    <w:uiPriority w:val="99"/>
    <w:semiHidden/>
    <w:unhideWhenUsed/>
    <w:rsid w:val="004A02BC"/>
  </w:style>
  <w:style w:type="numbering" w:customStyle="1" w:styleId="21111">
    <w:name w:val="Нет списка2111"/>
    <w:next w:val="af3"/>
    <w:uiPriority w:val="99"/>
    <w:semiHidden/>
    <w:unhideWhenUsed/>
    <w:rsid w:val="004A02BC"/>
  </w:style>
  <w:style w:type="numbering" w:customStyle="1" w:styleId="11111">
    <w:name w:val="Нет списка11111"/>
    <w:next w:val="af3"/>
    <w:uiPriority w:val="99"/>
    <w:semiHidden/>
    <w:unhideWhenUsed/>
    <w:rsid w:val="004A02BC"/>
  </w:style>
  <w:style w:type="paragraph" w:customStyle="1" w:styleId="Style31">
    <w:name w:val="Style31"/>
    <w:basedOn w:val="af0"/>
    <w:rsid w:val="004A02B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4A02B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4A02BC"/>
    <w:rPr>
      <w:b/>
      <w:bCs/>
      <w:sz w:val="26"/>
      <w:szCs w:val="26"/>
      <w:shd w:val="clear" w:color="auto" w:fill="FFFFFF"/>
    </w:rPr>
  </w:style>
  <w:style w:type="table" w:customStyle="1" w:styleId="713">
    <w:name w:val="Сетка таблицы7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4A02BC"/>
  </w:style>
  <w:style w:type="table" w:customStyle="1" w:styleId="813">
    <w:name w:val="Сетка таблицы8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6">
    <w:name w:val="Подпись к таблице_"/>
    <w:rsid w:val="004A02B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4A02B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4A02B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4A02B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4A02B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4A02B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4A02B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4A02B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4A02B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4A02BC"/>
  </w:style>
  <w:style w:type="table" w:customStyle="1" w:styleId="255">
    <w:name w:val="Сетка таблицы25"/>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4A02BC"/>
  </w:style>
  <w:style w:type="numbering" w:customStyle="1" w:styleId="339">
    <w:name w:val="Нет списка33"/>
    <w:next w:val="af3"/>
    <w:uiPriority w:val="99"/>
    <w:semiHidden/>
    <w:unhideWhenUsed/>
    <w:rsid w:val="004A02BC"/>
  </w:style>
  <w:style w:type="numbering" w:customStyle="1" w:styleId="435">
    <w:name w:val="Нет списка43"/>
    <w:next w:val="af3"/>
    <w:uiPriority w:val="99"/>
    <w:semiHidden/>
    <w:unhideWhenUsed/>
    <w:rsid w:val="004A02BC"/>
  </w:style>
  <w:style w:type="numbering" w:customStyle="1" w:styleId="1132">
    <w:name w:val="Нет списка113"/>
    <w:next w:val="af3"/>
    <w:uiPriority w:val="99"/>
    <w:semiHidden/>
    <w:unhideWhenUsed/>
    <w:rsid w:val="004A02BC"/>
  </w:style>
  <w:style w:type="table" w:customStyle="1" w:styleId="262">
    <w:name w:val="Сетка таблицы26"/>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4A02BC"/>
  </w:style>
  <w:style w:type="numbering" w:customStyle="1" w:styleId="249">
    <w:name w:val="Нет списка24"/>
    <w:next w:val="af3"/>
    <w:uiPriority w:val="99"/>
    <w:semiHidden/>
    <w:unhideWhenUsed/>
    <w:rsid w:val="004A02BC"/>
  </w:style>
  <w:style w:type="numbering" w:customStyle="1" w:styleId="344">
    <w:name w:val="Нет списка34"/>
    <w:next w:val="af3"/>
    <w:uiPriority w:val="99"/>
    <w:semiHidden/>
    <w:unhideWhenUsed/>
    <w:rsid w:val="004A02BC"/>
  </w:style>
  <w:style w:type="numbering" w:customStyle="1" w:styleId="440">
    <w:name w:val="Нет списка44"/>
    <w:next w:val="af3"/>
    <w:uiPriority w:val="99"/>
    <w:semiHidden/>
    <w:unhideWhenUsed/>
    <w:rsid w:val="004A02BC"/>
  </w:style>
  <w:style w:type="table" w:customStyle="1" w:styleId="280">
    <w:name w:val="Сетка таблицы28"/>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4A02BC"/>
  </w:style>
  <w:style w:type="numbering" w:customStyle="1" w:styleId="256">
    <w:name w:val="Нет списка25"/>
    <w:next w:val="af3"/>
    <w:uiPriority w:val="99"/>
    <w:semiHidden/>
    <w:unhideWhenUsed/>
    <w:rsid w:val="004A02BC"/>
  </w:style>
  <w:style w:type="numbering" w:customStyle="1" w:styleId="352">
    <w:name w:val="Нет списка35"/>
    <w:next w:val="af3"/>
    <w:uiPriority w:val="99"/>
    <w:semiHidden/>
    <w:unhideWhenUsed/>
    <w:rsid w:val="004A02BC"/>
  </w:style>
  <w:style w:type="numbering" w:customStyle="1" w:styleId="451">
    <w:name w:val="Нет списка45"/>
    <w:next w:val="af3"/>
    <w:uiPriority w:val="99"/>
    <w:semiHidden/>
    <w:unhideWhenUsed/>
    <w:rsid w:val="004A02BC"/>
  </w:style>
  <w:style w:type="numbering" w:customStyle="1" w:styleId="11120">
    <w:name w:val="Нет списка1112"/>
    <w:next w:val="af3"/>
    <w:uiPriority w:val="99"/>
    <w:semiHidden/>
    <w:unhideWhenUsed/>
    <w:rsid w:val="004A02BC"/>
  </w:style>
  <w:style w:type="numbering" w:customStyle="1" w:styleId="167">
    <w:name w:val="Нет списка16"/>
    <w:next w:val="af3"/>
    <w:uiPriority w:val="99"/>
    <w:semiHidden/>
    <w:unhideWhenUsed/>
    <w:rsid w:val="004A02BC"/>
  </w:style>
  <w:style w:type="table" w:customStyle="1" w:styleId="301">
    <w:name w:val="Сетка таблицы3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4A02BC"/>
  </w:style>
  <w:style w:type="numbering" w:customStyle="1" w:styleId="263">
    <w:name w:val="Нет списка26"/>
    <w:next w:val="af3"/>
    <w:uiPriority w:val="99"/>
    <w:semiHidden/>
    <w:unhideWhenUsed/>
    <w:rsid w:val="004A02BC"/>
  </w:style>
  <w:style w:type="numbering" w:customStyle="1" w:styleId="361">
    <w:name w:val="Нет списка36"/>
    <w:next w:val="af3"/>
    <w:uiPriority w:val="99"/>
    <w:semiHidden/>
    <w:unhideWhenUsed/>
    <w:rsid w:val="004A02BC"/>
  </w:style>
  <w:style w:type="numbering" w:customStyle="1" w:styleId="460">
    <w:name w:val="Нет списка46"/>
    <w:next w:val="af3"/>
    <w:uiPriority w:val="99"/>
    <w:semiHidden/>
    <w:unhideWhenUsed/>
    <w:rsid w:val="004A02BC"/>
  </w:style>
  <w:style w:type="numbering" w:customStyle="1" w:styleId="11130">
    <w:name w:val="Нет списка1113"/>
    <w:next w:val="af3"/>
    <w:uiPriority w:val="99"/>
    <w:semiHidden/>
    <w:unhideWhenUsed/>
    <w:rsid w:val="004A02BC"/>
  </w:style>
  <w:style w:type="numbering" w:customStyle="1" w:styleId="179">
    <w:name w:val="Нет списка17"/>
    <w:next w:val="af3"/>
    <w:uiPriority w:val="99"/>
    <w:semiHidden/>
    <w:unhideWhenUsed/>
    <w:rsid w:val="004A02BC"/>
  </w:style>
  <w:style w:type="numbering" w:customStyle="1" w:styleId="186">
    <w:name w:val="Нет списка18"/>
    <w:next w:val="af3"/>
    <w:uiPriority w:val="99"/>
    <w:semiHidden/>
    <w:unhideWhenUsed/>
    <w:rsid w:val="004A02BC"/>
  </w:style>
  <w:style w:type="numbering" w:customStyle="1" w:styleId="271">
    <w:name w:val="Нет списка27"/>
    <w:next w:val="af3"/>
    <w:uiPriority w:val="99"/>
    <w:semiHidden/>
    <w:unhideWhenUsed/>
    <w:rsid w:val="004A02BC"/>
  </w:style>
  <w:style w:type="numbering" w:customStyle="1" w:styleId="370">
    <w:name w:val="Нет списка37"/>
    <w:next w:val="af3"/>
    <w:uiPriority w:val="99"/>
    <w:semiHidden/>
    <w:unhideWhenUsed/>
    <w:rsid w:val="004A02BC"/>
  </w:style>
  <w:style w:type="numbering" w:customStyle="1" w:styleId="471">
    <w:name w:val="Нет списка47"/>
    <w:next w:val="af3"/>
    <w:uiPriority w:val="99"/>
    <w:semiHidden/>
    <w:unhideWhenUsed/>
    <w:rsid w:val="004A02BC"/>
  </w:style>
  <w:style w:type="numbering" w:customStyle="1" w:styleId="1170">
    <w:name w:val="Нет списка117"/>
    <w:next w:val="af3"/>
    <w:uiPriority w:val="99"/>
    <w:semiHidden/>
    <w:unhideWhenUsed/>
    <w:rsid w:val="004A02BC"/>
  </w:style>
  <w:style w:type="numbering" w:customStyle="1" w:styleId="196">
    <w:name w:val="Нет списка19"/>
    <w:next w:val="af3"/>
    <w:uiPriority w:val="99"/>
    <w:semiHidden/>
    <w:unhideWhenUsed/>
    <w:rsid w:val="004A02BC"/>
  </w:style>
  <w:style w:type="numbering" w:customStyle="1" w:styleId="1101">
    <w:name w:val="Нет списка110"/>
    <w:next w:val="af3"/>
    <w:uiPriority w:val="99"/>
    <w:semiHidden/>
    <w:unhideWhenUsed/>
    <w:rsid w:val="004A02BC"/>
  </w:style>
  <w:style w:type="numbering" w:customStyle="1" w:styleId="1180">
    <w:name w:val="Нет списка118"/>
    <w:next w:val="af3"/>
    <w:uiPriority w:val="99"/>
    <w:semiHidden/>
    <w:unhideWhenUsed/>
    <w:rsid w:val="004A02BC"/>
  </w:style>
  <w:style w:type="numbering" w:customStyle="1" w:styleId="281">
    <w:name w:val="Нет списка28"/>
    <w:next w:val="af3"/>
    <w:uiPriority w:val="99"/>
    <w:semiHidden/>
    <w:unhideWhenUsed/>
    <w:rsid w:val="004A02BC"/>
  </w:style>
  <w:style w:type="numbering" w:customStyle="1" w:styleId="380">
    <w:name w:val="Нет списка38"/>
    <w:next w:val="af3"/>
    <w:uiPriority w:val="99"/>
    <w:semiHidden/>
    <w:unhideWhenUsed/>
    <w:rsid w:val="004A02BC"/>
  </w:style>
  <w:style w:type="numbering" w:customStyle="1" w:styleId="480">
    <w:name w:val="Нет списка48"/>
    <w:next w:val="af3"/>
    <w:uiPriority w:val="99"/>
    <w:semiHidden/>
    <w:unhideWhenUsed/>
    <w:rsid w:val="004A02BC"/>
  </w:style>
  <w:style w:type="numbering" w:customStyle="1" w:styleId="11140">
    <w:name w:val="Нет списка1114"/>
    <w:next w:val="af3"/>
    <w:uiPriority w:val="99"/>
    <w:semiHidden/>
    <w:unhideWhenUsed/>
    <w:rsid w:val="004A02BC"/>
  </w:style>
  <w:style w:type="numbering" w:customStyle="1" w:styleId="207">
    <w:name w:val="Нет списка20"/>
    <w:next w:val="af3"/>
    <w:uiPriority w:val="99"/>
    <w:semiHidden/>
    <w:unhideWhenUsed/>
    <w:rsid w:val="004A02BC"/>
  </w:style>
  <w:style w:type="numbering" w:customStyle="1" w:styleId="1190">
    <w:name w:val="Нет списка119"/>
    <w:next w:val="af3"/>
    <w:uiPriority w:val="99"/>
    <w:semiHidden/>
    <w:unhideWhenUsed/>
    <w:rsid w:val="004A02BC"/>
  </w:style>
  <w:style w:type="numbering" w:customStyle="1" w:styleId="11100">
    <w:name w:val="Нет списка1110"/>
    <w:next w:val="af3"/>
    <w:uiPriority w:val="99"/>
    <w:semiHidden/>
    <w:unhideWhenUsed/>
    <w:rsid w:val="004A02BC"/>
  </w:style>
  <w:style w:type="numbering" w:customStyle="1" w:styleId="292">
    <w:name w:val="Нет списка29"/>
    <w:next w:val="af3"/>
    <w:uiPriority w:val="99"/>
    <w:semiHidden/>
    <w:unhideWhenUsed/>
    <w:rsid w:val="004A02BC"/>
  </w:style>
  <w:style w:type="numbering" w:customStyle="1" w:styleId="390">
    <w:name w:val="Нет списка39"/>
    <w:next w:val="af3"/>
    <w:uiPriority w:val="99"/>
    <w:semiHidden/>
    <w:unhideWhenUsed/>
    <w:rsid w:val="004A02BC"/>
  </w:style>
  <w:style w:type="numbering" w:customStyle="1" w:styleId="490">
    <w:name w:val="Нет списка49"/>
    <w:next w:val="af3"/>
    <w:uiPriority w:val="99"/>
    <w:semiHidden/>
    <w:unhideWhenUsed/>
    <w:rsid w:val="004A02BC"/>
  </w:style>
  <w:style w:type="numbering" w:customStyle="1" w:styleId="1115">
    <w:name w:val="Нет списка1115"/>
    <w:next w:val="af3"/>
    <w:uiPriority w:val="99"/>
    <w:semiHidden/>
    <w:unhideWhenUsed/>
    <w:rsid w:val="004A02BC"/>
  </w:style>
  <w:style w:type="numbering" w:customStyle="1" w:styleId="302">
    <w:name w:val="Нет списка30"/>
    <w:next w:val="af3"/>
    <w:uiPriority w:val="99"/>
    <w:semiHidden/>
    <w:unhideWhenUsed/>
    <w:rsid w:val="004A02BC"/>
  </w:style>
  <w:style w:type="table" w:customStyle="1" w:styleId="3410">
    <w:name w:val="Сетка таблицы34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4A02BC"/>
  </w:style>
  <w:style w:type="paragraph" w:customStyle="1" w:styleId="21fb">
    <w:name w:val="Цитата 21"/>
    <w:basedOn w:val="af0"/>
    <w:next w:val="af0"/>
    <w:uiPriority w:val="29"/>
    <w:qFormat/>
    <w:rsid w:val="004A02B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4A02B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4A02BC"/>
    <w:rPr>
      <w:i/>
      <w:iCs/>
      <w:color w:val="5A5A5A"/>
    </w:rPr>
  </w:style>
  <w:style w:type="character" w:customStyle="1" w:styleId="1fffffff2">
    <w:name w:val="Название книги1"/>
    <w:uiPriority w:val="33"/>
    <w:qFormat/>
    <w:rsid w:val="004A02B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4A02B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4A02BC"/>
  </w:style>
  <w:style w:type="numbering" w:customStyle="1" w:styleId="5111">
    <w:name w:val="Нет списка511"/>
    <w:next w:val="af3"/>
    <w:uiPriority w:val="99"/>
    <w:semiHidden/>
    <w:unhideWhenUsed/>
    <w:rsid w:val="004A02BC"/>
  </w:style>
  <w:style w:type="numbering" w:customStyle="1" w:styleId="523">
    <w:name w:val="Нет списка52"/>
    <w:next w:val="af3"/>
    <w:uiPriority w:val="99"/>
    <w:semiHidden/>
    <w:unhideWhenUsed/>
    <w:rsid w:val="004A02BC"/>
  </w:style>
  <w:style w:type="numbering" w:customStyle="1" w:styleId="532">
    <w:name w:val="Нет списка53"/>
    <w:next w:val="af3"/>
    <w:uiPriority w:val="99"/>
    <w:semiHidden/>
    <w:unhideWhenUsed/>
    <w:rsid w:val="004A02BC"/>
  </w:style>
  <w:style w:type="numbering" w:customStyle="1" w:styleId="540">
    <w:name w:val="Нет списка54"/>
    <w:next w:val="af3"/>
    <w:uiPriority w:val="99"/>
    <w:semiHidden/>
    <w:unhideWhenUsed/>
    <w:rsid w:val="004A02BC"/>
  </w:style>
  <w:style w:type="character" w:customStyle="1" w:styleId="c-text">
    <w:name w:val="c-text"/>
    <w:basedOn w:val="af1"/>
    <w:rsid w:val="004A02BC"/>
  </w:style>
  <w:style w:type="numbering" w:customStyle="1" w:styleId="1200">
    <w:name w:val="Нет списка120"/>
    <w:next w:val="af3"/>
    <w:uiPriority w:val="99"/>
    <w:semiHidden/>
    <w:rsid w:val="004A02BC"/>
  </w:style>
  <w:style w:type="numbering" w:customStyle="1" w:styleId="1116">
    <w:name w:val="Нет списка1116"/>
    <w:next w:val="af3"/>
    <w:uiPriority w:val="99"/>
    <w:semiHidden/>
    <w:unhideWhenUsed/>
    <w:rsid w:val="004A02BC"/>
  </w:style>
  <w:style w:type="numbering" w:customStyle="1" w:styleId="2101">
    <w:name w:val="Нет списка210"/>
    <w:next w:val="af3"/>
    <w:uiPriority w:val="99"/>
    <w:semiHidden/>
    <w:unhideWhenUsed/>
    <w:rsid w:val="004A02BC"/>
  </w:style>
  <w:style w:type="numbering" w:customStyle="1" w:styleId="3100">
    <w:name w:val="Нет списка310"/>
    <w:next w:val="af3"/>
    <w:uiPriority w:val="99"/>
    <w:semiHidden/>
    <w:unhideWhenUsed/>
    <w:rsid w:val="004A02BC"/>
  </w:style>
  <w:style w:type="numbering" w:customStyle="1" w:styleId="4100">
    <w:name w:val="Нет списка410"/>
    <w:next w:val="af3"/>
    <w:uiPriority w:val="99"/>
    <w:semiHidden/>
    <w:unhideWhenUsed/>
    <w:rsid w:val="004A02BC"/>
  </w:style>
  <w:style w:type="numbering" w:customStyle="1" w:styleId="1220">
    <w:name w:val="Нет списка122"/>
    <w:next w:val="af3"/>
    <w:uiPriority w:val="99"/>
    <w:semiHidden/>
    <w:unhideWhenUsed/>
    <w:rsid w:val="004A02BC"/>
  </w:style>
  <w:style w:type="table" w:customStyle="1" w:styleId="1123">
    <w:name w:val="Сетка таблицы11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4A02BC"/>
  </w:style>
  <w:style w:type="numbering" w:customStyle="1" w:styleId="1312">
    <w:name w:val="Нет списка131"/>
    <w:next w:val="af3"/>
    <w:uiPriority w:val="99"/>
    <w:semiHidden/>
    <w:unhideWhenUsed/>
    <w:rsid w:val="004A02BC"/>
  </w:style>
  <w:style w:type="table" w:customStyle="1" w:styleId="2102">
    <w:name w:val="Сетка таблицы21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4A02BC"/>
  </w:style>
  <w:style w:type="numbering" w:customStyle="1" w:styleId="1117">
    <w:name w:val="Нет списка1117"/>
    <w:next w:val="af3"/>
    <w:uiPriority w:val="99"/>
    <w:semiHidden/>
    <w:unhideWhenUsed/>
    <w:rsid w:val="004A02BC"/>
  </w:style>
  <w:style w:type="table" w:customStyle="1" w:styleId="371">
    <w:name w:val="Сетка таблицы3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4A02BC"/>
  </w:style>
  <w:style w:type="numbering" w:customStyle="1" w:styleId="1413">
    <w:name w:val="Нет списка141"/>
    <w:next w:val="af3"/>
    <w:uiPriority w:val="99"/>
    <w:semiHidden/>
    <w:unhideWhenUsed/>
    <w:rsid w:val="004A02BC"/>
  </w:style>
  <w:style w:type="table" w:customStyle="1" w:styleId="428">
    <w:name w:val="Сетка таблицы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4A02BC"/>
  </w:style>
  <w:style w:type="numbering" w:customStyle="1" w:styleId="1510">
    <w:name w:val="Нет списка151"/>
    <w:next w:val="af3"/>
    <w:uiPriority w:val="99"/>
    <w:semiHidden/>
    <w:rsid w:val="004A02BC"/>
  </w:style>
  <w:style w:type="numbering" w:customStyle="1" w:styleId="11210">
    <w:name w:val="Нет списка1121"/>
    <w:next w:val="af3"/>
    <w:uiPriority w:val="99"/>
    <w:semiHidden/>
    <w:unhideWhenUsed/>
    <w:rsid w:val="004A02BC"/>
  </w:style>
  <w:style w:type="numbering" w:customStyle="1" w:styleId="2214">
    <w:name w:val="Нет списка221"/>
    <w:next w:val="af3"/>
    <w:uiPriority w:val="99"/>
    <w:semiHidden/>
    <w:unhideWhenUsed/>
    <w:rsid w:val="004A02BC"/>
  </w:style>
  <w:style w:type="numbering" w:customStyle="1" w:styleId="3120">
    <w:name w:val="Нет списка312"/>
    <w:next w:val="af3"/>
    <w:uiPriority w:val="99"/>
    <w:semiHidden/>
    <w:unhideWhenUsed/>
    <w:rsid w:val="004A02BC"/>
  </w:style>
  <w:style w:type="numbering" w:customStyle="1" w:styleId="4120">
    <w:name w:val="Нет списка412"/>
    <w:next w:val="af3"/>
    <w:uiPriority w:val="99"/>
    <w:semiHidden/>
    <w:unhideWhenUsed/>
    <w:rsid w:val="004A02BC"/>
  </w:style>
  <w:style w:type="numbering" w:customStyle="1" w:styleId="12110">
    <w:name w:val="Нет списка1211"/>
    <w:next w:val="af3"/>
    <w:uiPriority w:val="99"/>
    <w:semiHidden/>
    <w:unhideWhenUsed/>
    <w:rsid w:val="004A02BC"/>
  </w:style>
  <w:style w:type="numbering" w:customStyle="1" w:styleId="21120">
    <w:name w:val="Нет списка2112"/>
    <w:next w:val="af3"/>
    <w:uiPriority w:val="99"/>
    <w:semiHidden/>
    <w:unhideWhenUsed/>
    <w:rsid w:val="004A02BC"/>
  </w:style>
  <w:style w:type="numbering" w:customStyle="1" w:styleId="11112">
    <w:name w:val="Нет списка11112"/>
    <w:next w:val="af3"/>
    <w:uiPriority w:val="99"/>
    <w:semiHidden/>
    <w:unhideWhenUsed/>
    <w:rsid w:val="004A02BC"/>
  </w:style>
  <w:style w:type="table" w:customStyle="1" w:styleId="622">
    <w:name w:val="Сетка таблицы62"/>
    <w:basedOn w:val="af2"/>
    <w:next w:val="aff8"/>
    <w:uiPriority w:val="59"/>
    <w:rsid w:val="004A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4A02BC"/>
  </w:style>
  <w:style w:type="numbering" w:customStyle="1" w:styleId="4211">
    <w:name w:val="Нет списка421"/>
    <w:next w:val="af3"/>
    <w:uiPriority w:val="99"/>
    <w:semiHidden/>
    <w:unhideWhenUsed/>
    <w:rsid w:val="004A02BC"/>
  </w:style>
  <w:style w:type="numbering" w:customStyle="1" w:styleId="2314">
    <w:name w:val="Нет списка231"/>
    <w:next w:val="af3"/>
    <w:uiPriority w:val="99"/>
    <w:semiHidden/>
    <w:unhideWhenUsed/>
    <w:rsid w:val="004A02BC"/>
  </w:style>
  <w:style w:type="numbering" w:customStyle="1" w:styleId="3310">
    <w:name w:val="Нет списка331"/>
    <w:next w:val="af3"/>
    <w:uiPriority w:val="99"/>
    <w:semiHidden/>
    <w:unhideWhenUsed/>
    <w:rsid w:val="004A02BC"/>
  </w:style>
  <w:style w:type="numbering" w:customStyle="1" w:styleId="4310">
    <w:name w:val="Нет списка431"/>
    <w:next w:val="af3"/>
    <w:uiPriority w:val="99"/>
    <w:semiHidden/>
    <w:unhideWhenUsed/>
    <w:rsid w:val="004A02BC"/>
  </w:style>
  <w:style w:type="numbering" w:customStyle="1" w:styleId="11310">
    <w:name w:val="Нет списка1131"/>
    <w:next w:val="af3"/>
    <w:uiPriority w:val="99"/>
    <w:semiHidden/>
    <w:unhideWhenUsed/>
    <w:rsid w:val="004A02BC"/>
  </w:style>
  <w:style w:type="numbering" w:customStyle="1" w:styleId="814">
    <w:name w:val="Нет списка81"/>
    <w:next w:val="af3"/>
    <w:uiPriority w:val="99"/>
    <w:semiHidden/>
    <w:unhideWhenUsed/>
    <w:rsid w:val="004A02BC"/>
  </w:style>
  <w:style w:type="numbering" w:customStyle="1" w:styleId="11410">
    <w:name w:val="Нет списка1141"/>
    <w:next w:val="af3"/>
    <w:uiPriority w:val="99"/>
    <w:semiHidden/>
    <w:unhideWhenUsed/>
    <w:rsid w:val="004A02BC"/>
  </w:style>
  <w:style w:type="numbering" w:customStyle="1" w:styleId="2412">
    <w:name w:val="Нет списка241"/>
    <w:next w:val="af3"/>
    <w:uiPriority w:val="99"/>
    <w:semiHidden/>
    <w:unhideWhenUsed/>
    <w:rsid w:val="004A02BC"/>
  </w:style>
  <w:style w:type="numbering" w:customStyle="1" w:styleId="3411">
    <w:name w:val="Нет списка341"/>
    <w:next w:val="af3"/>
    <w:uiPriority w:val="99"/>
    <w:semiHidden/>
    <w:unhideWhenUsed/>
    <w:rsid w:val="004A02BC"/>
  </w:style>
  <w:style w:type="numbering" w:customStyle="1" w:styleId="4410">
    <w:name w:val="Нет списка441"/>
    <w:next w:val="af3"/>
    <w:uiPriority w:val="99"/>
    <w:semiHidden/>
    <w:unhideWhenUsed/>
    <w:rsid w:val="004A02BC"/>
  </w:style>
  <w:style w:type="numbering" w:customStyle="1" w:styleId="914">
    <w:name w:val="Нет списка91"/>
    <w:next w:val="af3"/>
    <w:uiPriority w:val="99"/>
    <w:semiHidden/>
    <w:unhideWhenUsed/>
    <w:rsid w:val="004A02BC"/>
  </w:style>
  <w:style w:type="numbering" w:customStyle="1" w:styleId="1151">
    <w:name w:val="Нет списка1151"/>
    <w:next w:val="af3"/>
    <w:uiPriority w:val="99"/>
    <w:semiHidden/>
    <w:unhideWhenUsed/>
    <w:rsid w:val="004A02BC"/>
  </w:style>
  <w:style w:type="numbering" w:customStyle="1" w:styleId="2510">
    <w:name w:val="Нет списка251"/>
    <w:next w:val="af3"/>
    <w:uiPriority w:val="99"/>
    <w:semiHidden/>
    <w:unhideWhenUsed/>
    <w:rsid w:val="004A02BC"/>
  </w:style>
  <w:style w:type="numbering" w:customStyle="1" w:styleId="3510">
    <w:name w:val="Нет списка351"/>
    <w:next w:val="af3"/>
    <w:uiPriority w:val="99"/>
    <w:semiHidden/>
    <w:unhideWhenUsed/>
    <w:rsid w:val="004A02BC"/>
  </w:style>
  <w:style w:type="numbering" w:customStyle="1" w:styleId="4510">
    <w:name w:val="Нет списка451"/>
    <w:next w:val="af3"/>
    <w:uiPriority w:val="99"/>
    <w:semiHidden/>
    <w:unhideWhenUsed/>
    <w:rsid w:val="004A02BC"/>
  </w:style>
  <w:style w:type="numbering" w:customStyle="1" w:styleId="11121">
    <w:name w:val="Нет списка11121"/>
    <w:next w:val="af3"/>
    <w:uiPriority w:val="99"/>
    <w:semiHidden/>
    <w:unhideWhenUsed/>
    <w:rsid w:val="004A02BC"/>
  </w:style>
  <w:style w:type="numbering" w:customStyle="1" w:styleId="1012">
    <w:name w:val="Нет списка101"/>
    <w:next w:val="af3"/>
    <w:uiPriority w:val="99"/>
    <w:semiHidden/>
    <w:unhideWhenUsed/>
    <w:rsid w:val="004A02BC"/>
  </w:style>
  <w:style w:type="numbering" w:customStyle="1" w:styleId="1610">
    <w:name w:val="Нет списка161"/>
    <w:next w:val="af3"/>
    <w:uiPriority w:val="99"/>
    <w:semiHidden/>
    <w:unhideWhenUsed/>
    <w:rsid w:val="004A02BC"/>
  </w:style>
  <w:style w:type="numbering" w:customStyle="1" w:styleId="1161">
    <w:name w:val="Нет списка1161"/>
    <w:next w:val="af3"/>
    <w:uiPriority w:val="99"/>
    <w:semiHidden/>
    <w:unhideWhenUsed/>
    <w:rsid w:val="004A02BC"/>
  </w:style>
  <w:style w:type="numbering" w:customStyle="1" w:styleId="2610">
    <w:name w:val="Нет списка261"/>
    <w:next w:val="af3"/>
    <w:uiPriority w:val="99"/>
    <w:semiHidden/>
    <w:unhideWhenUsed/>
    <w:rsid w:val="004A02BC"/>
  </w:style>
  <w:style w:type="numbering" w:customStyle="1" w:styleId="3610">
    <w:name w:val="Нет списка361"/>
    <w:next w:val="af3"/>
    <w:uiPriority w:val="99"/>
    <w:semiHidden/>
    <w:unhideWhenUsed/>
    <w:rsid w:val="004A02BC"/>
  </w:style>
  <w:style w:type="numbering" w:customStyle="1" w:styleId="461">
    <w:name w:val="Нет списка461"/>
    <w:next w:val="af3"/>
    <w:uiPriority w:val="99"/>
    <w:semiHidden/>
    <w:unhideWhenUsed/>
    <w:rsid w:val="004A02BC"/>
  </w:style>
  <w:style w:type="numbering" w:customStyle="1" w:styleId="11131">
    <w:name w:val="Нет списка11131"/>
    <w:next w:val="af3"/>
    <w:uiPriority w:val="99"/>
    <w:semiHidden/>
    <w:unhideWhenUsed/>
    <w:rsid w:val="004A02BC"/>
  </w:style>
  <w:style w:type="numbering" w:customStyle="1" w:styleId="1713">
    <w:name w:val="Нет списка171"/>
    <w:next w:val="af3"/>
    <w:uiPriority w:val="99"/>
    <w:semiHidden/>
    <w:unhideWhenUsed/>
    <w:rsid w:val="004A02BC"/>
  </w:style>
  <w:style w:type="numbering" w:customStyle="1" w:styleId="1812">
    <w:name w:val="Нет списка181"/>
    <w:next w:val="af3"/>
    <w:uiPriority w:val="99"/>
    <w:semiHidden/>
    <w:unhideWhenUsed/>
    <w:rsid w:val="004A02BC"/>
  </w:style>
  <w:style w:type="numbering" w:customStyle="1" w:styleId="2710">
    <w:name w:val="Нет списка271"/>
    <w:next w:val="af3"/>
    <w:uiPriority w:val="99"/>
    <w:semiHidden/>
    <w:unhideWhenUsed/>
    <w:rsid w:val="004A02BC"/>
  </w:style>
  <w:style w:type="numbering" w:customStyle="1" w:styleId="3710">
    <w:name w:val="Нет списка371"/>
    <w:next w:val="af3"/>
    <w:uiPriority w:val="99"/>
    <w:semiHidden/>
    <w:unhideWhenUsed/>
    <w:rsid w:val="004A02BC"/>
  </w:style>
  <w:style w:type="numbering" w:customStyle="1" w:styleId="4710">
    <w:name w:val="Нет списка471"/>
    <w:next w:val="af3"/>
    <w:uiPriority w:val="99"/>
    <w:semiHidden/>
    <w:unhideWhenUsed/>
    <w:rsid w:val="004A02BC"/>
  </w:style>
  <w:style w:type="numbering" w:customStyle="1" w:styleId="1171">
    <w:name w:val="Нет списка1171"/>
    <w:next w:val="af3"/>
    <w:uiPriority w:val="99"/>
    <w:semiHidden/>
    <w:unhideWhenUsed/>
    <w:rsid w:val="004A02BC"/>
  </w:style>
  <w:style w:type="numbering" w:customStyle="1" w:styleId="1912">
    <w:name w:val="Нет списка191"/>
    <w:next w:val="af3"/>
    <w:uiPriority w:val="99"/>
    <w:semiHidden/>
    <w:unhideWhenUsed/>
    <w:rsid w:val="004A02BC"/>
  </w:style>
  <w:style w:type="numbering" w:customStyle="1" w:styleId="11010">
    <w:name w:val="Нет списка1101"/>
    <w:next w:val="af3"/>
    <w:uiPriority w:val="99"/>
    <w:semiHidden/>
    <w:unhideWhenUsed/>
    <w:rsid w:val="004A02BC"/>
  </w:style>
  <w:style w:type="numbering" w:customStyle="1" w:styleId="1181">
    <w:name w:val="Нет списка1181"/>
    <w:next w:val="af3"/>
    <w:uiPriority w:val="99"/>
    <w:semiHidden/>
    <w:unhideWhenUsed/>
    <w:rsid w:val="004A02BC"/>
  </w:style>
  <w:style w:type="numbering" w:customStyle="1" w:styleId="2810">
    <w:name w:val="Нет списка281"/>
    <w:next w:val="af3"/>
    <w:uiPriority w:val="99"/>
    <w:semiHidden/>
    <w:unhideWhenUsed/>
    <w:rsid w:val="004A02BC"/>
  </w:style>
  <w:style w:type="numbering" w:customStyle="1" w:styleId="381">
    <w:name w:val="Нет списка381"/>
    <w:next w:val="af3"/>
    <w:uiPriority w:val="99"/>
    <w:semiHidden/>
    <w:unhideWhenUsed/>
    <w:rsid w:val="004A02BC"/>
  </w:style>
  <w:style w:type="numbering" w:customStyle="1" w:styleId="481">
    <w:name w:val="Нет списка481"/>
    <w:next w:val="af3"/>
    <w:uiPriority w:val="99"/>
    <w:semiHidden/>
    <w:unhideWhenUsed/>
    <w:rsid w:val="004A02BC"/>
  </w:style>
  <w:style w:type="numbering" w:customStyle="1" w:styleId="11141">
    <w:name w:val="Нет списка11141"/>
    <w:next w:val="af3"/>
    <w:uiPriority w:val="99"/>
    <w:semiHidden/>
    <w:unhideWhenUsed/>
    <w:rsid w:val="004A02BC"/>
  </w:style>
  <w:style w:type="numbering" w:customStyle="1" w:styleId="2012">
    <w:name w:val="Нет списка201"/>
    <w:next w:val="af3"/>
    <w:uiPriority w:val="99"/>
    <w:semiHidden/>
    <w:unhideWhenUsed/>
    <w:rsid w:val="004A02BC"/>
  </w:style>
  <w:style w:type="numbering" w:customStyle="1" w:styleId="1191">
    <w:name w:val="Нет списка1191"/>
    <w:next w:val="af3"/>
    <w:uiPriority w:val="99"/>
    <w:semiHidden/>
    <w:unhideWhenUsed/>
    <w:rsid w:val="004A02BC"/>
  </w:style>
  <w:style w:type="numbering" w:customStyle="1" w:styleId="11101">
    <w:name w:val="Нет списка11101"/>
    <w:next w:val="af3"/>
    <w:uiPriority w:val="99"/>
    <w:semiHidden/>
    <w:unhideWhenUsed/>
    <w:rsid w:val="004A02BC"/>
  </w:style>
  <w:style w:type="numbering" w:customStyle="1" w:styleId="2910">
    <w:name w:val="Нет списка291"/>
    <w:next w:val="af3"/>
    <w:uiPriority w:val="99"/>
    <w:semiHidden/>
    <w:unhideWhenUsed/>
    <w:rsid w:val="004A02BC"/>
  </w:style>
  <w:style w:type="numbering" w:customStyle="1" w:styleId="391">
    <w:name w:val="Нет списка391"/>
    <w:next w:val="af3"/>
    <w:uiPriority w:val="99"/>
    <w:semiHidden/>
    <w:unhideWhenUsed/>
    <w:rsid w:val="004A02BC"/>
  </w:style>
  <w:style w:type="numbering" w:customStyle="1" w:styleId="491">
    <w:name w:val="Нет списка491"/>
    <w:next w:val="af3"/>
    <w:uiPriority w:val="99"/>
    <w:semiHidden/>
    <w:unhideWhenUsed/>
    <w:rsid w:val="004A02BC"/>
  </w:style>
  <w:style w:type="numbering" w:customStyle="1" w:styleId="11151">
    <w:name w:val="Нет списка11151"/>
    <w:next w:val="af3"/>
    <w:uiPriority w:val="99"/>
    <w:semiHidden/>
    <w:unhideWhenUsed/>
    <w:rsid w:val="004A02BC"/>
  </w:style>
  <w:style w:type="numbering" w:customStyle="1" w:styleId="3010">
    <w:name w:val="Нет списка301"/>
    <w:next w:val="af3"/>
    <w:uiPriority w:val="99"/>
    <w:semiHidden/>
    <w:unhideWhenUsed/>
    <w:rsid w:val="004A02BC"/>
  </w:style>
  <w:style w:type="table" w:customStyle="1" w:styleId="3420">
    <w:name w:val="Сетка таблицы3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4A02BC"/>
  </w:style>
  <w:style w:type="paragraph" w:customStyle="1" w:styleId="2fffff">
    <w:name w:val="Заголовок оглавления2"/>
    <w:basedOn w:val="1c"/>
    <w:next w:val="af0"/>
    <w:uiPriority w:val="39"/>
    <w:semiHidden/>
    <w:unhideWhenUsed/>
    <w:qFormat/>
    <w:rsid w:val="004A02B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4A02BC"/>
  </w:style>
  <w:style w:type="numbering" w:customStyle="1" w:styleId="5120">
    <w:name w:val="Нет списка512"/>
    <w:next w:val="af3"/>
    <w:uiPriority w:val="99"/>
    <w:semiHidden/>
    <w:unhideWhenUsed/>
    <w:rsid w:val="004A02BC"/>
  </w:style>
  <w:style w:type="numbering" w:customStyle="1" w:styleId="5211">
    <w:name w:val="Нет списка521"/>
    <w:next w:val="af3"/>
    <w:uiPriority w:val="99"/>
    <w:semiHidden/>
    <w:unhideWhenUsed/>
    <w:rsid w:val="004A02BC"/>
  </w:style>
  <w:style w:type="numbering" w:customStyle="1" w:styleId="5311">
    <w:name w:val="Нет списка531"/>
    <w:next w:val="af3"/>
    <w:uiPriority w:val="99"/>
    <w:semiHidden/>
    <w:unhideWhenUsed/>
    <w:rsid w:val="004A02BC"/>
  </w:style>
  <w:style w:type="table" w:customStyle="1" w:styleId="382">
    <w:name w:val="Сетка таблицы38"/>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4A02BC"/>
  </w:style>
  <w:style w:type="character" w:customStyle="1" w:styleId="cf1">
    <w:name w:val="cf1"/>
    <w:basedOn w:val="af1"/>
    <w:rsid w:val="004A02BC"/>
  </w:style>
  <w:style w:type="table" w:customStyle="1" w:styleId="436">
    <w:name w:val="Сетка таблицы43"/>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4A02BC"/>
  </w:style>
  <w:style w:type="table" w:customStyle="1" w:styleId="442">
    <w:name w:val="Сетка таблицы44"/>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4A02BC"/>
    <w:rPr>
      <w:rFonts w:ascii="Tahoma" w:hAnsi="Tahoma" w:cs="Tahoma"/>
      <w:color w:val="auto"/>
      <w:sz w:val="11"/>
      <w:szCs w:val="11"/>
    </w:rPr>
  </w:style>
  <w:style w:type="paragraph" w:customStyle="1" w:styleId="vipinfo2">
    <w:name w:val="vip_info2"/>
    <w:basedOn w:val="af0"/>
    <w:uiPriority w:val="99"/>
    <w:rsid w:val="004A02BC"/>
    <w:pPr>
      <w:spacing w:before="100" w:beforeAutospacing="1" w:after="100" w:afterAutospacing="1"/>
      <w:jc w:val="left"/>
    </w:pPr>
    <w:rPr>
      <w:lang w:eastAsia="ru-RU"/>
    </w:rPr>
  </w:style>
  <w:style w:type="table" w:customStyle="1" w:styleId="1143">
    <w:name w:val="Сетка таблицы114"/>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4A02BC"/>
  </w:style>
  <w:style w:type="table" w:customStyle="1" w:styleId="472">
    <w:name w:val="Сетка таблицы4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4A02BC"/>
    <w:pPr>
      <w:spacing w:after="160" w:line="240" w:lineRule="exact"/>
      <w:jc w:val="left"/>
    </w:pPr>
    <w:rPr>
      <w:rFonts w:ascii="Verdana" w:hAnsi="Verdana"/>
      <w:lang w:val="en-US"/>
    </w:rPr>
  </w:style>
  <w:style w:type="paragraph" w:customStyle="1" w:styleId="2fffff0">
    <w:name w:val="Без интервала2"/>
    <w:rsid w:val="004A02BC"/>
    <w:pPr>
      <w:suppressAutoHyphens/>
    </w:pPr>
    <w:rPr>
      <w:rFonts w:ascii="Calibri" w:hAnsi="Calibri" w:cs="Calibri"/>
      <w:sz w:val="22"/>
      <w:szCs w:val="22"/>
      <w:lang w:eastAsia="ar-SA"/>
    </w:rPr>
  </w:style>
  <w:style w:type="character" w:customStyle="1" w:styleId="ListParagraph">
    <w:name w:val="List Paragraph Знак"/>
    <w:rsid w:val="004A02B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4A02BC"/>
    <w:pPr>
      <w:spacing w:after="120"/>
      <w:ind w:left="283"/>
    </w:pPr>
    <w:rPr>
      <w:rFonts w:eastAsia="Calibri"/>
      <w:lang w:eastAsia="ru-RU"/>
    </w:rPr>
  </w:style>
  <w:style w:type="character" w:customStyle="1" w:styleId="BodyTextIndentChar">
    <w:name w:val="Body Text Indent Char"/>
    <w:link w:val="1fffffff5"/>
    <w:rsid w:val="004A02BC"/>
    <w:rPr>
      <w:rFonts w:eastAsia="Calibri"/>
      <w:sz w:val="24"/>
      <w:szCs w:val="24"/>
      <w:lang w:eastAsia="ru-RU"/>
    </w:rPr>
  </w:style>
  <w:style w:type="table" w:customStyle="1" w:styleId="542">
    <w:name w:val="Столбцы таблицы 54"/>
    <w:basedOn w:val="af2"/>
    <w:next w:val="5f"/>
    <w:semiHidden/>
    <w:rsid w:val="004A02BC"/>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4A02BC"/>
    <w:rPr>
      <w:rFonts w:ascii="Calibri" w:eastAsia="Calibri" w:hAnsi="Calibri"/>
      <w:sz w:val="22"/>
      <w:szCs w:val="22"/>
      <w:lang w:eastAsia="ru-RU"/>
    </w:rPr>
  </w:style>
  <w:style w:type="table" w:customStyle="1" w:styleId="1152">
    <w:name w:val="Сетка таблицы115"/>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A02B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4A02BC"/>
    <w:pPr>
      <w:numPr>
        <w:numId w:val="100"/>
      </w:numPr>
    </w:pPr>
  </w:style>
  <w:style w:type="paragraph" w:customStyle="1" w:styleId="17">
    <w:name w:val="ТЗ1 заг с/н"/>
    <w:basedOn w:val="af0"/>
    <w:next w:val="af0"/>
    <w:qFormat/>
    <w:rsid w:val="004A02BC"/>
    <w:pPr>
      <w:keepLines/>
      <w:numPr>
        <w:numId w:val="104"/>
      </w:numPr>
      <w:suppressAutoHyphens/>
      <w:spacing w:before="120" w:after="240"/>
      <w:outlineLvl w:val="0"/>
    </w:pPr>
    <w:rPr>
      <w:b/>
      <w:caps/>
      <w:lang w:eastAsia="ru-RU"/>
    </w:rPr>
  </w:style>
  <w:style w:type="paragraph" w:customStyle="1" w:styleId="32">
    <w:name w:val="ТЗ3 заг с/н"/>
    <w:basedOn w:val="af0"/>
    <w:next w:val="af0"/>
    <w:link w:val="3fffb"/>
    <w:qFormat/>
    <w:rsid w:val="004A02BC"/>
    <w:pPr>
      <w:numPr>
        <w:ilvl w:val="2"/>
        <w:numId w:val="104"/>
      </w:numPr>
      <w:spacing w:before="60" w:line="360" w:lineRule="auto"/>
      <w:outlineLvl w:val="2"/>
    </w:pPr>
    <w:rPr>
      <w:b/>
      <w:lang w:eastAsia="ru-RU"/>
    </w:rPr>
  </w:style>
  <w:style w:type="paragraph" w:customStyle="1" w:styleId="26">
    <w:name w:val="ТЗ2 заг с/н"/>
    <w:basedOn w:val="af0"/>
    <w:next w:val="af0"/>
    <w:link w:val="2fffff1"/>
    <w:qFormat/>
    <w:rsid w:val="004A02BC"/>
    <w:pPr>
      <w:keepNext/>
      <w:keepLines/>
      <w:numPr>
        <w:ilvl w:val="1"/>
        <w:numId w:val="104"/>
      </w:numPr>
      <w:spacing w:after="0" w:line="360" w:lineRule="auto"/>
      <w:outlineLvl w:val="1"/>
    </w:pPr>
    <w:rPr>
      <w:rFonts w:eastAsia="Calibri"/>
      <w:b/>
      <w:lang w:eastAsia="ru-RU"/>
    </w:rPr>
  </w:style>
  <w:style w:type="paragraph" w:customStyle="1" w:styleId="45">
    <w:name w:val="ТЗ4 заг с/н"/>
    <w:basedOn w:val="af0"/>
    <w:next w:val="af0"/>
    <w:autoRedefine/>
    <w:qFormat/>
    <w:rsid w:val="004A02BC"/>
    <w:pPr>
      <w:numPr>
        <w:ilvl w:val="3"/>
        <w:numId w:val="104"/>
      </w:numPr>
      <w:spacing w:before="120" w:after="120" w:line="360" w:lineRule="auto"/>
      <w:outlineLvl w:val="3"/>
    </w:pPr>
    <w:rPr>
      <w:b/>
      <w:szCs w:val="22"/>
      <w:lang w:eastAsia="ru-RU"/>
    </w:rPr>
  </w:style>
  <w:style w:type="character" w:customStyle="1" w:styleId="3fffb">
    <w:name w:val="ТЗ3 заг с/н Знак Знак"/>
    <w:link w:val="32"/>
    <w:rsid w:val="004A02BC"/>
    <w:rPr>
      <w:b/>
      <w:sz w:val="24"/>
      <w:szCs w:val="24"/>
      <w:lang w:eastAsia="ru-RU"/>
    </w:rPr>
  </w:style>
  <w:style w:type="paragraph" w:customStyle="1" w:styleId="012">
    <w:name w:val="ТЗ0 основной + 12пт"/>
    <w:basedOn w:val="af0"/>
    <w:qFormat/>
    <w:rsid w:val="004A02B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4A02BC"/>
    <w:rPr>
      <w:rFonts w:eastAsia="Calibri"/>
      <w:b/>
      <w:sz w:val="24"/>
      <w:szCs w:val="24"/>
      <w:lang w:eastAsia="ru-RU"/>
    </w:rPr>
  </w:style>
  <w:style w:type="paragraph" w:customStyle="1" w:styleId="a0">
    <w:name w:val="Абзац первого уровня"/>
    <w:basedOn w:val="af0"/>
    <w:link w:val="affffffffffffffff8"/>
    <w:rsid w:val="004A02BC"/>
    <w:pPr>
      <w:numPr>
        <w:numId w:val="105"/>
      </w:numPr>
      <w:spacing w:before="120" w:after="120"/>
    </w:pPr>
    <w:rPr>
      <w:rFonts w:ascii="Calibri" w:eastAsia="Calibri" w:hAnsi="Calibri"/>
      <w:lang w:eastAsia="ru-RU"/>
    </w:rPr>
  </w:style>
  <w:style w:type="character" w:customStyle="1" w:styleId="affffffffffffffff8">
    <w:name w:val="Абзац первого уровня Знак"/>
    <w:link w:val="a0"/>
    <w:rsid w:val="004A02BC"/>
    <w:rPr>
      <w:rFonts w:ascii="Calibri" w:eastAsia="Calibri" w:hAnsi="Calibri"/>
      <w:sz w:val="24"/>
      <w:szCs w:val="24"/>
      <w:lang w:eastAsia="ru-RU"/>
    </w:rPr>
  </w:style>
  <w:style w:type="paragraph" w:customStyle="1" w:styleId="BulletList1">
    <w:name w:val="Bullet_List_1"/>
    <w:rsid w:val="004A02BC"/>
    <w:pPr>
      <w:numPr>
        <w:numId w:val="106"/>
      </w:numPr>
      <w:spacing w:line="360" w:lineRule="auto"/>
      <w:jc w:val="both"/>
    </w:pPr>
    <w:rPr>
      <w:sz w:val="24"/>
      <w:szCs w:val="24"/>
      <w:lang w:val="en-US" w:eastAsia="ru-RU"/>
    </w:rPr>
  </w:style>
  <w:style w:type="paragraph" w:customStyle="1" w:styleId="0">
    <w:name w:val="_Текст0 Знак"/>
    <w:link w:val="00"/>
    <w:rsid w:val="004A02B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A02BC"/>
    <w:pPr>
      <w:numPr>
        <w:numId w:val="107"/>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4A02BC"/>
    <w:pPr>
      <w:spacing w:after="120"/>
      <w:jc w:val="center"/>
    </w:pPr>
    <w:rPr>
      <w:rFonts w:ascii="Arial" w:hAnsi="Arial"/>
      <w:sz w:val="24"/>
      <w:szCs w:val="24"/>
      <w:lang w:eastAsia="ru-RU"/>
    </w:rPr>
  </w:style>
  <w:style w:type="paragraph" w:customStyle="1" w:styleId="04">
    <w:name w:val="_Табл_Текст0 внутри"/>
    <w:link w:val="05"/>
    <w:rsid w:val="004A02BC"/>
    <w:pPr>
      <w:spacing w:after="120"/>
      <w:jc w:val="both"/>
    </w:pPr>
    <w:rPr>
      <w:rFonts w:ascii="Arial" w:hAnsi="Arial"/>
      <w:sz w:val="24"/>
      <w:szCs w:val="24"/>
      <w:lang w:eastAsia="ru-RU"/>
    </w:rPr>
  </w:style>
  <w:style w:type="paragraph" w:customStyle="1" w:styleId="affffffffffffffffb">
    <w:name w:val="_Табл_После"/>
    <w:next w:val="0"/>
    <w:rsid w:val="004A02BC"/>
    <w:pPr>
      <w:spacing w:after="120"/>
    </w:pPr>
    <w:rPr>
      <w:rFonts w:ascii="Arial" w:hAnsi="Arial"/>
      <w:bCs/>
      <w:sz w:val="24"/>
    </w:rPr>
  </w:style>
  <w:style w:type="character" w:customStyle="1" w:styleId="010">
    <w:name w:val="_Текст0_Список 1 уровня Знак Знак"/>
    <w:link w:val="01"/>
    <w:rsid w:val="004A02BC"/>
    <w:rPr>
      <w:rFonts w:ascii="Arial" w:hAnsi="Arial"/>
      <w:sz w:val="24"/>
      <w:szCs w:val="24"/>
      <w:lang w:eastAsia="ru-RU"/>
    </w:rPr>
  </w:style>
  <w:style w:type="character" w:customStyle="1" w:styleId="00">
    <w:name w:val="_Текст0 Знак Знак"/>
    <w:link w:val="0"/>
    <w:rsid w:val="004A02BC"/>
    <w:rPr>
      <w:rFonts w:ascii="Arial" w:hAnsi="Arial"/>
      <w:sz w:val="24"/>
      <w:szCs w:val="24"/>
      <w:lang w:eastAsia="ru-RU"/>
    </w:rPr>
  </w:style>
  <w:style w:type="character" w:customStyle="1" w:styleId="affffffffffffffffa">
    <w:name w:val="_Табл_Заголовок Знак"/>
    <w:link w:val="affffffffffffffff9"/>
    <w:rsid w:val="004A02BC"/>
    <w:rPr>
      <w:rFonts w:ascii="Arial" w:hAnsi="Arial"/>
      <w:sz w:val="24"/>
      <w:szCs w:val="24"/>
      <w:lang w:eastAsia="ru-RU"/>
    </w:rPr>
  </w:style>
  <w:style w:type="character" w:customStyle="1" w:styleId="05">
    <w:name w:val="_Табл_Текст0 внутри Знак"/>
    <w:link w:val="04"/>
    <w:rsid w:val="004A02BC"/>
    <w:rPr>
      <w:rFonts w:ascii="Arial" w:hAnsi="Arial"/>
      <w:sz w:val="24"/>
      <w:szCs w:val="24"/>
      <w:lang w:eastAsia="ru-RU"/>
    </w:rPr>
  </w:style>
  <w:style w:type="paragraph" w:customStyle="1" w:styleId="02">
    <w:name w:val="_Текст0_Список 2 уровня"/>
    <w:rsid w:val="004A02BC"/>
    <w:pPr>
      <w:numPr>
        <w:numId w:val="108"/>
      </w:numPr>
      <w:spacing w:after="120"/>
      <w:jc w:val="both"/>
    </w:pPr>
    <w:rPr>
      <w:rFonts w:ascii="Arial" w:hAnsi="Arial"/>
      <w:sz w:val="24"/>
      <w:szCs w:val="24"/>
      <w:lang w:eastAsia="ru-RU"/>
    </w:rPr>
  </w:style>
  <w:style w:type="paragraph" w:customStyle="1" w:styleId="1fffffff6">
    <w:name w:val="_Текст1"/>
    <w:basedOn w:val="0"/>
    <w:link w:val="1fffffff7"/>
    <w:rsid w:val="004A02BC"/>
    <w:pPr>
      <w:tabs>
        <w:tab w:val="left" w:pos="340"/>
      </w:tabs>
      <w:ind w:left="340" w:firstLine="0"/>
    </w:pPr>
    <w:rPr>
      <w:spacing w:val="-2"/>
    </w:rPr>
  </w:style>
  <w:style w:type="character" w:customStyle="1" w:styleId="1fffffff7">
    <w:name w:val="_Текст1 Знак"/>
    <w:link w:val="1fffffff6"/>
    <w:rsid w:val="004A02BC"/>
    <w:rPr>
      <w:rFonts w:ascii="Arial" w:hAnsi="Arial"/>
      <w:spacing w:val="-2"/>
      <w:sz w:val="24"/>
      <w:szCs w:val="24"/>
      <w:lang w:eastAsia="ru-RU"/>
    </w:rPr>
  </w:style>
  <w:style w:type="paragraph" w:customStyle="1" w:styleId="affffffffffffffffc">
    <w:name w:val="_Обычный_перед_списком"/>
    <w:basedOn w:val="af0"/>
    <w:next w:val="af0"/>
    <w:rsid w:val="004A02BC"/>
    <w:pPr>
      <w:keepNext/>
      <w:spacing w:before="40" w:after="0"/>
      <w:ind w:firstLine="709"/>
    </w:pPr>
    <w:rPr>
      <w:szCs w:val="22"/>
    </w:rPr>
  </w:style>
  <w:style w:type="paragraph" w:customStyle="1" w:styleId="06">
    <w:name w:val="_Текст0"/>
    <w:rsid w:val="004A02BC"/>
    <w:pPr>
      <w:spacing w:after="120"/>
      <w:ind w:firstLine="709"/>
      <w:jc w:val="both"/>
    </w:pPr>
    <w:rPr>
      <w:rFonts w:ascii="Arial" w:hAnsi="Arial"/>
      <w:sz w:val="24"/>
      <w:szCs w:val="24"/>
      <w:lang w:eastAsia="ru-RU"/>
    </w:rPr>
  </w:style>
  <w:style w:type="paragraph" w:customStyle="1" w:styleId="1">
    <w:name w:val="Абзац 1"/>
    <w:basedOn w:val="af0"/>
    <w:link w:val="1fffffff8"/>
    <w:rsid w:val="004A02BC"/>
    <w:pPr>
      <w:numPr>
        <w:ilvl w:val="1"/>
        <w:numId w:val="109"/>
      </w:numPr>
      <w:spacing w:after="0" w:line="360" w:lineRule="auto"/>
    </w:pPr>
    <w:rPr>
      <w:rFonts w:eastAsia="Calibri"/>
      <w:snapToGrid w:val="0"/>
      <w:lang w:eastAsia="ru-RU"/>
    </w:rPr>
  </w:style>
  <w:style w:type="character" w:customStyle="1" w:styleId="1fffffff8">
    <w:name w:val="Абзац 1 Знак"/>
    <w:link w:val="1"/>
    <w:rsid w:val="004A02B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4A02BC"/>
    <w:rPr>
      <w:rFonts w:ascii="Times New Roman" w:hAnsi="Times New Roman"/>
      <w:sz w:val="20"/>
      <w:lang w:eastAsia="ru-RU"/>
    </w:rPr>
  </w:style>
  <w:style w:type="paragraph" w:customStyle="1" w:styleId="-d">
    <w:name w:val="Таблица - заголовки столбцов"/>
    <w:basedOn w:val="af0"/>
    <w:rsid w:val="004A02BC"/>
    <w:pPr>
      <w:widowControl w:val="0"/>
      <w:spacing w:after="0"/>
      <w:jc w:val="center"/>
    </w:pPr>
    <w:rPr>
      <w:szCs w:val="20"/>
      <w:lang w:eastAsia="ru-RU"/>
    </w:rPr>
  </w:style>
  <w:style w:type="table" w:customStyle="1" w:styleId="492">
    <w:name w:val="Сетка таблицы4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4A02BC"/>
    <w:pPr>
      <w:spacing w:after="0" w:line="274" w:lineRule="exact"/>
      <w:jc w:val="left"/>
    </w:pPr>
    <w:rPr>
      <w:sz w:val="20"/>
      <w:szCs w:val="20"/>
      <w:lang w:eastAsia="ru-RU"/>
    </w:rPr>
  </w:style>
  <w:style w:type="table" w:customStyle="1" w:styleId="10110">
    <w:name w:val="Сетка таблицы1011"/>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d">
    <w:name w:val="Основной текст + Не полужирный"/>
    <w:basedOn w:val="afffffffb"/>
    <w:rsid w:val="004A02B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4A02BC"/>
    <w:pPr>
      <w:spacing w:after="120"/>
      <w:ind w:firstLine="709"/>
    </w:pPr>
    <w:rPr>
      <w:lang w:eastAsia="ru-RU"/>
    </w:rPr>
  </w:style>
  <w:style w:type="character" w:customStyle="1" w:styleId="tztxt0">
    <w:name w:val="tz_txt Знак"/>
    <w:link w:val="tztxt"/>
    <w:locked/>
    <w:rsid w:val="004A02BC"/>
    <w:rPr>
      <w:sz w:val="24"/>
      <w:szCs w:val="24"/>
      <w:lang w:eastAsia="ru-RU"/>
    </w:rPr>
  </w:style>
  <w:style w:type="character" w:customStyle="1" w:styleId="iceouttxt5">
    <w:name w:val="iceouttxt5"/>
    <w:rsid w:val="004A02BC"/>
    <w:rPr>
      <w:rFonts w:ascii="Arial" w:hAnsi="Arial" w:cs="Arial" w:hint="default"/>
      <w:color w:val="666666"/>
      <w:sz w:val="17"/>
      <w:szCs w:val="17"/>
    </w:rPr>
  </w:style>
  <w:style w:type="paragraph" w:customStyle="1" w:styleId="22">
    <w:name w:val="Заголовок 2 со списком"/>
    <w:basedOn w:val="27"/>
    <w:next w:val="af0"/>
    <w:link w:val="2fffff2"/>
    <w:rsid w:val="004A02BC"/>
    <w:pPr>
      <w:numPr>
        <w:numId w:val="110"/>
      </w:numPr>
      <w:spacing w:before="0" w:after="0" w:line="360" w:lineRule="auto"/>
      <w:jc w:val="center"/>
    </w:pPr>
    <w:rPr>
      <w:rFonts w:ascii="Times New Roman" w:hAnsi="Times New Roman"/>
      <w:b w:val="0"/>
      <w:i w:val="0"/>
      <w:iCs w:val="0"/>
      <w:sz w:val="24"/>
      <w:szCs w:val="24"/>
      <w:lang w:val="ru-RU" w:eastAsia="ru-RU"/>
    </w:rPr>
  </w:style>
  <w:style w:type="character" w:customStyle="1" w:styleId="2fffff2">
    <w:name w:val="Заголовок 2 со списком Знак"/>
    <w:link w:val="22"/>
    <w:locked/>
    <w:rsid w:val="004A02BC"/>
    <w:rPr>
      <w:bCs/>
      <w:sz w:val="24"/>
      <w:szCs w:val="24"/>
      <w:lang w:eastAsia="ru-RU"/>
    </w:rPr>
  </w:style>
  <w:style w:type="paragraph" w:customStyle="1" w:styleId="30">
    <w:name w:val="Заголовок 3 со списком"/>
    <w:basedOn w:val="34"/>
    <w:link w:val="3fffc"/>
    <w:rsid w:val="004A02BC"/>
    <w:pPr>
      <w:numPr>
        <w:ilvl w:val="1"/>
        <w:numId w:val="110"/>
      </w:numPr>
    </w:pPr>
    <w:rPr>
      <w:bCs w:val="0"/>
      <w:sz w:val="24"/>
      <w:szCs w:val="20"/>
      <w:lang w:val="ru-RU" w:eastAsia="ru-RU"/>
    </w:rPr>
  </w:style>
  <w:style w:type="character" w:customStyle="1" w:styleId="3fffc">
    <w:name w:val="Заголовок 3 со списком Знак"/>
    <w:link w:val="30"/>
    <w:locked/>
    <w:rsid w:val="004A02BC"/>
    <w:rPr>
      <w:rFonts w:ascii="Arial" w:hAnsi="Arial"/>
      <w:b/>
      <w:sz w:val="24"/>
      <w:lang w:eastAsia="ru-RU"/>
    </w:rPr>
  </w:style>
  <w:style w:type="character" w:customStyle="1" w:styleId="affffffffffffffc">
    <w:name w:val="ТЛ_Заказчик Знак"/>
    <w:link w:val="affffffffffffffb"/>
    <w:locked/>
    <w:rsid w:val="004A02BC"/>
    <w:rPr>
      <w:sz w:val="28"/>
      <w:szCs w:val="28"/>
      <w:lang w:eastAsia="zh-CN"/>
    </w:rPr>
  </w:style>
  <w:style w:type="character" w:customStyle="1" w:styleId="affffffffffffffa">
    <w:name w:val="ТЛ_Утверждаю Знак"/>
    <w:link w:val="affffffffffffff9"/>
    <w:locked/>
    <w:rsid w:val="004A02BC"/>
    <w:rPr>
      <w:sz w:val="28"/>
      <w:szCs w:val="28"/>
      <w:lang w:eastAsia="zh-CN"/>
    </w:rPr>
  </w:style>
  <w:style w:type="character" w:customStyle="1" w:styleId="affffffffffffffe">
    <w:name w:val="ТЛ_Название Знак"/>
    <w:link w:val="affffffffffffffd"/>
    <w:locked/>
    <w:rsid w:val="004A02BC"/>
    <w:rPr>
      <w:b/>
      <w:sz w:val="28"/>
      <w:szCs w:val="28"/>
      <w:lang w:eastAsia="zh-CN"/>
    </w:rPr>
  </w:style>
  <w:style w:type="paragraph" w:customStyle="1" w:styleId="affffffffffffff6">
    <w:name w:val="ТЛ_Город и Дата"/>
    <w:basedOn w:val="af0"/>
    <w:link w:val="affffffffffffff5"/>
    <w:qFormat/>
    <w:rsid w:val="004A02BC"/>
    <w:pPr>
      <w:spacing w:after="0"/>
      <w:jc w:val="center"/>
    </w:pPr>
    <w:rPr>
      <w:sz w:val="28"/>
      <w:szCs w:val="28"/>
    </w:rPr>
  </w:style>
  <w:style w:type="paragraph" w:customStyle="1" w:styleId="affffffffffffffffe">
    <w:name w:val="АД_Наименование Разделов"/>
    <w:basedOn w:val="1c"/>
    <w:link w:val="afffffffffffffffff"/>
    <w:qFormat/>
    <w:rsid w:val="004A02BC"/>
    <w:rPr>
      <w:sz w:val="28"/>
      <w:lang w:eastAsia="ru-RU"/>
    </w:rPr>
  </w:style>
  <w:style w:type="character" w:customStyle="1" w:styleId="afffffffffffffffff">
    <w:name w:val="АД_Наименование Разделов Знак"/>
    <w:link w:val="affffffffffffffffe"/>
    <w:locked/>
    <w:rsid w:val="004A02BC"/>
    <w:rPr>
      <w:b/>
      <w:kern w:val="28"/>
      <w:sz w:val="28"/>
      <w:lang w:eastAsia="ru-RU"/>
    </w:rPr>
  </w:style>
  <w:style w:type="paragraph" w:customStyle="1" w:styleId="afffffffffffffffff0">
    <w:name w:val="АД_Наименование главы с нумерацией"/>
    <w:basedOn w:val="22"/>
    <w:link w:val="afffffffffffffffff1"/>
    <w:qFormat/>
    <w:rsid w:val="004A02BC"/>
    <w:rPr>
      <w:b/>
    </w:rPr>
  </w:style>
  <w:style w:type="paragraph" w:customStyle="1" w:styleId="afffffffffffffffff2">
    <w:name w:val="АД_Наименование главы без нумерации"/>
    <w:basedOn w:val="27"/>
    <w:link w:val="afffffffffffffffff3"/>
    <w:qFormat/>
    <w:rsid w:val="004A02BC"/>
    <w:pPr>
      <w:spacing w:before="0" w:after="0"/>
      <w:jc w:val="center"/>
    </w:pPr>
    <w:rPr>
      <w:rFonts w:ascii="Times New Roman" w:hAnsi="Times New Roman" w:cs="Arial"/>
      <w:i w:val="0"/>
      <w:iCs w:val="0"/>
      <w:sz w:val="24"/>
      <w:szCs w:val="24"/>
      <w:lang w:val="ru-RU" w:eastAsia="ru-RU"/>
    </w:rPr>
  </w:style>
  <w:style w:type="character" w:customStyle="1" w:styleId="afffffffffffffffff3">
    <w:name w:val="АД_Наименование главы без нумерации Знак"/>
    <w:basedOn w:val="af1"/>
    <w:link w:val="afffffffffffffffff2"/>
    <w:locked/>
    <w:rsid w:val="004A02BC"/>
    <w:rPr>
      <w:rFonts w:cs="Arial"/>
      <w:b/>
      <w:bCs/>
      <w:sz w:val="24"/>
      <w:szCs w:val="24"/>
      <w:lang w:eastAsia="ru-RU"/>
    </w:rPr>
  </w:style>
  <w:style w:type="character" w:customStyle="1" w:styleId="afffffffffffffffff1">
    <w:name w:val="АД_Глава Знак"/>
    <w:basedOn w:val="2fffff2"/>
    <w:link w:val="afffffffffffffffff0"/>
    <w:locked/>
    <w:rsid w:val="004A02BC"/>
    <w:rPr>
      <w:b/>
      <w:bCs/>
      <w:sz w:val="24"/>
      <w:szCs w:val="24"/>
      <w:lang w:eastAsia="ru-RU"/>
    </w:rPr>
  </w:style>
  <w:style w:type="paragraph" w:customStyle="1" w:styleId="afffffffffffffffff4">
    <w:name w:val="АД_Нумерованный пункт"/>
    <w:basedOn w:val="30"/>
    <w:link w:val="afffffffffffffffff5"/>
    <w:qFormat/>
    <w:rsid w:val="004A02B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4A02BC"/>
    <w:rPr>
      <w:rFonts w:ascii="Arial" w:hAnsi="Arial"/>
      <w:b/>
      <w:sz w:val="24"/>
      <w:lang w:eastAsia="ru-RU"/>
    </w:rPr>
  </w:style>
  <w:style w:type="paragraph" w:customStyle="1" w:styleId="aa">
    <w:name w:val="АД_Нумерованный подпункт"/>
    <w:basedOn w:val="af0"/>
    <w:link w:val="afffffffffffffffff6"/>
    <w:qFormat/>
    <w:rsid w:val="004A02BC"/>
    <w:pPr>
      <w:numPr>
        <w:ilvl w:val="2"/>
        <w:numId w:val="110"/>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4A02BC"/>
    <w:rPr>
      <w:sz w:val="24"/>
      <w:szCs w:val="24"/>
      <w:lang w:eastAsia="ru-RU"/>
    </w:rPr>
  </w:style>
  <w:style w:type="paragraph" w:customStyle="1" w:styleId="afffffffffffffffff7">
    <w:name w:val="АД_Основной текст по центру полужирный"/>
    <w:basedOn w:val="af0"/>
    <w:link w:val="afffffffffffffffff8"/>
    <w:qFormat/>
    <w:rsid w:val="004A02B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4A02BC"/>
    <w:rPr>
      <w:b/>
      <w:sz w:val="24"/>
      <w:szCs w:val="24"/>
      <w:lang w:eastAsia="ru-RU"/>
    </w:rPr>
  </w:style>
  <w:style w:type="paragraph" w:customStyle="1" w:styleId="3fffd">
    <w:name w:val="АД_Текст отступ 3"/>
    <w:aliases w:val="25"/>
    <w:basedOn w:val="af0"/>
    <w:link w:val="3fffe"/>
    <w:qFormat/>
    <w:rsid w:val="004A02BC"/>
    <w:pPr>
      <w:spacing w:after="0"/>
      <w:ind w:left="1418"/>
    </w:pPr>
    <w:rPr>
      <w:lang w:eastAsia="ru-RU"/>
    </w:rPr>
  </w:style>
  <w:style w:type="character" w:customStyle="1" w:styleId="3fffe">
    <w:name w:val="АД_Текст отступ 3 Знак"/>
    <w:aliases w:val="25 Знак"/>
    <w:link w:val="3fffd"/>
    <w:locked/>
    <w:rsid w:val="004A02BC"/>
    <w:rPr>
      <w:sz w:val="24"/>
      <w:szCs w:val="24"/>
      <w:lang w:eastAsia="ru-RU"/>
    </w:rPr>
  </w:style>
  <w:style w:type="paragraph" w:customStyle="1" w:styleId="43">
    <w:name w:val="АД_Нумерованный подпункт 4 уровня"/>
    <w:basedOn w:val="aa"/>
    <w:link w:val="4ff1"/>
    <w:qFormat/>
    <w:rsid w:val="004A02B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4A02BC"/>
    <w:rPr>
      <w:sz w:val="24"/>
      <w:szCs w:val="24"/>
      <w:lang w:eastAsia="ru-RU"/>
    </w:rPr>
  </w:style>
  <w:style w:type="paragraph" w:customStyle="1" w:styleId="a9">
    <w:name w:val="АД_Список абв"/>
    <w:basedOn w:val="af0"/>
    <w:rsid w:val="004A02BC"/>
    <w:pPr>
      <w:numPr>
        <w:numId w:val="111"/>
      </w:numPr>
      <w:spacing w:after="0"/>
    </w:pPr>
    <w:rPr>
      <w:lang w:eastAsia="ru-RU"/>
    </w:rPr>
  </w:style>
  <w:style w:type="paragraph" w:customStyle="1" w:styleId="WW-3">
    <w:name w:val="WW-Основной текст с отступом 3"/>
    <w:basedOn w:val="af0"/>
    <w:rsid w:val="004A02BC"/>
    <w:pPr>
      <w:suppressAutoHyphens/>
      <w:spacing w:after="0"/>
      <w:ind w:left="-540"/>
    </w:pPr>
    <w:rPr>
      <w:rFonts w:ascii="Arial" w:hAnsi="Arial" w:cs="Arial"/>
      <w:sz w:val="17"/>
      <w:lang w:eastAsia="ar-SA"/>
    </w:rPr>
  </w:style>
  <w:style w:type="paragraph" w:customStyle="1" w:styleId="ae">
    <w:name w:val="Список нум."/>
    <w:basedOn w:val="af0"/>
    <w:rsid w:val="004A02BC"/>
    <w:pPr>
      <w:keepNext/>
      <w:numPr>
        <w:numId w:val="112"/>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4A02B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4A02B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4A02B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4A02BC"/>
    <w:rPr>
      <w:rFonts w:ascii="Arial" w:hAnsi="Arial" w:cs="Arial"/>
      <w:vanish/>
      <w:sz w:val="16"/>
      <w:szCs w:val="16"/>
      <w:lang w:eastAsia="ru-RU"/>
    </w:rPr>
  </w:style>
  <w:style w:type="paragraph" w:styleId="z-1">
    <w:name w:val="HTML Bottom of Form"/>
    <w:basedOn w:val="af0"/>
    <w:next w:val="af0"/>
    <w:link w:val="z-2"/>
    <w:hidden/>
    <w:rsid w:val="004A02B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4A02BC"/>
    <w:rPr>
      <w:rFonts w:ascii="Arial" w:hAnsi="Arial" w:cs="Arial"/>
      <w:vanish/>
      <w:sz w:val="16"/>
      <w:szCs w:val="16"/>
      <w:lang w:eastAsia="ru-RU"/>
    </w:rPr>
  </w:style>
  <w:style w:type="character" w:customStyle="1" w:styleId="color003366">
    <w:name w:val="color003366"/>
    <w:basedOn w:val="af1"/>
    <w:rsid w:val="004A02BC"/>
    <w:rPr>
      <w:rFonts w:cs="Times New Roman"/>
    </w:rPr>
  </w:style>
  <w:style w:type="character" w:customStyle="1" w:styleId="themebody">
    <w:name w:val="themebody"/>
    <w:basedOn w:val="af1"/>
    <w:rsid w:val="004A02BC"/>
    <w:rPr>
      <w:rFonts w:cs="Times New Roman"/>
    </w:rPr>
  </w:style>
  <w:style w:type="paragraph" w:customStyle="1" w:styleId="109">
    <w:name w:val="Обычный + 10 пт"/>
    <w:basedOn w:val="af0"/>
    <w:rsid w:val="004A02BC"/>
    <w:pPr>
      <w:spacing w:after="0"/>
    </w:pPr>
    <w:rPr>
      <w:sz w:val="20"/>
      <w:szCs w:val="20"/>
      <w:lang w:eastAsia="ru-RU"/>
    </w:rPr>
  </w:style>
  <w:style w:type="character" w:customStyle="1" w:styleId="FontStyle14">
    <w:name w:val="Font Style14"/>
    <w:uiPriority w:val="99"/>
    <w:rsid w:val="004A02BC"/>
    <w:rPr>
      <w:rFonts w:ascii="Times New Roman" w:hAnsi="Times New Roman"/>
      <w:sz w:val="22"/>
    </w:rPr>
  </w:style>
  <w:style w:type="paragraph" w:customStyle="1" w:styleId="List4">
    <w:name w:val="List_4"/>
    <w:basedOn w:val="af0"/>
    <w:rsid w:val="004A02BC"/>
    <w:pPr>
      <w:widowControl w:val="0"/>
      <w:numPr>
        <w:numId w:val="113"/>
      </w:numPr>
      <w:spacing w:after="120" w:line="300" w:lineRule="auto"/>
    </w:pPr>
    <w:rPr>
      <w:rFonts w:cs="Arial"/>
      <w:lang w:eastAsia="ru-RU"/>
    </w:rPr>
  </w:style>
  <w:style w:type="paragraph" w:customStyle="1" w:styleId="tztabl">
    <w:name w:val="tz_tabl"/>
    <w:basedOn w:val="tztxt"/>
    <w:rsid w:val="004A02BC"/>
    <w:pPr>
      <w:spacing w:after="0"/>
      <w:ind w:firstLine="0"/>
    </w:pPr>
    <w:rPr>
      <w:rFonts w:eastAsia="MS Mincho"/>
    </w:rPr>
  </w:style>
  <w:style w:type="paragraph" w:customStyle="1" w:styleId="tztablhead">
    <w:name w:val="tz_tabl_head"/>
    <w:basedOn w:val="tztabl"/>
    <w:rsid w:val="004A02BC"/>
    <w:pPr>
      <w:spacing w:before="60" w:after="60"/>
      <w:jc w:val="center"/>
    </w:pPr>
    <w:rPr>
      <w:b/>
      <w:bCs/>
    </w:rPr>
  </w:style>
  <w:style w:type="paragraph" w:customStyle="1" w:styleId="tzlist1">
    <w:name w:val="tz_list_1"/>
    <w:basedOn w:val="tztxt"/>
    <w:link w:val="tzlist10"/>
    <w:rsid w:val="004A02BC"/>
    <w:pPr>
      <w:numPr>
        <w:numId w:val="115"/>
      </w:numPr>
    </w:pPr>
  </w:style>
  <w:style w:type="character" w:customStyle="1" w:styleId="tzlist10">
    <w:name w:val="tz_list_1 Знак"/>
    <w:link w:val="tzlist1"/>
    <w:locked/>
    <w:rsid w:val="004A02BC"/>
    <w:rPr>
      <w:sz w:val="24"/>
      <w:szCs w:val="24"/>
      <w:lang w:eastAsia="ru-RU"/>
    </w:rPr>
  </w:style>
  <w:style w:type="paragraph" w:customStyle="1" w:styleId="tzlist2">
    <w:name w:val="tz_list_2"/>
    <w:basedOn w:val="tzlist1"/>
    <w:link w:val="tzlist20"/>
    <w:rsid w:val="004A02BC"/>
    <w:pPr>
      <w:numPr>
        <w:numId w:val="114"/>
      </w:numPr>
    </w:pPr>
    <w:rPr>
      <w:i/>
    </w:rPr>
  </w:style>
  <w:style w:type="character" w:customStyle="1" w:styleId="tzlist20">
    <w:name w:val="tz_list_2 Знак"/>
    <w:link w:val="tzlist2"/>
    <w:locked/>
    <w:rsid w:val="004A02BC"/>
    <w:rPr>
      <w:i/>
      <w:sz w:val="24"/>
      <w:szCs w:val="24"/>
      <w:lang w:eastAsia="ru-RU"/>
    </w:rPr>
  </w:style>
  <w:style w:type="paragraph" w:customStyle="1" w:styleId="tzlist5">
    <w:name w:val="tz_list_5"/>
    <w:basedOn w:val="tztxt"/>
    <w:rsid w:val="004A02BC"/>
    <w:pPr>
      <w:numPr>
        <w:numId w:val="116"/>
      </w:numPr>
      <w:tabs>
        <w:tab w:val="clear" w:pos="0"/>
        <w:tab w:val="num" w:pos="360"/>
        <w:tab w:val="num" w:pos="567"/>
      </w:tabs>
      <w:ind w:left="720" w:firstLine="709"/>
    </w:pPr>
  </w:style>
  <w:style w:type="paragraph" w:customStyle="1" w:styleId="afffffffffffffffff9">
    <w:name w:val="Текст обычный"/>
    <w:rsid w:val="004A02B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4A02BC"/>
    <w:pPr>
      <w:tabs>
        <w:tab w:val="num" w:pos="1209"/>
      </w:tabs>
      <w:spacing w:after="0"/>
      <w:ind w:left="1209" w:hanging="360"/>
    </w:pPr>
    <w:rPr>
      <w:lang w:eastAsia="ru-RU"/>
    </w:rPr>
  </w:style>
  <w:style w:type="paragraph" w:customStyle="1" w:styleId="NormalTable">
    <w:name w:val="NormalTable"/>
    <w:basedOn w:val="af0"/>
    <w:uiPriority w:val="99"/>
    <w:semiHidden/>
    <w:rsid w:val="004A02BC"/>
    <w:pPr>
      <w:spacing w:before="60" w:after="120"/>
      <w:ind w:firstLine="851"/>
    </w:pPr>
    <w:rPr>
      <w:rFonts w:eastAsia="Calibri"/>
      <w:szCs w:val="22"/>
      <w:lang w:val="en-GB" w:eastAsia="ru-RU"/>
    </w:rPr>
  </w:style>
  <w:style w:type="paragraph" w:customStyle="1" w:styleId="tzhead1">
    <w:name w:val="tz_head_1"/>
    <w:basedOn w:val="af0"/>
    <w:link w:val="tzhead10"/>
    <w:rsid w:val="004A02BC"/>
    <w:pPr>
      <w:keepNext/>
      <w:numPr>
        <w:numId w:val="117"/>
      </w:numPr>
      <w:spacing w:before="480" w:after="240"/>
      <w:jc w:val="left"/>
      <w:outlineLvl w:val="0"/>
    </w:pPr>
    <w:rPr>
      <w:b/>
      <w:bCs/>
      <w:caps/>
      <w:kern w:val="32"/>
      <w:szCs w:val="28"/>
      <w:lang w:eastAsia="ru-RU"/>
    </w:rPr>
  </w:style>
  <w:style w:type="character" w:customStyle="1" w:styleId="tzhead10">
    <w:name w:val="tz_head_1 Знак"/>
    <w:link w:val="tzhead1"/>
    <w:locked/>
    <w:rsid w:val="004A02BC"/>
    <w:rPr>
      <w:b/>
      <w:bCs/>
      <w:caps/>
      <w:kern w:val="32"/>
      <w:sz w:val="24"/>
      <w:szCs w:val="28"/>
      <w:lang w:eastAsia="ru-RU"/>
    </w:rPr>
  </w:style>
  <w:style w:type="paragraph" w:customStyle="1" w:styleId="tzhead2">
    <w:name w:val="tz_head_2"/>
    <w:basedOn w:val="af0"/>
    <w:rsid w:val="004A02BC"/>
    <w:pPr>
      <w:keepNext/>
      <w:keepLines/>
      <w:numPr>
        <w:ilvl w:val="1"/>
        <w:numId w:val="117"/>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4A02BC"/>
    <w:pPr>
      <w:keepNext/>
      <w:keepLines/>
      <w:numPr>
        <w:ilvl w:val="2"/>
        <w:numId w:val="117"/>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4A02BC"/>
    <w:pPr>
      <w:numPr>
        <w:ilvl w:val="3"/>
      </w:numPr>
      <w:tabs>
        <w:tab w:val="num" w:pos="720"/>
      </w:tabs>
      <w:outlineLvl w:val="3"/>
    </w:pPr>
    <w:rPr>
      <w:bCs w:val="0"/>
      <w:iCs w:val="0"/>
      <w:sz w:val="24"/>
    </w:rPr>
  </w:style>
  <w:style w:type="paragraph" w:customStyle="1" w:styleId="tzheadmiddle">
    <w:name w:val="tz_head_middle"/>
    <w:basedOn w:val="tzhead1"/>
    <w:link w:val="tzheadmiddle0"/>
    <w:rsid w:val="004A02BC"/>
    <w:pPr>
      <w:numPr>
        <w:numId w:val="0"/>
      </w:numPr>
      <w:ind w:left="11"/>
      <w:jc w:val="center"/>
      <w:outlineLvl w:val="9"/>
    </w:pPr>
    <w:rPr>
      <w:noProof/>
    </w:rPr>
  </w:style>
  <w:style w:type="character" w:customStyle="1" w:styleId="tzheadmiddle0">
    <w:name w:val="tz_head_middle Знак"/>
    <w:link w:val="tzheadmiddle"/>
    <w:locked/>
    <w:rsid w:val="004A02BC"/>
    <w:rPr>
      <w:b/>
      <w:bCs/>
      <w:caps/>
      <w:noProof/>
      <w:kern w:val="32"/>
      <w:sz w:val="24"/>
      <w:szCs w:val="28"/>
      <w:lang w:eastAsia="ru-RU"/>
    </w:rPr>
  </w:style>
  <w:style w:type="paragraph" w:customStyle="1" w:styleId="tzheadmiddle1">
    <w:name w:val="tz_head_middle_1"/>
    <w:basedOn w:val="tzheadmiddle"/>
    <w:link w:val="tzheadmiddle10"/>
    <w:rsid w:val="004A02BC"/>
    <w:pPr>
      <w:ind w:left="0"/>
    </w:pPr>
    <w:rPr>
      <w:szCs w:val="24"/>
    </w:rPr>
  </w:style>
  <w:style w:type="character" w:customStyle="1" w:styleId="tzheadmiddle10">
    <w:name w:val="tz_head_middle_1 Знак"/>
    <w:link w:val="tzheadmiddle1"/>
    <w:locked/>
    <w:rsid w:val="004A02BC"/>
    <w:rPr>
      <w:b/>
      <w:bCs/>
      <w:caps/>
      <w:noProof/>
      <w:kern w:val="32"/>
      <w:sz w:val="24"/>
      <w:szCs w:val="24"/>
      <w:lang w:eastAsia="ru-RU"/>
    </w:rPr>
  </w:style>
  <w:style w:type="paragraph" w:customStyle="1" w:styleId="tzheadmiddle2">
    <w:name w:val="tz_head_middle_2"/>
    <w:basedOn w:val="af0"/>
    <w:rsid w:val="004A02BC"/>
    <w:pPr>
      <w:spacing w:after="0"/>
      <w:jc w:val="center"/>
    </w:pPr>
    <w:rPr>
      <w:lang w:eastAsia="ru-RU"/>
    </w:rPr>
  </w:style>
  <w:style w:type="paragraph" w:customStyle="1" w:styleId="tztablmiddle">
    <w:name w:val="tz_tabl_middle"/>
    <w:basedOn w:val="af0"/>
    <w:rsid w:val="004A02BC"/>
    <w:pPr>
      <w:spacing w:after="0"/>
      <w:jc w:val="center"/>
    </w:pPr>
    <w:rPr>
      <w:sz w:val="18"/>
      <w:szCs w:val="18"/>
      <w:lang w:eastAsia="ru-RU"/>
    </w:rPr>
  </w:style>
  <w:style w:type="paragraph" w:customStyle="1" w:styleId="tztablleft">
    <w:name w:val="tz_tabl_left"/>
    <w:basedOn w:val="tztablmiddle"/>
    <w:rsid w:val="004A02BC"/>
    <w:pPr>
      <w:spacing w:before="60" w:after="60"/>
      <w:jc w:val="both"/>
    </w:pPr>
    <w:rPr>
      <w:sz w:val="24"/>
      <w:szCs w:val="24"/>
    </w:rPr>
  </w:style>
  <w:style w:type="paragraph" w:customStyle="1" w:styleId="tztablmiddleB">
    <w:name w:val="tz_tabl_middle_B"/>
    <w:basedOn w:val="af0"/>
    <w:rsid w:val="004A02BC"/>
    <w:pPr>
      <w:keepNext/>
      <w:keepLines/>
      <w:spacing w:before="60"/>
      <w:jc w:val="center"/>
    </w:pPr>
    <w:rPr>
      <w:b/>
      <w:bCs/>
      <w:lang w:eastAsia="ru-RU"/>
    </w:rPr>
  </w:style>
  <w:style w:type="paragraph" w:customStyle="1" w:styleId="tzlist3">
    <w:name w:val="tz_list_3"/>
    <w:basedOn w:val="tztxt"/>
    <w:rsid w:val="004A02BC"/>
    <w:pPr>
      <w:tabs>
        <w:tab w:val="num" w:pos="360"/>
        <w:tab w:val="num" w:pos="643"/>
        <w:tab w:val="num" w:pos="926"/>
        <w:tab w:val="num" w:pos="2109"/>
      </w:tabs>
      <w:ind w:left="2109" w:hanging="285"/>
    </w:pPr>
  </w:style>
  <w:style w:type="paragraph" w:customStyle="1" w:styleId="tztabllist1">
    <w:name w:val="tz_tabl_list_1"/>
    <w:basedOn w:val="tzlist1"/>
    <w:rsid w:val="004A02B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4A02BC"/>
    <w:rPr>
      <w:b/>
      <w:bCs/>
    </w:rPr>
  </w:style>
  <w:style w:type="paragraph" w:customStyle="1" w:styleId="Style10">
    <w:name w:val="Style10"/>
    <w:basedOn w:val="af0"/>
    <w:rsid w:val="004A02B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4A02BC"/>
    <w:pPr>
      <w:widowControl w:val="0"/>
      <w:autoSpaceDE w:val="0"/>
      <w:autoSpaceDN w:val="0"/>
      <w:adjustRightInd w:val="0"/>
      <w:spacing w:after="0" w:line="278" w:lineRule="exact"/>
    </w:pPr>
    <w:rPr>
      <w:lang w:eastAsia="ru-RU"/>
    </w:rPr>
  </w:style>
  <w:style w:type="paragraph" w:customStyle="1" w:styleId="Style13">
    <w:name w:val="Style13"/>
    <w:basedOn w:val="af0"/>
    <w:rsid w:val="004A02B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4A02B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4A02B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4A02B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4A02BC"/>
    <w:rPr>
      <w:rFonts w:ascii="Times New Roman" w:hAnsi="Times New Roman"/>
      <w:sz w:val="18"/>
    </w:rPr>
  </w:style>
  <w:style w:type="character" w:customStyle="1" w:styleId="FontStyle190">
    <w:name w:val="Font Style19"/>
    <w:rsid w:val="004A02BC"/>
    <w:rPr>
      <w:rFonts w:ascii="Times New Roman" w:hAnsi="Times New Roman"/>
      <w:b/>
      <w:sz w:val="22"/>
    </w:rPr>
  </w:style>
  <w:style w:type="character" w:customStyle="1" w:styleId="FontStyle20">
    <w:name w:val="Font Style20"/>
    <w:rsid w:val="004A02BC"/>
    <w:rPr>
      <w:rFonts w:ascii="Times New Roman" w:hAnsi="Times New Roman"/>
      <w:sz w:val="22"/>
    </w:rPr>
  </w:style>
  <w:style w:type="character" w:customStyle="1" w:styleId="FontStyle21">
    <w:name w:val="Font Style21"/>
    <w:rsid w:val="004A02BC"/>
    <w:rPr>
      <w:rFonts w:ascii="Times New Roman" w:hAnsi="Times New Roman"/>
      <w:i/>
      <w:sz w:val="22"/>
    </w:rPr>
  </w:style>
  <w:style w:type="character" w:customStyle="1" w:styleId="FontStyle22">
    <w:name w:val="Font Style22"/>
    <w:rsid w:val="004A02BC"/>
    <w:rPr>
      <w:rFonts w:ascii="Times New Roman" w:hAnsi="Times New Roman"/>
      <w:b/>
      <w:i/>
      <w:sz w:val="22"/>
    </w:rPr>
  </w:style>
  <w:style w:type="paragraph" w:customStyle="1" w:styleId="Textmain">
    <w:name w:val="Text_main"/>
    <w:link w:val="Textmain0"/>
    <w:rsid w:val="004A02BC"/>
    <w:pPr>
      <w:spacing w:after="120" w:line="300" w:lineRule="auto"/>
      <w:ind w:firstLine="709"/>
      <w:jc w:val="both"/>
    </w:pPr>
    <w:rPr>
      <w:sz w:val="24"/>
      <w:szCs w:val="24"/>
      <w:lang w:eastAsia="ru-RU"/>
    </w:rPr>
  </w:style>
  <w:style w:type="character" w:customStyle="1" w:styleId="Textmain0">
    <w:name w:val="Text_main Знак"/>
    <w:link w:val="Textmain"/>
    <w:locked/>
    <w:rsid w:val="004A02BC"/>
    <w:rPr>
      <w:sz w:val="24"/>
      <w:szCs w:val="24"/>
      <w:lang w:eastAsia="ru-RU"/>
    </w:rPr>
  </w:style>
  <w:style w:type="character" w:customStyle="1" w:styleId="st1">
    <w:name w:val="st1"/>
    <w:basedOn w:val="af1"/>
    <w:rsid w:val="004A02BC"/>
    <w:rPr>
      <w:rFonts w:cs="Times New Roman"/>
    </w:rPr>
  </w:style>
  <w:style w:type="paragraph" w:customStyle="1" w:styleId="PZspisok">
    <w:name w:val="PZ_spisok"/>
    <w:basedOn w:val="af0"/>
    <w:rsid w:val="004A02BC"/>
    <w:pPr>
      <w:widowControl w:val="0"/>
      <w:tabs>
        <w:tab w:val="num" w:pos="567"/>
        <w:tab w:val="num" w:pos="709"/>
      </w:tabs>
      <w:spacing w:after="0"/>
      <w:ind w:left="709" w:hanging="425"/>
      <w:jc w:val="left"/>
    </w:pPr>
    <w:rPr>
      <w:lang w:eastAsia="ru-RU"/>
    </w:rPr>
  </w:style>
  <w:style w:type="paragraph" w:customStyle="1" w:styleId="3ffff">
    <w:name w:val="Заг.3"/>
    <w:basedOn w:val="af0"/>
    <w:rsid w:val="004A02B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4A02BC"/>
    <w:pPr>
      <w:numPr>
        <w:numId w:val="118"/>
      </w:numPr>
      <w:spacing w:after="120"/>
    </w:pPr>
    <w:rPr>
      <w:lang w:eastAsia="ru-RU"/>
    </w:rPr>
  </w:style>
  <w:style w:type="paragraph" w:customStyle="1" w:styleId="tzlisttabl1">
    <w:name w:val="tz_list_tabl_1"/>
    <w:basedOn w:val="tzlist1"/>
    <w:rsid w:val="004A02BC"/>
    <w:pPr>
      <w:keepNext/>
      <w:numPr>
        <w:numId w:val="0"/>
      </w:numPr>
      <w:tabs>
        <w:tab w:val="num" w:pos="1209"/>
      </w:tabs>
      <w:ind w:left="1209" w:hanging="357"/>
    </w:pPr>
  </w:style>
  <w:style w:type="character" w:customStyle="1" w:styleId="f">
    <w:name w:val="f"/>
    <w:rsid w:val="004A02BC"/>
  </w:style>
  <w:style w:type="character" w:customStyle="1" w:styleId="r">
    <w:name w:val="r"/>
    <w:rsid w:val="004A02BC"/>
  </w:style>
  <w:style w:type="paragraph" w:customStyle="1" w:styleId="DocumentName">
    <w:name w:val="Document Name"/>
    <w:next w:val="af0"/>
    <w:uiPriority w:val="99"/>
    <w:rsid w:val="004A02BC"/>
    <w:pPr>
      <w:keepLines/>
      <w:spacing w:before="120" w:after="120" w:line="288" w:lineRule="auto"/>
      <w:jc w:val="center"/>
    </w:pPr>
    <w:rPr>
      <w:b/>
      <w:bCs/>
      <w:caps/>
      <w:sz w:val="36"/>
      <w:szCs w:val="36"/>
    </w:rPr>
  </w:style>
  <w:style w:type="paragraph" w:customStyle="1" w:styleId="11f6">
    <w:name w:val="Абзац списка11"/>
    <w:uiPriority w:val="99"/>
    <w:rsid w:val="004A02B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4A02BC"/>
    <w:rPr>
      <w:rFonts w:ascii="Times New Roman" w:hAnsi="Times New Roman"/>
      <w:spacing w:val="-10"/>
      <w:sz w:val="20"/>
    </w:rPr>
  </w:style>
  <w:style w:type="character" w:customStyle="1" w:styleId="3ffff0">
    <w:name w:val="Заголовок 3 со списком Знак Знак"/>
    <w:uiPriority w:val="99"/>
    <w:rsid w:val="004A02BC"/>
    <w:rPr>
      <w:rFonts w:ascii="Arial" w:hAnsi="Arial"/>
      <w:b/>
      <w:sz w:val="20"/>
      <w:lang w:eastAsia="ru-RU"/>
    </w:rPr>
  </w:style>
  <w:style w:type="character" w:customStyle="1" w:styleId="afffffffffffffffffb">
    <w:name w:val="АД_Основной текст Знак Знак"/>
    <w:uiPriority w:val="99"/>
    <w:rsid w:val="004A02BC"/>
    <w:rPr>
      <w:rFonts w:ascii="Times New Roman" w:hAnsi="Times New Roman"/>
      <w:sz w:val="24"/>
      <w:lang w:eastAsia="ru-RU"/>
    </w:rPr>
  </w:style>
  <w:style w:type="character" w:customStyle="1" w:styleId="3ffff1">
    <w:name w:val="АД_Текст отступ 3 Знак Знак"/>
    <w:aliases w:val="25 Знак Знак"/>
    <w:uiPriority w:val="99"/>
    <w:rsid w:val="004A02BC"/>
    <w:rPr>
      <w:rFonts w:ascii="Times New Roman" w:hAnsi="Times New Roman"/>
      <w:sz w:val="24"/>
      <w:lang w:eastAsia="ru-RU"/>
    </w:rPr>
  </w:style>
  <w:style w:type="character" w:customStyle="1" w:styleId="pagetext">
    <w:name w:val="page_text"/>
    <w:uiPriority w:val="99"/>
    <w:rsid w:val="004A02BC"/>
  </w:style>
  <w:style w:type="paragraph" w:customStyle="1" w:styleId="Textbody">
    <w:name w:val="Text body"/>
    <w:basedOn w:val="af0"/>
    <w:rsid w:val="004A02B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4A02B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4A02BC"/>
    <w:rPr>
      <w:rFonts w:ascii="Times New Roman" w:eastAsia="Times New Roman" w:hAnsi="Times New Roman" w:cs="Times New Roman"/>
      <w:snapToGrid/>
      <w:sz w:val="21"/>
      <w:szCs w:val="21"/>
      <w:shd w:val="clear" w:color="auto" w:fill="FFFFFF"/>
    </w:rPr>
  </w:style>
  <w:style w:type="numbering" w:customStyle="1" w:styleId="41">
    <w:name w:val="Список 41"/>
    <w:rsid w:val="004A02BC"/>
    <w:pPr>
      <w:numPr>
        <w:numId w:val="120"/>
      </w:numPr>
    </w:pPr>
  </w:style>
  <w:style w:type="numbering" w:customStyle="1" w:styleId="List12">
    <w:name w:val="List 12"/>
    <w:rsid w:val="004A02BC"/>
    <w:pPr>
      <w:numPr>
        <w:numId w:val="122"/>
      </w:numPr>
    </w:pPr>
  </w:style>
  <w:style w:type="numbering" w:customStyle="1" w:styleId="List11">
    <w:name w:val="List 11"/>
    <w:rsid w:val="004A02BC"/>
    <w:pPr>
      <w:numPr>
        <w:numId w:val="121"/>
      </w:numPr>
    </w:pPr>
  </w:style>
  <w:style w:type="numbering" w:customStyle="1" w:styleId="511">
    <w:name w:val="Список 51"/>
    <w:rsid w:val="004A02BC"/>
    <w:pPr>
      <w:numPr>
        <w:numId w:val="119"/>
      </w:numPr>
    </w:pPr>
  </w:style>
  <w:style w:type="character" w:customStyle="1" w:styleId="style17">
    <w:name w:val="style1"/>
    <w:basedOn w:val="af1"/>
    <w:rsid w:val="004A02BC"/>
  </w:style>
  <w:style w:type="character" w:customStyle="1" w:styleId="articleseparator">
    <w:name w:val="article_separator"/>
    <w:basedOn w:val="af1"/>
    <w:rsid w:val="004A02BC"/>
    <w:rPr>
      <w:vanish w:val="0"/>
      <w:webHidden w:val="0"/>
      <w:specVanish w:val="0"/>
    </w:rPr>
  </w:style>
  <w:style w:type="character" w:customStyle="1" w:styleId="wmi-callto">
    <w:name w:val="wmi-callto"/>
    <w:rsid w:val="004A02BC"/>
  </w:style>
  <w:style w:type="character" w:customStyle="1" w:styleId="rserrmark1">
    <w:name w:val="rs_err_mark1"/>
    <w:basedOn w:val="af1"/>
    <w:rsid w:val="004A02BC"/>
    <w:rPr>
      <w:color w:val="FF0000"/>
    </w:rPr>
  </w:style>
  <w:style w:type="paragraph" w:customStyle="1" w:styleId="148">
    <w:name w:val="ГС_Название_14пт"/>
    <w:next w:val="af0"/>
    <w:rsid w:val="004A02B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4A02BC"/>
    <w:pPr>
      <w:keepLines/>
      <w:tabs>
        <w:tab w:val="num" w:pos="1224"/>
      </w:tabs>
      <w:spacing w:before="60" w:after="120" w:line="312" w:lineRule="auto"/>
      <w:ind w:left="1224" w:hanging="504"/>
    </w:pPr>
    <w:rPr>
      <w:rFonts w:ascii="Times New Roman" w:hAnsi="Times New Roman"/>
      <w:b w:val="0"/>
      <w:bCs w:val="0"/>
      <w:i w:val="0"/>
      <w:iCs w:val="0"/>
      <w:kern w:val="28"/>
      <w:sz w:val="24"/>
      <w:szCs w:val="24"/>
      <w:lang w:val="ru-RU" w:eastAsia="ru-RU"/>
    </w:rPr>
  </w:style>
  <w:style w:type="table" w:customStyle="1" w:styleId="552">
    <w:name w:val="Сетка таблицы55"/>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4A02BC"/>
  </w:style>
  <w:style w:type="table" w:customStyle="1" w:styleId="561">
    <w:name w:val="Сетка таблицы56"/>
    <w:basedOn w:val="af2"/>
    <w:next w:val="aff8"/>
    <w:uiPriority w:val="5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
    <w:basedOn w:val="af2"/>
    <w:next w:val="aff8"/>
    <w:uiPriority w:val="3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4A02B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4A02B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4A02BC"/>
    <w:rPr>
      <w:rFonts w:ascii="Arial" w:hAnsi="Arial" w:cs="Arial"/>
    </w:rPr>
  </w:style>
  <w:style w:type="numbering" w:customStyle="1" w:styleId="ArticleSection1">
    <w:name w:val="Article / Section1"/>
    <w:rsid w:val="00592AE7"/>
  </w:style>
  <w:style w:type="numbering" w:customStyle="1" w:styleId="4112">
    <w:name w:val="Список 411"/>
    <w:rsid w:val="00592AE7"/>
  </w:style>
  <w:style w:type="numbering" w:customStyle="1" w:styleId="List121">
    <w:name w:val="List 121"/>
    <w:rsid w:val="00592AE7"/>
  </w:style>
  <w:style w:type="numbering" w:customStyle="1" w:styleId="List111">
    <w:name w:val="List 111"/>
    <w:rsid w:val="00592AE7"/>
  </w:style>
  <w:style w:type="numbering" w:customStyle="1" w:styleId="5112">
    <w:name w:val="Список 511"/>
    <w:rsid w:val="00592AE7"/>
  </w:style>
  <w:style w:type="numbering" w:customStyle="1" w:styleId="ArticleSection2">
    <w:name w:val="Article / Section2"/>
    <w:rsid w:val="00366348"/>
  </w:style>
  <w:style w:type="numbering" w:customStyle="1" w:styleId="4121">
    <w:name w:val="Список 412"/>
    <w:rsid w:val="00366348"/>
  </w:style>
  <w:style w:type="numbering" w:customStyle="1" w:styleId="List122">
    <w:name w:val="List 122"/>
    <w:rsid w:val="00366348"/>
  </w:style>
  <w:style w:type="numbering" w:customStyle="1" w:styleId="List112">
    <w:name w:val="List 112"/>
    <w:rsid w:val="00366348"/>
  </w:style>
  <w:style w:type="numbering" w:customStyle="1" w:styleId="5121">
    <w:name w:val="Список 512"/>
    <w:rsid w:val="00366348"/>
  </w:style>
  <w:style w:type="numbering" w:customStyle="1" w:styleId="ArticleSection3">
    <w:name w:val="Article / Section3"/>
    <w:rsid w:val="00DD283B"/>
  </w:style>
  <w:style w:type="numbering" w:customStyle="1" w:styleId="4130">
    <w:name w:val="Список 413"/>
    <w:rsid w:val="00DD283B"/>
  </w:style>
  <w:style w:type="numbering" w:customStyle="1" w:styleId="List123">
    <w:name w:val="List 123"/>
    <w:rsid w:val="00DD283B"/>
  </w:style>
  <w:style w:type="numbering" w:customStyle="1" w:styleId="List113">
    <w:name w:val="List 113"/>
    <w:rsid w:val="00DD283B"/>
  </w:style>
  <w:style w:type="numbering" w:customStyle="1" w:styleId="5130">
    <w:name w:val="Список 513"/>
    <w:rsid w:val="00DD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7795-B39A-4327-B5C1-2378BF75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21</cp:revision>
  <cp:lastPrinted>2021-09-21T09:03:00Z</cp:lastPrinted>
  <dcterms:created xsi:type="dcterms:W3CDTF">2021-04-27T08:50:00Z</dcterms:created>
  <dcterms:modified xsi:type="dcterms:W3CDTF">2021-09-23T06:40:00Z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