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B6" w:rsidRPr="00240B69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A648B6" w:rsidRPr="00780276" w:rsidRDefault="00A648B6" w:rsidP="00A648B6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A648B6" w:rsidRPr="00240B69" w:rsidRDefault="00A648B6" w:rsidP="00A648B6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648B6" w:rsidRPr="002B124B" w:rsidRDefault="00A648B6" w:rsidP="00A648B6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A648B6" w:rsidRPr="002B124B" w:rsidTr="00B91A3E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A648B6" w:rsidRPr="002B124B" w:rsidRDefault="00A648B6" w:rsidP="00B91A3E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A648B6" w:rsidRPr="002B124B" w:rsidTr="00B91A3E">
        <w:trPr>
          <w:trHeight w:val="262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C73640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A648B6" w:rsidRPr="002B124B" w:rsidTr="00B91A3E">
        <w:trPr>
          <w:trHeight w:val="177"/>
        </w:trPr>
        <w:tc>
          <w:tcPr>
            <w:tcW w:w="286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A648B6" w:rsidRPr="002B124B" w:rsidTr="00B91A3E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A648B6" w:rsidRPr="002B124B" w:rsidRDefault="00A648B6" w:rsidP="00B91A3E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A648B6" w:rsidRPr="0039214F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A648B6" w:rsidRPr="002B124B" w:rsidTr="00B91A3E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A648B6" w:rsidRPr="000C7436" w:rsidRDefault="00A648B6" w:rsidP="00B91A3E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A648B6" w:rsidRPr="002B124B" w:rsidTr="00B91A3E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648B6" w:rsidRPr="002B124B" w:rsidRDefault="00A648B6" w:rsidP="00B91A3E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A648B6" w:rsidRDefault="00A648B6" w:rsidP="00A648B6">
      <w:pPr>
        <w:snapToGrid w:val="0"/>
        <w:rPr>
          <w:b/>
        </w:rPr>
      </w:pP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A648B6" w:rsidRDefault="00A648B6" w:rsidP="00A648B6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A648B6" w:rsidRPr="002B124B" w:rsidRDefault="00A648B6" w:rsidP="00A648B6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09D651CA" wp14:editId="7E0C652E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C929BC2" wp14:editId="5F6E39AA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2A726F2" wp14:editId="018DD2E2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8DFC7B9" wp14:editId="7BFDD0B5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lastRenderedPageBreak/>
        <w:drawing>
          <wp:inline distT="0" distB="0" distL="0" distR="0" wp14:anchorId="533CA684" wp14:editId="58CCEC0B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488856E2" wp14:editId="317A03BB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0EDD86E" wp14:editId="2F94AFFB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A648B6" w:rsidRPr="002B124B" w:rsidRDefault="00A648B6" w:rsidP="00A648B6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62FF69D" wp14:editId="2914DB59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02FB7FB" wp14:editId="61B1D912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7EE16CEA" wp14:editId="291C43FF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3C695232" wp14:editId="2F8329B9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A648B6" w:rsidRPr="002B124B" w:rsidRDefault="00A648B6" w:rsidP="00A648B6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A648B6" w:rsidRPr="002B124B" w:rsidRDefault="00A648B6" w:rsidP="00A648B6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A648B6" w:rsidRDefault="00A648B6" w:rsidP="00A648B6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A648B6" w:rsidRPr="002B124B" w:rsidRDefault="00A648B6" w:rsidP="00A648B6">
      <w:pPr>
        <w:spacing w:after="0"/>
        <w:rPr>
          <w:color w:val="000000"/>
        </w:rPr>
      </w:pPr>
    </w:p>
    <w:p w:rsidR="00A648B6" w:rsidRPr="002B124B" w:rsidRDefault="00A648B6" w:rsidP="00A648B6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A648B6" w:rsidRPr="002B124B" w:rsidRDefault="00A648B6" w:rsidP="00A648B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Наличие у участника закупки опыта по успешному выполнению работ по изготовлению протезов сопоставимого характера и объема. Оценивается объем выполненных работ (а именно выполнение работ по изготовлению </w:t>
      </w:r>
      <w:r w:rsidR="000365C0">
        <w:rPr>
          <w:b/>
          <w:bCs/>
        </w:rPr>
        <w:t>протеза</w:t>
      </w:r>
      <w:r w:rsidRPr="00887906">
        <w:rPr>
          <w:b/>
          <w:bCs/>
        </w:rPr>
        <w:t xml:space="preserve"> </w:t>
      </w:r>
      <w:r w:rsidR="000365C0">
        <w:rPr>
          <w:b/>
          <w:bCs/>
        </w:rPr>
        <w:t xml:space="preserve">предплечья с микропроцессорным управлением </w:t>
      </w:r>
      <w:r w:rsidRPr="00887906">
        <w:rPr>
          <w:b/>
          <w:bCs/>
        </w:rPr>
        <w:t xml:space="preserve"> </w:t>
      </w:r>
      <w:r w:rsidRPr="009E2964">
        <w:rPr>
          <w:bCs/>
        </w:rPr>
        <w:t xml:space="preserve">с целью обеспечения инвалидов), исчисляемый в количестве предоставленных получателям </w:t>
      </w:r>
      <w:r w:rsidR="000365C0" w:rsidRPr="000365C0">
        <w:rPr>
          <w:bCs/>
        </w:rPr>
        <w:t>протеза предплечья с микропроцессорным управлением</w:t>
      </w:r>
      <w:r w:rsidR="000365C0" w:rsidRPr="000365C0">
        <w:rPr>
          <w:b/>
          <w:bCs/>
        </w:rPr>
        <w:t xml:space="preserve"> </w:t>
      </w:r>
      <w:r w:rsidRPr="009E2964">
        <w:rPr>
          <w:bCs/>
        </w:rPr>
        <w:t xml:space="preserve">с целью обеспечения инвалидов получателям в рамках контрактов </w:t>
      </w:r>
      <w:r w:rsidRPr="009E2964">
        <w:rPr>
          <w:bCs/>
          <w:i/>
        </w:rPr>
        <w:t>(договоров)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количество предоставленных протезов в каждом контракте </w:t>
      </w:r>
      <w:r w:rsidRPr="009E2964">
        <w:rPr>
          <w:bCs/>
          <w:i/>
        </w:rPr>
        <w:t>(договоре</w:t>
      </w:r>
      <w:r w:rsidRPr="009E2964">
        <w:rPr>
          <w:bCs/>
        </w:rPr>
        <w:t xml:space="preserve">) должно быть не менее </w:t>
      </w:r>
      <w:r w:rsidR="005F4285">
        <w:rPr>
          <w:bCs/>
        </w:rPr>
        <w:t>1</w:t>
      </w:r>
      <w:r w:rsidRPr="009E2964">
        <w:rPr>
          <w:b/>
          <w:bCs/>
        </w:rPr>
        <w:t xml:space="preserve"> (</w:t>
      </w:r>
      <w:r w:rsidR="005F4285">
        <w:rPr>
          <w:b/>
          <w:bCs/>
        </w:rPr>
        <w:t>один</w:t>
      </w:r>
      <w:r w:rsidRPr="009E2964">
        <w:rPr>
          <w:b/>
          <w:bCs/>
        </w:rPr>
        <w:t>)</w:t>
      </w:r>
      <w:r w:rsidRPr="009E2964">
        <w:rPr>
          <w:bCs/>
        </w:rPr>
        <w:t>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  <w:i/>
        </w:rPr>
      </w:pPr>
      <w:r w:rsidRPr="009E2964">
        <w:rPr>
          <w:bCs/>
          <w:i/>
        </w:rPr>
        <w:t xml:space="preserve">Сведения о наличии опыта участника подтверждаются копиями контрактов (договоров) (с актами выполненных работ), содержащих сведения об объеме выполненных </w:t>
      </w:r>
      <w:r w:rsidRPr="009E2964">
        <w:rPr>
          <w:bCs/>
          <w:i/>
        </w:rPr>
        <w:lastRenderedPageBreak/>
        <w:t>работ.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DE70F2" w:rsidRDefault="00DE70F2" w:rsidP="00A648B6">
      <w:r>
        <w:t xml:space="preserve">Предельное необходимое максимальное значение показателя – </w:t>
      </w:r>
      <w:r w:rsidR="005F4285">
        <w:t>5</w:t>
      </w:r>
      <w:r w:rsidR="0017004C">
        <w:t xml:space="preserve"> </w:t>
      </w:r>
      <w:r>
        <w:t>(</w:t>
      </w:r>
      <w:r w:rsidR="005F4285">
        <w:t>пять</w:t>
      </w:r>
      <w:r w:rsidR="00314617">
        <w:t>) протезов</w:t>
      </w:r>
      <w:r>
        <w:t>.</w:t>
      </w:r>
    </w:p>
    <w:p w:rsidR="00A648B6" w:rsidRDefault="00A648B6" w:rsidP="00A648B6">
      <w:r w:rsidRPr="001518B0">
        <w:t>Количество баллов, присуждаемых по критерию оценки (показателю), определяется по формуле: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t xml:space="preserve">а) в случае если </w:t>
      </w:r>
      <w:proofErr w:type="spellStart"/>
      <w:r w:rsidRPr="00DE70F2">
        <w:t>К</w:t>
      </w:r>
      <w:r w:rsidRPr="00DE70F2">
        <w:rPr>
          <w:vertAlign w:val="subscript"/>
        </w:rPr>
        <w:t>max</w:t>
      </w:r>
      <w:proofErr w:type="spellEnd"/>
      <w:r w:rsidRPr="00DE70F2">
        <w:t xml:space="preserve"> </w:t>
      </w:r>
      <w:proofErr w:type="gramStart"/>
      <w:r w:rsidRPr="00DE70F2">
        <w:t xml:space="preserve">&lt; </w:t>
      </w:r>
      <w:proofErr w:type="spellStart"/>
      <w:r w:rsidRPr="00DE70F2">
        <w:t>К</w:t>
      </w:r>
      <w:r w:rsidRPr="00DE70F2">
        <w:rPr>
          <w:vertAlign w:val="superscript"/>
        </w:rPr>
        <w:t>пред</w:t>
      </w:r>
      <w:proofErr w:type="spellEnd"/>
      <w:proofErr w:type="gramEnd"/>
      <w:r w:rsidRPr="00DE70F2">
        <w:t xml:space="preserve">, - по формуле: </w:t>
      </w:r>
    </w:p>
    <w:p w:rsidR="00DE70F2" w:rsidRPr="00DE70F2" w:rsidRDefault="00DE70F2" w:rsidP="00DE70F2">
      <w:pPr>
        <w:widowControl w:val="0"/>
        <w:spacing w:after="0"/>
        <w:ind w:left="57" w:right="57"/>
        <w:jc w:val="center"/>
        <w:rPr>
          <w:b/>
        </w:rPr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max</w:t>
      </w:r>
      <w:proofErr w:type="spellEnd"/>
      <w:r w:rsidRPr="00DE70F2">
        <w:rPr>
          <w:b/>
        </w:rPr>
        <w:t>)</w:t>
      </w:r>
    </w:p>
    <w:p w:rsidR="00DE70F2" w:rsidRPr="00DE70F2" w:rsidRDefault="00DE70F2" w:rsidP="00DE70F2">
      <w:pPr>
        <w:widowControl w:val="0"/>
        <w:spacing w:after="0"/>
        <w:ind w:left="57" w:right="57"/>
      </w:pPr>
      <w:r w:rsidRPr="00DE70F2">
        <w:t xml:space="preserve">б) в случае </w:t>
      </w:r>
      <w:proofErr w:type="gramStart"/>
      <w:r w:rsidRPr="00DE70F2">
        <w:t xml:space="preserve">если </w:t>
      </w:r>
      <w:r w:rsidRPr="00DE70F2">
        <w:rPr>
          <w:noProof/>
          <w:position w:val="-8"/>
        </w:rPr>
        <w:drawing>
          <wp:inline distT="0" distB="0" distL="0" distR="0" wp14:anchorId="3CA50E66" wp14:editId="23263466">
            <wp:extent cx="754380" cy="2362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0F2">
        <w:t>,</w:t>
      </w:r>
      <w:proofErr w:type="gramEnd"/>
      <w:r w:rsidRPr="00DE70F2">
        <w:t xml:space="preserve"> - по формуле:</w:t>
      </w:r>
    </w:p>
    <w:p w:rsidR="00A648B6" w:rsidRPr="001518B0" w:rsidRDefault="00DE70F2" w:rsidP="00DE70F2">
      <w:pPr>
        <w:widowControl w:val="0"/>
        <w:spacing w:after="0"/>
        <w:ind w:left="57" w:right="57"/>
        <w:jc w:val="center"/>
      </w:pPr>
      <w:r w:rsidRPr="00DE70F2">
        <w:rPr>
          <w:b/>
          <w:lang w:val="en-US"/>
        </w:rPr>
        <w:t>b</w:t>
      </w:r>
      <w:r w:rsidRPr="00DE70F2">
        <w:rPr>
          <w:b/>
        </w:rPr>
        <w:t>1 = КЗ x 100 x (</w:t>
      </w:r>
      <w:proofErr w:type="spellStart"/>
      <w:r w:rsidRPr="00DE70F2">
        <w:rPr>
          <w:b/>
        </w:rPr>
        <w:t>К</w:t>
      </w:r>
      <w:r w:rsidRPr="00DE70F2">
        <w:rPr>
          <w:b/>
          <w:vertAlign w:val="subscript"/>
        </w:rPr>
        <w:t>i</w:t>
      </w:r>
      <w:proofErr w:type="spellEnd"/>
      <w:r w:rsidRPr="00DE70F2">
        <w:rPr>
          <w:b/>
        </w:rPr>
        <w:t xml:space="preserve"> / </w:t>
      </w:r>
      <w:proofErr w:type="spellStart"/>
      <w:r w:rsidRPr="00DE70F2">
        <w:rPr>
          <w:b/>
        </w:rPr>
        <w:t>К</w:t>
      </w:r>
      <w:r w:rsidRPr="00DE70F2">
        <w:rPr>
          <w:b/>
          <w:vertAlign w:val="superscript"/>
        </w:rPr>
        <w:t>пред</w:t>
      </w:r>
      <w:proofErr w:type="spellEnd"/>
      <w:r w:rsidRPr="00DE70F2">
        <w:rPr>
          <w:b/>
        </w:rPr>
        <w:t>)</w:t>
      </w:r>
    </w:p>
    <w:p w:rsidR="00A648B6" w:rsidRPr="001518B0" w:rsidRDefault="00A648B6" w:rsidP="00A648B6">
      <w:r w:rsidRPr="001518B0">
        <w:t>где: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r w:rsidRPr="003A2CDA">
        <w:t>КЗ - коэффициент значимости показателя.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i</w:t>
      </w:r>
      <w:proofErr w:type="spellEnd"/>
      <w:r w:rsidRPr="003A2CDA">
        <w:t xml:space="preserve"> - предложение участника закупки, заявка (предложение) которого оценивается;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bscript"/>
        </w:rPr>
        <w:t>max</w:t>
      </w:r>
      <w:proofErr w:type="spellEnd"/>
      <w:r w:rsidRPr="003A2CDA">
        <w:t xml:space="preserve"> - максимальное предложение из предложений по критерию оценки, сделанных участниками закупки;</w:t>
      </w:r>
    </w:p>
    <w:p w:rsidR="003A2CDA" w:rsidRPr="003A2CDA" w:rsidRDefault="003A2CDA" w:rsidP="003A2CDA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3A2CDA">
        <w:t>К</w:t>
      </w:r>
      <w:r w:rsidRPr="003A2CDA">
        <w:rPr>
          <w:vertAlign w:val="superscript"/>
        </w:rPr>
        <w:t>пред</w:t>
      </w:r>
      <w:proofErr w:type="spellEnd"/>
      <w:r w:rsidRPr="003A2CDA">
        <w:t xml:space="preserve"> - предельно необходимое Заказчику максимальное значение показателя;</w:t>
      </w:r>
    </w:p>
    <w:p w:rsidR="003A2CDA" w:rsidRPr="003A2CDA" w:rsidRDefault="003A2CDA" w:rsidP="003A2CDA">
      <w:pPr>
        <w:widowControl w:val="0"/>
        <w:spacing w:after="0"/>
        <w:ind w:left="57" w:right="57"/>
      </w:pPr>
    </w:p>
    <w:p w:rsidR="00A648B6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 w:rsidR="000365C0">
        <w:rPr>
          <w:bCs/>
        </w:rPr>
        <w:t>протеза предплечья с микропроцессорным управлением с</w:t>
      </w:r>
      <w:r w:rsidRPr="009E2964">
        <w:rPr>
          <w:bCs/>
        </w:rPr>
        <w:t xml:space="preserve"> целью обеспечения инвалидов) исчисляемый в рублях по контрактам </w:t>
      </w:r>
      <w:r w:rsidRPr="009E2964">
        <w:rPr>
          <w:bCs/>
          <w:i/>
        </w:rPr>
        <w:t>(договорам)</w:t>
      </w:r>
      <w:r w:rsidRPr="009E2964">
        <w:rPr>
          <w:bCs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</w:t>
      </w:r>
      <w:r w:rsidRPr="009E2964">
        <w:rPr>
          <w:bCs/>
          <w:i/>
        </w:rPr>
        <w:t>(договора)</w:t>
      </w:r>
      <w:r w:rsidRPr="009E2964">
        <w:rPr>
          <w:bCs/>
        </w:rPr>
        <w:t xml:space="preserve"> по вине участника.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 xml:space="preserve">При этом объем выполненных работ, исчисляемый в рублях, в каждом контракте </w:t>
      </w:r>
      <w:r w:rsidRPr="009E2964">
        <w:rPr>
          <w:bCs/>
          <w:i/>
        </w:rPr>
        <w:t>(договоре)</w:t>
      </w:r>
      <w:r w:rsidR="004504B9">
        <w:rPr>
          <w:bCs/>
        </w:rPr>
        <w:t xml:space="preserve"> должен быть не менее </w:t>
      </w:r>
      <w:r w:rsidR="00AE02FC">
        <w:rPr>
          <w:b/>
          <w:bCs/>
        </w:rPr>
        <w:t>4 610 666рублей 67</w:t>
      </w:r>
      <w:r w:rsidRPr="009E2964">
        <w:rPr>
          <w:b/>
          <w:bCs/>
        </w:rPr>
        <w:t xml:space="preserve"> копеек</w:t>
      </w:r>
      <w:r w:rsidRPr="009E2964">
        <w:rPr>
          <w:bCs/>
        </w:rPr>
        <w:t>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  <w:i/>
        </w:rPr>
      </w:pPr>
      <w:r w:rsidRPr="009E2964">
        <w:rPr>
          <w:bCs/>
          <w:i/>
        </w:rPr>
        <w:t>Сведения о наличии опыта участника подтверждаются копиями контрактов (договоров) (с актами выполненных работ), содержащих сведения о стоимости выполненных работ.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Cs/>
        </w:rPr>
      </w:pPr>
      <w:r w:rsidRPr="009E2964">
        <w:rPr>
          <w:bCs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87906" w:rsidRPr="009E2964" w:rsidRDefault="00887906" w:rsidP="00887906">
      <w:pPr>
        <w:widowControl w:val="0"/>
        <w:shd w:val="clear" w:color="auto" w:fill="FFFFFF"/>
        <w:spacing w:after="0"/>
        <w:ind w:firstLine="540"/>
        <w:rPr>
          <w:b/>
          <w:bCs/>
        </w:rPr>
      </w:pP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3A2CDA" w:rsidRDefault="003A2CDA" w:rsidP="00A648B6">
      <w:r w:rsidRPr="003A2CDA">
        <w:t>Предельное необходимое максимальное значение показателя –</w:t>
      </w:r>
      <w:r w:rsidR="00AE02FC">
        <w:t>23 053 333</w:t>
      </w:r>
      <w:r w:rsidR="00EC0C1F">
        <w:t>(</w:t>
      </w:r>
      <w:r w:rsidR="00AE02FC">
        <w:t>двадцать три миллиона</w:t>
      </w:r>
      <w:r w:rsidR="00866465">
        <w:t xml:space="preserve"> </w:t>
      </w:r>
      <w:r w:rsidR="00AE02FC">
        <w:t>пятьдесят три</w:t>
      </w:r>
      <w:r w:rsidR="000D3D83">
        <w:t xml:space="preserve"> </w:t>
      </w:r>
      <w:r w:rsidR="00866465">
        <w:t>тысяч</w:t>
      </w:r>
      <w:r w:rsidR="00D545CD">
        <w:t xml:space="preserve"> </w:t>
      </w:r>
      <w:r w:rsidR="00A712EA">
        <w:t>триста тридцать три</w:t>
      </w:r>
      <w:r w:rsidR="00866465">
        <w:t>)</w:t>
      </w:r>
      <w:r w:rsidR="00EC0C1F">
        <w:t xml:space="preserve"> </w:t>
      </w:r>
      <w:r w:rsidR="00A712EA">
        <w:t>рубля 35</w:t>
      </w:r>
      <w:r w:rsidR="00C758BD">
        <w:t xml:space="preserve"> коп</w:t>
      </w:r>
    </w:p>
    <w:p w:rsidR="00A648B6" w:rsidRPr="001518B0" w:rsidRDefault="00A648B6" w:rsidP="00A648B6">
      <w:r w:rsidRPr="001518B0">
        <w:lastRenderedPageBreak/>
        <w:t>Количество баллов, присуждаемых по критерию оценки (показателю), определяется по формуле: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а) в случае если </w:t>
      </w: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</w:t>
      </w:r>
      <w:proofErr w:type="gramStart"/>
      <w:r w:rsidRPr="00BC2B56">
        <w:t xml:space="preserve">&lt; </w:t>
      </w: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proofErr w:type="gramEnd"/>
      <w:r w:rsidRPr="00BC2B56">
        <w:t xml:space="preserve">, - по формуле: 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  <w:rPr>
          <w:b/>
        </w:rPr>
      </w:pPr>
      <w:r w:rsidRPr="00BC2B56">
        <w:rPr>
          <w:b/>
          <w:lang w:val="en-US"/>
        </w:rPr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max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spacing w:after="0"/>
        <w:ind w:left="57" w:right="57"/>
      </w:pPr>
      <w:r w:rsidRPr="00BC2B56">
        <w:t xml:space="preserve">б) в случае </w:t>
      </w:r>
      <w:proofErr w:type="gramStart"/>
      <w:r w:rsidRPr="00BC2B56">
        <w:t xml:space="preserve">если </w:t>
      </w:r>
      <w:r w:rsidRPr="00BC2B56">
        <w:rPr>
          <w:noProof/>
          <w:position w:val="-8"/>
        </w:rPr>
        <w:drawing>
          <wp:inline distT="0" distB="0" distL="0" distR="0" wp14:anchorId="74BA7F7A" wp14:editId="31B94E87">
            <wp:extent cx="754380" cy="2362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B56">
        <w:t>,</w:t>
      </w:r>
      <w:proofErr w:type="gramEnd"/>
      <w:r w:rsidRPr="00BC2B56">
        <w:t xml:space="preserve"> - по формуле:</w:t>
      </w:r>
    </w:p>
    <w:p w:rsidR="00BC2B56" w:rsidRPr="00BC2B56" w:rsidRDefault="00BC2B56" w:rsidP="00BC2B56">
      <w:pPr>
        <w:widowControl w:val="0"/>
        <w:spacing w:after="0"/>
        <w:ind w:left="57" w:right="57"/>
        <w:jc w:val="center"/>
      </w:pPr>
      <w:r w:rsidRPr="00BC2B56">
        <w:rPr>
          <w:b/>
          <w:lang w:val="en-US"/>
        </w:rPr>
        <w:t>b</w:t>
      </w:r>
      <w:r w:rsidRPr="00BC2B56">
        <w:rPr>
          <w:b/>
        </w:rPr>
        <w:t>2 = КЗ x 100 x (</w:t>
      </w:r>
      <w:proofErr w:type="spellStart"/>
      <w:r w:rsidRPr="00BC2B56">
        <w:rPr>
          <w:b/>
        </w:rPr>
        <w:t>К</w:t>
      </w:r>
      <w:r w:rsidRPr="00BC2B56">
        <w:rPr>
          <w:b/>
          <w:vertAlign w:val="subscript"/>
        </w:rPr>
        <w:t>i</w:t>
      </w:r>
      <w:proofErr w:type="spellEnd"/>
      <w:r w:rsidRPr="00BC2B56">
        <w:rPr>
          <w:b/>
        </w:rPr>
        <w:t xml:space="preserve"> / </w:t>
      </w:r>
      <w:proofErr w:type="spellStart"/>
      <w:r w:rsidRPr="00BC2B56">
        <w:rPr>
          <w:b/>
        </w:rPr>
        <w:t>К</w:t>
      </w:r>
      <w:r w:rsidRPr="00BC2B56">
        <w:rPr>
          <w:b/>
          <w:vertAlign w:val="superscript"/>
        </w:rPr>
        <w:t>пред</w:t>
      </w:r>
      <w:proofErr w:type="spellEnd"/>
      <w:r w:rsidRPr="00BC2B56">
        <w:rPr>
          <w:b/>
        </w:rPr>
        <w:t>)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где: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r w:rsidRPr="00BC2B56">
        <w:t>КЗ - коэффициент значимости показателя;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i</w:t>
      </w:r>
      <w:proofErr w:type="spellEnd"/>
      <w:r w:rsidRPr="00BC2B56">
        <w:t xml:space="preserve"> - предложение участника закупки, заявка (предложение) которого оценивается;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bscript"/>
        </w:rPr>
        <w:t>max</w:t>
      </w:r>
      <w:proofErr w:type="spellEnd"/>
      <w:r w:rsidRPr="00BC2B56">
        <w:t xml:space="preserve"> - максимальное предложение из предложений по критерию оценки, сделанных участниками закупки;</w:t>
      </w:r>
    </w:p>
    <w:p w:rsidR="00BC2B56" w:rsidRPr="00BC2B56" w:rsidRDefault="00BC2B56" w:rsidP="00BC2B56">
      <w:pPr>
        <w:widowControl w:val="0"/>
        <w:autoSpaceDE w:val="0"/>
        <w:autoSpaceDN w:val="0"/>
        <w:adjustRightInd w:val="0"/>
        <w:spacing w:after="0"/>
        <w:ind w:left="57" w:right="57"/>
      </w:pPr>
      <w:proofErr w:type="spellStart"/>
      <w:r w:rsidRPr="00BC2B56">
        <w:t>К</w:t>
      </w:r>
      <w:r w:rsidRPr="00BC2B56">
        <w:rPr>
          <w:vertAlign w:val="superscript"/>
        </w:rPr>
        <w:t>пред</w:t>
      </w:r>
      <w:proofErr w:type="spellEnd"/>
      <w:r w:rsidRPr="00BC2B56">
        <w:t xml:space="preserve"> - предельно необходимое Заказчику максимальное значение показателя.</w:t>
      </w:r>
    </w:p>
    <w:p w:rsidR="00BC2B56" w:rsidRDefault="00BC2B56" w:rsidP="00BC2B56">
      <w:pPr>
        <w:keepNext/>
        <w:spacing w:after="0"/>
        <w:rPr>
          <w:b/>
        </w:rPr>
      </w:pPr>
    </w:p>
    <w:p w:rsidR="00A648B6" w:rsidRPr="00BC2B56" w:rsidRDefault="00A648B6" w:rsidP="00BC2B56">
      <w:pPr>
        <w:keepNext/>
        <w:spacing w:after="0"/>
        <w:rPr>
          <w:b/>
        </w:rPr>
      </w:pPr>
      <w:r w:rsidRPr="00BC2B56">
        <w:rPr>
          <w:b/>
        </w:rPr>
        <w:t>ФОРМУЛА РАСЧЕТА РЕЙТИНГА, ПРИСУЖДАЕМОГО ЗАЯВКЕ ПО ДАННОМУ КРИТЕРИЮ ОЦЕНКИ:</w:t>
      </w:r>
    </w:p>
    <w:p w:rsidR="00A648B6" w:rsidRPr="002B124B" w:rsidRDefault="00A648B6" w:rsidP="00A648B6">
      <w:pPr>
        <w:keepNext/>
        <w:spacing w:after="0"/>
        <w:jc w:val="center"/>
        <w:rPr>
          <w:sz w:val="28"/>
          <w:szCs w:val="28"/>
        </w:rPr>
      </w:pPr>
    </w:p>
    <w:p w:rsidR="00A648B6" w:rsidRPr="002B124B" w:rsidRDefault="00A648B6" w:rsidP="00A648B6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648B6" w:rsidRPr="002B124B" w:rsidRDefault="00A648B6" w:rsidP="00A648B6">
      <w:pPr>
        <w:autoSpaceDE w:val="0"/>
        <w:autoSpaceDN w:val="0"/>
        <w:spacing w:after="0"/>
        <w:jc w:val="center"/>
        <w:rPr>
          <w:b/>
        </w:rPr>
      </w:pPr>
    </w:p>
    <w:p w:rsidR="00A648B6" w:rsidRPr="002B124B" w:rsidRDefault="00253277" w:rsidP="00A648B6">
      <w:pPr>
        <w:autoSpaceDE w:val="0"/>
        <w:autoSpaceDN w:val="0"/>
        <w:spacing w:after="0"/>
        <w:jc w:val="center"/>
        <w:rPr>
          <w:b/>
        </w:rPr>
      </w:pPr>
      <w:r>
        <w:rPr>
          <w:b/>
        </w:rPr>
        <w:t xml:space="preserve">3. </w:t>
      </w:r>
      <w:r w:rsidR="00A648B6" w:rsidRPr="002B124B">
        <w:rPr>
          <w:b/>
        </w:rPr>
        <w:t>РАСЧЕТ ИТОГОВОГО РЕЙТИНГА</w:t>
      </w:r>
    </w:p>
    <w:p w:rsidR="00A648B6" w:rsidRPr="002B124B" w:rsidRDefault="00A648B6" w:rsidP="00A648B6">
      <w:pPr>
        <w:autoSpaceDE w:val="0"/>
        <w:autoSpaceDN w:val="0"/>
        <w:spacing w:after="0"/>
        <w:rPr>
          <w:b/>
        </w:rPr>
      </w:pP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</w:p>
    <w:p w:rsidR="00A648B6" w:rsidRPr="002B124B" w:rsidRDefault="00A648B6" w:rsidP="00A648B6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t>где:</w:t>
      </w:r>
    </w:p>
    <w:p w:rsidR="00A648B6" w:rsidRPr="002B124B" w:rsidRDefault="00A648B6" w:rsidP="00A648B6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A648B6" w:rsidRPr="002B124B" w:rsidRDefault="00A648B6" w:rsidP="00A648B6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A648B6" w:rsidRDefault="00A648B6" w:rsidP="00A648B6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D4294" w:rsidRPr="00BE26C5" w:rsidRDefault="009D4294" w:rsidP="00A648B6">
      <w:pPr>
        <w:autoSpaceDE w:val="0"/>
        <w:autoSpaceDN w:val="0"/>
        <w:spacing w:after="0"/>
      </w:pPr>
      <w:bookmarkStart w:id="0" w:name="_GoBack"/>
      <w:bookmarkEnd w:id="0"/>
    </w:p>
    <w:p w:rsidR="009D4294" w:rsidRPr="00BE26C5" w:rsidRDefault="00BE26C5" w:rsidP="00253277">
      <w:pPr>
        <w:snapToGrid w:val="0"/>
        <w:spacing w:after="0"/>
        <w:ind w:firstLine="176"/>
        <w:jc w:val="center"/>
        <w:rPr>
          <w:b/>
        </w:rPr>
      </w:pPr>
      <w:r w:rsidRPr="00BE26C5">
        <w:rPr>
          <w:b/>
        </w:rPr>
        <w:t>4. ПОРЯДОК ОЦЕНКИ ЗАЯВОК ПО КРИТЕРИЯМ ОЦЕНКИ ЗАЯВОК</w:t>
      </w:r>
    </w:p>
    <w:p w:rsid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lastRenderedPageBreak/>
        <w:t xml:space="preserve">Сумма величин значимости критериев оценки, применяемых заказчиком </w:t>
      </w:r>
      <w:r w:rsidRPr="00BE26C5">
        <w:rPr>
          <w:b/>
          <w:sz w:val="22"/>
          <w:szCs w:val="22"/>
        </w:rPr>
        <w:t>составляет 100-процентов</w:t>
      </w:r>
      <w:r w:rsidRPr="00837507">
        <w:rPr>
          <w:sz w:val="22"/>
          <w:szCs w:val="22"/>
        </w:rPr>
        <w:t>.</w:t>
      </w:r>
      <w:r w:rsidR="00BE26C5">
        <w:rPr>
          <w:sz w:val="22"/>
          <w:szCs w:val="22"/>
        </w:rPr>
        <w:t xml:space="preserve"> </w:t>
      </w:r>
      <w:r w:rsidRPr="00837507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7A1A90" w:rsidRPr="00BE26C5" w:rsidRDefault="009D4294" w:rsidP="00BE26C5">
      <w:pPr>
        <w:snapToGrid w:val="0"/>
        <w:spacing w:after="0"/>
        <w:ind w:firstLine="284"/>
        <w:rPr>
          <w:sz w:val="22"/>
          <w:szCs w:val="22"/>
        </w:rPr>
      </w:pPr>
      <w:r w:rsidRPr="00837507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  <w:r w:rsidR="00BE26C5">
        <w:rPr>
          <w:sz w:val="22"/>
          <w:szCs w:val="22"/>
        </w:rPr>
        <w:t xml:space="preserve"> </w:t>
      </w:r>
      <w:r w:rsidRPr="00BE26C5">
        <w:rPr>
          <w:b/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7A1A90" w:rsidRPr="00BE26C5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F3"/>
    <w:rsid w:val="000365C0"/>
    <w:rsid w:val="000D3D83"/>
    <w:rsid w:val="001657EC"/>
    <w:rsid w:val="0017004C"/>
    <w:rsid w:val="001B748D"/>
    <w:rsid w:val="001E1F6B"/>
    <w:rsid w:val="00231D62"/>
    <w:rsid w:val="00253277"/>
    <w:rsid w:val="002B235D"/>
    <w:rsid w:val="00314617"/>
    <w:rsid w:val="003A2CDA"/>
    <w:rsid w:val="00406FE0"/>
    <w:rsid w:val="004504B9"/>
    <w:rsid w:val="0056501F"/>
    <w:rsid w:val="00581F4F"/>
    <w:rsid w:val="005A3F9F"/>
    <w:rsid w:val="005F4285"/>
    <w:rsid w:val="00600040"/>
    <w:rsid w:val="00676EF3"/>
    <w:rsid w:val="0067766F"/>
    <w:rsid w:val="007772AF"/>
    <w:rsid w:val="007A1A90"/>
    <w:rsid w:val="007D4852"/>
    <w:rsid w:val="007E126D"/>
    <w:rsid w:val="00866465"/>
    <w:rsid w:val="00880167"/>
    <w:rsid w:val="00887906"/>
    <w:rsid w:val="00967A8D"/>
    <w:rsid w:val="009D4294"/>
    <w:rsid w:val="00A26ACC"/>
    <w:rsid w:val="00A648B6"/>
    <w:rsid w:val="00A712EA"/>
    <w:rsid w:val="00AE02FC"/>
    <w:rsid w:val="00B43932"/>
    <w:rsid w:val="00BB099D"/>
    <w:rsid w:val="00BC2B56"/>
    <w:rsid w:val="00BE26C5"/>
    <w:rsid w:val="00C143DC"/>
    <w:rsid w:val="00C534C0"/>
    <w:rsid w:val="00C758BD"/>
    <w:rsid w:val="00C80B6D"/>
    <w:rsid w:val="00D545CD"/>
    <w:rsid w:val="00DE70F2"/>
    <w:rsid w:val="00EC0C1F"/>
    <w:rsid w:val="00F70A01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ADD00-8E41-4D56-99C2-B91512AD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B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A648B6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A64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8B6"/>
  </w:style>
  <w:style w:type="paragraph" w:customStyle="1" w:styleId="centertext">
    <w:name w:val="centertext"/>
    <w:basedOn w:val="a"/>
    <w:rsid w:val="00A648B6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648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43FF-F29F-4D37-A594-789B231B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Качалова Елизавета Алексеевна</cp:lastModifiedBy>
  <cp:revision>30</cp:revision>
  <cp:lastPrinted>2021-07-22T02:43:00Z</cp:lastPrinted>
  <dcterms:created xsi:type="dcterms:W3CDTF">2020-06-13T03:26:00Z</dcterms:created>
  <dcterms:modified xsi:type="dcterms:W3CDTF">2021-08-01T22:53:00Z</dcterms:modified>
</cp:coreProperties>
</file>