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71" w:rsidRPr="00540D18" w:rsidRDefault="008D4C71" w:rsidP="008D4C71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r w:rsidRPr="00540D18">
        <w:rPr>
          <w:caps/>
          <w:sz w:val="24"/>
          <w:szCs w:val="24"/>
        </w:rPr>
        <w:t>Порядок и критерии оценки заявок на участие в Конкурсе</w:t>
      </w:r>
    </w:p>
    <w:p w:rsidR="008D4C71" w:rsidRPr="00540D18" w:rsidRDefault="008D4C71" w:rsidP="008D4C71"/>
    <w:p w:rsidR="008D4C71" w:rsidRPr="00E9265C" w:rsidRDefault="008D4C71" w:rsidP="008D4C71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240B69">
        <w:rPr>
          <w:b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240B69">
        <w:rPr>
          <w:b/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8D4C71" w:rsidRPr="00240B69" w:rsidRDefault="008D4C71" w:rsidP="008D4C71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20"/>
        <w:gridCol w:w="5089"/>
        <w:gridCol w:w="982"/>
        <w:gridCol w:w="1275"/>
        <w:gridCol w:w="1762"/>
        <w:gridCol w:w="12"/>
      </w:tblGrid>
      <w:tr w:rsidR="008D4C71" w:rsidRPr="002B124B" w:rsidTr="008F056A">
        <w:trPr>
          <w:cantSplit/>
          <w:trHeight w:val="1948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8D4C71" w:rsidRPr="002B124B" w:rsidTr="008F056A">
        <w:trPr>
          <w:trHeight w:val="262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8D4C71" w:rsidRPr="002B124B" w:rsidTr="008F056A">
        <w:trPr>
          <w:trHeight w:val="262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8D4C71" w:rsidRPr="002B124B" w:rsidTr="008F056A">
        <w:trPr>
          <w:trHeight w:val="177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8D4C71" w:rsidRPr="002B124B" w:rsidTr="008F056A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8D4C71" w:rsidRPr="002B124B" w:rsidRDefault="008D4C71" w:rsidP="008F056A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8D4C71" w:rsidRPr="0039214F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  <w:lang w:val="en-US"/>
              </w:rPr>
              <w:t>Rb</w:t>
            </w:r>
          </w:p>
        </w:tc>
      </w:tr>
      <w:tr w:rsidR="008D4C71" w:rsidRPr="002B124B" w:rsidTr="008F056A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8D4C71" w:rsidRPr="000C7436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8D4C71" w:rsidRPr="002B124B" w:rsidTr="008F056A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D4C71" w:rsidRPr="000C7436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8D4C71" w:rsidRPr="002B124B" w:rsidTr="008F056A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8D4C71" w:rsidRPr="002B124B" w:rsidRDefault="008D4C71" w:rsidP="008D4C71">
      <w:pPr>
        <w:snapToGrid w:val="0"/>
        <w:spacing w:after="0"/>
        <w:rPr>
          <w:b/>
        </w:rPr>
      </w:pPr>
      <w:r w:rsidRPr="002B124B">
        <w:rPr>
          <w:b/>
        </w:rPr>
        <w:t xml:space="preserve">СТОИМОСТНОЙ КРИТЕРИЙ ОЦЕНКИ: </w:t>
      </w:r>
    </w:p>
    <w:p w:rsidR="008D4C71" w:rsidRDefault="008D4C71" w:rsidP="008D4C71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8D4C71" w:rsidRPr="002B124B" w:rsidRDefault="008D4C71" w:rsidP="008D4C71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lastRenderedPageBreak/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контракта» (</w:t>
      </w:r>
      <w:r w:rsidRPr="002B124B">
        <w:rPr>
          <w:noProof/>
          <w:color w:val="000000"/>
        </w:rPr>
        <w:drawing>
          <wp:inline distT="0" distB="0" distL="0" distR="0" wp14:anchorId="6ED5B2BE" wp14:editId="17370D46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), определяется по формуле: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а)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604FFC9" wp14:editId="78D59530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 0,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34C9441B" wp14:editId="2846886A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34EC24B9" wp14:editId="62499B5B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«цена  контракта»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3CD9DD35" wp14:editId="0D080A5B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0881FF35" wp14:editId="7E2845EE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б)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6A0FA5B5" wp14:editId="75550078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 0,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58FFF520" wp14:editId="6E6BBE70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3675CB85" wp14:editId="600D7878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7FD3748C" wp14:editId="6E2B20B5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0792B7B8" wp14:editId="229EB9FB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8D4C71" w:rsidRPr="002B124B" w:rsidRDefault="008D4C71" w:rsidP="008D4C71">
      <w:pPr>
        <w:spacing w:after="0"/>
        <w:jc w:val="center"/>
        <w:rPr>
          <w:b/>
          <w:sz w:val="28"/>
          <w:szCs w:val="28"/>
        </w:rPr>
      </w:pPr>
    </w:p>
    <w:p w:rsidR="008D4C71" w:rsidRPr="002B124B" w:rsidRDefault="008D4C71" w:rsidP="008D4C71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0,</w:t>
      </w:r>
      <w:r>
        <w:rPr>
          <w:b/>
          <w:sz w:val="28"/>
          <w:szCs w:val="28"/>
        </w:rPr>
        <w:t>6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8428CA">
        <w:rPr>
          <w:color w:val="000000"/>
        </w:rPr>
        <w:t>КЗ = 0,6 указанного критерия</w:t>
      </w:r>
    </w:p>
    <w:p w:rsidR="008D4C71" w:rsidRDefault="008D4C71" w:rsidP="008D4C71">
      <w:pPr>
        <w:spacing w:after="0"/>
        <w:rPr>
          <w:color w:val="000000"/>
        </w:rPr>
      </w:pPr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</w:p>
    <w:p w:rsidR="008D4C71" w:rsidRPr="002B124B" w:rsidRDefault="008D4C71" w:rsidP="008D4C71">
      <w:pPr>
        <w:spacing w:after="0"/>
        <w:rPr>
          <w:color w:val="000000"/>
        </w:rPr>
      </w:pPr>
    </w:p>
    <w:p w:rsidR="008D4C71" w:rsidRPr="002B124B" w:rsidRDefault="008D4C71" w:rsidP="008D4C71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 xml:space="preserve"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</w:t>
      </w:r>
      <w:r w:rsidRPr="002B124B">
        <w:rPr>
          <w:b/>
        </w:rPr>
        <w:lastRenderedPageBreak/>
        <w:t>КОНТРАКТА, И ДЕЛОВОЙ РЕПУТАЦИИ, СПЕЦИАЛИСТОВ И ИНЫХ РАБОТНИКОВ ОПРЕДЕЛЕННОГО УРОВНЯ КВАЛИФИКАЦИИ»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0B5CA4">
        <w:t>Оценивается объем</w:t>
      </w:r>
      <w:r w:rsidRPr="0021396E">
        <w:rPr>
          <w:b/>
        </w:rPr>
        <w:t xml:space="preserve"> </w:t>
      </w:r>
      <w:r w:rsidRPr="000B5CA4">
        <w:t xml:space="preserve">выполненных работ (а именно выполнение работ по изготовлению протезов </w:t>
      </w:r>
      <w:r w:rsidR="005B3C8D">
        <w:t>верх</w:t>
      </w:r>
      <w:r w:rsidRPr="000B5CA4">
        <w:t>них конечностей),</w:t>
      </w:r>
      <w:r w:rsidRPr="002B124B">
        <w:t xml:space="preserve"> </w:t>
      </w:r>
      <w:r w:rsidRPr="00272C4A">
        <w:rPr>
          <w:b/>
        </w:rPr>
        <w:t>исчисляемый в количестве предоставленных протезов</w:t>
      </w:r>
      <w:r>
        <w:rPr>
          <w:b/>
        </w:rPr>
        <w:t xml:space="preserve"> </w:t>
      </w:r>
      <w:r w:rsidR="005B3C8D">
        <w:rPr>
          <w:b/>
        </w:rPr>
        <w:t>верх</w:t>
      </w:r>
      <w:r>
        <w:rPr>
          <w:b/>
        </w:rPr>
        <w:t>них конечностей</w:t>
      </w:r>
      <w:r w:rsidRPr="002B124B">
        <w:t xml:space="preserve"> получателям</w:t>
      </w:r>
      <w:r>
        <w:t xml:space="preserve"> в рамках контрактов</w:t>
      </w:r>
      <w:r w:rsidR="00FC7AD5">
        <w:t xml:space="preserve"> и договоров</w:t>
      </w:r>
      <w:r>
        <w:t xml:space="preserve">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</w:t>
      </w:r>
      <w:r>
        <w:t>вий контракта по вине участника.</w:t>
      </w:r>
      <w:proofErr w:type="gramEnd"/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0B5CA4">
        <w:t xml:space="preserve">При этом количество предоставленных протезов в каждом </w:t>
      </w:r>
      <w:r>
        <w:t>контракте</w:t>
      </w:r>
      <w:r w:rsidR="00FC7AD5">
        <w:t>, договоре</w:t>
      </w:r>
      <w:r>
        <w:t xml:space="preserve"> должно быть не менее </w:t>
      </w:r>
      <w:r w:rsidR="00E47A3C">
        <w:t>1</w:t>
      </w:r>
      <w:r>
        <w:t xml:space="preserve"> (</w:t>
      </w:r>
      <w:r w:rsidR="005B2C2D">
        <w:t>Одной)</w:t>
      </w:r>
      <w:r w:rsidRPr="000B5CA4">
        <w:t xml:space="preserve"> штук</w:t>
      </w:r>
      <w:r w:rsidR="005B2C2D">
        <w:t>и</w:t>
      </w:r>
      <w:r w:rsidRPr="000B5CA4">
        <w:t>.</w:t>
      </w:r>
    </w:p>
    <w:p w:rsidR="008D4C71" w:rsidRPr="002B124B" w:rsidRDefault="004B0325" w:rsidP="008D4C71">
      <w:pPr>
        <w:tabs>
          <w:tab w:val="left" w:pos="480"/>
          <w:tab w:val="left" w:pos="709"/>
          <w:tab w:val="left" w:pos="1134"/>
        </w:tabs>
        <w:spacing w:after="0"/>
      </w:pPr>
      <w:r w:rsidRPr="004B0325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копиями договоров (с актами выполненных работ), заключенных в соответствии с Федеральным законом № 223-ФЗ и опубликованных на официальном сайте www.zakupki.gov.ru, содержащих сведения об объеме выполненных работ.</w:t>
      </w:r>
    </w:p>
    <w:p w:rsidR="008D4C71" w:rsidRPr="002B124B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8D4C71" w:rsidRPr="008334A4" w:rsidRDefault="008D4C71" w:rsidP="008D4C71">
      <w:pPr>
        <w:autoSpaceDE w:val="0"/>
        <w:autoSpaceDN w:val="0"/>
        <w:spacing w:after="0"/>
        <w:rPr>
          <w:b/>
        </w:rPr>
      </w:pPr>
      <w:r w:rsidRPr="008334A4">
        <w:rPr>
          <w:b/>
        </w:rPr>
        <w:t xml:space="preserve">Предельное необходимое максимальное значение показателя – </w:t>
      </w:r>
      <w:r w:rsidR="00E17D30">
        <w:rPr>
          <w:b/>
        </w:rPr>
        <w:t>5</w:t>
      </w:r>
      <w:r w:rsidRPr="008334A4">
        <w:rPr>
          <w:b/>
        </w:rPr>
        <w:t xml:space="preserve"> (</w:t>
      </w:r>
      <w:r w:rsidR="00E17D30">
        <w:rPr>
          <w:b/>
        </w:rPr>
        <w:t>Пять</w:t>
      </w:r>
      <w:r w:rsidRPr="008334A4">
        <w:rPr>
          <w:b/>
        </w:rPr>
        <w:t>) штук.</w:t>
      </w:r>
    </w:p>
    <w:p w:rsidR="008D4C71" w:rsidRPr="002B124B" w:rsidRDefault="008D4C71" w:rsidP="008D4C71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8D4C71" w:rsidRPr="002B124B" w:rsidRDefault="008D4C71" w:rsidP="008D4C71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Start"/>
      <w:r w:rsidRPr="002B124B">
        <w:rPr>
          <w:vertAlign w:val="superscript"/>
        </w:rPr>
        <w:t xml:space="preserve"> </w:t>
      </w:r>
      <w:r w:rsidRPr="002B124B">
        <w:t>,</w:t>
      </w:r>
      <w:proofErr w:type="gramEnd"/>
      <w:r w:rsidRPr="002B124B">
        <w:t xml:space="preserve">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E518523" wp14:editId="586D56F8">
            <wp:extent cx="819785" cy="252095"/>
            <wp:effectExtent l="0" t="0" r="0" b="0"/>
            <wp:docPr id="12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autoSpaceDE w:val="0"/>
        <w:autoSpaceDN w:val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</w:pPr>
      <w:r w:rsidRPr="002B124B">
        <w:t>КЗ - коэффициент значимости показателя.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8D4C71" w:rsidRDefault="008D4C71" w:rsidP="008D4C71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5A59E0">
        <w:rPr>
          <w:b/>
        </w:rPr>
        <w:lastRenderedPageBreak/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Pr="002B124B">
        <w:rPr>
          <w:b/>
        </w:rPr>
        <w:t>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0B5CA4">
        <w:t xml:space="preserve">Оценивается суммарный объем выполненных работ (а именно выполнение работ по изготовлению протезов </w:t>
      </w:r>
      <w:r w:rsidR="005B3C8D">
        <w:t>верх</w:t>
      </w:r>
      <w:r w:rsidRPr="000B5CA4">
        <w:t>них конечностей),</w:t>
      </w:r>
      <w:r w:rsidRPr="002B124B">
        <w:t xml:space="preserve"> </w:t>
      </w:r>
      <w:r w:rsidRPr="00272C4A">
        <w:rPr>
          <w:b/>
        </w:rPr>
        <w:t xml:space="preserve">исчисляемый в </w:t>
      </w:r>
      <w:r>
        <w:rPr>
          <w:b/>
        </w:rPr>
        <w:t>рублях по контрактам</w:t>
      </w:r>
      <w:r w:rsidR="00FC7AD5">
        <w:rPr>
          <w:b/>
        </w:rPr>
        <w:t xml:space="preserve"> и договорам</w:t>
      </w:r>
      <w:r>
        <w:rPr>
          <w:b/>
        </w:rPr>
        <w:t>,</w:t>
      </w:r>
      <w:r w:rsidRPr="00A161FD">
        <w:rPr>
          <w:color w:val="FF0000"/>
        </w:rPr>
        <w:t xml:space="preserve"> </w:t>
      </w:r>
      <w:r>
        <w:t xml:space="preserve">исполненным в полном объеме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условий контракта</w:t>
      </w:r>
      <w:r w:rsidR="00FC7AD5">
        <w:t>, договора</w:t>
      </w:r>
      <w:bookmarkStart w:id="0" w:name="_GoBack"/>
      <w:bookmarkEnd w:id="0"/>
      <w:r w:rsidRPr="002B124B">
        <w:t xml:space="preserve"> по вине участника</w:t>
      </w:r>
      <w:r>
        <w:t>.</w:t>
      </w:r>
      <w:r w:rsidRPr="002B124B">
        <w:t xml:space="preserve"> </w:t>
      </w:r>
      <w:proofErr w:type="gramEnd"/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0B5CA4">
        <w:t xml:space="preserve">При этом объем выполненных работ, исчисляемый в рублях, в каждом </w:t>
      </w:r>
      <w:r>
        <w:t xml:space="preserve">контракте должен быть не </w:t>
      </w:r>
      <w:r w:rsidRPr="00C16D95">
        <w:t xml:space="preserve">менее </w:t>
      </w:r>
      <w:r w:rsidR="00E17D30">
        <w:t>8</w:t>
      </w:r>
      <w:r w:rsidR="005B3C8D">
        <w:t>00</w:t>
      </w:r>
      <w:r w:rsidRPr="00C16D95">
        <w:t xml:space="preserve"> 000 (</w:t>
      </w:r>
      <w:r w:rsidR="00E17D30">
        <w:t>Восемьсот тысяч</w:t>
      </w:r>
      <w:r w:rsidRPr="000B5CA4">
        <w:t>) рублей</w:t>
      </w:r>
      <w:r w:rsidR="005A3755">
        <w:t xml:space="preserve"> 00</w:t>
      </w:r>
      <w:r w:rsidR="000821B5">
        <w:t xml:space="preserve"> копеек</w:t>
      </w:r>
      <w:r w:rsidRPr="000B5CA4">
        <w:t>.</w:t>
      </w:r>
    </w:p>
    <w:p w:rsidR="008D4C71" w:rsidRPr="002B124B" w:rsidRDefault="004B0325" w:rsidP="008D4C71">
      <w:pPr>
        <w:tabs>
          <w:tab w:val="left" w:pos="480"/>
          <w:tab w:val="left" w:pos="709"/>
          <w:tab w:val="left" w:pos="1134"/>
        </w:tabs>
        <w:spacing w:after="0"/>
      </w:pPr>
      <w:r w:rsidRPr="004B0325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копиями договоров (с актами выполненных работ), заключенных в соответствии с Федеральным законом № 223-ФЗ и опубликованных на официальном сайте www.zakupki.gov.ru, содержащих сведения об объеме выполненных работ.</w:t>
      </w:r>
    </w:p>
    <w:p w:rsidR="008D4C71" w:rsidRPr="002B124B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8D4C71" w:rsidRPr="008334A4" w:rsidRDefault="008D4C71" w:rsidP="008D4C71">
      <w:pPr>
        <w:autoSpaceDE w:val="0"/>
        <w:autoSpaceDN w:val="0"/>
        <w:spacing w:after="0"/>
        <w:rPr>
          <w:b/>
        </w:rPr>
      </w:pPr>
      <w:r w:rsidRPr="008334A4">
        <w:rPr>
          <w:b/>
        </w:rPr>
        <w:t xml:space="preserve">Предельное необходимое максимальное значение показателя – </w:t>
      </w:r>
      <w:r w:rsidR="00E17D30" w:rsidRPr="00E17D30">
        <w:rPr>
          <w:b/>
        </w:rPr>
        <w:t>12</w:t>
      </w:r>
      <w:r w:rsidR="00E17D30">
        <w:rPr>
          <w:b/>
        </w:rPr>
        <w:t> 200 000</w:t>
      </w:r>
      <w:r w:rsidR="00E17D30" w:rsidRPr="00E17D30">
        <w:rPr>
          <w:b/>
        </w:rPr>
        <w:t xml:space="preserve"> </w:t>
      </w:r>
      <w:r w:rsidRPr="008334A4">
        <w:rPr>
          <w:b/>
        </w:rPr>
        <w:t>(</w:t>
      </w:r>
      <w:r w:rsidR="00E17D30">
        <w:rPr>
          <w:b/>
        </w:rPr>
        <w:t>Двенадцать</w:t>
      </w:r>
      <w:r w:rsidR="009E16A8">
        <w:rPr>
          <w:b/>
        </w:rPr>
        <w:t xml:space="preserve"> миллион</w:t>
      </w:r>
      <w:r w:rsidR="00E17D30">
        <w:rPr>
          <w:b/>
        </w:rPr>
        <w:t>ов двести</w:t>
      </w:r>
      <w:r w:rsidR="009E16A8">
        <w:rPr>
          <w:b/>
        </w:rPr>
        <w:t xml:space="preserve"> тысяч</w:t>
      </w:r>
      <w:r w:rsidR="005B3C8D">
        <w:rPr>
          <w:b/>
        </w:rPr>
        <w:t>)</w:t>
      </w:r>
      <w:r w:rsidRPr="008334A4">
        <w:rPr>
          <w:b/>
        </w:rPr>
        <w:t xml:space="preserve"> рублей</w:t>
      </w:r>
      <w:r w:rsidR="005A3755">
        <w:rPr>
          <w:b/>
        </w:rPr>
        <w:t xml:space="preserve"> 00 копеек</w:t>
      </w:r>
      <w:r w:rsidRPr="008334A4">
        <w:rPr>
          <w:b/>
        </w:rPr>
        <w:t>.</w:t>
      </w:r>
    </w:p>
    <w:p w:rsidR="008D4C71" w:rsidRPr="002B124B" w:rsidRDefault="008D4C71" w:rsidP="008D4C71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8D4C71" w:rsidRPr="002B124B" w:rsidRDefault="008D4C71" w:rsidP="008D4C71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Start"/>
      <w:r w:rsidRPr="002B124B">
        <w:rPr>
          <w:vertAlign w:val="superscript"/>
        </w:rPr>
        <w:t xml:space="preserve"> </w:t>
      </w:r>
      <w:r w:rsidRPr="002B124B">
        <w:t>,</w:t>
      </w:r>
      <w:proofErr w:type="gramEnd"/>
      <w:r w:rsidRPr="002B124B">
        <w:t xml:space="preserve">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5AE5E54" wp14:editId="3D65AE7B">
            <wp:extent cx="819785" cy="252095"/>
            <wp:effectExtent l="0" t="0" r="0" b="0"/>
            <wp:docPr id="14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autoSpaceDE w:val="0"/>
        <w:autoSpaceDN w:val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</w:pPr>
      <w:r w:rsidRPr="002B124B">
        <w:t>КЗ - коэффициент значимости показателя.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8D4C71" w:rsidRDefault="008D4C71" w:rsidP="008D4C71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8D4C71" w:rsidRPr="00240B69" w:rsidRDefault="008D4C71" w:rsidP="008D4C71">
      <w:pPr>
        <w:autoSpaceDE w:val="0"/>
        <w:autoSpaceDN w:val="0"/>
        <w:spacing w:after="0"/>
        <w:rPr>
          <w:b/>
        </w:rPr>
      </w:pPr>
    </w:p>
    <w:p w:rsidR="008D4C71" w:rsidRPr="002B124B" w:rsidRDefault="008D4C71" w:rsidP="008D4C71">
      <w:pPr>
        <w:keepNext/>
        <w:spacing w:after="0"/>
        <w:jc w:val="center"/>
        <w:rPr>
          <w:b/>
        </w:rPr>
      </w:pPr>
      <w:r w:rsidRPr="002B124B">
        <w:rPr>
          <w:b/>
        </w:rPr>
        <w:lastRenderedPageBreak/>
        <w:t>ФОРМУЛА РАСЧЕТА РЕЙТИНГА, ПРИСУЖДАЕМОГО ЗАЯВКЕ ПО ДАННОМУ КРИТЕРИЮ ОЦЕНКИ:</w:t>
      </w:r>
    </w:p>
    <w:p w:rsidR="008D4C71" w:rsidRPr="002B124B" w:rsidRDefault="008D4C71" w:rsidP="008D4C71">
      <w:pPr>
        <w:keepNext/>
        <w:spacing w:after="0"/>
        <w:jc w:val="center"/>
        <w:rPr>
          <w:sz w:val="28"/>
          <w:szCs w:val="28"/>
        </w:rPr>
      </w:pPr>
    </w:p>
    <w:p w:rsidR="008D4C71" w:rsidRPr="002B124B" w:rsidRDefault="008D4C71" w:rsidP="008D4C71">
      <w:pPr>
        <w:keepNext/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Rb</w:t>
      </w:r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Rb</w:t>
      </w:r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  <w:jc w:val="center"/>
        <w:rPr>
          <w:b/>
        </w:rPr>
      </w:pPr>
    </w:p>
    <w:p w:rsidR="008D4C71" w:rsidRPr="002B124B" w:rsidRDefault="008D4C71" w:rsidP="008D4C71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8D4C71" w:rsidRPr="002B124B" w:rsidRDefault="008D4C71" w:rsidP="008D4C71">
      <w:pPr>
        <w:spacing w:after="0"/>
        <w:jc w:val="center"/>
        <w:outlineLvl w:val="1"/>
        <w:rPr>
          <w:b/>
          <w:sz w:val="28"/>
          <w:szCs w:val="28"/>
        </w:rPr>
      </w:pPr>
    </w:p>
    <w:p w:rsidR="008D4C71" w:rsidRPr="002B124B" w:rsidRDefault="008D4C71" w:rsidP="008D4C71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r w:rsidRPr="002B124B">
        <w:rPr>
          <w:b/>
          <w:sz w:val="28"/>
          <w:szCs w:val="28"/>
          <w:lang w:val="en-US"/>
        </w:rPr>
        <w:t>Rb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8D4C71" w:rsidRPr="002B124B" w:rsidRDefault="008D4C71" w:rsidP="008D4C71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8D4C71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Rb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3B478C" w:rsidRDefault="008D4C71" w:rsidP="008D4C71">
      <w:pPr>
        <w:keepNext/>
        <w:keepLines/>
        <w:overflowPunct w:val="0"/>
        <w:autoSpaceDE w:val="0"/>
        <w:autoSpaceDN w:val="0"/>
        <w:adjustRightInd w:val="0"/>
        <w:spacing w:after="0"/>
        <w:ind w:right="140"/>
        <w:jc w:val="center"/>
        <w:rPr>
          <w:b/>
        </w:rPr>
      </w:pPr>
      <w:r w:rsidRPr="003B478C">
        <w:rPr>
          <w:b/>
        </w:rPr>
        <w:t>ПОРЯДОК ОЦЕНКИ ЗАЯВОК ПО КРИТЕРИЯМ ОЦЕНКИ ЗАЯВОК</w:t>
      </w:r>
    </w:p>
    <w:p w:rsidR="008D4C71" w:rsidRPr="003B478C" w:rsidRDefault="008D4C71" w:rsidP="008D4C71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r w:rsidRPr="003B478C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18785C" w:rsidRDefault="008D4C71" w:rsidP="008D4C71">
      <w:r w:rsidRPr="003B478C">
        <w:t>Заявке такого участника закупки присва</w:t>
      </w:r>
      <w:r>
        <w:t>ивается первый порядковый номер</w:t>
      </w:r>
    </w:p>
    <w:sectPr w:rsidR="0018785C" w:rsidSect="008D4C7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4A"/>
    <w:rsid w:val="000821B5"/>
    <w:rsid w:val="000F1DA8"/>
    <w:rsid w:val="00253AF1"/>
    <w:rsid w:val="002A6F64"/>
    <w:rsid w:val="00351261"/>
    <w:rsid w:val="00357749"/>
    <w:rsid w:val="003E1B31"/>
    <w:rsid w:val="004B0325"/>
    <w:rsid w:val="005A3755"/>
    <w:rsid w:val="005B2C2D"/>
    <w:rsid w:val="005B3C8D"/>
    <w:rsid w:val="006119FB"/>
    <w:rsid w:val="006C349C"/>
    <w:rsid w:val="008D4C71"/>
    <w:rsid w:val="009E16A8"/>
    <w:rsid w:val="00A16076"/>
    <w:rsid w:val="00A60DE7"/>
    <w:rsid w:val="00A81C55"/>
    <w:rsid w:val="00C16D95"/>
    <w:rsid w:val="00C7534A"/>
    <w:rsid w:val="00D2615F"/>
    <w:rsid w:val="00E0393D"/>
    <w:rsid w:val="00E17D30"/>
    <w:rsid w:val="00E47A3C"/>
    <w:rsid w:val="00FA60B2"/>
    <w:rsid w:val="00FC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C7534A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C7534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C7534A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C75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753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3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534A"/>
  </w:style>
  <w:style w:type="paragraph" w:customStyle="1" w:styleId="centertext">
    <w:name w:val="centertext"/>
    <w:basedOn w:val="a"/>
    <w:rsid w:val="00C7534A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7534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3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C7534A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C7534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C7534A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C75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753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3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534A"/>
  </w:style>
  <w:style w:type="paragraph" w:customStyle="1" w:styleId="centertext">
    <w:name w:val="centertext"/>
    <w:basedOn w:val="a"/>
    <w:rsid w:val="00C7534A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7534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3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 Александр Геннадьевич</dc:creator>
  <cp:lastModifiedBy>Зайков Александр Геннадьевич</cp:lastModifiedBy>
  <cp:revision>3</cp:revision>
  <cp:lastPrinted>2020-06-16T09:33:00Z</cp:lastPrinted>
  <dcterms:created xsi:type="dcterms:W3CDTF">2021-08-23T14:08:00Z</dcterms:created>
  <dcterms:modified xsi:type="dcterms:W3CDTF">2021-08-23T14:12:00Z</dcterms:modified>
</cp:coreProperties>
</file>