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F3" w:rsidRPr="00721CF3" w:rsidRDefault="00721CF3" w:rsidP="0072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721CF3" w:rsidRPr="00721CF3" w:rsidRDefault="00721CF3" w:rsidP="0072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Поставка инвалидам кресел-колясок</w:t>
      </w: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1CF3" w:rsidRDefault="00721CF3" w:rsidP="0072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Критерии оценки, величины значимости этих критериев. </w:t>
      </w:r>
    </w:p>
    <w:p w:rsidR="00721CF3" w:rsidRPr="00721CF3" w:rsidRDefault="00721CF3" w:rsidP="0072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Порядок оценки и сопоставление заявок: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729"/>
        <w:gridCol w:w="2127"/>
        <w:gridCol w:w="567"/>
        <w:gridCol w:w="850"/>
        <w:gridCol w:w="709"/>
      </w:tblGrid>
      <w:tr w:rsidR="00721CF3" w:rsidRPr="00721CF3" w:rsidTr="003B1E5F">
        <w:trPr>
          <w:cantSplit/>
          <w:trHeight w:val="2627"/>
        </w:trPr>
        <w:tc>
          <w:tcPr>
            <w:tcW w:w="482" w:type="dxa"/>
            <w:shd w:val="clear" w:color="auto" w:fill="auto"/>
            <w:textDirection w:val="btLr"/>
          </w:tcPr>
          <w:p w:rsidR="00721CF3" w:rsidRPr="00721CF3" w:rsidRDefault="00721CF3" w:rsidP="00721C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4729" w:type="dxa"/>
            <w:shd w:val="clear" w:color="auto" w:fill="auto"/>
            <w:textDirection w:val="btLr"/>
          </w:tcPr>
          <w:p w:rsidR="00721CF3" w:rsidRPr="00721CF3" w:rsidRDefault="00721CF3" w:rsidP="00721C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721CF3" w:rsidRPr="00721CF3" w:rsidRDefault="00721CF3" w:rsidP="00721C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21CF3" w:rsidRPr="00721CF3" w:rsidRDefault="00721CF3" w:rsidP="00721C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Значимость критериев в (%)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21CF3" w:rsidRPr="00721CF3" w:rsidRDefault="00721CF3" w:rsidP="00721C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21CF3" w:rsidRPr="00721CF3" w:rsidRDefault="00721CF3" w:rsidP="00721C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рейтинга по критерию/показателю</w:t>
            </w:r>
          </w:p>
        </w:tc>
      </w:tr>
      <w:tr w:rsidR="00721CF3" w:rsidRPr="00721CF3" w:rsidTr="003B1E5F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Стоимостный критерий оценки</w:t>
            </w:r>
          </w:p>
        </w:tc>
      </w:tr>
      <w:tr w:rsidR="00721CF3" w:rsidRPr="00721CF3" w:rsidTr="003B1E5F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9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127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67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</w:t>
            </w:r>
            <w:proofErr w:type="spellEnd"/>
          </w:p>
        </w:tc>
      </w:tr>
      <w:tr w:rsidR="00721CF3" w:rsidRPr="00721CF3" w:rsidTr="003B1E5F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стоимостные критерии оценки</w:t>
            </w:r>
          </w:p>
        </w:tc>
      </w:tr>
      <w:tr w:rsidR="00721CF3" w:rsidRPr="00721CF3" w:rsidTr="003B1E5F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29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      </w:r>
          </w:p>
        </w:tc>
        <w:tc>
          <w:tcPr>
            <w:tcW w:w="2127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67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</w:t>
            </w:r>
            <w:proofErr w:type="spellEnd"/>
          </w:p>
        </w:tc>
      </w:tr>
      <w:tr w:rsidR="00721CF3" w:rsidRPr="00721CF3" w:rsidTr="003B1E5F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b1</w:t>
            </w:r>
          </w:p>
        </w:tc>
      </w:tr>
      <w:tr w:rsidR="00721CF3" w:rsidRPr="00721CF3" w:rsidTr="003B1E5F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1CF3" w:rsidRPr="00721CF3" w:rsidTr="003B1E5F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127" w:type="dxa"/>
            <w:shd w:val="clear" w:color="auto" w:fill="auto"/>
          </w:tcPr>
          <w:p w:rsidR="00721CF3" w:rsidRPr="00721CF3" w:rsidRDefault="00721CF3" w:rsidP="0072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1CF3" w:rsidRPr="00721CF3" w:rsidRDefault="00721CF3" w:rsidP="00721C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CF3" w:rsidRPr="00721CF3" w:rsidRDefault="00721CF3" w:rsidP="00721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контракта:</w:t>
      </w: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значимости критерия - 70 % </w:t>
      </w: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значимости критерия оценки - 0,7 </w:t>
      </w: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критерия (баллы): - 100</w:t>
      </w:r>
    </w:p>
    <w:p w:rsidR="00721CF3" w:rsidRPr="00721CF3" w:rsidRDefault="00721CF3" w:rsidP="0072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721CF3" w:rsidRPr="00721CF3" w:rsidRDefault="00721CF3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случае если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min&gt;0</m:t>
            </m:r>
          </m:sub>
        </m:sSub>
      </m:oMath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1CF3" w:rsidRPr="00721CF3" w:rsidRDefault="004A015F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Ц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Ц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*100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1CF3" w:rsidRPr="00721CF3" w:rsidRDefault="00721CF3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21CF3" w:rsidRPr="00721CF3" w:rsidRDefault="004A015F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721CF3" w:rsidRPr="00721CF3" w:rsidRDefault="004A015F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минимальное предложение из предложении по критерию оценки, сделанных участниками закупки;</w:t>
      </w:r>
    </w:p>
    <w:p w:rsidR="00721CF3" w:rsidRPr="00721CF3" w:rsidRDefault="004A015F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участника закупки, заявка которого оценивается.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случае если 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Цmin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0</w:t>
      </w:r>
      <w:proofErr w:type="gram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CF3" w:rsidRPr="00721CF3" w:rsidRDefault="004A015F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*100,</m:t>
          </m:r>
        </m:oMath>
      </m:oMathPara>
    </w:p>
    <w:p w:rsidR="00721CF3" w:rsidRPr="00721CF3" w:rsidRDefault="00721CF3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21CF3" w:rsidRPr="00721CF3" w:rsidRDefault="004A015F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-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количество баллов по критерию оценки «цена контракта»; </m:t>
          </m:r>
        </m:oMath>
      </m:oMathPara>
    </w:p>
    <w:p w:rsidR="00721CF3" w:rsidRPr="00721CF3" w:rsidRDefault="004A015F" w:rsidP="0072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предложение из предложении по критерию, сделанных участниками закупки;</w:t>
      </w:r>
    </w:p>
    <w:p w:rsidR="00721CF3" w:rsidRPr="00721CF3" w:rsidRDefault="004A015F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участника закупки, заявка которого оценивается.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заявке по критерию "Цена контракта", количество баллов, присвоенных 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1CF3" w:rsidRPr="00721CF3" w:rsidRDefault="00721CF3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 xml:space="preserve">Ra=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*0.7</m:t>
          </m:r>
        </m:oMath>
      </m:oMathPara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Ra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рейтинг, присуждаемого 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заявке по критерию "Цена контракта";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0,7 - коэффициент значимости указанного критерия.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Критерий, характеризующийся как не стоимостной критерий оценки: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Величина значимости критерия - 30 %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 значимости критерия оценки - 0,30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Применяемые показатели данного критерия: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показателя (баллы): 100 баллов;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значимости показателя: 0,40.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данному показателю оценивается:</w:t>
      </w:r>
    </w:p>
    <w:p w:rsidR="00721CF3" w:rsidRPr="00721CF3" w:rsidRDefault="00721CF3" w:rsidP="00721CF3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</w:pPr>
      <w:r w:rsidRPr="00721CF3">
        <w:rPr>
          <w:color w:val="000000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 (договоров),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(договоре) должно быть </w:t>
      </w:r>
      <w:r w:rsidRPr="004A015F">
        <w:rPr>
          <w:b/>
        </w:rPr>
        <w:t xml:space="preserve">не </w:t>
      </w:r>
      <w:proofErr w:type="gramStart"/>
      <w:r w:rsidRPr="004A015F">
        <w:rPr>
          <w:b/>
        </w:rPr>
        <w:t>менее  155</w:t>
      </w:r>
      <w:proofErr w:type="gramEnd"/>
      <w:r w:rsidRPr="004A015F">
        <w:rPr>
          <w:b/>
        </w:rPr>
        <w:t xml:space="preserve"> (сто пятьдесят пять) штук.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 опыта участника подтверждаются копиями контрактов (</w:t>
      </w:r>
      <w:proofErr w:type="gram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договоров)   </w:t>
      </w:r>
      <w:proofErr w:type="gram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(с актами поставленного товара), содержащих сведения об объеме поставленного товара.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показатель рассчитывается следующим образом: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присуждаемых по показателю (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определяется по формуле: 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KЗx100x(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Kmax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КЗ - 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значимости показателя.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Kmax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предложение из предложений по критерию оценки, сделанных участниками закупки.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2.1.2. Опыт участника по успешной поставке товара, выполнению работ, оказанию услуг сопоставимого характера и объема;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показателя (баллы): 100 баллов;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Коэффициент значимости показателя: 0,60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данному показателю оценивается:</w:t>
      </w:r>
    </w:p>
    <w:p w:rsidR="00721CF3" w:rsidRPr="004A015F" w:rsidRDefault="00721CF3" w:rsidP="00721CF3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b/>
        </w:rPr>
      </w:pPr>
      <w:r w:rsidRPr="00721CF3">
        <w:rPr>
          <w:color w:val="000000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 (договорам), исполненных в полном объеме, без штрафных санкций, заключенным в течении пяти лет до даты подачи заявки на участие в конкурсе. Сведения о наличии опыта участника подтверждаются копиями контрактов (договоров) (с актами поставленного товара), содержащих сведения об объеме поставленного товара. При этом, количество поставленных товаров (в штуках) в каждом контракте (договоре) должно быть </w:t>
      </w:r>
      <w:bookmarkStart w:id="0" w:name="_GoBack"/>
      <w:r w:rsidRPr="004A015F">
        <w:rPr>
          <w:b/>
        </w:rPr>
        <w:t>не менее 155 (сто пятьдесят пять) штук.</w:t>
      </w:r>
    </w:p>
    <w:bookmarkEnd w:id="0"/>
    <w:p w:rsidR="00721CF3" w:rsidRPr="00721CF3" w:rsidRDefault="00721CF3" w:rsidP="00721CF3">
      <w:pPr>
        <w:tabs>
          <w:tab w:val="left" w:leader="underscore" w:pos="6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показатель рассчитывается следующим образом:</w:t>
      </w:r>
    </w:p>
    <w:p w:rsidR="00721CF3" w:rsidRPr="00721CF3" w:rsidRDefault="00721CF3" w:rsidP="00721CF3">
      <w:pPr>
        <w:tabs>
          <w:tab w:val="left" w:leader="underscore" w:pos="6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присуждаемых по показателю (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2), определяется по формуле: 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2 = КЗх100x(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Kmax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1CF3" w:rsidRPr="00721CF3" w:rsidRDefault="00721CF3" w:rsidP="00721CF3">
      <w:pPr>
        <w:tabs>
          <w:tab w:val="left" w:leader="underscore" w:pos="6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КЗ - коэффициент значимости показателя;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Kmax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K3</w:t>
      </w:r>
      <w:proofErr w:type="gram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x(</w:t>
      </w:r>
      <w:proofErr w:type="spellStart"/>
      <w:proofErr w:type="gram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proofErr w:type="spellEnd"/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итогового рейтинга: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21CF3" w:rsidRPr="00721CF3" w:rsidRDefault="004A015F" w:rsidP="00721CF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итог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b</m:t>
              </m:r>
            </m:sub>
          </m:sSub>
        </m:oMath>
      </m:oMathPara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где:</w:t>
      </w:r>
    </w:p>
    <w:p w:rsidR="00721CF3" w:rsidRPr="00721CF3" w:rsidRDefault="004A015F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итог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заявке;</w:t>
      </w:r>
    </w:p>
    <w:p w:rsidR="00721CF3" w:rsidRPr="00721CF3" w:rsidRDefault="004A015F" w:rsidP="00721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a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рейтинг, присуждаемый </w:t>
      </w:r>
      <w:proofErr w:type="spellStart"/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-ой заявке по критерию «цена контракта»;</w:t>
      </w:r>
    </w:p>
    <w:p w:rsidR="00721CF3" w:rsidRPr="00721CF3" w:rsidRDefault="004A015F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b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- </m:t>
        </m:r>
      </m:oMath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рейтинг, присуждаемый </w:t>
      </w:r>
      <w:proofErr w:type="spellStart"/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21CF3"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оценки заявок по критериям оценки заявок: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величин значимости критериев оценки, применяемых заказчиком составляет                                100 процентов.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721CF3" w:rsidRPr="00721CF3" w:rsidRDefault="00721CF3" w:rsidP="00721C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A7199D" w:rsidRPr="00721CF3" w:rsidRDefault="00721CF3" w:rsidP="0072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721CF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A7199D" w:rsidRPr="00721CF3" w:rsidSect="00721CF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8C"/>
    <w:rsid w:val="004A015F"/>
    <w:rsid w:val="004F2A8C"/>
    <w:rsid w:val="00540BE4"/>
    <w:rsid w:val="00721CF3"/>
    <w:rsid w:val="007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FEA3D-0F79-45CC-AD83-D4E494B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1CF3"/>
    <w:pPr>
      <w:widowControl w:val="0"/>
      <w:autoSpaceDE w:val="0"/>
      <w:autoSpaceDN w:val="0"/>
      <w:adjustRightInd w:val="0"/>
      <w:spacing w:after="0" w:line="319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3</cp:revision>
  <dcterms:created xsi:type="dcterms:W3CDTF">2021-11-09T09:25:00Z</dcterms:created>
  <dcterms:modified xsi:type="dcterms:W3CDTF">2021-11-09T10:39:00Z</dcterms:modified>
</cp:coreProperties>
</file>