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A564D" w14:textId="77777777" w:rsidR="00A314D9" w:rsidRPr="00E653FD" w:rsidRDefault="00A314D9" w:rsidP="00A314D9">
      <w:pPr>
        <w:keepNext/>
        <w:keepLines/>
        <w:spacing w:line="240" w:lineRule="atLeast"/>
        <w:jc w:val="center"/>
        <w:outlineLvl w:val="0"/>
        <w:rPr>
          <w:b/>
          <w:caps/>
          <w:kern w:val="28"/>
        </w:rPr>
      </w:pPr>
      <w:bookmarkStart w:id="0" w:name="_GoBack"/>
      <w:r w:rsidRPr="00E653FD">
        <w:rPr>
          <w:b/>
          <w:caps/>
          <w:kern w:val="28"/>
        </w:rPr>
        <w:t xml:space="preserve">критерии и Порядок оценки заявок </w:t>
      </w:r>
    </w:p>
    <w:p w14:paraId="33FDAB8E" w14:textId="77777777" w:rsidR="00A314D9" w:rsidRPr="00E653FD" w:rsidRDefault="00A314D9" w:rsidP="00A314D9">
      <w:pPr>
        <w:keepNext/>
        <w:keepLines/>
        <w:spacing w:line="240" w:lineRule="atLeast"/>
        <w:jc w:val="center"/>
        <w:outlineLvl w:val="0"/>
        <w:rPr>
          <w:b/>
          <w:caps/>
          <w:kern w:val="28"/>
        </w:rPr>
      </w:pPr>
      <w:r w:rsidRPr="00E653FD">
        <w:rPr>
          <w:b/>
          <w:caps/>
          <w:kern w:val="28"/>
        </w:rPr>
        <w:t>на участие в Электронном Конкурсе</w:t>
      </w:r>
    </w:p>
    <w:p w14:paraId="25AB296D" w14:textId="77777777" w:rsidR="00A314D9" w:rsidRPr="00E653FD" w:rsidRDefault="00A314D9" w:rsidP="00A314D9">
      <w:pPr>
        <w:keepNext/>
        <w:keepLines/>
        <w:spacing w:line="240" w:lineRule="atLeast"/>
        <w:outlineLvl w:val="0"/>
        <w:rPr>
          <w:b/>
          <w:caps/>
          <w:kern w:val="28"/>
        </w:rPr>
      </w:pPr>
    </w:p>
    <w:p w14:paraId="3260EEF9" w14:textId="7C33DDF0" w:rsidR="00A314D9" w:rsidRPr="00E653FD" w:rsidRDefault="00A314D9" w:rsidP="00A314D9">
      <w:pPr>
        <w:tabs>
          <w:tab w:val="left" w:pos="6735"/>
        </w:tabs>
        <w:ind w:firstLine="567"/>
        <w:jc w:val="both"/>
      </w:pPr>
      <w:proofErr w:type="gramStart"/>
      <w:r w:rsidRPr="00E653FD">
        <w:t xml:space="preserve">Оценка заявок на участие в электронном конкурсе 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w:anchor="P34" w:history="1">
        <w:r w:rsidRPr="00E653FD">
          <w:t>Положение</w:t>
        </w:r>
      </w:hyperlink>
      <w:r w:rsidRPr="00E653FD">
        <w:t>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Рос</w:t>
      </w:r>
      <w:r w:rsidR="00DA2694">
        <w:t>сийской</w:t>
      </w:r>
      <w:proofErr w:type="gramEnd"/>
      <w:r w:rsidR="00DA2694">
        <w:t xml:space="preserve"> Федерации от 31.12.2021 </w:t>
      </w:r>
      <w:r w:rsidRPr="00E653FD">
        <w:t>№ 2604.</w:t>
      </w:r>
    </w:p>
    <w:p w14:paraId="47EE5E3E" w14:textId="77777777" w:rsidR="0025747B" w:rsidRPr="00E653FD" w:rsidRDefault="0025747B" w:rsidP="00A314D9">
      <w:pPr>
        <w:tabs>
          <w:tab w:val="left" w:pos="6735"/>
        </w:tabs>
        <w:ind w:firstLine="567"/>
        <w:jc w:val="both"/>
      </w:pPr>
    </w:p>
    <w:p w14:paraId="4BBC9F06" w14:textId="77777777" w:rsidR="00A314D9" w:rsidRPr="00E653FD" w:rsidRDefault="00A314D9" w:rsidP="00A314D9">
      <w:pPr>
        <w:tabs>
          <w:tab w:val="left" w:pos="6735"/>
        </w:tabs>
        <w:ind w:firstLine="567"/>
        <w:jc w:val="both"/>
      </w:pPr>
      <w:r w:rsidRPr="00E653FD">
        <w:t>Оценка заявок на участие в электронном конкурсе осуществляется с использованием следующих критериев оценки:</w:t>
      </w:r>
    </w:p>
    <w:p w14:paraId="1E2D777B" w14:textId="77777777" w:rsidR="00A314D9" w:rsidRPr="00E653FD" w:rsidRDefault="00A314D9" w:rsidP="00A314D9">
      <w:pPr>
        <w:tabs>
          <w:tab w:val="left" w:pos="6735"/>
        </w:tabs>
        <w:ind w:firstLine="567"/>
        <w:jc w:val="both"/>
      </w:pPr>
      <w:r w:rsidRPr="00E653FD">
        <w:t>а) цена контракта, сумма цен единиц товара, работы, услуги;</w:t>
      </w:r>
    </w:p>
    <w:p w14:paraId="514D7C67" w14:textId="77777777" w:rsidR="00A314D9" w:rsidRPr="00E653FD" w:rsidRDefault="00A314D9" w:rsidP="00A314D9">
      <w:pPr>
        <w:tabs>
          <w:tab w:val="left" w:pos="6735"/>
        </w:tabs>
        <w:ind w:firstLine="567"/>
        <w:jc w:val="both"/>
        <w:rPr>
          <w:highlight w:val="yellow"/>
        </w:rPr>
      </w:pPr>
      <w:r w:rsidRPr="00E653FD">
        <w:t>б) квалификация участника закупки.</w:t>
      </w:r>
    </w:p>
    <w:p w14:paraId="24AA69A4" w14:textId="77777777" w:rsidR="00A314D9" w:rsidRPr="00E653FD" w:rsidRDefault="00A314D9" w:rsidP="00A314D9">
      <w:pPr>
        <w:tabs>
          <w:tab w:val="left" w:pos="6735"/>
        </w:tabs>
        <w:ind w:firstLine="567"/>
        <w:jc w:val="both"/>
      </w:pPr>
    </w:p>
    <w:p w14:paraId="38A37379" w14:textId="77777777" w:rsidR="00A314D9" w:rsidRPr="00E653FD" w:rsidRDefault="00A314D9" w:rsidP="00A314D9">
      <w:pPr>
        <w:tabs>
          <w:tab w:val="left" w:pos="6735"/>
        </w:tabs>
        <w:ind w:firstLine="567"/>
        <w:jc w:val="both"/>
      </w:pPr>
      <w:r w:rsidRPr="00E653FD">
        <w:t>Каждому из критериев оценки устанавливается значимость критерия оценки, выраженная в процентах:</w:t>
      </w:r>
    </w:p>
    <w:p w14:paraId="7191B9F4" w14:textId="77777777" w:rsidR="00A314D9" w:rsidRPr="00E653FD" w:rsidRDefault="00A314D9" w:rsidP="00A314D9">
      <w:pPr>
        <w:tabs>
          <w:tab w:val="left" w:pos="6735"/>
        </w:tabs>
        <w:ind w:firstLine="567"/>
        <w:jc w:val="both"/>
      </w:pPr>
      <w:r w:rsidRPr="00E653FD">
        <w:t>а) цена контракта, сумма цен единиц товара, работы, услуги – 70 %;</w:t>
      </w:r>
    </w:p>
    <w:p w14:paraId="7E97AD0A" w14:textId="77777777" w:rsidR="00A314D9" w:rsidRPr="00E653FD" w:rsidRDefault="00A314D9" w:rsidP="00A314D9">
      <w:pPr>
        <w:tabs>
          <w:tab w:val="left" w:pos="6735"/>
        </w:tabs>
        <w:ind w:firstLine="567"/>
        <w:jc w:val="both"/>
      </w:pPr>
      <w:r w:rsidRPr="00E653FD">
        <w:t>б)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 квалификация участников закупки) – 30 %.</w:t>
      </w:r>
    </w:p>
    <w:p w14:paraId="518073FC" w14:textId="77777777" w:rsidR="0025747B" w:rsidRPr="00E653FD" w:rsidRDefault="0025747B" w:rsidP="00A314D9">
      <w:pPr>
        <w:tabs>
          <w:tab w:val="left" w:pos="6735"/>
        </w:tabs>
        <w:ind w:firstLine="567"/>
        <w:jc w:val="both"/>
      </w:pPr>
    </w:p>
    <w:p w14:paraId="1BD64BF3" w14:textId="77777777" w:rsidR="00A314D9" w:rsidRPr="00E653FD" w:rsidRDefault="00A314D9" w:rsidP="00A314D9">
      <w:pPr>
        <w:tabs>
          <w:tab w:val="left" w:pos="6735"/>
        </w:tabs>
        <w:ind w:firstLine="567"/>
        <w:jc w:val="both"/>
      </w:pPr>
      <w:r w:rsidRPr="00E653FD">
        <w:t>Сумма величин значимости всех критериев оценки, предусмотренных извещением об осуществлении закупки, составляет 100%.</w:t>
      </w:r>
    </w:p>
    <w:p w14:paraId="3518E22A" w14:textId="072C71BD" w:rsidR="00A314D9" w:rsidRPr="00E653FD" w:rsidRDefault="00A314D9" w:rsidP="00A314D9">
      <w:pPr>
        <w:contextualSpacing/>
        <w:jc w:val="both"/>
      </w:pPr>
      <w:r w:rsidRPr="00E653FD">
        <w:t>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bookmarkEnd w:id="0"/>
    <w:p w14:paraId="16A92B78" w14:textId="77777777" w:rsidR="00A314D9" w:rsidRPr="00E653FD" w:rsidRDefault="00A314D9" w:rsidP="00AA6D35">
      <w:pPr>
        <w:contextualSpacing/>
        <w:jc w:val="right"/>
      </w:pPr>
    </w:p>
    <w:p w14:paraId="72F555A2" w14:textId="77777777" w:rsidR="00A314D9" w:rsidRPr="00E653FD" w:rsidRDefault="00A314D9" w:rsidP="00AA6D35">
      <w:pPr>
        <w:contextualSpacing/>
        <w:jc w:val="right"/>
      </w:pPr>
    </w:p>
    <w:p w14:paraId="4E26AECB" w14:textId="77777777" w:rsidR="00A314D9" w:rsidRPr="00E653FD" w:rsidRDefault="00A314D9">
      <w:r w:rsidRPr="00E653FD">
        <w:br w:type="page"/>
      </w:r>
    </w:p>
    <w:p w14:paraId="0E974E86" w14:textId="77777777" w:rsidR="00441D36" w:rsidRPr="00E653FD" w:rsidRDefault="00441D36" w:rsidP="00AA6D35">
      <w:pPr>
        <w:tabs>
          <w:tab w:val="left" w:pos="-360"/>
          <w:tab w:val="left" w:pos="360"/>
        </w:tabs>
        <w:jc w:val="center"/>
        <w:rPr>
          <w:b/>
        </w:rPr>
      </w:pPr>
    </w:p>
    <w:p w14:paraId="766FE5D0" w14:textId="77777777" w:rsidR="00AA6D35" w:rsidRPr="00E653FD" w:rsidRDefault="00AA6D35" w:rsidP="00AA6D35">
      <w:pPr>
        <w:tabs>
          <w:tab w:val="left" w:pos="-360"/>
          <w:tab w:val="left" w:pos="360"/>
        </w:tabs>
        <w:jc w:val="center"/>
        <w:rPr>
          <w:b/>
        </w:rPr>
      </w:pPr>
      <w:r w:rsidRPr="00E653FD">
        <w:rPr>
          <w:b/>
        </w:rPr>
        <w:t>ПОРЯДОК</w:t>
      </w:r>
    </w:p>
    <w:p w14:paraId="3DD057BF" w14:textId="77777777" w:rsidR="00AA6D35" w:rsidRPr="00E653FD" w:rsidRDefault="00AA6D35" w:rsidP="00AA6D35">
      <w:pPr>
        <w:tabs>
          <w:tab w:val="left" w:pos="-360"/>
          <w:tab w:val="left" w:pos="360"/>
        </w:tabs>
        <w:jc w:val="center"/>
        <w:rPr>
          <w:b/>
        </w:rPr>
      </w:pPr>
      <w:r w:rsidRPr="00E653FD">
        <w:rPr>
          <w:b/>
        </w:rPr>
        <w:t>рассмотрения и оценки заявок на участие в конкурсе</w:t>
      </w:r>
    </w:p>
    <w:p w14:paraId="7CC30589" w14:textId="77777777" w:rsidR="00AA6D35" w:rsidRPr="00E653FD" w:rsidRDefault="00AA6D35" w:rsidP="00AA6D35">
      <w:pPr>
        <w:tabs>
          <w:tab w:val="left" w:pos="-360"/>
          <w:tab w:val="left" w:pos="360"/>
        </w:tabs>
        <w:jc w:val="center"/>
      </w:pPr>
    </w:p>
    <w:p w14:paraId="60B86017" w14:textId="77777777" w:rsidR="00AA6D35" w:rsidRPr="00E653FD" w:rsidRDefault="00AA6D35" w:rsidP="00AA6D35">
      <w:pPr>
        <w:tabs>
          <w:tab w:val="left" w:pos="-360"/>
          <w:tab w:val="left" w:pos="360"/>
        </w:tabs>
        <w:jc w:val="center"/>
        <w:rPr>
          <w:b/>
        </w:rPr>
      </w:pPr>
      <w:r w:rsidRPr="00E653FD">
        <w:rPr>
          <w:b/>
          <w:lang w:val="en-US"/>
        </w:rPr>
        <w:t>I</w:t>
      </w:r>
      <w:r w:rsidRPr="00E653FD">
        <w:rPr>
          <w:b/>
        </w:rPr>
        <w:t xml:space="preserve">. Информация о заказчике и закупке товаров, работ, услуг </w:t>
      </w:r>
    </w:p>
    <w:p w14:paraId="1C4B2DFF" w14:textId="77777777" w:rsidR="00AA6D35" w:rsidRPr="00E653FD" w:rsidRDefault="00AA6D35" w:rsidP="00AA6D35">
      <w:pPr>
        <w:tabs>
          <w:tab w:val="left" w:pos="-360"/>
          <w:tab w:val="left" w:pos="360"/>
        </w:tabs>
        <w:jc w:val="center"/>
        <w:rPr>
          <w:b/>
        </w:rPr>
      </w:pPr>
      <w:r w:rsidRPr="00E653FD">
        <w:rPr>
          <w:b/>
        </w:rPr>
        <w:t>для обеспечения государственных и муниципальных нужд (далее закупка)</w:t>
      </w:r>
    </w:p>
    <w:p w14:paraId="0B3048BC" w14:textId="77777777" w:rsidR="00AA6D35" w:rsidRPr="00E653FD" w:rsidRDefault="00AA6D35" w:rsidP="00AA6D35">
      <w:pPr>
        <w:tabs>
          <w:tab w:val="left" w:pos="-360"/>
          <w:tab w:val="left" w:pos="360"/>
        </w:tabs>
        <w:jc w:val="center"/>
        <w:rPr>
          <w:b/>
        </w:rPr>
      </w:pPr>
    </w:p>
    <w:tbl>
      <w:tblPr>
        <w:tblStyle w:val="a3"/>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2"/>
        <w:gridCol w:w="1985"/>
        <w:gridCol w:w="2273"/>
      </w:tblGrid>
      <w:tr w:rsidR="00AA6D35" w:rsidRPr="007E4D6D" w14:paraId="5AB34B04" w14:textId="77777777" w:rsidTr="00541958">
        <w:tc>
          <w:tcPr>
            <w:tcW w:w="6091" w:type="dxa"/>
            <w:vMerge w:val="restart"/>
            <w:vAlign w:val="bottom"/>
          </w:tcPr>
          <w:p w14:paraId="56631782" w14:textId="77777777" w:rsidR="00AA6D35" w:rsidRPr="007E4D6D" w:rsidRDefault="00AA6D35" w:rsidP="003D437C">
            <w:pPr>
              <w:tabs>
                <w:tab w:val="left" w:pos="-360"/>
                <w:tab w:val="left" w:pos="360"/>
              </w:tabs>
              <w:rPr>
                <w:lang w:val="en-US"/>
              </w:rPr>
            </w:pPr>
            <w:r w:rsidRPr="007E4D6D">
              <w:t>Полное наименование</w:t>
            </w:r>
            <w:r w:rsidRPr="007E4D6D">
              <w:rPr>
                <w:lang w:val="en-US"/>
              </w:rPr>
              <w:t xml:space="preserve">                         </w:t>
            </w:r>
          </w:p>
        </w:tc>
        <w:tc>
          <w:tcPr>
            <w:tcW w:w="4252" w:type="dxa"/>
            <w:vMerge w:val="restart"/>
          </w:tcPr>
          <w:p w14:paraId="3289AD72" w14:textId="77777777" w:rsidR="00AA6D35" w:rsidRPr="007E4D6D" w:rsidRDefault="00AA6D35" w:rsidP="003D437C">
            <w:pPr>
              <w:tabs>
                <w:tab w:val="left" w:pos="-360"/>
                <w:tab w:val="left" w:pos="360"/>
              </w:tabs>
            </w:pPr>
          </w:p>
          <w:p w14:paraId="66CFB25F" w14:textId="77777777" w:rsidR="00AA6D35" w:rsidRPr="007E4D6D" w:rsidRDefault="00AA6D35" w:rsidP="003D437C">
            <w:pPr>
              <w:tabs>
                <w:tab w:val="left" w:pos="-360"/>
                <w:tab w:val="left" w:pos="360"/>
              </w:tabs>
            </w:pPr>
          </w:p>
          <w:p w14:paraId="784AE4E1" w14:textId="77777777" w:rsidR="007E4D6D" w:rsidRPr="007E4D6D" w:rsidRDefault="007E4D6D" w:rsidP="007E4D6D">
            <w:pPr>
              <w:rPr>
                <w:rFonts w:eastAsia="Calibri"/>
              </w:rPr>
            </w:pPr>
            <w:r w:rsidRPr="007E4D6D">
              <w:rPr>
                <w:rFonts w:eastAsia="Calibri"/>
              </w:rPr>
              <w:t>Государственное учреждение - Челябинское региональное отделение</w:t>
            </w:r>
          </w:p>
          <w:p w14:paraId="6C3B7B14" w14:textId="77777777" w:rsidR="007E4D6D" w:rsidRPr="007E4D6D" w:rsidRDefault="007E4D6D" w:rsidP="007E4D6D">
            <w:pPr>
              <w:rPr>
                <w:rFonts w:eastAsia="Calibri"/>
              </w:rPr>
            </w:pPr>
            <w:r w:rsidRPr="007E4D6D">
              <w:rPr>
                <w:rFonts w:eastAsia="Calibri"/>
              </w:rPr>
              <w:t xml:space="preserve">Фонда социального страхования </w:t>
            </w:r>
          </w:p>
          <w:p w14:paraId="48FADD0C" w14:textId="40EDAB79" w:rsidR="00AA6D35" w:rsidRPr="007E4D6D" w:rsidRDefault="007E4D6D" w:rsidP="007E4D6D">
            <w:pPr>
              <w:tabs>
                <w:tab w:val="left" w:pos="-360"/>
                <w:tab w:val="left" w:pos="360"/>
              </w:tabs>
              <w:rPr>
                <w:u w:val="single"/>
              </w:rPr>
            </w:pPr>
            <w:r w:rsidRPr="007E4D6D">
              <w:rPr>
                <w:rFonts w:eastAsia="Calibri"/>
              </w:rPr>
              <w:t>Российской Федерации</w:t>
            </w:r>
          </w:p>
        </w:tc>
        <w:tc>
          <w:tcPr>
            <w:tcW w:w="1985" w:type="dxa"/>
            <w:tcBorders>
              <w:right w:val="single" w:sz="4" w:space="0" w:color="auto"/>
            </w:tcBorders>
          </w:tcPr>
          <w:p w14:paraId="5AFEFCD6" w14:textId="77777777" w:rsidR="00AA6D35" w:rsidRPr="007E4D6D" w:rsidRDefault="00AA6D35" w:rsidP="003D437C">
            <w:pPr>
              <w:tabs>
                <w:tab w:val="left" w:pos="-360"/>
                <w:tab w:val="left" w:pos="360"/>
              </w:tabs>
              <w:jc w:val="center"/>
            </w:pPr>
          </w:p>
        </w:tc>
        <w:tc>
          <w:tcPr>
            <w:tcW w:w="2273" w:type="dxa"/>
            <w:tcBorders>
              <w:top w:val="single" w:sz="4" w:space="0" w:color="auto"/>
              <w:left w:val="single" w:sz="4" w:space="0" w:color="auto"/>
              <w:bottom w:val="single" w:sz="4" w:space="0" w:color="auto"/>
              <w:right w:val="single" w:sz="4" w:space="0" w:color="auto"/>
            </w:tcBorders>
          </w:tcPr>
          <w:p w14:paraId="033671AA" w14:textId="77777777" w:rsidR="00AA6D35" w:rsidRPr="007E4D6D" w:rsidRDefault="00AA6D35" w:rsidP="003D437C">
            <w:pPr>
              <w:tabs>
                <w:tab w:val="left" w:pos="-360"/>
                <w:tab w:val="left" w:pos="360"/>
              </w:tabs>
              <w:jc w:val="center"/>
            </w:pPr>
            <w:r w:rsidRPr="007E4D6D">
              <w:t xml:space="preserve">Коды </w:t>
            </w:r>
          </w:p>
        </w:tc>
      </w:tr>
      <w:tr w:rsidR="007E4D6D" w:rsidRPr="007E4D6D" w14:paraId="4B214AE0" w14:textId="77777777" w:rsidTr="00541958">
        <w:tc>
          <w:tcPr>
            <w:tcW w:w="6091" w:type="dxa"/>
            <w:vMerge/>
          </w:tcPr>
          <w:p w14:paraId="2B51C481" w14:textId="77777777" w:rsidR="007E4D6D" w:rsidRPr="007E4D6D" w:rsidRDefault="007E4D6D" w:rsidP="003D437C">
            <w:pPr>
              <w:tabs>
                <w:tab w:val="left" w:pos="-360"/>
                <w:tab w:val="left" w:pos="360"/>
              </w:tabs>
            </w:pPr>
          </w:p>
        </w:tc>
        <w:tc>
          <w:tcPr>
            <w:tcW w:w="4252" w:type="dxa"/>
            <w:vMerge/>
          </w:tcPr>
          <w:p w14:paraId="7AEC507E" w14:textId="77777777" w:rsidR="007E4D6D" w:rsidRPr="007E4D6D" w:rsidRDefault="007E4D6D" w:rsidP="003D437C">
            <w:pPr>
              <w:tabs>
                <w:tab w:val="left" w:pos="-360"/>
                <w:tab w:val="left" w:pos="360"/>
              </w:tabs>
              <w:jc w:val="center"/>
            </w:pPr>
          </w:p>
        </w:tc>
        <w:tc>
          <w:tcPr>
            <w:tcW w:w="1985" w:type="dxa"/>
            <w:tcBorders>
              <w:right w:val="single" w:sz="4" w:space="0" w:color="auto"/>
            </w:tcBorders>
          </w:tcPr>
          <w:p w14:paraId="56D8E47D" w14:textId="77777777" w:rsidR="007E4D6D" w:rsidRPr="007E4D6D" w:rsidRDefault="007E4D6D" w:rsidP="003D437C">
            <w:pPr>
              <w:tabs>
                <w:tab w:val="left" w:pos="-360"/>
                <w:tab w:val="left" w:pos="360"/>
              </w:tabs>
              <w:jc w:val="right"/>
            </w:pPr>
            <w:r w:rsidRPr="007E4D6D">
              <w:t>ИНН</w:t>
            </w:r>
          </w:p>
          <w:p w14:paraId="59C26CD8" w14:textId="77777777" w:rsidR="007E4D6D" w:rsidRPr="007E4D6D" w:rsidRDefault="007E4D6D" w:rsidP="003D437C">
            <w:pPr>
              <w:tabs>
                <w:tab w:val="left" w:pos="-360"/>
                <w:tab w:val="left" w:pos="360"/>
              </w:tabs>
              <w:jc w:val="right"/>
            </w:pPr>
          </w:p>
        </w:tc>
        <w:tc>
          <w:tcPr>
            <w:tcW w:w="2273" w:type="dxa"/>
            <w:tcBorders>
              <w:top w:val="single" w:sz="4" w:space="0" w:color="auto"/>
              <w:left w:val="single" w:sz="4" w:space="0" w:color="auto"/>
              <w:bottom w:val="single" w:sz="4" w:space="0" w:color="auto"/>
              <w:right w:val="single" w:sz="4" w:space="0" w:color="auto"/>
            </w:tcBorders>
            <w:vAlign w:val="center"/>
          </w:tcPr>
          <w:p w14:paraId="12D687B8" w14:textId="018C9FA6" w:rsidR="007E4D6D" w:rsidRPr="007E4D6D" w:rsidRDefault="007E4D6D" w:rsidP="003D437C">
            <w:pPr>
              <w:tabs>
                <w:tab w:val="left" w:pos="-360"/>
                <w:tab w:val="left" w:pos="360"/>
              </w:tabs>
              <w:jc w:val="center"/>
            </w:pPr>
            <w:r w:rsidRPr="007E4D6D">
              <w:t>7451016905</w:t>
            </w:r>
          </w:p>
        </w:tc>
      </w:tr>
      <w:tr w:rsidR="007E4D6D" w:rsidRPr="007E4D6D" w14:paraId="52C80BF8" w14:textId="77777777" w:rsidTr="00541958">
        <w:tc>
          <w:tcPr>
            <w:tcW w:w="6091" w:type="dxa"/>
            <w:vMerge/>
          </w:tcPr>
          <w:p w14:paraId="57425395" w14:textId="77777777" w:rsidR="007E4D6D" w:rsidRPr="007E4D6D" w:rsidRDefault="007E4D6D" w:rsidP="003D437C">
            <w:pPr>
              <w:tabs>
                <w:tab w:val="left" w:pos="-360"/>
                <w:tab w:val="left" w:pos="360"/>
              </w:tabs>
            </w:pPr>
          </w:p>
        </w:tc>
        <w:tc>
          <w:tcPr>
            <w:tcW w:w="4252" w:type="dxa"/>
            <w:vMerge/>
            <w:tcBorders>
              <w:bottom w:val="single" w:sz="4" w:space="0" w:color="auto"/>
            </w:tcBorders>
          </w:tcPr>
          <w:p w14:paraId="268D5DA9" w14:textId="77777777" w:rsidR="007E4D6D" w:rsidRPr="007E4D6D" w:rsidRDefault="007E4D6D" w:rsidP="003D437C">
            <w:pPr>
              <w:tabs>
                <w:tab w:val="left" w:pos="-360"/>
                <w:tab w:val="left" w:pos="360"/>
              </w:tabs>
              <w:jc w:val="center"/>
            </w:pPr>
          </w:p>
        </w:tc>
        <w:tc>
          <w:tcPr>
            <w:tcW w:w="1985" w:type="dxa"/>
            <w:tcBorders>
              <w:right w:val="single" w:sz="4" w:space="0" w:color="auto"/>
            </w:tcBorders>
          </w:tcPr>
          <w:p w14:paraId="184EF0C4" w14:textId="77777777" w:rsidR="007E4D6D" w:rsidRPr="007E4D6D" w:rsidRDefault="007E4D6D" w:rsidP="003D437C">
            <w:pPr>
              <w:tabs>
                <w:tab w:val="left" w:pos="-360"/>
                <w:tab w:val="left" w:pos="360"/>
              </w:tabs>
              <w:jc w:val="right"/>
            </w:pPr>
            <w:r w:rsidRPr="007E4D6D">
              <w:t>КПП</w:t>
            </w:r>
          </w:p>
          <w:p w14:paraId="277756E9" w14:textId="77777777" w:rsidR="007E4D6D" w:rsidRPr="007E4D6D" w:rsidRDefault="007E4D6D" w:rsidP="003D437C">
            <w:pPr>
              <w:tabs>
                <w:tab w:val="left" w:pos="-360"/>
                <w:tab w:val="left" w:pos="360"/>
              </w:tabs>
              <w:jc w:val="right"/>
            </w:pPr>
          </w:p>
        </w:tc>
        <w:tc>
          <w:tcPr>
            <w:tcW w:w="2273" w:type="dxa"/>
            <w:tcBorders>
              <w:top w:val="single" w:sz="4" w:space="0" w:color="auto"/>
              <w:left w:val="single" w:sz="4" w:space="0" w:color="auto"/>
              <w:bottom w:val="single" w:sz="4" w:space="0" w:color="auto"/>
              <w:right w:val="single" w:sz="4" w:space="0" w:color="auto"/>
            </w:tcBorders>
            <w:vAlign w:val="center"/>
          </w:tcPr>
          <w:p w14:paraId="284DFBF7" w14:textId="32640B61" w:rsidR="007E4D6D" w:rsidRPr="007E4D6D" w:rsidRDefault="007E4D6D" w:rsidP="003D437C">
            <w:pPr>
              <w:tabs>
                <w:tab w:val="left" w:pos="-360"/>
                <w:tab w:val="left" w:pos="360"/>
              </w:tabs>
              <w:jc w:val="center"/>
            </w:pPr>
            <w:r w:rsidRPr="007E4D6D">
              <w:t>745101001</w:t>
            </w:r>
          </w:p>
        </w:tc>
      </w:tr>
      <w:tr w:rsidR="007E4D6D" w:rsidRPr="007E4D6D" w14:paraId="52C6E144" w14:textId="77777777" w:rsidTr="00541958">
        <w:tc>
          <w:tcPr>
            <w:tcW w:w="6091" w:type="dxa"/>
          </w:tcPr>
          <w:p w14:paraId="5F800FBE" w14:textId="77777777" w:rsidR="007E4D6D" w:rsidRPr="007E4D6D" w:rsidRDefault="007E4D6D" w:rsidP="003D437C">
            <w:pPr>
              <w:tabs>
                <w:tab w:val="left" w:pos="-360"/>
                <w:tab w:val="left" w:pos="360"/>
              </w:tabs>
            </w:pPr>
            <w:r w:rsidRPr="007E4D6D">
              <w:t>Место нахождения, телефон, адрес электронной почты</w:t>
            </w:r>
          </w:p>
        </w:tc>
        <w:tc>
          <w:tcPr>
            <w:tcW w:w="4252" w:type="dxa"/>
            <w:tcBorders>
              <w:top w:val="single" w:sz="4" w:space="0" w:color="auto"/>
              <w:bottom w:val="single" w:sz="4" w:space="0" w:color="auto"/>
            </w:tcBorders>
          </w:tcPr>
          <w:p w14:paraId="4829EF38" w14:textId="77777777" w:rsidR="007E4D6D" w:rsidRPr="007E4D6D" w:rsidRDefault="007E4D6D" w:rsidP="007E4D6D">
            <w:r w:rsidRPr="007E4D6D">
              <w:t xml:space="preserve">454091, Челябинская область,                                        </w:t>
            </w:r>
          </w:p>
          <w:p w14:paraId="0BCB08CB" w14:textId="77777777" w:rsidR="007E4D6D" w:rsidRPr="007E4D6D" w:rsidRDefault="007E4D6D" w:rsidP="007E4D6D">
            <w:r w:rsidRPr="007E4D6D">
              <w:t xml:space="preserve">г. Челябинск, ул. Свободы, д.153а, </w:t>
            </w:r>
          </w:p>
          <w:p w14:paraId="071D183C" w14:textId="77777777" w:rsidR="007E4D6D" w:rsidRPr="007E4D6D" w:rsidRDefault="007E4D6D" w:rsidP="007E4D6D">
            <w:r w:rsidRPr="007E4D6D">
              <w:t>Тел.: 8(351)2639490,</w:t>
            </w:r>
          </w:p>
          <w:p w14:paraId="4EE8E661" w14:textId="02376A07" w:rsidR="007E4D6D" w:rsidRPr="007E4D6D" w:rsidRDefault="007E4D6D" w:rsidP="007E4D6D">
            <w:pPr>
              <w:tabs>
                <w:tab w:val="left" w:pos="-360"/>
                <w:tab w:val="left" w:pos="360"/>
              </w:tabs>
              <w:rPr>
                <w:lang w:val="en-US"/>
              </w:rPr>
            </w:pPr>
            <w:r w:rsidRPr="007E4D6D">
              <w:rPr>
                <w:lang w:val="en-US"/>
              </w:rPr>
              <w:t>e-mail: info@ro74.fss.ru, tsr@ro74.fss.ru</w:t>
            </w:r>
          </w:p>
        </w:tc>
        <w:tc>
          <w:tcPr>
            <w:tcW w:w="1985" w:type="dxa"/>
            <w:tcBorders>
              <w:right w:val="single" w:sz="4" w:space="0" w:color="auto"/>
            </w:tcBorders>
          </w:tcPr>
          <w:p w14:paraId="57DB08D4" w14:textId="77777777" w:rsidR="007E4D6D" w:rsidRPr="007E4D6D" w:rsidRDefault="007E4D6D" w:rsidP="003D437C">
            <w:pPr>
              <w:tabs>
                <w:tab w:val="left" w:pos="-360"/>
                <w:tab w:val="left" w:pos="360"/>
              </w:tabs>
              <w:jc w:val="right"/>
            </w:pPr>
            <w:r w:rsidRPr="007E4D6D">
              <w:t>по ОКТМО</w:t>
            </w:r>
          </w:p>
          <w:p w14:paraId="08EE94F2" w14:textId="77777777" w:rsidR="007E4D6D" w:rsidRPr="007E4D6D" w:rsidRDefault="007E4D6D" w:rsidP="003D437C">
            <w:pPr>
              <w:tabs>
                <w:tab w:val="left" w:pos="-360"/>
                <w:tab w:val="left" w:pos="360"/>
              </w:tabs>
              <w:jc w:val="right"/>
            </w:pPr>
          </w:p>
        </w:tc>
        <w:tc>
          <w:tcPr>
            <w:tcW w:w="2273" w:type="dxa"/>
            <w:tcBorders>
              <w:top w:val="single" w:sz="4" w:space="0" w:color="auto"/>
              <w:left w:val="single" w:sz="4" w:space="0" w:color="auto"/>
              <w:bottom w:val="single" w:sz="4" w:space="0" w:color="auto"/>
              <w:right w:val="single" w:sz="4" w:space="0" w:color="auto"/>
            </w:tcBorders>
            <w:vAlign w:val="center"/>
          </w:tcPr>
          <w:p w14:paraId="43D4B8EB" w14:textId="22EC82B5" w:rsidR="007E4D6D" w:rsidRPr="007E4D6D" w:rsidRDefault="007E4D6D" w:rsidP="003D437C">
            <w:pPr>
              <w:tabs>
                <w:tab w:val="left" w:pos="-360"/>
                <w:tab w:val="left" w:pos="360"/>
              </w:tabs>
              <w:jc w:val="center"/>
            </w:pPr>
            <w:r w:rsidRPr="007E4D6D">
              <w:rPr>
                <w:rFonts w:eastAsia="Calibri"/>
              </w:rPr>
              <w:t>75701000</w:t>
            </w:r>
          </w:p>
        </w:tc>
      </w:tr>
      <w:tr w:rsidR="00AA6D35" w:rsidRPr="007E4D6D" w14:paraId="76645955" w14:textId="77777777" w:rsidTr="00541958">
        <w:tc>
          <w:tcPr>
            <w:tcW w:w="6091" w:type="dxa"/>
            <w:vMerge w:val="restart"/>
          </w:tcPr>
          <w:p w14:paraId="32BCDC00" w14:textId="77777777" w:rsidR="00AA6D35" w:rsidRPr="007E4D6D" w:rsidRDefault="00AA6D35" w:rsidP="003D437C">
            <w:pPr>
              <w:tabs>
                <w:tab w:val="left" w:pos="-360"/>
                <w:tab w:val="left" w:pos="360"/>
              </w:tabs>
            </w:pPr>
            <w:r w:rsidRPr="007E4D6D">
              <w:t>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roofErr w:type="gramStart"/>
            <w:r w:rsidRPr="007E4D6D">
              <w:rPr>
                <w:vertAlign w:val="superscript"/>
              </w:rPr>
              <w:t>1</w:t>
            </w:r>
            <w:proofErr w:type="gramEnd"/>
          </w:p>
        </w:tc>
        <w:tc>
          <w:tcPr>
            <w:tcW w:w="4252" w:type="dxa"/>
            <w:vMerge w:val="restart"/>
            <w:tcBorders>
              <w:top w:val="single" w:sz="4" w:space="0" w:color="auto"/>
              <w:bottom w:val="single" w:sz="4" w:space="0" w:color="auto"/>
            </w:tcBorders>
          </w:tcPr>
          <w:p w14:paraId="1250ADDD" w14:textId="77777777" w:rsidR="00AA6D35" w:rsidRPr="007E4D6D" w:rsidRDefault="00AA6D35" w:rsidP="003D437C">
            <w:pPr>
              <w:tabs>
                <w:tab w:val="left" w:pos="-360"/>
                <w:tab w:val="left" w:pos="360"/>
              </w:tabs>
              <w:jc w:val="center"/>
            </w:pPr>
          </w:p>
          <w:p w14:paraId="3C2AC42A" w14:textId="77777777" w:rsidR="00AA6D35" w:rsidRPr="007E4D6D" w:rsidRDefault="00AA6D35" w:rsidP="003D437C">
            <w:pPr>
              <w:tabs>
                <w:tab w:val="left" w:pos="-360"/>
                <w:tab w:val="left" w:pos="360"/>
              </w:tabs>
              <w:jc w:val="center"/>
            </w:pPr>
          </w:p>
          <w:p w14:paraId="4FB440AB" w14:textId="77777777" w:rsidR="00AA6D35" w:rsidRPr="007E4D6D" w:rsidRDefault="00AA6D35" w:rsidP="003D437C">
            <w:pPr>
              <w:tabs>
                <w:tab w:val="left" w:pos="-360"/>
                <w:tab w:val="left" w:pos="360"/>
              </w:tabs>
              <w:jc w:val="center"/>
            </w:pPr>
          </w:p>
          <w:p w14:paraId="5121CFEA" w14:textId="77777777" w:rsidR="00AA6D35" w:rsidRPr="007E4D6D" w:rsidRDefault="00AA6D35" w:rsidP="003D437C">
            <w:pPr>
              <w:tabs>
                <w:tab w:val="left" w:pos="-360"/>
                <w:tab w:val="left" w:pos="360"/>
              </w:tabs>
              <w:jc w:val="center"/>
            </w:pPr>
          </w:p>
          <w:p w14:paraId="19321E26" w14:textId="77777777" w:rsidR="00AA6D35" w:rsidRPr="007E4D6D" w:rsidRDefault="00AA6D35" w:rsidP="003D437C">
            <w:pPr>
              <w:tabs>
                <w:tab w:val="left" w:pos="-360"/>
                <w:tab w:val="left" w:pos="360"/>
              </w:tabs>
              <w:jc w:val="center"/>
            </w:pPr>
            <w:r w:rsidRPr="007E4D6D">
              <w:t>-</w:t>
            </w:r>
          </w:p>
        </w:tc>
        <w:tc>
          <w:tcPr>
            <w:tcW w:w="1985" w:type="dxa"/>
            <w:tcBorders>
              <w:right w:val="single" w:sz="4" w:space="0" w:color="auto"/>
            </w:tcBorders>
          </w:tcPr>
          <w:p w14:paraId="32BB5EFD" w14:textId="77777777" w:rsidR="00AA6D35" w:rsidRPr="007E4D6D" w:rsidRDefault="00AA6D35" w:rsidP="003D437C">
            <w:pPr>
              <w:tabs>
                <w:tab w:val="left" w:pos="-360"/>
                <w:tab w:val="left" w:pos="360"/>
              </w:tabs>
              <w:jc w:val="right"/>
            </w:pPr>
            <w:r w:rsidRPr="007E4D6D">
              <w:t>ИНН</w:t>
            </w:r>
          </w:p>
          <w:p w14:paraId="5937D8D0" w14:textId="77777777" w:rsidR="00AA6D35" w:rsidRPr="007E4D6D" w:rsidRDefault="00AA6D35" w:rsidP="003D437C">
            <w:pPr>
              <w:tabs>
                <w:tab w:val="left" w:pos="-360"/>
                <w:tab w:val="left" w:pos="360"/>
              </w:tabs>
              <w:jc w:val="right"/>
            </w:pPr>
          </w:p>
        </w:tc>
        <w:tc>
          <w:tcPr>
            <w:tcW w:w="2273" w:type="dxa"/>
            <w:tcBorders>
              <w:top w:val="single" w:sz="4" w:space="0" w:color="auto"/>
              <w:left w:val="single" w:sz="4" w:space="0" w:color="auto"/>
              <w:bottom w:val="single" w:sz="4" w:space="0" w:color="auto"/>
              <w:right w:val="single" w:sz="4" w:space="0" w:color="auto"/>
            </w:tcBorders>
          </w:tcPr>
          <w:p w14:paraId="4E8599A6" w14:textId="665F213C" w:rsidR="00AA6D35" w:rsidRPr="007E4D6D" w:rsidRDefault="007E4D6D" w:rsidP="007E4D6D">
            <w:pPr>
              <w:tabs>
                <w:tab w:val="left" w:pos="-360"/>
                <w:tab w:val="left" w:pos="360"/>
              </w:tabs>
              <w:jc w:val="center"/>
              <w:rPr>
                <w:lang w:val="en-US"/>
              </w:rPr>
            </w:pPr>
            <w:r>
              <w:rPr>
                <w:lang w:val="en-US"/>
              </w:rPr>
              <w:t>-</w:t>
            </w:r>
          </w:p>
        </w:tc>
      </w:tr>
      <w:tr w:rsidR="00AA6D35" w:rsidRPr="007E4D6D" w14:paraId="52DD0A3C" w14:textId="77777777" w:rsidTr="00541958">
        <w:trPr>
          <w:trHeight w:val="562"/>
        </w:trPr>
        <w:tc>
          <w:tcPr>
            <w:tcW w:w="6091" w:type="dxa"/>
            <w:vMerge/>
          </w:tcPr>
          <w:p w14:paraId="02C3FE87" w14:textId="77777777" w:rsidR="00AA6D35" w:rsidRPr="007E4D6D" w:rsidRDefault="00AA6D35" w:rsidP="003D437C">
            <w:pPr>
              <w:tabs>
                <w:tab w:val="left" w:pos="-360"/>
                <w:tab w:val="left" w:pos="360"/>
              </w:tabs>
            </w:pPr>
          </w:p>
        </w:tc>
        <w:tc>
          <w:tcPr>
            <w:tcW w:w="4252" w:type="dxa"/>
            <w:vMerge/>
            <w:tcBorders>
              <w:bottom w:val="single" w:sz="4" w:space="0" w:color="auto"/>
            </w:tcBorders>
          </w:tcPr>
          <w:p w14:paraId="34084335" w14:textId="77777777" w:rsidR="00AA6D35" w:rsidRPr="007E4D6D" w:rsidRDefault="00AA6D35" w:rsidP="003D437C">
            <w:pPr>
              <w:tabs>
                <w:tab w:val="left" w:pos="-360"/>
                <w:tab w:val="left" w:pos="360"/>
              </w:tabs>
              <w:jc w:val="center"/>
            </w:pPr>
          </w:p>
        </w:tc>
        <w:tc>
          <w:tcPr>
            <w:tcW w:w="1985" w:type="dxa"/>
            <w:tcBorders>
              <w:right w:val="single" w:sz="4" w:space="0" w:color="auto"/>
            </w:tcBorders>
          </w:tcPr>
          <w:p w14:paraId="3C070AA5" w14:textId="77777777" w:rsidR="00AA6D35" w:rsidRPr="007E4D6D" w:rsidRDefault="00AA6D35" w:rsidP="003D437C">
            <w:pPr>
              <w:tabs>
                <w:tab w:val="left" w:pos="-360"/>
                <w:tab w:val="left" w:pos="360"/>
              </w:tabs>
              <w:jc w:val="right"/>
            </w:pPr>
            <w:r w:rsidRPr="007E4D6D">
              <w:t>КПП</w:t>
            </w:r>
          </w:p>
        </w:tc>
        <w:tc>
          <w:tcPr>
            <w:tcW w:w="2273" w:type="dxa"/>
            <w:tcBorders>
              <w:top w:val="single" w:sz="4" w:space="0" w:color="auto"/>
              <w:left w:val="single" w:sz="4" w:space="0" w:color="auto"/>
              <w:right w:val="single" w:sz="4" w:space="0" w:color="auto"/>
            </w:tcBorders>
          </w:tcPr>
          <w:p w14:paraId="753023DF" w14:textId="6A8ADF93" w:rsidR="00AA6D35" w:rsidRPr="007E4D6D" w:rsidRDefault="007E4D6D" w:rsidP="007E4D6D">
            <w:pPr>
              <w:tabs>
                <w:tab w:val="left" w:pos="-360"/>
                <w:tab w:val="left" w:pos="360"/>
              </w:tabs>
              <w:jc w:val="center"/>
              <w:rPr>
                <w:lang w:val="en-US"/>
              </w:rPr>
            </w:pPr>
            <w:r>
              <w:rPr>
                <w:lang w:val="en-US"/>
              </w:rPr>
              <w:t>-</w:t>
            </w:r>
          </w:p>
        </w:tc>
      </w:tr>
      <w:tr w:rsidR="00AA6D35" w:rsidRPr="007E4D6D" w14:paraId="38643B3B" w14:textId="77777777" w:rsidTr="00541958">
        <w:tc>
          <w:tcPr>
            <w:tcW w:w="6091" w:type="dxa"/>
          </w:tcPr>
          <w:p w14:paraId="04DE931E" w14:textId="77777777" w:rsidR="00AA6D35" w:rsidRPr="007E4D6D" w:rsidRDefault="00AA6D35" w:rsidP="003D437C">
            <w:pPr>
              <w:tabs>
                <w:tab w:val="left" w:pos="-360"/>
                <w:tab w:val="left" w:pos="360"/>
              </w:tabs>
            </w:pPr>
            <w:r w:rsidRPr="007E4D6D">
              <w:t>Место нахождения, телефон, адрес электронной почты</w:t>
            </w:r>
            <w:proofErr w:type="gramStart"/>
            <w:r w:rsidRPr="007E4D6D">
              <w:rPr>
                <w:vertAlign w:val="superscript"/>
              </w:rPr>
              <w:t>1</w:t>
            </w:r>
            <w:proofErr w:type="gramEnd"/>
          </w:p>
        </w:tc>
        <w:tc>
          <w:tcPr>
            <w:tcW w:w="4252" w:type="dxa"/>
            <w:tcBorders>
              <w:top w:val="single" w:sz="4" w:space="0" w:color="auto"/>
              <w:bottom w:val="single" w:sz="4" w:space="0" w:color="auto"/>
            </w:tcBorders>
          </w:tcPr>
          <w:p w14:paraId="69BE87EA" w14:textId="77777777" w:rsidR="00AA6D35" w:rsidRPr="007E4D6D" w:rsidRDefault="00AA6D35" w:rsidP="003D437C">
            <w:pPr>
              <w:tabs>
                <w:tab w:val="left" w:pos="-360"/>
                <w:tab w:val="left" w:pos="360"/>
              </w:tabs>
              <w:jc w:val="center"/>
            </w:pPr>
            <w:r w:rsidRPr="007E4D6D">
              <w:t>-</w:t>
            </w:r>
          </w:p>
        </w:tc>
        <w:tc>
          <w:tcPr>
            <w:tcW w:w="1985" w:type="dxa"/>
            <w:tcBorders>
              <w:bottom w:val="single" w:sz="4" w:space="0" w:color="auto"/>
              <w:right w:val="single" w:sz="4" w:space="0" w:color="auto"/>
            </w:tcBorders>
          </w:tcPr>
          <w:p w14:paraId="4D7107AE" w14:textId="77777777" w:rsidR="00AA6D35" w:rsidRPr="007E4D6D" w:rsidRDefault="00AA6D35" w:rsidP="003D437C">
            <w:pPr>
              <w:tabs>
                <w:tab w:val="left" w:pos="-360"/>
                <w:tab w:val="left" w:pos="360"/>
              </w:tabs>
              <w:jc w:val="right"/>
            </w:pPr>
            <w:r w:rsidRPr="007E4D6D">
              <w:t>по ОКТМО</w:t>
            </w:r>
          </w:p>
        </w:tc>
        <w:tc>
          <w:tcPr>
            <w:tcW w:w="2273" w:type="dxa"/>
            <w:tcBorders>
              <w:top w:val="single" w:sz="4" w:space="0" w:color="auto"/>
              <w:left w:val="single" w:sz="4" w:space="0" w:color="auto"/>
              <w:bottom w:val="single" w:sz="4" w:space="0" w:color="auto"/>
              <w:right w:val="single" w:sz="4" w:space="0" w:color="auto"/>
            </w:tcBorders>
          </w:tcPr>
          <w:p w14:paraId="044078BA" w14:textId="6CAFF001" w:rsidR="00AA6D35" w:rsidRPr="007E4D6D" w:rsidRDefault="007E4D6D" w:rsidP="007E4D6D">
            <w:pPr>
              <w:tabs>
                <w:tab w:val="left" w:pos="-360"/>
                <w:tab w:val="left" w:pos="360"/>
              </w:tabs>
              <w:jc w:val="center"/>
              <w:rPr>
                <w:lang w:val="en-US"/>
              </w:rPr>
            </w:pPr>
            <w:r>
              <w:rPr>
                <w:lang w:val="en-US"/>
              </w:rPr>
              <w:t>-</w:t>
            </w:r>
          </w:p>
        </w:tc>
      </w:tr>
      <w:tr w:rsidR="00AA6D35" w:rsidRPr="007E4D6D" w14:paraId="050B1EB6" w14:textId="77777777" w:rsidTr="00541958">
        <w:tc>
          <w:tcPr>
            <w:tcW w:w="6091" w:type="dxa"/>
          </w:tcPr>
          <w:p w14:paraId="78412118" w14:textId="77777777" w:rsidR="00AA6D35" w:rsidRPr="007E4D6D" w:rsidRDefault="00AA6D35" w:rsidP="003D437C">
            <w:pPr>
              <w:tabs>
                <w:tab w:val="left" w:pos="-360"/>
                <w:tab w:val="left" w:pos="360"/>
              </w:tabs>
            </w:pPr>
            <w:r w:rsidRPr="007E4D6D">
              <w:t>Наименование объекта закупки</w:t>
            </w:r>
          </w:p>
        </w:tc>
        <w:tc>
          <w:tcPr>
            <w:tcW w:w="8510" w:type="dxa"/>
            <w:gridSpan w:val="3"/>
            <w:tcBorders>
              <w:bottom w:val="single" w:sz="4" w:space="0" w:color="auto"/>
              <w:right w:val="single" w:sz="4" w:space="0" w:color="auto"/>
            </w:tcBorders>
          </w:tcPr>
          <w:p w14:paraId="759F8DAD" w14:textId="39A54795" w:rsidR="00AA6D35" w:rsidRPr="007E4D6D" w:rsidRDefault="007E4D6D" w:rsidP="007E4D6D">
            <w:pPr>
              <w:jc w:val="both"/>
            </w:pPr>
            <w:r>
              <w:t>Поставка</w:t>
            </w:r>
            <w:r w:rsidRPr="007E4D6D">
              <w:t xml:space="preserve"> в 2022 кресел - колясок с ручным приводом для управления одной рукой инвалидам, проживающим на территории Челябинской области</w:t>
            </w:r>
          </w:p>
        </w:tc>
      </w:tr>
    </w:tbl>
    <w:p w14:paraId="16A5DF25" w14:textId="77777777" w:rsidR="00AA6D35" w:rsidRPr="00E653FD" w:rsidRDefault="00AA6D35" w:rsidP="00AA6D35">
      <w:pPr>
        <w:tabs>
          <w:tab w:val="left" w:pos="-360"/>
          <w:tab w:val="left" w:pos="360"/>
        </w:tabs>
        <w:jc w:val="center"/>
        <w:rPr>
          <w:b/>
        </w:rPr>
      </w:pPr>
    </w:p>
    <w:p w14:paraId="746E5CAA" w14:textId="77777777" w:rsidR="00AA6D35" w:rsidRPr="00E653FD" w:rsidRDefault="00AA6D35" w:rsidP="00AA6D35"/>
    <w:p w14:paraId="48E5D7E0" w14:textId="77777777" w:rsidR="00AA6D35" w:rsidRPr="00E653FD" w:rsidRDefault="00AA6D35" w:rsidP="00AA6D35"/>
    <w:p w14:paraId="3497786E" w14:textId="77777777" w:rsidR="00AA6D35" w:rsidRPr="00E653FD" w:rsidRDefault="00AA6D35" w:rsidP="007E4D6D">
      <w:pPr>
        <w:jc w:val="both"/>
      </w:pPr>
      <w:r w:rsidRPr="00E653FD">
        <w:rPr>
          <w:vertAlign w:val="superscript"/>
        </w:rPr>
        <w:t>1</w:t>
      </w:r>
      <w:r w:rsidRPr="00E653FD">
        <w:t xml:space="preserve">указывается в случае передачи в соответствии с Бюджетным кодексом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w:t>
      </w:r>
    </w:p>
    <w:p w14:paraId="31F3D573" w14:textId="77777777" w:rsidR="00AA6D35" w:rsidRPr="00E653FD" w:rsidRDefault="00AA6D35" w:rsidP="00AA6D35"/>
    <w:p w14:paraId="5C4C4004" w14:textId="77777777" w:rsidR="007E4D6D" w:rsidRDefault="007E4D6D" w:rsidP="00AA6D35">
      <w:pPr>
        <w:tabs>
          <w:tab w:val="left" w:pos="-360"/>
          <w:tab w:val="left" w:pos="360"/>
        </w:tabs>
        <w:jc w:val="center"/>
        <w:rPr>
          <w:b/>
          <w:lang w:val="en-US"/>
        </w:rPr>
      </w:pPr>
    </w:p>
    <w:p w14:paraId="7440D41C" w14:textId="77777777" w:rsidR="007E4D6D" w:rsidRDefault="007E4D6D" w:rsidP="00AA6D35">
      <w:pPr>
        <w:tabs>
          <w:tab w:val="left" w:pos="-360"/>
          <w:tab w:val="left" w:pos="360"/>
        </w:tabs>
        <w:jc w:val="center"/>
        <w:rPr>
          <w:b/>
          <w:lang w:val="en-US"/>
        </w:rPr>
      </w:pPr>
    </w:p>
    <w:p w14:paraId="76161D45" w14:textId="77777777" w:rsidR="007E4D6D" w:rsidRDefault="007E4D6D" w:rsidP="00AA6D35">
      <w:pPr>
        <w:tabs>
          <w:tab w:val="left" w:pos="-360"/>
          <w:tab w:val="left" w:pos="360"/>
        </w:tabs>
        <w:jc w:val="center"/>
        <w:rPr>
          <w:b/>
          <w:lang w:val="en-US"/>
        </w:rPr>
      </w:pPr>
    </w:p>
    <w:p w14:paraId="0354B733" w14:textId="77777777" w:rsidR="00AA6D35" w:rsidRPr="00E653FD" w:rsidRDefault="00AA6D35" w:rsidP="00AA6D35">
      <w:pPr>
        <w:tabs>
          <w:tab w:val="left" w:pos="-360"/>
          <w:tab w:val="left" w:pos="360"/>
        </w:tabs>
        <w:jc w:val="center"/>
        <w:rPr>
          <w:b/>
        </w:rPr>
      </w:pPr>
      <w:r w:rsidRPr="00E653FD">
        <w:rPr>
          <w:b/>
          <w:lang w:val="en-US"/>
        </w:rPr>
        <w:t>II</w:t>
      </w:r>
      <w:r w:rsidRPr="00E653FD">
        <w:rPr>
          <w:b/>
        </w:rPr>
        <w:t>. Критерии и показатели оценки заявок на участие в закупке</w:t>
      </w:r>
    </w:p>
    <w:tbl>
      <w:tblPr>
        <w:tblStyle w:val="a3"/>
        <w:tblW w:w="14737" w:type="dxa"/>
        <w:tblLayout w:type="fixed"/>
        <w:tblLook w:val="04A0" w:firstRow="1" w:lastRow="0" w:firstColumn="1" w:lastColumn="0" w:noHBand="0" w:noVBand="1"/>
      </w:tblPr>
      <w:tblGrid>
        <w:gridCol w:w="697"/>
        <w:gridCol w:w="2133"/>
        <w:gridCol w:w="709"/>
        <w:gridCol w:w="1559"/>
        <w:gridCol w:w="850"/>
        <w:gridCol w:w="993"/>
        <w:gridCol w:w="1134"/>
        <w:gridCol w:w="6662"/>
      </w:tblGrid>
      <w:tr w:rsidR="00E653FD" w:rsidRPr="00E653FD" w14:paraId="35949A07" w14:textId="77777777" w:rsidTr="00E653FD">
        <w:trPr>
          <w:cantSplit/>
          <w:trHeight w:val="3694"/>
        </w:trPr>
        <w:tc>
          <w:tcPr>
            <w:tcW w:w="697" w:type="dxa"/>
            <w:textDirection w:val="btLr"/>
            <w:vAlign w:val="center"/>
          </w:tcPr>
          <w:p w14:paraId="7B8A8A28" w14:textId="77777777" w:rsidR="00D83DE3" w:rsidRPr="00E653FD" w:rsidRDefault="00D83DE3" w:rsidP="00E653FD">
            <w:pPr>
              <w:tabs>
                <w:tab w:val="left" w:pos="-360"/>
                <w:tab w:val="left" w:pos="360"/>
              </w:tabs>
              <w:ind w:left="113" w:right="113"/>
              <w:jc w:val="center"/>
              <w:rPr>
                <w:b/>
              </w:rPr>
            </w:pPr>
            <w:r w:rsidRPr="00E653FD">
              <w:rPr>
                <w:b/>
              </w:rPr>
              <w:t>№</w:t>
            </w:r>
          </w:p>
        </w:tc>
        <w:tc>
          <w:tcPr>
            <w:tcW w:w="2133" w:type="dxa"/>
            <w:textDirection w:val="btLr"/>
            <w:vAlign w:val="center"/>
          </w:tcPr>
          <w:p w14:paraId="0CE31B6B" w14:textId="77777777" w:rsidR="00D83DE3" w:rsidRPr="00E653FD" w:rsidRDefault="00D83DE3" w:rsidP="00E653FD">
            <w:pPr>
              <w:tabs>
                <w:tab w:val="left" w:pos="-360"/>
                <w:tab w:val="left" w:pos="360"/>
              </w:tabs>
              <w:ind w:left="113" w:right="113"/>
              <w:jc w:val="center"/>
              <w:rPr>
                <w:b/>
              </w:rPr>
            </w:pPr>
            <w:r w:rsidRPr="00E653FD">
              <w:rPr>
                <w:b/>
              </w:rPr>
              <w:t>Критерий оценки</w:t>
            </w:r>
          </w:p>
        </w:tc>
        <w:tc>
          <w:tcPr>
            <w:tcW w:w="709" w:type="dxa"/>
            <w:textDirection w:val="btLr"/>
            <w:vAlign w:val="center"/>
          </w:tcPr>
          <w:p w14:paraId="7F9F8726" w14:textId="77777777" w:rsidR="00D83DE3" w:rsidRPr="00E653FD" w:rsidRDefault="00D83DE3" w:rsidP="00E653FD">
            <w:pPr>
              <w:tabs>
                <w:tab w:val="left" w:pos="-360"/>
                <w:tab w:val="left" w:pos="360"/>
              </w:tabs>
              <w:ind w:left="113" w:right="113"/>
              <w:jc w:val="center"/>
              <w:rPr>
                <w:b/>
              </w:rPr>
            </w:pPr>
            <w:r w:rsidRPr="00E653FD">
              <w:rPr>
                <w:b/>
              </w:rPr>
              <w:t>Значимость критерия оценки, процентов</w:t>
            </w:r>
          </w:p>
        </w:tc>
        <w:tc>
          <w:tcPr>
            <w:tcW w:w="1559" w:type="dxa"/>
            <w:textDirection w:val="btLr"/>
            <w:vAlign w:val="center"/>
          </w:tcPr>
          <w:p w14:paraId="2610AE3F" w14:textId="77777777" w:rsidR="00D83DE3" w:rsidRPr="00E653FD" w:rsidRDefault="00D83DE3" w:rsidP="00E653FD">
            <w:pPr>
              <w:tabs>
                <w:tab w:val="left" w:pos="-360"/>
                <w:tab w:val="left" w:pos="360"/>
              </w:tabs>
              <w:ind w:left="113" w:right="113"/>
              <w:jc w:val="center"/>
              <w:rPr>
                <w:b/>
              </w:rPr>
            </w:pPr>
            <w:r w:rsidRPr="00E653FD">
              <w:rPr>
                <w:b/>
              </w:rPr>
              <w:t>Показатель оценки</w:t>
            </w:r>
          </w:p>
        </w:tc>
        <w:tc>
          <w:tcPr>
            <w:tcW w:w="850" w:type="dxa"/>
            <w:textDirection w:val="btLr"/>
            <w:vAlign w:val="center"/>
          </w:tcPr>
          <w:p w14:paraId="68F98106" w14:textId="77777777" w:rsidR="00D83DE3" w:rsidRPr="00E653FD" w:rsidRDefault="00D83DE3" w:rsidP="00E653FD">
            <w:pPr>
              <w:tabs>
                <w:tab w:val="left" w:pos="-360"/>
                <w:tab w:val="left" w:pos="360"/>
              </w:tabs>
              <w:ind w:left="113" w:right="113"/>
              <w:jc w:val="center"/>
              <w:rPr>
                <w:b/>
              </w:rPr>
            </w:pPr>
            <w:r w:rsidRPr="00E653FD">
              <w:rPr>
                <w:b/>
              </w:rPr>
              <w:t>Значимость показателя оценки, процентов</w:t>
            </w:r>
          </w:p>
        </w:tc>
        <w:tc>
          <w:tcPr>
            <w:tcW w:w="993" w:type="dxa"/>
            <w:textDirection w:val="btLr"/>
            <w:vAlign w:val="center"/>
          </w:tcPr>
          <w:p w14:paraId="46D7B0BA" w14:textId="77777777" w:rsidR="00D83DE3" w:rsidRPr="00E653FD" w:rsidRDefault="00D83DE3" w:rsidP="00E653FD">
            <w:pPr>
              <w:tabs>
                <w:tab w:val="left" w:pos="-360"/>
                <w:tab w:val="left" w:pos="360"/>
              </w:tabs>
              <w:ind w:left="113" w:right="113"/>
              <w:jc w:val="center"/>
              <w:rPr>
                <w:b/>
              </w:rPr>
            </w:pPr>
            <w:r w:rsidRPr="00E653FD">
              <w:rPr>
                <w:b/>
              </w:rPr>
              <w:t>Показатель оценки, детализирующий показатель оценки</w:t>
            </w:r>
          </w:p>
        </w:tc>
        <w:tc>
          <w:tcPr>
            <w:tcW w:w="1134" w:type="dxa"/>
            <w:textDirection w:val="btLr"/>
            <w:vAlign w:val="center"/>
          </w:tcPr>
          <w:p w14:paraId="5BA39879" w14:textId="77777777" w:rsidR="00D83DE3" w:rsidRPr="00E653FD" w:rsidRDefault="00D83DE3" w:rsidP="00E653FD">
            <w:pPr>
              <w:tabs>
                <w:tab w:val="left" w:pos="-360"/>
                <w:tab w:val="left" w:pos="360"/>
              </w:tabs>
              <w:ind w:left="113" w:right="113"/>
              <w:jc w:val="center"/>
              <w:rPr>
                <w:b/>
              </w:rPr>
            </w:pPr>
            <w:r w:rsidRPr="00E653FD">
              <w:rPr>
                <w:b/>
              </w:rPr>
              <w:t>Значимость показателя, детализирующего показатель оценки, процентов</w:t>
            </w:r>
          </w:p>
        </w:tc>
        <w:tc>
          <w:tcPr>
            <w:tcW w:w="6662" w:type="dxa"/>
            <w:textDirection w:val="btLr"/>
            <w:vAlign w:val="center"/>
          </w:tcPr>
          <w:p w14:paraId="2E1D500C" w14:textId="77777777" w:rsidR="00D83DE3" w:rsidRPr="00E653FD" w:rsidRDefault="00D83DE3" w:rsidP="00E653FD">
            <w:pPr>
              <w:tabs>
                <w:tab w:val="left" w:pos="-360"/>
                <w:tab w:val="left" w:pos="360"/>
              </w:tabs>
              <w:ind w:left="113" w:right="113"/>
              <w:jc w:val="center"/>
              <w:rPr>
                <w:b/>
              </w:rPr>
            </w:pPr>
            <w:r w:rsidRPr="00E653FD">
              <w:rPr>
                <w:b/>
              </w:rPr>
              <w:t>Формула оценки или шкала оценки</w:t>
            </w:r>
          </w:p>
        </w:tc>
      </w:tr>
      <w:tr w:rsidR="00AA6D35" w:rsidRPr="00E653FD" w14:paraId="0C138D4A" w14:textId="77777777" w:rsidTr="00E653FD">
        <w:tc>
          <w:tcPr>
            <w:tcW w:w="697" w:type="dxa"/>
          </w:tcPr>
          <w:p w14:paraId="02FE5096" w14:textId="77777777" w:rsidR="00AA6D35" w:rsidRPr="00E653FD" w:rsidRDefault="00AA6D35" w:rsidP="003D437C">
            <w:pPr>
              <w:tabs>
                <w:tab w:val="left" w:pos="-360"/>
                <w:tab w:val="left" w:pos="360"/>
              </w:tabs>
              <w:jc w:val="center"/>
              <w:rPr>
                <w:b/>
              </w:rPr>
            </w:pPr>
            <w:r w:rsidRPr="00E653FD">
              <w:rPr>
                <w:b/>
              </w:rPr>
              <w:t>1.</w:t>
            </w:r>
          </w:p>
        </w:tc>
        <w:tc>
          <w:tcPr>
            <w:tcW w:w="2133" w:type="dxa"/>
          </w:tcPr>
          <w:p w14:paraId="71662F94" w14:textId="3172F23E" w:rsidR="00AA6D35" w:rsidRPr="00E653FD" w:rsidRDefault="00AA6D35" w:rsidP="003D437C">
            <w:pPr>
              <w:tabs>
                <w:tab w:val="left" w:pos="-360"/>
                <w:tab w:val="left" w:pos="360"/>
              </w:tabs>
              <w:jc w:val="center"/>
            </w:pPr>
            <w:r w:rsidRPr="00E653FD">
              <w:t>Цена ко</w:t>
            </w:r>
            <w:r w:rsidR="003E5DC0" w:rsidRPr="00E653FD">
              <w:t>нтракта, сумма цен единиц товара</w:t>
            </w:r>
            <w:r w:rsidRPr="00E653FD">
              <w:t>, работы, услуги</w:t>
            </w:r>
          </w:p>
        </w:tc>
        <w:tc>
          <w:tcPr>
            <w:tcW w:w="709" w:type="dxa"/>
          </w:tcPr>
          <w:p w14:paraId="783C3D98" w14:textId="2535505A" w:rsidR="00AA6D35" w:rsidRPr="00E653FD" w:rsidRDefault="008A51C5" w:rsidP="003D437C">
            <w:pPr>
              <w:tabs>
                <w:tab w:val="left" w:pos="-360"/>
                <w:tab w:val="left" w:pos="360"/>
              </w:tabs>
              <w:jc w:val="center"/>
            </w:pPr>
            <w:r w:rsidRPr="00E653FD">
              <w:t>70</w:t>
            </w:r>
          </w:p>
        </w:tc>
        <w:tc>
          <w:tcPr>
            <w:tcW w:w="1559" w:type="dxa"/>
          </w:tcPr>
          <w:p w14:paraId="3A13F8AA" w14:textId="77777777" w:rsidR="00AA6D35" w:rsidRPr="00E653FD" w:rsidRDefault="00AA6D35" w:rsidP="003D437C">
            <w:pPr>
              <w:tabs>
                <w:tab w:val="left" w:pos="-360"/>
                <w:tab w:val="left" w:pos="360"/>
              </w:tabs>
              <w:jc w:val="center"/>
            </w:pPr>
            <w:r w:rsidRPr="00E653FD">
              <w:t>-</w:t>
            </w:r>
          </w:p>
        </w:tc>
        <w:tc>
          <w:tcPr>
            <w:tcW w:w="850" w:type="dxa"/>
          </w:tcPr>
          <w:p w14:paraId="2B3762C2" w14:textId="77777777" w:rsidR="00AA6D35" w:rsidRPr="00E653FD" w:rsidRDefault="00AA6D35" w:rsidP="003D437C">
            <w:pPr>
              <w:tabs>
                <w:tab w:val="left" w:pos="-360"/>
                <w:tab w:val="left" w:pos="360"/>
              </w:tabs>
              <w:jc w:val="center"/>
            </w:pPr>
            <w:r w:rsidRPr="00E653FD">
              <w:t>-</w:t>
            </w:r>
          </w:p>
        </w:tc>
        <w:tc>
          <w:tcPr>
            <w:tcW w:w="993" w:type="dxa"/>
          </w:tcPr>
          <w:p w14:paraId="06D46D85" w14:textId="77777777" w:rsidR="00AA6D35" w:rsidRPr="00E653FD" w:rsidRDefault="00AA6D35" w:rsidP="003D437C">
            <w:pPr>
              <w:tabs>
                <w:tab w:val="left" w:pos="-360"/>
                <w:tab w:val="left" w:pos="360"/>
              </w:tabs>
              <w:jc w:val="center"/>
            </w:pPr>
            <w:r w:rsidRPr="00E653FD">
              <w:t>-</w:t>
            </w:r>
          </w:p>
        </w:tc>
        <w:tc>
          <w:tcPr>
            <w:tcW w:w="1134" w:type="dxa"/>
          </w:tcPr>
          <w:p w14:paraId="1E7A2DE8" w14:textId="77777777" w:rsidR="00AA6D35" w:rsidRPr="00E653FD" w:rsidRDefault="00AA6D35" w:rsidP="003D437C">
            <w:pPr>
              <w:tabs>
                <w:tab w:val="left" w:pos="-360"/>
                <w:tab w:val="left" w:pos="360"/>
              </w:tabs>
              <w:jc w:val="center"/>
            </w:pPr>
            <w:r w:rsidRPr="00E653FD">
              <w:t>-</w:t>
            </w:r>
          </w:p>
        </w:tc>
        <w:tc>
          <w:tcPr>
            <w:tcW w:w="6662" w:type="dxa"/>
          </w:tcPr>
          <w:p w14:paraId="3613DD7D" w14:textId="77777777" w:rsidR="00112A8E" w:rsidRPr="00E653FD" w:rsidRDefault="00112A8E" w:rsidP="007E4D6D">
            <w:pPr>
              <w:keepNext/>
              <w:keepLines/>
              <w:widowControl w:val="0"/>
              <w:ind w:right="-39" w:firstLine="430"/>
              <w:jc w:val="both"/>
            </w:pPr>
            <w:r w:rsidRPr="00E653FD">
              <w:t>Оценка критерия (баллы): – 100</w:t>
            </w:r>
          </w:p>
          <w:p w14:paraId="0678AFE4" w14:textId="77777777" w:rsidR="00A80EF5" w:rsidRPr="00E653FD" w:rsidRDefault="00A80EF5" w:rsidP="007E4D6D">
            <w:pPr>
              <w:keepNext/>
              <w:keepLines/>
              <w:widowControl w:val="0"/>
              <w:ind w:right="-39" w:firstLine="430"/>
              <w:jc w:val="both"/>
            </w:pPr>
          </w:p>
          <w:p w14:paraId="3324E751" w14:textId="77777777" w:rsidR="00112A8E" w:rsidRPr="00E653FD" w:rsidRDefault="00112A8E" w:rsidP="007E4D6D">
            <w:pPr>
              <w:keepNext/>
              <w:keepLines/>
              <w:widowControl w:val="0"/>
              <w:ind w:right="-39" w:firstLine="430"/>
              <w:jc w:val="both"/>
            </w:pPr>
            <w:r w:rsidRPr="00E653FD">
              <w:t>Количество баллов, присуждаемых по критерию оценки «цена контракта, сумма цен единиц товара, работы, услуги», определяется по формуле:</w:t>
            </w:r>
          </w:p>
          <w:p w14:paraId="29CADF46" w14:textId="77777777" w:rsidR="00112A8E" w:rsidRPr="00E653FD" w:rsidRDefault="00112A8E" w:rsidP="007E4D6D">
            <w:pPr>
              <w:pStyle w:val="ConsPlusNormal"/>
              <w:ind w:firstLine="430"/>
              <w:jc w:val="both"/>
              <w:rPr>
                <w:rFonts w:ascii="Times New Roman" w:hAnsi="Times New Roman" w:cs="Times New Roman"/>
                <w:sz w:val="24"/>
                <w:szCs w:val="24"/>
              </w:rPr>
            </w:pPr>
            <w:r w:rsidRPr="00E653FD">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E653FD">
              <w:rPr>
                <w:rFonts w:ascii="Times New Roman" w:hAnsi="Times New Roman" w:cs="Times New Roman"/>
                <w:sz w:val="24"/>
                <w:szCs w:val="24"/>
              </w:rPr>
              <w:t>БЦ</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определяется по формуле:</w:t>
            </w:r>
          </w:p>
          <w:p w14:paraId="66E459E4" w14:textId="77777777" w:rsidR="00112A8E" w:rsidRPr="00E653FD" w:rsidRDefault="00112A8E" w:rsidP="007E4D6D">
            <w:pPr>
              <w:pStyle w:val="ConsPlusNormal"/>
              <w:ind w:firstLine="430"/>
              <w:jc w:val="both"/>
              <w:rPr>
                <w:rFonts w:ascii="Times New Roman" w:hAnsi="Times New Roman" w:cs="Times New Roman"/>
                <w:sz w:val="24"/>
                <w:szCs w:val="24"/>
              </w:rPr>
            </w:pPr>
          </w:p>
          <w:p w14:paraId="61597B62" w14:textId="77777777" w:rsidR="00112A8E" w:rsidRPr="00E653FD" w:rsidRDefault="00112A8E" w:rsidP="007E4D6D">
            <w:pPr>
              <w:pStyle w:val="ConsPlusNormal"/>
              <w:ind w:firstLine="430"/>
              <w:jc w:val="both"/>
              <w:rPr>
                <w:rFonts w:ascii="Times New Roman" w:hAnsi="Times New Roman" w:cs="Times New Roman"/>
                <w:sz w:val="24"/>
                <w:szCs w:val="24"/>
              </w:rPr>
            </w:pPr>
            <w:r w:rsidRPr="00E653FD">
              <w:rPr>
                <w:rFonts w:ascii="Times New Roman" w:hAnsi="Times New Roman" w:cs="Times New Roman"/>
                <w:noProof/>
                <w:position w:val="-31"/>
                <w:sz w:val="24"/>
                <w:szCs w:val="24"/>
              </w:rPr>
              <w:drawing>
                <wp:inline distT="0" distB="0" distL="0" distR="0" wp14:anchorId="718F0400" wp14:editId="1699709C">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40DF4C99" w14:textId="77777777" w:rsidR="00112A8E" w:rsidRPr="00E653FD" w:rsidRDefault="00112A8E" w:rsidP="007E4D6D">
            <w:pPr>
              <w:pStyle w:val="ConsPlusNormal"/>
              <w:ind w:firstLine="430"/>
              <w:jc w:val="both"/>
              <w:rPr>
                <w:rFonts w:ascii="Times New Roman" w:hAnsi="Times New Roman" w:cs="Times New Roman"/>
                <w:sz w:val="24"/>
                <w:szCs w:val="24"/>
              </w:rPr>
            </w:pPr>
          </w:p>
          <w:p w14:paraId="518A55EF" w14:textId="77777777" w:rsidR="00112A8E" w:rsidRPr="00E653FD" w:rsidRDefault="00112A8E" w:rsidP="007E4D6D">
            <w:pPr>
              <w:pStyle w:val="ConsPlusNormal"/>
              <w:ind w:firstLine="430"/>
              <w:jc w:val="both"/>
              <w:rPr>
                <w:rFonts w:ascii="Times New Roman" w:hAnsi="Times New Roman" w:cs="Times New Roman"/>
                <w:sz w:val="24"/>
                <w:szCs w:val="24"/>
              </w:rPr>
            </w:pPr>
            <w:r w:rsidRPr="00E653FD">
              <w:rPr>
                <w:rFonts w:ascii="Times New Roman" w:hAnsi="Times New Roman" w:cs="Times New Roman"/>
                <w:sz w:val="24"/>
                <w:szCs w:val="24"/>
              </w:rPr>
              <w:t>где:</w:t>
            </w:r>
          </w:p>
          <w:p w14:paraId="430F8F2F" w14:textId="77777777" w:rsidR="00112A8E" w:rsidRPr="00E653FD" w:rsidRDefault="00112A8E" w:rsidP="007E4D6D">
            <w:pPr>
              <w:pStyle w:val="ConsPlusNormal"/>
              <w:spacing w:before="220"/>
              <w:ind w:firstLine="430"/>
              <w:jc w:val="both"/>
              <w:rPr>
                <w:rFonts w:ascii="Times New Roman" w:hAnsi="Times New Roman" w:cs="Times New Roman"/>
                <w:sz w:val="24"/>
                <w:szCs w:val="24"/>
              </w:rPr>
            </w:pPr>
            <w:proofErr w:type="spellStart"/>
            <w:r w:rsidRPr="00E653FD">
              <w:rPr>
                <w:rFonts w:ascii="Times New Roman" w:hAnsi="Times New Roman" w:cs="Times New Roman"/>
                <w:sz w:val="24"/>
                <w:szCs w:val="24"/>
              </w:rPr>
              <w:t>Ц</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w:t>
            </w:r>
            <w:r w:rsidRPr="00E653FD">
              <w:rPr>
                <w:rFonts w:ascii="Times New Roman" w:hAnsi="Times New Roman" w:cs="Times New Roman"/>
                <w:sz w:val="24"/>
                <w:szCs w:val="24"/>
              </w:rPr>
              <w:lastRenderedPageBreak/>
              <w:t xml:space="preserve">проведения совместного конкурса), или о сумме цен единиц товара, работы, услуги (в случае, предусмотренном </w:t>
            </w:r>
            <w:hyperlink r:id="rId10" w:history="1">
              <w:r w:rsidRPr="00E653FD">
                <w:rPr>
                  <w:rFonts w:ascii="Times New Roman" w:hAnsi="Times New Roman" w:cs="Times New Roman"/>
                  <w:color w:val="0000FF"/>
                  <w:sz w:val="24"/>
                  <w:szCs w:val="24"/>
                </w:rPr>
                <w:t>частью 24 статьи 22</w:t>
              </w:r>
            </w:hyperlink>
            <w:r w:rsidRPr="00E653FD">
              <w:rPr>
                <w:rFonts w:ascii="Times New Roman" w:hAnsi="Times New Roman" w:cs="Times New Roman"/>
                <w:sz w:val="24"/>
                <w:szCs w:val="24"/>
              </w:rPr>
              <w:t xml:space="preserve">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46F4E45A" w14:textId="77777777" w:rsidR="00112A8E" w:rsidRPr="00E653FD" w:rsidRDefault="00112A8E" w:rsidP="007E4D6D">
            <w:pPr>
              <w:pStyle w:val="ConsPlusNormal"/>
              <w:spacing w:before="220"/>
              <w:ind w:firstLine="430"/>
              <w:jc w:val="both"/>
              <w:rPr>
                <w:rFonts w:ascii="Times New Roman" w:hAnsi="Times New Roman" w:cs="Times New Roman"/>
                <w:sz w:val="24"/>
                <w:szCs w:val="24"/>
              </w:rPr>
            </w:pPr>
            <w:proofErr w:type="spellStart"/>
            <w:r w:rsidRPr="00E653FD">
              <w:rPr>
                <w:rFonts w:ascii="Times New Roman" w:hAnsi="Times New Roman" w:cs="Times New Roman"/>
                <w:sz w:val="24"/>
                <w:szCs w:val="24"/>
              </w:rPr>
              <w:t>Ц</w:t>
            </w:r>
            <w:r w:rsidRPr="00E653FD">
              <w:rPr>
                <w:rFonts w:ascii="Times New Roman" w:hAnsi="Times New Roman" w:cs="Times New Roman"/>
                <w:sz w:val="24"/>
                <w:szCs w:val="24"/>
                <w:vertAlign w:val="subscript"/>
              </w:rPr>
              <w:t>л</w:t>
            </w:r>
            <w:proofErr w:type="spellEnd"/>
            <w:r w:rsidRPr="00E653FD">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3BE92836" w14:textId="77777777" w:rsidR="00112A8E" w:rsidRPr="00E653FD" w:rsidRDefault="00112A8E" w:rsidP="007E4D6D">
            <w:pPr>
              <w:pStyle w:val="ConsPlusNormal"/>
              <w:spacing w:before="220"/>
              <w:ind w:firstLine="430"/>
              <w:jc w:val="both"/>
              <w:rPr>
                <w:rFonts w:ascii="Times New Roman" w:hAnsi="Times New Roman" w:cs="Times New Roman"/>
                <w:sz w:val="24"/>
                <w:szCs w:val="24"/>
              </w:rPr>
            </w:pPr>
            <w:r w:rsidRPr="00E653FD">
              <w:rPr>
                <w:rFonts w:ascii="Times New Roman" w:hAnsi="Times New Roman" w:cs="Times New Roman"/>
                <w:sz w:val="24"/>
                <w:szCs w:val="24"/>
              </w:rPr>
              <w:t xml:space="preserve">Если при проведении процедуры подачи предложений о цене контракта либо о сумме цен единиц товара, работы, услуги (в случае, предусмотренном </w:t>
            </w:r>
            <w:hyperlink r:id="rId11" w:history="1">
              <w:r w:rsidRPr="00E653FD">
                <w:rPr>
                  <w:rFonts w:ascii="Times New Roman" w:hAnsi="Times New Roman" w:cs="Times New Roman"/>
                  <w:color w:val="0000FF"/>
                  <w:sz w:val="24"/>
                  <w:szCs w:val="24"/>
                </w:rPr>
                <w:t>частью 24 статьи 22</w:t>
              </w:r>
            </w:hyperlink>
            <w:r w:rsidRPr="00E653FD">
              <w:rPr>
                <w:rFonts w:ascii="Times New Roman" w:hAnsi="Times New Roman" w:cs="Times New Roman"/>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w:t>
            </w:r>
            <w:proofErr w:type="spellStart"/>
            <w:r w:rsidRPr="00E653FD">
              <w:rPr>
                <w:rFonts w:ascii="Times New Roman" w:hAnsi="Times New Roman" w:cs="Times New Roman"/>
                <w:sz w:val="24"/>
                <w:szCs w:val="24"/>
              </w:rPr>
              <w:t>БЦ</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определяется в следующем порядке:</w:t>
            </w:r>
          </w:p>
          <w:p w14:paraId="7AB87F72" w14:textId="77777777" w:rsidR="00112A8E" w:rsidRPr="00E653FD" w:rsidRDefault="00112A8E" w:rsidP="007E4D6D">
            <w:pPr>
              <w:pStyle w:val="ConsPlusNormal"/>
              <w:spacing w:before="220"/>
              <w:ind w:firstLine="430"/>
              <w:jc w:val="both"/>
              <w:rPr>
                <w:rFonts w:ascii="Times New Roman" w:hAnsi="Times New Roman" w:cs="Times New Roman"/>
                <w:sz w:val="24"/>
                <w:szCs w:val="24"/>
              </w:rPr>
            </w:pPr>
            <w:r w:rsidRPr="00E653FD">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E653FD">
              <w:rPr>
                <w:rFonts w:ascii="Times New Roman" w:hAnsi="Times New Roman" w:cs="Times New Roman"/>
                <w:sz w:val="24"/>
                <w:szCs w:val="24"/>
              </w:rPr>
              <w:t>БЦ</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определяется по формуле:</w:t>
            </w:r>
          </w:p>
          <w:p w14:paraId="12FE44D5" w14:textId="77777777" w:rsidR="00112A8E" w:rsidRPr="00E653FD" w:rsidRDefault="00112A8E" w:rsidP="007E4D6D">
            <w:pPr>
              <w:pStyle w:val="ConsPlusNormal"/>
              <w:ind w:firstLine="430"/>
              <w:jc w:val="both"/>
              <w:rPr>
                <w:rFonts w:ascii="Times New Roman" w:hAnsi="Times New Roman" w:cs="Times New Roman"/>
                <w:sz w:val="24"/>
                <w:szCs w:val="24"/>
              </w:rPr>
            </w:pPr>
          </w:p>
          <w:p w14:paraId="3FA36224" w14:textId="77777777" w:rsidR="00112A8E" w:rsidRPr="00E653FD" w:rsidRDefault="00112A8E" w:rsidP="007E4D6D">
            <w:pPr>
              <w:pStyle w:val="ConsPlusNormal"/>
              <w:ind w:firstLine="430"/>
              <w:jc w:val="both"/>
              <w:rPr>
                <w:rFonts w:ascii="Times New Roman" w:hAnsi="Times New Roman" w:cs="Times New Roman"/>
                <w:sz w:val="24"/>
                <w:szCs w:val="24"/>
              </w:rPr>
            </w:pPr>
            <w:r w:rsidRPr="00E653FD">
              <w:rPr>
                <w:rFonts w:ascii="Times New Roman" w:hAnsi="Times New Roman" w:cs="Times New Roman"/>
                <w:noProof/>
                <w:position w:val="-31"/>
                <w:sz w:val="24"/>
                <w:szCs w:val="24"/>
              </w:rPr>
              <w:lastRenderedPageBreak/>
              <w:drawing>
                <wp:inline distT="0" distB="0" distL="0" distR="0" wp14:anchorId="1781C6D9" wp14:editId="68B632D2">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79F8D2D8" w14:textId="77777777" w:rsidR="00112A8E" w:rsidRPr="00E653FD" w:rsidRDefault="00112A8E" w:rsidP="007E4D6D">
            <w:pPr>
              <w:pStyle w:val="ConsPlusNormal"/>
              <w:ind w:firstLine="430"/>
              <w:jc w:val="both"/>
              <w:rPr>
                <w:rFonts w:ascii="Times New Roman" w:hAnsi="Times New Roman" w:cs="Times New Roman"/>
                <w:sz w:val="24"/>
                <w:szCs w:val="24"/>
              </w:rPr>
            </w:pPr>
          </w:p>
          <w:p w14:paraId="59BDAB84" w14:textId="77777777" w:rsidR="00112A8E" w:rsidRPr="00E653FD" w:rsidRDefault="00112A8E" w:rsidP="007E4D6D">
            <w:pPr>
              <w:pStyle w:val="ConsPlusNormal"/>
              <w:ind w:firstLine="430"/>
              <w:jc w:val="both"/>
              <w:rPr>
                <w:rFonts w:ascii="Times New Roman" w:hAnsi="Times New Roman" w:cs="Times New Roman"/>
                <w:sz w:val="24"/>
                <w:szCs w:val="24"/>
              </w:rPr>
            </w:pPr>
            <w:r w:rsidRPr="00E653FD">
              <w:rPr>
                <w:rFonts w:ascii="Times New Roman" w:hAnsi="Times New Roman" w:cs="Times New Roman"/>
                <w:sz w:val="24"/>
                <w:szCs w:val="24"/>
              </w:rPr>
              <w:t xml:space="preserve">где </w:t>
            </w:r>
            <w:proofErr w:type="spellStart"/>
            <w:r w:rsidRPr="00E653FD">
              <w:rPr>
                <w:rFonts w:ascii="Times New Roman" w:hAnsi="Times New Roman" w:cs="Times New Roman"/>
                <w:sz w:val="24"/>
                <w:szCs w:val="24"/>
              </w:rPr>
              <w:t>Ц</w:t>
            </w:r>
            <w:r w:rsidRPr="00E653FD">
              <w:rPr>
                <w:rFonts w:ascii="Times New Roman" w:hAnsi="Times New Roman" w:cs="Times New Roman"/>
                <w:sz w:val="24"/>
                <w:szCs w:val="24"/>
                <w:vertAlign w:val="subscript"/>
              </w:rPr>
              <w:t>нач</w:t>
            </w:r>
            <w:proofErr w:type="spellEnd"/>
            <w:r w:rsidRPr="00E653FD">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13" w:history="1">
              <w:r w:rsidRPr="00E653FD">
                <w:rPr>
                  <w:rFonts w:ascii="Times New Roman" w:hAnsi="Times New Roman" w:cs="Times New Roman"/>
                  <w:color w:val="0000FF"/>
                  <w:sz w:val="24"/>
                  <w:szCs w:val="24"/>
                </w:rPr>
                <w:t>частью 24 статьи 22</w:t>
              </w:r>
            </w:hyperlink>
            <w:r w:rsidRPr="00E653FD">
              <w:rPr>
                <w:rFonts w:ascii="Times New Roman" w:hAnsi="Times New Roman" w:cs="Times New Roman"/>
                <w:sz w:val="24"/>
                <w:szCs w:val="24"/>
              </w:rPr>
              <w:t xml:space="preserve"> Закона о контрактной системе, в том числе при проведении в таком случае совместного конкурса);</w:t>
            </w:r>
          </w:p>
          <w:p w14:paraId="5C69DB51" w14:textId="77777777" w:rsidR="00112A8E" w:rsidRPr="00E653FD" w:rsidRDefault="00112A8E" w:rsidP="007E4D6D">
            <w:pPr>
              <w:pStyle w:val="ConsPlusNormal"/>
              <w:spacing w:before="220"/>
              <w:ind w:firstLine="430"/>
              <w:jc w:val="both"/>
              <w:rPr>
                <w:rFonts w:ascii="Times New Roman" w:hAnsi="Times New Roman" w:cs="Times New Roman"/>
                <w:sz w:val="24"/>
                <w:szCs w:val="24"/>
              </w:rPr>
            </w:pPr>
            <w:proofErr w:type="spellStart"/>
            <w:r w:rsidRPr="00E653FD">
              <w:rPr>
                <w:rFonts w:ascii="Times New Roman" w:hAnsi="Times New Roman" w:cs="Times New Roman"/>
                <w:sz w:val="24"/>
                <w:szCs w:val="24"/>
              </w:rPr>
              <w:t>Ц</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4" w:history="1">
              <w:r w:rsidRPr="00E653FD">
                <w:rPr>
                  <w:rFonts w:ascii="Times New Roman" w:hAnsi="Times New Roman" w:cs="Times New Roman"/>
                  <w:color w:val="0000FF"/>
                  <w:sz w:val="24"/>
                  <w:szCs w:val="24"/>
                </w:rPr>
                <w:t>частью 24 статьи 22</w:t>
              </w:r>
            </w:hyperlink>
            <w:r w:rsidRPr="00E653FD">
              <w:rPr>
                <w:rFonts w:ascii="Times New Roman" w:hAnsi="Times New Roman" w:cs="Times New Roman"/>
                <w:sz w:val="24"/>
                <w:szCs w:val="24"/>
              </w:rPr>
              <w:t xml:space="preserve">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40F8FA2" w14:textId="77777777" w:rsidR="00112A8E" w:rsidRPr="00E653FD" w:rsidRDefault="00112A8E" w:rsidP="007E4D6D">
            <w:pPr>
              <w:pStyle w:val="ConsPlusNormal"/>
              <w:spacing w:before="220"/>
              <w:ind w:firstLine="430"/>
              <w:jc w:val="both"/>
              <w:rPr>
                <w:rFonts w:ascii="Times New Roman" w:hAnsi="Times New Roman" w:cs="Times New Roman"/>
                <w:sz w:val="24"/>
                <w:szCs w:val="24"/>
              </w:rPr>
            </w:pPr>
            <w:proofErr w:type="spellStart"/>
            <w:r w:rsidRPr="00E653FD">
              <w:rPr>
                <w:rFonts w:ascii="Times New Roman" w:hAnsi="Times New Roman" w:cs="Times New Roman"/>
                <w:sz w:val="24"/>
                <w:szCs w:val="24"/>
              </w:rPr>
              <w:t>Ц</w:t>
            </w:r>
            <w:r w:rsidRPr="00E653FD">
              <w:rPr>
                <w:rFonts w:ascii="Times New Roman" w:hAnsi="Times New Roman" w:cs="Times New Roman"/>
                <w:sz w:val="24"/>
                <w:szCs w:val="24"/>
                <w:vertAlign w:val="subscript"/>
              </w:rPr>
              <w:t>л</w:t>
            </w:r>
            <w:proofErr w:type="spellEnd"/>
            <w:r w:rsidRPr="00E653FD">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3DB47F58" w14:textId="77777777" w:rsidR="00112A8E" w:rsidRPr="00E653FD" w:rsidRDefault="00112A8E" w:rsidP="007E4D6D">
            <w:pPr>
              <w:pStyle w:val="ConsPlusNormal"/>
              <w:spacing w:before="220"/>
              <w:ind w:firstLine="430"/>
              <w:jc w:val="both"/>
              <w:rPr>
                <w:rFonts w:ascii="Times New Roman" w:hAnsi="Times New Roman" w:cs="Times New Roman"/>
                <w:sz w:val="24"/>
                <w:szCs w:val="24"/>
              </w:rPr>
            </w:pPr>
            <w:r w:rsidRPr="00E653FD">
              <w:rPr>
                <w:rFonts w:ascii="Times New Roman" w:hAnsi="Times New Roman" w:cs="Times New Roman"/>
                <w:sz w:val="24"/>
                <w:szCs w:val="24"/>
              </w:rPr>
              <w:t xml:space="preserve">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w:t>
            </w:r>
            <w:r w:rsidRPr="00E653FD">
              <w:rPr>
                <w:rFonts w:ascii="Times New Roman" w:hAnsi="Times New Roman" w:cs="Times New Roman"/>
                <w:sz w:val="24"/>
                <w:szCs w:val="24"/>
              </w:rPr>
              <w:lastRenderedPageBreak/>
              <w:t>«цена контракта, сумма цен единиц товара, работы, услуги» значение количества баллов по указанному критерию оценки (</w:t>
            </w:r>
            <w:proofErr w:type="spellStart"/>
            <w:r w:rsidRPr="00E653FD">
              <w:rPr>
                <w:rFonts w:ascii="Times New Roman" w:hAnsi="Times New Roman" w:cs="Times New Roman"/>
                <w:sz w:val="24"/>
                <w:szCs w:val="24"/>
              </w:rPr>
              <w:t>БЦ</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определяется по формуле:</w:t>
            </w:r>
          </w:p>
          <w:p w14:paraId="5086320D" w14:textId="77777777" w:rsidR="00112A8E" w:rsidRPr="00E653FD" w:rsidRDefault="00112A8E" w:rsidP="007E4D6D">
            <w:pPr>
              <w:pStyle w:val="ConsPlusNormal"/>
              <w:ind w:firstLine="430"/>
              <w:jc w:val="both"/>
              <w:rPr>
                <w:rFonts w:ascii="Times New Roman" w:hAnsi="Times New Roman" w:cs="Times New Roman"/>
                <w:sz w:val="24"/>
                <w:szCs w:val="24"/>
              </w:rPr>
            </w:pPr>
          </w:p>
          <w:p w14:paraId="473B09D1" w14:textId="77777777" w:rsidR="00112A8E" w:rsidRPr="00E653FD" w:rsidRDefault="00112A8E" w:rsidP="007E4D6D">
            <w:pPr>
              <w:keepNext/>
              <w:keepLines/>
              <w:widowControl w:val="0"/>
              <w:ind w:right="-39" w:firstLine="430"/>
              <w:jc w:val="both"/>
            </w:pPr>
            <w:r w:rsidRPr="00E653FD">
              <w:rPr>
                <w:noProof/>
                <w:position w:val="-31"/>
              </w:rPr>
              <w:drawing>
                <wp:inline distT="0" distB="0" distL="0" distR="0" wp14:anchorId="30C880C6" wp14:editId="170107A5">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3EF482BF" w14:textId="77777777" w:rsidR="00112A8E" w:rsidRPr="00E653FD" w:rsidRDefault="00112A8E" w:rsidP="007E4D6D">
            <w:pPr>
              <w:keepNext/>
              <w:keepLines/>
              <w:widowControl w:val="0"/>
              <w:ind w:right="-39" w:firstLine="430"/>
              <w:jc w:val="both"/>
            </w:pPr>
          </w:p>
          <w:p w14:paraId="4548C1D6" w14:textId="77777777" w:rsidR="00112A8E" w:rsidRPr="00E653FD" w:rsidRDefault="00112A8E" w:rsidP="007E4D6D">
            <w:pPr>
              <w:keepNext/>
              <w:keepLines/>
              <w:widowControl w:val="0"/>
              <w:ind w:right="-39" w:firstLine="430"/>
              <w:jc w:val="both"/>
            </w:pPr>
          </w:p>
          <w:p w14:paraId="13411087" w14:textId="77777777" w:rsidR="00112A8E" w:rsidRPr="00E653FD" w:rsidRDefault="00112A8E" w:rsidP="007E4D6D">
            <w:pPr>
              <w:pStyle w:val="ConsPlusNormal"/>
              <w:ind w:firstLine="430"/>
              <w:jc w:val="both"/>
              <w:rPr>
                <w:rFonts w:ascii="Times New Roman" w:hAnsi="Times New Roman" w:cs="Times New Roman"/>
                <w:sz w:val="24"/>
                <w:szCs w:val="24"/>
              </w:rPr>
            </w:pPr>
            <w:r w:rsidRPr="00E653FD">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4223C018" w14:textId="77777777" w:rsidR="00112A8E" w:rsidRPr="00E653FD" w:rsidRDefault="00112A8E" w:rsidP="007E4D6D">
            <w:pPr>
              <w:pStyle w:val="ConsPlusNormal"/>
              <w:spacing w:before="220"/>
              <w:ind w:firstLine="430"/>
              <w:jc w:val="both"/>
              <w:rPr>
                <w:rFonts w:ascii="Times New Roman" w:hAnsi="Times New Roman" w:cs="Times New Roman"/>
                <w:sz w:val="24"/>
                <w:szCs w:val="24"/>
              </w:rPr>
            </w:pPr>
            <w:r w:rsidRPr="00E653FD">
              <w:rPr>
                <w:rFonts w:ascii="Times New Roman" w:hAnsi="Times New Roman" w:cs="Times New Roman"/>
                <w:sz w:val="24"/>
                <w:szCs w:val="24"/>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130D9B82" w14:textId="708D2345" w:rsidR="00AA6D35" w:rsidRPr="00E653FD" w:rsidRDefault="00112A8E" w:rsidP="007E4D6D">
            <w:pPr>
              <w:tabs>
                <w:tab w:val="left" w:pos="-360"/>
                <w:tab w:val="left" w:pos="360"/>
              </w:tabs>
              <w:ind w:firstLine="430"/>
              <w:jc w:val="both"/>
            </w:pPr>
            <w:r w:rsidRPr="00E653FD">
              <w:t xml:space="preserve">2) значение </w:t>
            </w:r>
            <w:proofErr w:type="spellStart"/>
            <w:r w:rsidRPr="00E653FD">
              <w:t>Ц</w:t>
            </w:r>
            <w:r w:rsidRPr="00E653FD">
              <w:rPr>
                <w:vertAlign w:val="subscript"/>
              </w:rPr>
              <w:t>л</w:t>
            </w:r>
            <w:proofErr w:type="spellEnd"/>
            <w:r w:rsidRPr="00E653FD">
              <w:t xml:space="preserve"> при применении формулы, предусмотренной </w:t>
            </w:r>
            <w:hyperlink w:anchor="P88" w:history="1">
              <w:r w:rsidRPr="00E653FD">
                <w:t>подпунктом «а» настоящего пункта</w:t>
              </w:r>
            </w:hyperlink>
            <w:r w:rsidRPr="00E653FD">
              <w:t xml:space="preserve">, и значения </w:t>
            </w:r>
            <w:proofErr w:type="spellStart"/>
            <w:r w:rsidRPr="00E653FD">
              <w:t>Ц</w:t>
            </w:r>
            <w:r w:rsidRPr="00E653FD">
              <w:rPr>
                <w:vertAlign w:val="subscript"/>
              </w:rPr>
              <w:t>л</w:t>
            </w:r>
            <w:proofErr w:type="spellEnd"/>
            <w:r w:rsidRPr="00E653FD">
              <w:t xml:space="preserve"> и </w:t>
            </w:r>
            <w:proofErr w:type="spellStart"/>
            <w:r w:rsidRPr="00E653FD">
              <w:t>Ц</w:t>
            </w:r>
            <w:r w:rsidRPr="00E653FD">
              <w:rPr>
                <w:vertAlign w:val="subscript"/>
              </w:rPr>
              <w:t>i</w:t>
            </w:r>
            <w:proofErr w:type="spellEnd"/>
            <w:r w:rsidRPr="00E653FD">
              <w:t xml:space="preserve"> при применении формулы, предусмотренной </w:t>
            </w:r>
            <w:hyperlink w:anchor="P93" w:history="1">
              <w:r w:rsidRPr="00E653FD">
                <w:t>подпунктом «б» настоящего пункта</w:t>
              </w:r>
            </w:hyperlink>
            <w:r w:rsidRPr="00E653FD">
              <w:t>, указываются без знака «минус».</w:t>
            </w:r>
          </w:p>
        </w:tc>
      </w:tr>
      <w:tr w:rsidR="00D83DE3" w:rsidRPr="00E653FD" w14:paraId="0A97B875" w14:textId="77777777" w:rsidTr="00E653FD">
        <w:trPr>
          <w:trHeight w:val="588"/>
        </w:trPr>
        <w:tc>
          <w:tcPr>
            <w:tcW w:w="697" w:type="dxa"/>
            <w:vMerge w:val="restart"/>
          </w:tcPr>
          <w:p w14:paraId="65201929" w14:textId="77777777" w:rsidR="00D83DE3" w:rsidRPr="00E653FD" w:rsidRDefault="00D83DE3" w:rsidP="003D437C">
            <w:pPr>
              <w:tabs>
                <w:tab w:val="left" w:pos="-360"/>
                <w:tab w:val="left" w:pos="360"/>
              </w:tabs>
              <w:jc w:val="center"/>
              <w:rPr>
                <w:b/>
              </w:rPr>
            </w:pPr>
            <w:r w:rsidRPr="00E653FD">
              <w:rPr>
                <w:b/>
              </w:rPr>
              <w:lastRenderedPageBreak/>
              <w:t>2.</w:t>
            </w:r>
          </w:p>
        </w:tc>
        <w:tc>
          <w:tcPr>
            <w:tcW w:w="2133" w:type="dxa"/>
          </w:tcPr>
          <w:p w14:paraId="1B722C76" w14:textId="07EF9383" w:rsidR="00D83DE3" w:rsidRPr="00E653FD" w:rsidRDefault="00D83DE3" w:rsidP="00112A8E">
            <w:pPr>
              <w:tabs>
                <w:tab w:val="left" w:pos="-360"/>
                <w:tab w:val="left" w:pos="360"/>
              </w:tabs>
              <w:jc w:val="center"/>
            </w:pPr>
            <w:r w:rsidRPr="00E653FD">
              <w:t>Квалификация участников закупки</w:t>
            </w:r>
          </w:p>
        </w:tc>
        <w:tc>
          <w:tcPr>
            <w:tcW w:w="709" w:type="dxa"/>
          </w:tcPr>
          <w:p w14:paraId="06207A4C" w14:textId="1ECFCE0A" w:rsidR="00D83DE3" w:rsidRPr="00E653FD" w:rsidRDefault="00D83DE3" w:rsidP="003D437C">
            <w:pPr>
              <w:tabs>
                <w:tab w:val="left" w:pos="-360"/>
                <w:tab w:val="left" w:pos="360"/>
              </w:tabs>
              <w:jc w:val="center"/>
            </w:pPr>
            <w:r w:rsidRPr="00E653FD">
              <w:t>30</w:t>
            </w:r>
          </w:p>
        </w:tc>
        <w:tc>
          <w:tcPr>
            <w:tcW w:w="1559" w:type="dxa"/>
          </w:tcPr>
          <w:p w14:paraId="27005767" w14:textId="77777777" w:rsidR="00D83DE3" w:rsidRPr="00E653FD" w:rsidRDefault="00D83DE3" w:rsidP="003D437C">
            <w:pPr>
              <w:tabs>
                <w:tab w:val="left" w:pos="-360"/>
                <w:tab w:val="left" w:pos="360"/>
              </w:tabs>
              <w:jc w:val="center"/>
            </w:pPr>
            <w:r w:rsidRPr="00E653FD">
              <w:t>-</w:t>
            </w:r>
          </w:p>
        </w:tc>
        <w:tc>
          <w:tcPr>
            <w:tcW w:w="850" w:type="dxa"/>
          </w:tcPr>
          <w:p w14:paraId="5325E12F" w14:textId="77777777" w:rsidR="00D83DE3" w:rsidRPr="00E653FD" w:rsidRDefault="00D83DE3" w:rsidP="003D437C">
            <w:pPr>
              <w:tabs>
                <w:tab w:val="left" w:pos="-360"/>
                <w:tab w:val="left" w:pos="360"/>
              </w:tabs>
              <w:jc w:val="center"/>
              <w:rPr>
                <w:highlight w:val="yellow"/>
              </w:rPr>
            </w:pPr>
            <w:r w:rsidRPr="00E653FD">
              <w:t>-</w:t>
            </w:r>
          </w:p>
        </w:tc>
        <w:tc>
          <w:tcPr>
            <w:tcW w:w="993" w:type="dxa"/>
          </w:tcPr>
          <w:p w14:paraId="6F3CAEF3" w14:textId="77777777" w:rsidR="00D83DE3" w:rsidRPr="00E653FD" w:rsidRDefault="00D83DE3" w:rsidP="003D437C">
            <w:pPr>
              <w:tabs>
                <w:tab w:val="left" w:pos="-360"/>
                <w:tab w:val="left" w:pos="360"/>
              </w:tabs>
              <w:jc w:val="center"/>
            </w:pPr>
            <w:r w:rsidRPr="00E653FD">
              <w:t>-</w:t>
            </w:r>
          </w:p>
        </w:tc>
        <w:tc>
          <w:tcPr>
            <w:tcW w:w="1134" w:type="dxa"/>
          </w:tcPr>
          <w:p w14:paraId="0610892E" w14:textId="77777777" w:rsidR="00D83DE3" w:rsidRPr="00E653FD" w:rsidRDefault="00D83DE3" w:rsidP="003D437C">
            <w:pPr>
              <w:tabs>
                <w:tab w:val="left" w:pos="-360"/>
                <w:tab w:val="left" w:pos="360"/>
              </w:tabs>
              <w:jc w:val="center"/>
            </w:pPr>
            <w:r w:rsidRPr="00E653FD">
              <w:t>-</w:t>
            </w:r>
          </w:p>
        </w:tc>
        <w:tc>
          <w:tcPr>
            <w:tcW w:w="6662" w:type="dxa"/>
          </w:tcPr>
          <w:p w14:paraId="436B6893" w14:textId="4E9C70A6" w:rsidR="00D83DE3" w:rsidRPr="00E653FD" w:rsidRDefault="00D83DE3" w:rsidP="007E4D6D">
            <w:pPr>
              <w:tabs>
                <w:tab w:val="left" w:pos="-360"/>
                <w:tab w:val="left" w:pos="360"/>
              </w:tabs>
              <w:ind w:firstLine="430"/>
              <w:jc w:val="both"/>
            </w:pPr>
            <w:r w:rsidRPr="00E653FD">
              <w:t>В отношении данного критерия оценки предусматриваются показатели оценки, раскрывающие его содержание и учитывающие особенности оценки закупаемых товаров.</w:t>
            </w:r>
          </w:p>
        </w:tc>
      </w:tr>
      <w:tr w:rsidR="00D83DE3" w:rsidRPr="00E653FD" w14:paraId="5A34DE2E" w14:textId="77777777" w:rsidTr="00E653FD">
        <w:trPr>
          <w:trHeight w:val="588"/>
        </w:trPr>
        <w:tc>
          <w:tcPr>
            <w:tcW w:w="697" w:type="dxa"/>
            <w:vMerge/>
            <w:tcBorders>
              <w:bottom w:val="nil"/>
            </w:tcBorders>
          </w:tcPr>
          <w:p w14:paraId="5DDD02F5" w14:textId="4A07601E" w:rsidR="00D83DE3" w:rsidRPr="00E653FD" w:rsidRDefault="00D83DE3" w:rsidP="00A80EF5">
            <w:pPr>
              <w:tabs>
                <w:tab w:val="left" w:pos="-360"/>
                <w:tab w:val="left" w:pos="360"/>
              </w:tabs>
              <w:jc w:val="center"/>
            </w:pPr>
          </w:p>
        </w:tc>
        <w:tc>
          <w:tcPr>
            <w:tcW w:w="2133" w:type="dxa"/>
            <w:tcBorders>
              <w:bottom w:val="nil"/>
            </w:tcBorders>
          </w:tcPr>
          <w:p w14:paraId="02C755C9" w14:textId="17FF4554" w:rsidR="00D83DE3" w:rsidRPr="00E653FD" w:rsidRDefault="00D83DE3" w:rsidP="00465CD2">
            <w:pPr>
              <w:tabs>
                <w:tab w:val="left" w:pos="-360"/>
                <w:tab w:val="left" w:pos="360"/>
              </w:tabs>
              <w:rPr>
                <w:b/>
              </w:rPr>
            </w:pPr>
            <w:r w:rsidRPr="00E653FD">
              <w:rPr>
                <w:b/>
              </w:rPr>
              <w:t>2.1</w:t>
            </w:r>
          </w:p>
        </w:tc>
        <w:tc>
          <w:tcPr>
            <w:tcW w:w="709" w:type="dxa"/>
            <w:tcBorders>
              <w:bottom w:val="nil"/>
            </w:tcBorders>
          </w:tcPr>
          <w:p w14:paraId="3432BF43" w14:textId="06B46B88" w:rsidR="00D83DE3" w:rsidRPr="00E653FD" w:rsidRDefault="00D83DE3" w:rsidP="00A80EF5">
            <w:pPr>
              <w:tabs>
                <w:tab w:val="left" w:pos="-360"/>
                <w:tab w:val="left" w:pos="360"/>
              </w:tabs>
              <w:jc w:val="center"/>
            </w:pPr>
            <w:r w:rsidRPr="00E653FD">
              <w:t>-</w:t>
            </w:r>
          </w:p>
        </w:tc>
        <w:tc>
          <w:tcPr>
            <w:tcW w:w="1559" w:type="dxa"/>
            <w:tcBorders>
              <w:bottom w:val="nil"/>
            </w:tcBorders>
          </w:tcPr>
          <w:p w14:paraId="19E02C82" w14:textId="14164491" w:rsidR="00D83DE3" w:rsidRPr="00E653FD" w:rsidRDefault="00D83DE3" w:rsidP="00A80EF5">
            <w:pPr>
              <w:tabs>
                <w:tab w:val="left" w:pos="-360"/>
                <w:tab w:val="left" w:pos="360"/>
              </w:tabs>
              <w:jc w:val="center"/>
            </w:pPr>
            <w:r w:rsidRPr="00E653FD">
              <w:t xml:space="preserve">Наличие у участников закупки опыта поставки товара, связанного с предметом </w:t>
            </w:r>
            <w:r w:rsidRPr="00E653FD">
              <w:lastRenderedPageBreak/>
              <w:t xml:space="preserve">контракта </w:t>
            </w:r>
          </w:p>
        </w:tc>
        <w:tc>
          <w:tcPr>
            <w:tcW w:w="850" w:type="dxa"/>
            <w:tcBorders>
              <w:bottom w:val="nil"/>
            </w:tcBorders>
          </w:tcPr>
          <w:p w14:paraId="4818466D" w14:textId="47D96C7F" w:rsidR="00D83DE3" w:rsidRPr="00E653FD" w:rsidRDefault="00D83DE3" w:rsidP="00A80EF5">
            <w:pPr>
              <w:tabs>
                <w:tab w:val="left" w:pos="-360"/>
                <w:tab w:val="left" w:pos="360"/>
              </w:tabs>
              <w:jc w:val="center"/>
            </w:pPr>
            <w:r w:rsidRPr="00E653FD">
              <w:lastRenderedPageBreak/>
              <w:t>100</w:t>
            </w:r>
          </w:p>
        </w:tc>
        <w:tc>
          <w:tcPr>
            <w:tcW w:w="993" w:type="dxa"/>
            <w:tcBorders>
              <w:bottom w:val="nil"/>
            </w:tcBorders>
          </w:tcPr>
          <w:p w14:paraId="66529D36" w14:textId="74533E9B" w:rsidR="00D83DE3" w:rsidRPr="00E653FD" w:rsidRDefault="00D83DE3" w:rsidP="00A80EF5">
            <w:pPr>
              <w:tabs>
                <w:tab w:val="left" w:pos="-360"/>
                <w:tab w:val="left" w:pos="360"/>
              </w:tabs>
              <w:jc w:val="center"/>
            </w:pPr>
            <w:r w:rsidRPr="00E653FD">
              <w:t>общая цена исполненных договоров</w:t>
            </w:r>
          </w:p>
        </w:tc>
        <w:tc>
          <w:tcPr>
            <w:tcW w:w="1134" w:type="dxa"/>
            <w:tcBorders>
              <w:bottom w:val="nil"/>
            </w:tcBorders>
          </w:tcPr>
          <w:p w14:paraId="0A6603C0" w14:textId="29A1447C" w:rsidR="00D83DE3" w:rsidRPr="00E653FD" w:rsidRDefault="00D83DE3" w:rsidP="00A80EF5">
            <w:pPr>
              <w:tabs>
                <w:tab w:val="left" w:pos="-360"/>
                <w:tab w:val="left" w:pos="360"/>
              </w:tabs>
              <w:jc w:val="center"/>
            </w:pPr>
            <w:r w:rsidRPr="00E653FD">
              <w:t>60</w:t>
            </w:r>
          </w:p>
        </w:tc>
        <w:tc>
          <w:tcPr>
            <w:tcW w:w="6662" w:type="dxa"/>
          </w:tcPr>
          <w:p w14:paraId="764F33CC" w14:textId="77777777" w:rsidR="00D83DE3" w:rsidRPr="00E653FD" w:rsidRDefault="00D83DE3" w:rsidP="007E4D6D">
            <w:pPr>
              <w:pStyle w:val="aff6"/>
              <w:ind w:firstLine="430"/>
              <w:jc w:val="both"/>
              <w:rPr>
                <w:sz w:val="24"/>
                <w:szCs w:val="24"/>
                <w:lang w:val="ru-RU"/>
              </w:rPr>
            </w:pPr>
            <w:r w:rsidRPr="00E653FD">
              <w:rPr>
                <w:sz w:val="24"/>
                <w:szCs w:val="24"/>
                <w:lang w:val="ru-RU"/>
              </w:rPr>
              <w:t>Оценка показателя (баллы): 100 баллов.</w:t>
            </w:r>
          </w:p>
          <w:p w14:paraId="083DC769" w14:textId="77777777" w:rsidR="00D83DE3" w:rsidRPr="00E653FD" w:rsidRDefault="00D83DE3" w:rsidP="007E4D6D">
            <w:pPr>
              <w:pStyle w:val="aff6"/>
              <w:ind w:firstLine="430"/>
              <w:jc w:val="both"/>
              <w:rPr>
                <w:sz w:val="24"/>
                <w:szCs w:val="24"/>
                <w:lang w:val="ru-RU"/>
              </w:rPr>
            </w:pPr>
          </w:p>
          <w:p w14:paraId="5BFBBD65" w14:textId="77777777" w:rsidR="00D83DE3" w:rsidRPr="00E653FD" w:rsidRDefault="00D83DE3" w:rsidP="007E4D6D">
            <w:pPr>
              <w:pStyle w:val="aff6"/>
              <w:ind w:firstLine="430"/>
              <w:jc w:val="both"/>
              <w:rPr>
                <w:sz w:val="24"/>
                <w:szCs w:val="24"/>
                <w:lang w:val="ru-RU"/>
              </w:rPr>
            </w:pPr>
            <w:r w:rsidRPr="00E653FD">
              <w:rPr>
                <w:sz w:val="24"/>
                <w:szCs w:val="24"/>
                <w:lang w:val="ru-RU"/>
              </w:rPr>
              <w:t>По данному показателю оценивается общая цена исполненных участником закупки договоров.</w:t>
            </w:r>
          </w:p>
          <w:p w14:paraId="639DC154" w14:textId="7282CAC8" w:rsidR="00D83DE3" w:rsidRPr="00E653FD" w:rsidRDefault="00D83DE3" w:rsidP="007E4D6D">
            <w:pPr>
              <w:pStyle w:val="aff6"/>
              <w:ind w:firstLine="430"/>
              <w:jc w:val="both"/>
              <w:rPr>
                <w:sz w:val="24"/>
                <w:szCs w:val="24"/>
                <w:lang w:val="ru-RU"/>
              </w:rPr>
            </w:pPr>
            <w:r w:rsidRPr="00E653FD">
              <w:rPr>
                <w:sz w:val="24"/>
                <w:szCs w:val="24"/>
                <w:lang w:val="ru-RU"/>
              </w:rPr>
              <w:t>При этом</w:t>
            </w:r>
            <w:proofErr w:type="gramStart"/>
            <w:r w:rsidRPr="00E653FD">
              <w:rPr>
                <w:sz w:val="24"/>
                <w:szCs w:val="24"/>
                <w:lang w:val="ru-RU"/>
              </w:rPr>
              <w:t>,</w:t>
            </w:r>
            <w:proofErr w:type="gramEnd"/>
            <w:r w:rsidRPr="00E653FD">
              <w:rPr>
                <w:sz w:val="24"/>
                <w:szCs w:val="24"/>
                <w:lang w:val="ru-RU"/>
              </w:rPr>
              <w:t xml:space="preserve"> участник закупки предоставляет исполненные договоры на поставку кресел-колясок с сопоставимыми характеристиками и объемами</w:t>
            </w:r>
            <w:r w:rsidR="007E4D6D">
              <w:rPr>
                <w:sz w:val="24"/>
                <w:szCs w:val="24"/>
                <w:lang w:val="ru-RU"/>
              </w:rPr>
              <w:t xml:space="preserve"> </w:t>
            </w:r>
            <w:r w:rsidR="007E4D6D" w:rsidRPr="007E4D6D">
              <w:rPr>
                <w:b/>
                <w:sz w:val="24"/>
                <w:szCs w:val="24"/>
                <w:lang w:val="ru-RU"/>
              </w:rPr>
              <w:t>не менее 100 штук в каждом договоре</w:t>
            </w:r>
            <w:r w:rsidRPr="00E653FD">
              <w:rPr>
                <w:sz w:val="24"/>
                <w:szCs w:val="24"/>
                <w:lang w:val="ru-RU"/>
              </w:rPr>
              <w:t xml:space="preserve">, а также акты приемки поставки товара, </w:t>
            </w:r>
            <w:r w:rsidRPr="00E653FD">
              <w:rPr>
                <w:sz w:val="24"/>
                <w:szCs w:val="24"/>
                <w:lang w:val="ru-RU"/>
              </w:rPr>
              <w:lastRenderedPageBreak/>
              <w:t xml:space="preserve">составленные при исполнении таких договоров. </w:t>
            </w:r>
          </w:p>
          <w:p w14:paraId="360E9419" w14:textId="77777777" w:rsidR="00D83DE3" w:rsidRPr="00E653FD" w:rsidRDefault="00D83DE3" w:rsidP="007E4D6D">
            <w:pPr>
              <w:pStyle w:val="aff6"/>
              <w:ind w:firstLine="430"/>
              <w:jc w:val="both"/>
              <w:rPr>
                <w:sz w:val="24"/>
                <w:szCs w:val="24"/>
                <w:lang w:val="ru-RU"/>
              </w:rPr>
            </w:pPr>
            <w:r w:rsidRPr="00E653FD">
              <w:rPr>
                <w:sz w:val="24"/>
                <w:szCs w:val="24"/>
                <w:lang w:val="ru-RU"/>
              </w:rPr>
              <w:t>Последний акт, составленный при исполнении договора, должен быть подписан не ранее чем за 5 лет до даты окончания срока подачи заявок.</w:t>
            </w:r>
          </w:p>
          <w:p w14:paraId="68546217" w14:textId="77777777" w:rsidR="00D83DE3" w:rsidRPr="00E653FD" w:rsidRDefault="00D83DE3" w:rsidP="007E4D6D">
            <w:pPr>
              <w:pStyle w:val="aff6"/>
              <w:ind w:firstLine="430"/>
              <w:jc w:val="both"/>
              <w:rPr>
                <w:i/>
                <w:sz w:val="24"/>
                <w:szCs w:val="24"/>
                <w:lang w:val="ru-RU"/>
              </w:rPr>
            </w:pPr>
            <w:r w:rsidRPr="00E653FD">
              <w:rPr>
                <w:i/>
                <w:sz w:val="24"/>
                <w:szCs w:val="24"/>
                <w:lang w:val="ru-RU"/>
              </w:rPr>
              <w:t>К оценке принимаются исключительно исполненные договоры,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0843F27D" w14:textId="77777777" w:rsidR="00D83DE3" w:rsidRPr="00E653FD" w:rsidRDefault="00D83DE3" w:rsidP="007E4D6D">
            <w:pPr>
              <w:pStyle w:val="aff6"/>
              <w:ind w:firstLine="430"/>
              <w:jc w:val="both"/>
              <w:rPr>
                <w:sz w:val="24"/>
                <w:szCs w:val="24"/>
                <w:lang w:val="ru-RU"/>
              </w:rPr>
            </w:pPr>
            <w:r w:rsidRPr="00E653FD">
              <w:rPr>
                <w:sz w:val="24"/>
                <w:szCs w:val="24"/>
                <w:lang w:val="ru-RU"/>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31BA48A1" w14:textId="77777777" w:rsidR="00D83DE3" w:rsidRPr="00E653FD" w:rsidRDefault="00D83DE3" w:rsidP="007E4D6D">
            <w:pPr>
              <w:pStyle w:val="aff6"/>
              <w:ind w:firstLine="430"/>
              <w:jc w:val="both"/>
              <w:rPr>
                <w:sz w:val="24"/>
                <w:szCs w:val="24"/>
                <w:lang w:val="ru-RU"/>
              </w:rPr>
            </w:pPr>
            <w:r w:rsidRPr="00E653FD">
              <w:rPr>
                <w:sz w:val="24"/>
                <w:szCs w:val="24"/>
                <w:lang w:val="ru-RU"/>
              </w:rPr>
              <w:t>Данный показатель (БХ</w:t>
            </w:r>
            <w:proofErr w:type="spellStart"/>
            <w:r w:rsidRPr="00E653FD">
              <w:rPr>
                <w:sz w:val="24"/>
                <w:szCs w:val="24"/>
                <w:vertAlign w:val="subscript"/>
              </w:rPr>
              <w:t>i</w:t>
            </w:r>
            <w:proofErr w:type="spellEnd"/>
            <w:r w:rsidRPr="00E653FD">
              <w:rPr>
                <w:sz w:val="24"/>
                <w:szCs w:val="24"/>
                <w:lang w:val="ru-RU"/>
              </w:rPr>
              <w:t>) рассчитывается следующим образом:</w:t>
            </w:r>
          </w:p>
          <w:p w14:paraId="52810A33" w14:textId="77777777" w:rsidR="00D83DE3" w:rsidRPr="00E653FD" w:rsidRDefault="00D83DE3" w:rsidP="007E4D6D">
            <w:pPr>
              <w:pStyle w:val="aff6"/>
              <w:ind w:firstLine="430"/>
              <w:jc w:val="both"/>
              <w:rPr>
                <w:sz w:val="24"/>
                <w:szCs w:val="24"/>
                <w:lang w:val="ru-RU"/>
              </w:rPr>
            </w:pPr>
          </w:p>
          <w:p w14:paraId="3B712BD5" w14:textId="77777777" w:rsidR="00D83DE3" w:rsidRPr="00E653FD" w:rsidRDefault="00D83DE3" w:rsidP="007E4D6D">
            <w:pPr>
              <w:widowControl w:val="0"/>
              <w:ind w:right="-39" w:firstLine="430"/>
              <w:jc w:val="both"/>
            </w:pPr>
            <w:r w:rsidRPr="00E653FD">
              <w:rPr>
                <w:noProof/>
                <w:position w:val="-26"/>
              </w:rPr>
              <w:drawing>
                <wp:inline distT="0" distB="0" distL="0" distR="0" wp14:anchorId="3306C935" wp14:editId="2661B306">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FAB5408" w14:textId="77777777" w:rsidR="00D83DE3" w:rsidRPr="00E653FD" w:rsidRDefault="00D83DE3" w:rsidP="007E4D6D">
            <w:pPr>
              <w:widowControl w:val="0"/>
              <w:ind w:right="-39" w:firstLine="430"/>
              <w:jc w:val="both"/>
            </w:pPr>
          </w:p>
          <w:p w14:paraId="6AC3A5F3" w14:textId="77777777" w:rsidR="00D83DE3" w:rsidRPr="00E653FD" w:rsidRDefault="00D83DE3" w:rsidP="007E4D6D">
            <w:pPr>
              <w:pStyle w:val="ConsPlusNormal"/>
              <w:ind w:firstLine="430"/>
              <w:jc w:val="both"/>
              <w:rPr>
                <w:rFonts w:ascii="Times New Roman" w:hAnsi="Times New Roman" w:cs="Times New Roman"/>
                <w:sz w:val="24"/>
                <w:szCs w:val="24"/>
              </w:rPr>
            </w:pPr>
            <w:r w:rsidRPr="00E653FD">
              <w:rPr>
                <w:rFonts w:ascii="Times New Roman" w:hAnsi="Times New Roman" w:cs="Times New Roman"/>
                <w:sz w:val="24"/>
                <w:szCs w:val="24"/>
              </w:rPr>
              <w:t>где:</w:t>
            </w:r>
          </w:p>
          <w:p w14:paraId="6EC23C9B" w14:textId="77777777" w:rsidR="00D83DE3" w:rsidRPr="00E653FD" w:rsidRDefault="00D83DE3" w:rsidP="007E4D6D">
            <w:pPr>
              <w:pStyle w:val="ConsPlusNormal"/>
              <w:spacing w:before="220"/>
              <w:ind w:firstLine="430"/>
              <w:jc w:val="both"/>
              <w:rPr>
                <w:rFonts w:ascii="Times New Roman" w:hAnsi="Times New Roman" w:cs="Times New Roman"/>
                <w:sz w:val="24"/>
                <w:szCs w:val="24"/>
              </w:rPr>
            </w:pPr>
            <w:proofErr w:type="spellStart"/>
            <w:r w:rsidRPr="00E653FD">
              <w:rPr>
                <w:rFonts w:ascii="Times New Roman" w:hAnsi="Times New Roman" w:cs="Times New Roman"/>
                <w:sz w:val="24"/>
                <w:szCs w:val="24"/>
              </w:rPr>
              <w:t>Х</w:t>
            </w:r>
            <w:r w:rsidRPr="00E653FD">
              <w:rPr>
                <w:rFonts w:ascii="Times New Roman" w:hAnsi="Times New Roman" w:cs="Times New Roman"/>
                <w:sz w:val="24"/>
                <w:szCs w:val="24"/>
                <w:vertAlign w:val="subscript"/>
              </w:rPr>
              <w:t>max</w:t>
            </w:r>
            <w:proofErr w:type="spellEnd"/>
            <w:r w:rsidRPr="00E653FD">
              <w:rPr>
                <w:rFonts w:ascii="Times New Roman" w:hAnsi="Times New Roman" w:cs="Times New Roman"/>
                <w:sz w:val="24"/>
                <w:szCs w:val="24"/>
              </w:rPr>
              <w:t xml:space="preserve"> - максимальное значение квалификации участников закупки,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w:t>
            </w:r>
          </w:p>
          <w:p w14:paraId="2C9C04A4" w14:textId="77777777" w:rsidR="00D83DE3" w:rsidRPr="00E653FD" w:rsidRDefault="00D83DE3" w:rsidP="007E4D6D">
            <w:pPr>
              <w:pStyle w:val="ConsPlusNormal"/>
              <w:spacing w:before="220"/>
              <w:ind w:firstLine="430"/>
              <w:jc w:val="both"/>
              <w:rPr>
                <w:rFonts w:ascii="Times New Roman" w:hAnsi="Times New Roman" w:cs="Times New Roman"/>
                <w:sz w:val="24"/>
                <w:szCs w:val="24"/>
              </w:rPr>
            </w:pPr>
            <w:proofErr w:type="spellStart"/>
            <w:r w:rsidRPr="00E653FD">
              <w:rPr>
                <w:rFonts w:ascii="Times New Roman" w:hAnsi="Times New Roman" w:cs="Times New Roman"/>
                <w:sz w:val="24"/>
                <w:szCs w:val="24"/>
              </w:rPr>
              <w:t>Х</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xml:space="preserve"> - значение квалификации участников закупки,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w:t>
            </w:r>
          </w:p>
          <w:p w14:paraId="06AA9C25" w14:textId="786AC4A4" w:rsidR="00D83DE3" w:rsidRPr="00E653FD" w:rsidRDefault="00D83DE3" w:rsidP="007E4D6D">
            <w:pPr>
              <w:tabs>
                <w:tab w:val="left" w:pos="-360"/>
                <w:tab w:val="left" w:pos="360"/>
              </w:tabs>
              <w:ind w:firstLine="430"/>
              <w:jc w:val="both"/>
            </w:pPr>
            <w:proofErr w:type="spellStart"/>
            <w:r w:rsidRPr="00E653FD">
              <w:lastRenderedPageBreak/>
              <w:t>Х</w:t>
            </w:r>
            <w:r w:rsidRPr="00E653FD">
              <w:rPr>
                <w:vertAlign w:val="subscript"/>
              </w:rPr>
              <w:t>min</w:t>
            </w:r>
            <w:proofErr w:type="spellEnd"/>
            <w:r w:rsidRPr="00E653FD">
              <w:t xml:space="preserve"> - минимальное значение квалификации участников закупки,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w:t>
            </w:r>
          </w:p>
        </w:tc>
      </w:tr>
      <w:tr w:rsidR="00A06F77" w:rsidRPr="00E653FD" w14:paraId="3D70CD5F" w14:textId="77777777" w:rsidTr="00E653FD">
        <w:trPr>
          <w:trHeight w:val="588"/>
        </w:trPr>
        <w:tc>
          <w:tcPr>
            <w:tcW w:w="697" w:type="dxa"/>
            <w:tcBorders>
              <w:top w:val="nil"/>
            </w:tcBorders>
          </w:tcPr>
          <w:p w14:paraId="7391B4FB" w14:textId="51767F88" w:rsidR="00A06F77" w:rsidRPr="00E653FD" w:rsidRDefault="00A06F77" w:rsidP="00A06F77">
            <w:pPr>
              <w:tabs>
                <w:tab w:val="left" w:pos="-360"/>
                <w:tab w:val="left" w:pos="360"/>
              </w:tabs>
              <w:jc w:val="center"/>
            </w:pPr>
          </w:p>
        </w:tc>
        <w:tc>
          <w:tcPr>
            <w:tcW w:w="2133" w:type="dxa"/>
            <w:tcBorders>
              <w:top w:val="nil"/>
            </w:tcBorders>
          </w:tcPr>
          <w:p w14:paraId="37D8F71F" w14:textId="32AA7C7C" w:rsidR="00A06F77" w:rsidRPr="00E653FD" w:rsidRDefault="00465CD2" w:rsidP="00465CD2">
            <w:pPr>
              <w:tabs>
                <w:tab w:val="left" w:pos="-360"/>
                <w:tab w:val="left" w:pos="360"/>
              </w:tabs>
              <w:rPr>
                <w:b/>
              </w:rPr>
            </w:pPr>
            <w:r w:rsidRPr="00E653FD">
              <w:rPr>
                <w:b/>
              </w:rPr>
              <w:t>2.2</w:t>
            </w:r>
          </w:p>
        </w:tc>
        <w:tc>
          <w:tcPr>
            <w:tcW w:w="709" w:type="dxa"/>
            <w:tcBorders>
              <w:top w:val="nil"/>
            </w:tcBorders>
          </w:tcPr>
          <w:p w14:paraId="198D3682" w14:textId="6E88D12A" w:rsidR="00A06F77" w:rsidRPr="00E653FD" w:rsidRDefault="00A80EF5" w:rsidP="00A06F77">
            <w:pPr>
              <w:tabs>
                <w:tab w:val="left" w:pos="-360"/>
                <w:tab w:val="left" w:pos="360"/>
              </w:tabs>
              <w:jc w:val="center"/>
            </w:pPr>
            <w:r w:rsidRPr="00E653FD">
              <w:t>-</w:t>
            </w:r>
          </w:p>
        </w:tc>
        <w:tc>
          <w:tcPr>
            <w:tcW w:w="1559" w:type="dxa"/>
            <w:tcBorders>
              <w:top w:val="nil"/>
            </w:tcBorders>
          </w:tcPr>
          <w:p w14:paraId="5970CF53" w14:textId="7B24179B" w:rsidR="00A06F77" w:rsidRPr="00E653FD" w:rsidRDefault="00A06F77" w:rsidP="00A06F77">
            <w:pPr>
              <w:tabs>
                <w:tab w:val="left" w:pos="-360"/>
                <w:tab w:val="left" w:pos="360"/>
              </w:tabs>
              <w:jc w:val="center"/>
            </w:pPr>
          </w:p>
        </w:tc>
        <w:tc>
          <w:tcPr>
            <w:tcW w:w="850" w:type="dxa"/>
            <w:tcBorders>
              <w:top w:val="nil"/>
            </w:tcBorders>
          </w:tcPr>
          <w:p w14:paraId="57CE8289" w14:textId="5795BB6B" w:rsidR="00A06F77" w:rsidRPr="00E653FD" w:rsidRDefault="008A51C5" w:rsidP="00A06F77">
            <w:pPr>
              <w:tabs>
                <w:tab w:val="left" w:pos="-360"/>
                <w:tab w:val="left" w:pos="360"/>
              </w:tabs>
              <w:jc w:val="center"/>
            </w:pPr>
            <w:r w:rsidRPr="00E653FD">
              <w:t>-</w:t>
            </w:r>
          </w:p>
        </w:tc>
        <w:tc>
          <w:tcPr>
            <w:tcW w:w="993" w:type="dxa"/>
            <w:tcBorders>
              <w:top w:val="nil"/>
            </w:tcBorders>
          </w:tcPr>
          <w:p w14:paraId="2872A460" w14:textId="46E1D460" w:rsidR="00A06F77" w:rsidRPr="00E653FD" w:rsidRDefault="00A80EF5" w:rsidP="00A06F77">
            <w:pPr>
              <w:tabs>
                <w:tab w:val="left" w:pos="-360"/>
                <w:tab w:val="left" w:pos="360"/>
              </w:tabs>
              <w:jc w:val="center"/>
            </w:pPr>
            <w:r w:rsidRPr="00E653FD">
              <w:t>общее количество исполненных договоров</w:t>
            </w:r>
          </w:p>
        </w:tc>
        <w:tc>
          <w:tcPr>
            <w:tcW w:w="1134" w:type="dxa"/>
            <w:tcBorders>
              <w:top w:val="nil"/>
            </w:tcBorders>
          </w:tcPr>
          <w:p w14:paraId="5118D236" w14:textId="05640201" w:rsidR="00A06F77" w:rsidRPr="00E653FD" w:rsidRDefault="00A80EF5" w:rsidP="00A06F77">
            <w:pPr>
              <w:tabs>
                <w:tab w:val="left" w:pos="-360"/>
                <w:tab w:val="left" w:pos="360"/>
              </w:tabs>
              <w:jc w:val="center"/>
            </w:pPr>
            <w:r w:rsidRPr="00E653FD">
              <w:t>40</w:t>
            </w:r>
          </w:p>
        </w:tc>
        <w:tc>
          <w:tcPr>
            <w:tcW w:w="6662" w:type="dxa"/>
          </w:tcPr>
          <w:p w14:paraId="0FF9EB99" w14:textId="77777777" w:rsidR="00A06F77" w:rsidRPr="00E653FD" w:rsidRDefault="00A06F77" w:rsidP="007E4D6D">
            <w:pPr>
              <w:widowControl w:val="0"/>
              <w:ind w:right="-39" w:firstLine="430"/>
              <w:jc w:val="both"/>
            </w:pPr>
            <w:r w:rsidRPr="00E653FD">
              <w:t>Оценка показателя (баллы): 100 баллов.</w:t>
            </w:r>
          </w:p>
          <w:p w14:paraId="01D00827" w14:textId="77777777" w:rsidR="00A06F77" w:rsidRPr="00E653FD" w:rsidRDefault="00A06F77" w:rsidP="007E4D6D">
            <w:pPr>
              <w:widowControl w:val="0"/>
              <w:ind w:right="-39" w:firstLine="430"/>
              <w:jc w:val="both"/>
            </w:pPr>
          </w:p>
          <w:p w14:paraId="24D58328" w14:textId="77777777" w:rsidR="00A06F77" w:rsidRPr="00E653FD" w:rsidRDefault="00A06F77" w:rsidP="007E4D6D">
            <w:pPr>
              <w:widowControl w:val="0"/>
              <w:ind w:right="-39" w:firstLine="430"/>
              <w:jc w:val="both"/>
            </w:pPr>
            <w:r w:rsidRPr="00E653FD">
              <w:t>По данному показателю оценивается общее количество исполненных участником закупки договоров.</w:t>
            </w:r>
          </w:p>
          <w:p w14:paraId="2E1557D9" w14:textId="04701178" w:rsidR="00A06F77" w:rsidRPr="00E653FD" w:rsidRDefault="00A06F77" w:rsidP="007E4D6D">
            <w:pPr>
              <w:widowControl w:val="0"/>
              <w:ind w:right="-39" w:firstLine="430"/>
              <w:jc w:val="both"/>
            </w:pPr>
            <w:r w:rsidRPr="00E653FD">
              <w:t>При этом</w:t>
            </w:r>
            <w:proofErr w:type="gramStart"/>
            <w:r w:rsidRPr="00E653FD">
              <w:t>,</w:t>
            </w:r>
            <w:proofErr w:type="gramEnd"/>
            <w:r w:rsidRPr="00E653FD">
              <w:t xml:space="preserve"> участник закупки предоставляет исполненные договоры на поставку кресел-колясок сопоставимого характера и объема</w:t>
            </w:r>
            <w:r w:rsidR="007E4D6D">
              <w:t xml:space="preserve"> </w:t>
            </w:r>
            <w:r w:rsidR="007E4D6D" w:rsidRPr="007E4D6D">
              <w:rPr>
                <w:b/>
              </w:rPr>
              <w:t>не менее 100 штук в каждом договоре</w:t>
            </w:r>
            <w:r w:rsidRPr="00E653FD">
              <w:t xml:space="preserve">, а также акты приемки поставленного товара, составленные при исполнении таких договоров. </w:t>
            </w:r>
          </w:p>
          <w:p w14:paraId="03D7E0CD" w14:textId="77777777" w:rsidR="00A06F77" w:rsidRPr="00E653FD" w:rsidRDefault="00A06F77" w:rsidP="007E4D6D">
            <w:pPr>
              <w:widowControl w:val="0"/>
              <w:ind w:right="-39" w:firstLine="430"/>
              <w:jc w:val="both"/>
            </w:pPr>
            <w:r w:rsidRPr="00E653FD">
              <w:t>Последний акт, составленный при исполнении договора, должен быть подписан не ранее чем за 5 лет до даты окончания срока подачи заявок.</w:t>
            </w:r>
          </w:p>
          <w:p w14:paraId="0BD7B819" w14:textId="77777777" w:rsidR="00A06F77" w:rsidRPr="00E653FD" w:rsidRDefault="00A06F77" w:rsidP="007E4D6D">
            <w:pPr>
              <w:widowControl w:val="0"/>
              <w:ind w:right="-39" w:firstLine="430"/>
              <w:jc w:val="both"/>
            </w:pPr>
            <w:r w:rsidRPr="00E653FD">
              <w:t>К оценке принимаются исключительно исполненные договоры,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6DBE3D38" w14:textId="77777777" w:rsidR="00A06F77" w:rsidRPr="00E653FD" w:rsidRDefault="00A06F77" w:rsidP="007E4D6D">
            <w:pPr>
              <w:widowControl w:val="0"/>
              <w:ind w:right="-39" w:firstLine="430"/>
              <w:jc w:val="both"/>
            </w:pPr>
            <w:r w:rsidRPr="00E653FD">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363F78A4" w14:textId="77777777" w:rsidR="00A06F77" w:rsidRPr="00E653FD" w:rsidRDefault="00A06F77" w:rsidP="007E4D6D">
            <w:pPr>
              <w:widowControl w:val="0"/>
              <w:ind w:right="-39" w:firstLine="430"/>
              <w:jc w:val="both"/>
            </w:pPr>
          </w:p>
          <w:p w14:paraId="3C04099D" w14:textId="77777777" w:rsidR="00A06F77" w:rsidRPr="00E653FD" w:rsidRDefault="00A06F77" w:rsidP="007E4D6D">
            <w:pPr>
              <w:widowControl w:val="0"/>
              <w:ind w:right="-39" w:firstLine="430"/>
              <w:jc w:val="both"/>
            </w:pPr>
            <w:r w:rsidRPr="00E653FD">
              <w:t>Данный показатель (</w:t>
            </w:r>
            <w:proofErr w:type="spellStart"/>
            <w:r w:rsidRPr="00E653FD">
              <w:t>БХi</w:t>
            </w:r>
            <w:proofErr w:type="spellEnd"/>
            <w:r w:rsidRPr="00E653FD">
              <w:t>) рассчитывается следующим образом:</w:t>
            </w:r>
          </w:p>
          <w:p w14:paraId="01F1A44E" w14:textId="77777777" w:rsidR="00A06F77" w:rsidRPr="00E653FD" w:rsidRDefault="00A06F77" w:rsidP="007E4D6D">
            <w:pPr>
              <w:widowControl w:val="0"/>
              <w:ind w:right="-39" w:firstLine="430"/>
              <w:jc w:val="both"/>
            </w:pPr>
          </w:p>
          <w:p w14:paraId="2E38F6C4" w14:textId="77777777" w:rsidR="00A06F77" w:rsidRPr="00E653FD" w:rsidRDefault="00A06F77" w:rsidP="007E4D6D">
            <w:pPr>
              <w:widowControl w:val="0"/>
              <w:ind w:right="-39" w:firstLine="430"/>
              <w:jc w:val="both"/>
            </w:pPr>
            <w:r w:rsidRPr="00E653FD">
              <w:lastRenderedPageBreak/>
              <w:t xml:space="preserve"> </w:t>
            </w:r>
            <w:r w:rsidRPr="00E653FD">
              <w:rPr>
                <w:noProof/>
              </w:rPr>
              <w:drawing>
                <wp:inline distT="0" distB="0" distL="0" distR="0" wp14:anchorId="2F8BFFAE" wp14:editId="28DC78D3">
                  <wp:extent cx="2084705" cy="475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4705" cy="475615"/>
                          </a:xfrm>
                          <a:prstGeom prst="rect">
                            <a:avLst/>
                          </a:prstGeom>
                          <a:noFill/>
                        </pic:spPr>
                      </pic:pic>
                    </a:graphicData>
                  </a:graphic>
                </wp:inline>
              </w:drawing>
            </w:r>
          </w:p>
          <w:p w14:paraId="5A5F7A0C" w14:textId="77777777" w:rsidR="00A06F77" w:rsidRPr="00E653FD" w:rsidRDefault="00A06F77" w:rsidP="007E4D6D">
            <w:pPr>
              <w:widowControl w:val="0"/>
              <w:ind w:right="-39" w:firstLine="430"/>
              <w:jc w:val="both"/>
            </w:pPr>
          </w:p>
          <w:p w14:paraId="1BD9FBB9" w14:textId="77777777" w:rsidR="00A06F77" w:rsidRPr="00E653FD" w:rsidRDefault="00A06F77" w:rsidP="007E4D6D">
            <w:pPr>
              <w:widowControl w:val="0"/>
              <w:ind w:right="-39" w:firstLine="430"/>
              <w:jc w:val="both"/>
            </w:pPr>
            <w:r w:rsidRPr="00E653FD">
              <w:t>где:</w:t>
            </w:r>
          </w:p>
          <w:p w14:paraId="149AA820" w14:textId="77777777" w:rsidR="00A06F77" w:rsidRPr="00E653FD" w:rsidRDefault="00A06F77" w:rsidP="007E4D6D">
            <w:pPr>
              <w:widowControl w:val="0"/>
              <w:ind w:right="-39" w:firstLine="430"/>
              <w:jc w:val="both"/>
            </w:pPr>
            <w:proofErr w:type="spellStart"/>
            <w:r w:rsidRPr="00E653FD">
              <w:t>Хmax</w:t>
            </w:r>
            <w:proofErr w:type="spellEnd"/>
            <w:r w:rsidRPr="00E653FD">
              <w:t xml:space="preserve"> - максимальное значение квалификации участников закупки,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w:t>
            </w:r>
          </w:p>
          <w:p w14:paraId="0C3084C8" w14:textId="77777777" w:rsidR="00A06F77" w:rsidRPr="00E653FD" w:rsidRDefault="00A06F77" w:rsidP="007E4D6D">
            <w:pPr>
              <w:widowControl w:val="0"/>
              <w:ind w:right="-39" w:firstLine="430"/>
              <w:jc w:val="both"/>
            </w:pPr>
            <w:proofErr w:type="spellStart"/>
            <w:r w:rsidRPr="00E653FD">
              <w:t>Хi</w:t>
            </w:r>
            <w:proofErr w:type="spellEnd"/>
            <w:r w:rsidRPr="00E653FD">
              <w:t xml:space="preserve"> - значение квалификации участников закупки,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w:t>
            </w:r>
          </w:p>
          <w:p w14:paraId="40454B91" w14:textId="451300ED" w:rsidR="00A06F77" w:rsidRPr="00E653FD" w:rsidRDefault="00A06F77" w:rsidP="007E4D6D">
            <w:pPr>
              <w:tabs>
                <w:tab w:val="left" w:pos="-360"/>
                <w:tab w:val="left" w:pos="360"/>
              </w:tabs>
              <w:ind w:firstLine="430"/>
              <w:jc w:val="both"/>
            </w:pPr>
            <w:proofErr w:type="spellStart"/>
            <w:r w:rsidRPr="00E653FD">
              <w:t>Хmin</w:t>
            </w:r>
            <w:proofErr w:type="spellEnd"/>
            <w:r w:rsidRPr="00E653FD">
              <w:t xml:space="preserve"> - минимальное значение квалификации участников закупки,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w:t>
            </w:r>
            <w:r w:rsidR="002C604E" w:rsidRPr="00E653FD">
              <w:t>.</w:t>
            </w:r>
          </w:p>
        </w:tc>
      </w:tr>
    </w:tbl>
    <w:p w14:paraId="1125BD4B" w14:textId="6294CD90" w:rsidR="00745711" w:rsidRPr="00E653FD" w:rsidRDefault="00745711" w:rsidP="00A06F77">
      <w:pPr>
        <w:rPr>
          <w:iCs/>
        </w:rPr>
      </w:pPr>
    </w:p>
    <w:p w14:paraId="4E502F35" w14:textId="77777777" w:rsidR="003E5DC0" w:rsidRPr="00E653FD" w:rsidRDefault="003E5DC0" w:rsidP="00A06F77">
      <w:pPr>
        <w:rPr>
          <w:iCs/>
        </w:rPr>
      </w:pPr>
    </w:p>
    <w:p w14:paraId="5CC82913" w14:textId="5B79D24A" w:rsidR="003E5DC0" w:rsidRPr="00E653FD" w:rsidRDefault="003E5DC0" w:rsidP="00104A63">
      <w:pPr>
        <w:rPr>
          <w:b/>
          <w:bCs/>
          <w:iCs/>
        </w:rPr>
      </w:pPr>
      <w:r w:rsidRPr="00E653FD">
        <w:rPr>
          <w:b/>
          <w:bCs/>
          <w:iCs/>
          <w:lang w:val="en-US"/>
        </w:rPr>
        <w:t>III</w:t>
      </w:r>
      <w:r w:rsidRPr="00E653FD">
        <w:rPr>
          <w:b/>
          <w:bCs/>
          <w:iCs/>
        </w:rPr>
        <w:t>.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p w14:paraId="05DC9AF8" w14:textId="77777777" w:rsidR="003E5DC0" w:rsidRPr="00E653FD" w:rsidRDefault="003E5DC0" w:rsidP="003E5DC0">
      <w:pPr>
        <w:jc w:val="center"/>
        <w:rPr>
          <w:bCs/>
          <w:iCs/>
        </w:rPr>
      </w:pPr>
    </w:p>
    <w:tbl>
      <w:tblPr>
        <w:tblStyle w:val="a3"/>
        <w:tblW w:w="14737" w:type="dxa"/>
        <w:tblLook w:val="04A0" w:firstRow="1" w:lastRow="0" w:firstColumn="1" w:lastColumn="0" w:noHBand="0" w:noVBand="1"/>
      </w:tblPr>
      <w:tblGrid>
        <w:gridCol w:w="811"/>
        <w:gridCol w:w="4287"/>
        <w:gridCol w:w="9639"/>
      </w:tblGrid>
      <w:tr w:rsidR="003E5DC0" w:rsidRPr="00E653FD" w14:paraId="6E3DCFAE" w14:textId="77777777" w:rsidTr="003E5DC0">
        <w:tc>
          <w:tcPr>
            <w:tcW w:w="811" w:type="dxa"/>
          </w:tcPr>
          <w:p w14:paraId="7B31C022" w14:textId="77777777" w:rsidR="003E5DC0" w:rsidRPr="00E653FD" w:rsidRDefault="003E5DC0" w:rsidP="003E5DC0">
            <w:pPr>
              <w:rPr>
                <w:b/>
                <w:bCs/>
                <w:iCs/>
              </w:rPr>
            </w:pPr>
            <w:r w:rsidRPr="00E653FD">
              <w:rPr>
                <w:b/>
                <w:bCs/>
                <w:iCs/>
              </w:rPr>
              <w:t>№</w:t>
            </w:r>
          </w:p>
        </w:tc>
        <w:tc>
          <w:tcPr>
            <w:tcW w:w="4287" w:type="dxa"/>
          </w:tcPr>
          <w:p w14:paraId="3EA4C05A" w14:textId="77777777" w:rsidR="003E5DC0" w:rsidRPr="00E653FD" w:rsidRDefault="003E5DC0" w:rsidP="003E5DC0">
            <w:pPr>
              <w:rPr>
                <w:b/>
                <w:bCs/>
                <w:iCs/>
              </w:rPr>
            </w:pPr>
            <w:r w:rsidRPr="00E653FD">
              <w:rPr>
                <w:b/>
                <w:bCs/>
                <w:iCs/>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9639" w:type="dxa"/>
          </w:tcPr>
          <w:p w14:paraId="51741B07" w14:textId="77777777" w:rsidR="003E5DC0" w:rsidRPr="00E653FD" w:rsidRDefault="003E5DC0" w:rsidP="003E5DC0">
            <w:pPr>
              <w:rPr>
                <w:b/>
                <w:bCs/>
                <w:iCs/>
              </w:rPr>
            </w:pPr>
            <w:r w:rsidRPr="00E653FD">
              <w:rPr>
                <w:b/>
                <w:bCs/>
                <w:iCs/>
              </w:rPr>
              <w:t>Положение о применении критерия оценки, показателя оценки, показателя оценки, детализирующего показатель оценки.</w:t>
            </w:r>
          </w:p>
        </w:tc>
      </w:tr>
      <w:tr w:rsidR="003E5DC0" w:rsidRPr="00E653FD" w14:paraId="06BD861E" w14:textId="77777777" w:rsidTr="003E5DC0">
        <w:tc>
          <w:tcPr>
            <w:tcW w:w="811" w:type="dxa"/>
          </w:tcPr>
          <w:p w14:paraId="545534E1" w14:textId="77777777" w:rsidR="003E5DC0" w:rsidRPr="00E653FD" w:rsidRDefault="003E5DC0" w:rsidP="003E5DC0">
            <w:pPr>
              <w:rPr>
                <w:b/>
                <w:bCs/>
                <w:iCs/>
              </w:rPr>
            </w:pPr>
            <w:r w:rsidRPr="00E653FD">
              <w:rPr>
                <w:b/>
                <w:bCs/>
                <w:iCs/>
              </w:rPr>
              <w:t>1</w:t>
            </w:r>
          </w:p>
        </w:tc>
        <w:tc>
          <w:tcPr>
            <w:tcW w:w="4287" w:type="dxa"/>
          </w:tcPr>
          <w:p w14:paraId="63DA8084" w14:textId="77777777" w:rsidR="003E5DC0" w:rsidRPr="00E653FD" w:rsidRDefault="003E5DC0" w:rsidP="003E5DC0">
            <w:pPr>
              <w:rPr>
                <w:b/>
                <w:iCs/>
              </w:rPr>
            </w:pPr>
            <w:r w:rsidRPr="00E653FD">
              <w:rPr>
                <w:b/>
                <w:iCs/>
              </w:rPr>
              <w:t>2</w:t>
            </w:r>
          </w:p>
        </w:tc>
        <w:tc>
          <w:tcPr>
            <w:tcW w:w="9639" w:type="dxa"/>
          </w:tcPr>
          <w:p w14:paraId="50812D8E" w14:textId="77777777" w:rsidR="003E5DC0" w:rsidRPr="00E653FD" w:rsidRDefault="003E5DC0" w:rsidP="003E5DC0">
            <w:pPr>
              <w:rPr>
                <w:b/>
                <w:iCs/>
              </w:rPr>
            </w:pPr>
            <w:r w:rsidRPr="00E653FD">
              <w:rPr>
                <w:b/>
                <w:iCs/>
              </w:rPr>
              <w:t>3</w:t>
            </w:r>
          </w:p>
        </w:tc>
      </w:tr>
      <w:tr w:rsidR="002C604E" w:rsidRPr="00E653FD" w14:paraId="077A8CB0" w14:textId="77777777" w:rsidTr="003E5DC0">
        <w:tc>
          <w:tcPr>
            <w:tcW w:w="811" w:type="dxa"/>
          </w:tcPr>
          <w:p w14:paraId="2601C370" w14:textId="3308DD0E" w:rsidR="002C604E" w:rsidRPr="00E653FD" w:rsidRDefault="002C604E" w:rsidP="002C604E">
            <w:pPr>
              <w:rPr>
                <w:b/>
                <w:bCs/>
                <w:iCs/>
              </w:rPr>
            </w:pPr>
            <w:r w:rsidRPr="00E653FD">
              <w:rPr>
                <w:b/>
                <w:bCs/>
                <w:iCs/>
              </w:rPr>
              <w:t>1.</w:t>
            </w:r>
          </w:p>
        </w:tc>
        <w:tc>
          <w:tcPr>
            <w:tcW w:w="4287" w:type="dxa"/>
          </w:tcPr>
          <w:p w14:paraId="6078F2B6" w14:textId="1E5808CE" w:rsidR="002C604E" w:rsidRPr="00E653FD" w:rsidRDefault="002C604E" w:rsidP="002C604E">
            <w:pPr>
              <w:rPr>
                <w:b/>
                <w:bCs/>
                <w:iCs/>
              </w:rPr>
            </w:pPr>
            <w:r w:rsidRPr="00E653FD">
              <w:t>Цена контракта, сумма цен единиц товара, работы, услуги</w:t>
            </w:r>
          </w:p>
        </w:tc>
        <w:tc>
          <w:tcPr>
            <w:tcW w:w="9639" w:type="dxa"/>
          </w:tcPr>
          <w:p w14:paraId="7915302E" w14:textId="658AFCFC" w:rsidR="002C604E" w:rsidRPr="00E653FD" w:rsidRDefault="00465CD2" w:rsidP="00465CD2">
            <w:pPr>
              <w:widowControl w:val="0"/>
              <w:ind w:right="-39"/>
              <w:jc w:val="both"/>
            </w:pPr>
            <w:r w:rsidRPr="00E653FD">
              <w:t xml:space="preserve">1) </w:t>
            </w:r>
            <w:r w:rsidR="002C604E" w:rsidRPr="00E653FD">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3889547A" w14:textId="1D382678" w:rsidR="002C604E" w:rsidRPr="00E653FD" w:rsidRDefault="002C604E" w:rsidP="00465CD2">
            <w:pPr>
              <w:widowControl w:val="0"/>
              <w:ind w:right="-39"/>
              <w:jc w:val="both"/>
            </w:pPr>
            <w:r w:rsidRPr="00E653FD">
              <w:t>2</w:t>
            </w:r>
            <w:r w:rsidR="00465CD2" w:rsidRPr="00E653FD">
              <w:t xml:space="preserve">) </w:t>
            </w:r>
            <w:r w:rsidRPr="00E653FD">
              <w:t xml:space="preserve">значение </w:t>
            </w:r>
            <w:proofErr w:type="spellStart"/>
            <w:r w:rsidRPr="00E653FD">
              <w:t>Цл</w:t>
            </w:r>
            <w:proofErr w:type="spellEnd"/>
            <w:r w:rsidRPr="00E653FD">
              <w:t xml:space="preserve"> при применении формулы, предусмотренной </w:t>
            </w:r>
            <w:hyperlink w:anchor="P88" w:history="1">
              <w:r w:rsidRPr="00E653FD">
                <w:t xml:space="preserve">подпунктом «а» настоящего </w:t>
              </w:r>
              <w:r w:rsidRPr="00E653FD">
                <w:lastRenderedPageBreak/>
                <w:t>пункта</w:t>
              </w:r>
            </w:hyperlink>
            <w:r w:rsidRPr="00E653FD">
              <w:t xml:space="preserve">, и значения </w:t>
            </w:r>
            <w:proofErr w:type="spellStart"/>
            <w:r w:rsidRPr="00E653FD">
              <w:t>Цл</w:t>
            </w:r>
            <w:proofErr w:type="spellEnd"/>
            <w:r w:rsidRPr="00E653FD">
              <w:t xml:space="preserve"> и </w:t>
            </w:r>
            <w:proofErr w:type="spellStart"/>
            <w:r w:rsidRPr="00E653FD">
              <w:t>Цi</w:t>
            </w:r>
            <w:proofErr w:type="spellEnd"/>
            <w:r w:rsidRPr="00E653FD">
              <w:t xml:space="preserve"> при применении формулы, предусмотренной </w:t>
            </w:r>
            <w:hyperlink w:anchor="P93" w:history="1">
              <w:r w:rsidRPr="00E653FD">
                <w:t>подпунктом «б» настоящего пункта</w:t>
              </w:r>
            </w:hyperlink>
            <w:r w:rsidRPr="00E653FD">
              <w:t>, указываются без знака «минус».</w:t>
            </w:r>
          </w:p>
        </w:tc>
      </w:tr>
      <w:tr w:rsidR="00D83DE3" w:rsidRPr="00E653FD" w14:paraId="24A48A1E" w14:textId="77777777" w:rsidTr="003E5DC0">
        <w:tc>
          <w:tcPr>
            <w:tcW w:w="811" w:type="dxa"/>
            <w:vMerge w:val="restart"/>
          </w:tcPr>
          <w:p w14:paraId="03CDAFA2" w14:textId="57535F16" w:rsidR="00D83DE3" w:rsidRPr="00E653FD" w:rsidRDefault="00D83DE3" w:rsidP="002C604E">
            <w:pPr>
              <w:rPr>
                <w:b/>
                <w:bCs/>
                <w:iCs/>
              </w:rPr>
            </w:pPr>
            <w:r w:rsidRPr="00E653FD">
              <w:rPr>
                <w:b/>
                <w:bCs/>
                <w:iCs/>
              </w:rPr>
              <w:lastRenderedPageBreak/>
              <w:t>2.</w:t>
            </w:r>
          </w:p>
        </w:tc>
        <w:tc>
          <w:tcPr>
            <w:tcW w:w="4287" w:type="dxa"/>
          </w:tcPr>
          <w:p w14:paraId="04D79978" w14:textId="20513187" w:rsidR="00D83DE3" w:rsidRPr="00E653FD" w:rsidRDefault="00D83DE3" w:rsidP="002C604E">
            <w:pPr>
              <w:rPr>
                <w:b/>
                <w:bCs/>
                <w:iCs/>
              </w:rPr>
            </w:pPr>
            <w:r w:rsidRPr="00E653FD">
              <w:t>Квалификация участников закупки</w:t>
            </w:r>
          </w:p>
        </w:tc>
        <w:tc>
          <w:tcPr>
            <w:tcW w:w="9639" w:type="dxa"/>
          </w:tcPr>
          <w:p w14:paraId="5E274C3C" w14:textId="2C9F6DB2" w:rsidR="00D83DE3" w:rsidRPr="00E653FD" w:rsidRDefault="00D83DE3" w:rsidP="002C604E">
            <w:pPr>
              <w:rPr>
                <w:bCs/>
                <w:iCs/>
              </w:rPr>
            </w:pPr>
            <w:r w:rsidRPr="00E653FD">
              <w:t>В отношении данного критерия оценки предусматриваются показатели оценки, раскрывающие его содержание и учитывающие особенности оценки закупаемых товаров.</w:t>
            </w:r>
          </w:p>
        </w:tc>
      </w:tr>
      <w:tr w:rsidR="00D83DE3" w:rsidRPr="00E653FD" w14:paraId="38915149" w14:textId="77777777" w:rsidTr="003E5DC0">
        <w:tc>
          <w:tcPr>
            <w:tcW w:w="811" w:type="dxa"/>
            <w:vMerge/>
          </w:tcPr>
          <w:p w14:paraId="62271ED6" w14:textId="1824526E" w:rsidR="00D83DE3" w:rsidRPr="00E653FD" w:rsidRDefault="00D83DE3" w:rsidP="002C604E">
            <w:pPr>
              <w:rPr>
                <w:bCs/>
                <w:iCs/>
              </w:rPr>
            </w:pPr>
          </w:p>
        </w:tc>
        <w:tc>
          <w:tcPr>
            <w:tcW w:w="4287" w:type="dxa"/>
          </w:tcPr>
          <w:p w14:paraId="11D6F181" w14:textId="5A6FA295" w:rsidR="00D83DE3" w:rsidRPr="00E653FD" w:rsidRDefault="00D83DE3" w:rsidP="00D83DE3">
            <w:pPr>
              <w:rPr>
                <w:b/>
                <w:bCs/>
                <w:iCs/>
              </w:rPr>
            </w:pPr>
            <w:r w:rsidRPr="00E653FD">
              <w:t>2.1 Наличие у участников закупки опыта поставки товара, связанного с предметом контракта (общая цена исполненных договоров).</w:t>
            </w:r>
          </w:p>
        </w:tc>
        <w:tc>
          <w:tcPr>
            <w:tcW w:w="9639" w:type="dxa"/>
          </w:tcPr>
          <w:p w14:paraId="72716BF9" w14:textId="77777777" w:rsidR="00D83DE3" w:rsidRPr="00E653FD" w:rsidRDefault="00D83DE3" w:rsidP="002C604E">
            <w:pPr>
              <w:pStyle w:val="aff6"/>
              <w:jc w:val="both"/>
              <w:rPr>
                <w:sz w:val="24"/>
                <w:szCs w:val="24"/>
                <w:lang w:val="ru-RU"/>
              </w:rPr>
            </w:pPr>
            <w:r w:rsidRPr="00E653FD">
              <w:rPr>
                <w:sz w:val="24"/>
                <w:szCs w:val="24"/>
                <w:lang w:val="ru-RU"/>
              </w:rPr>
              <w:t>По данному показателю оценивается общая цена исполненных участником закупки договоров.</w:t>
            </w:r>
          </w:p>
          <w:p w14:paraId="044833DC" w14:textId="77777777" w:rsidR="00D83DE3" w:rsidRPr="00E653FD" w:rsidRDefault="00D83DE3" w:rsidP="002C604E">
            <w:pPr>
              <w:pStyle w:val="aff6"/>
              <w:jc w:val="both"/>
              <w:rPr>
                <w:sz w:val="24"/>
                <w:szCs w:val="24"/>
                <w:lang w:val="ru-RU"/>
              </w:rPr>
            </w:pPr>
            <w:r w:rsidRPr="00E653FD">
              <w:rPr>
                <w:sz w:val="24"/>
                <w:szCs w:val="24"/>
                <w:lang w:val="ru-RU"/>
              </w:rPr>
              <w:t xml:space="preserve">При этом, участник закупки предоставляет исполненные договоры на поставку кресел-колясок с сопоставимыми характеристиками и объемами, а также акты приемки поставки товара, составленные при исполнении таких договоров. </w:t>
            </w:r>
          </w:p>
          <w:p w14:paraId="60FA30E6" w14:textId="77777777" w:rsidR="00D83DE3" w:rsidRPr="00E653FD" w:rsidRDefault="00D83DE3" w:rsidP="002C604E">
            <w:pPr>
              <w:pStyle w:val="aff6"/>
              <w:jc w:val="both"/>
              <w:rPr>
                <w:sz w:val="24"/>
                <w:szCs w:val="24"/>
                <w:lang w:val="ru-RU"/>
              </w:rPr>
            </w:pPr>
            <w:r w:rsidRPr="00E653FD">
              <w:rPr>
                <w:sz w:val="24"/>
                <w:szCs w:val="24"/>
                <w:lang w:val="ru-RU"/>
              </w:rPr>
              <w:t>Последний акт, составленный при исполнении договора, должен быть подписан не ранее чем за 5 лет до даты окончания срока подачи заявок.</w:t>
            </w:r>
          </w:p>
          <w:p w14:paraId="7932C74F" w14:textId="77777777" w:rsidR="00D83DE3" w:rsidRPr="00E653FD" w:rsidRDefault="00D83DE3" w:rsidP="002C604E">
            <w:pPr>
              <w:pStyle w:val="aff6"/>
              <w:jc w:val="both"/>
              <w:rPr>
                <w:i/>
                <w:sz w:val="24"/>
                <w:szCs w:val="24"/>
                <w:lang w:val="ru-RU"/>
              </w:rPr>
            </w:pPr>
            <w:r w:rsidRPr="00E653FD">
              <w:rPr>
                <w:i/>
                <w:sz w:val="24"/>
                <w:szCs w:val="24"/>
                <w:lang w:val="ru-RU"/>
              </w:rPr>
              <w:t>К оценке принимаются исключительно исполненные договоры,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7DFB9BB4" w14:textId="0D785EC2" w:rsidR="00D83DE3" w:rsidRPr="00E653FD" w:rsidRDefault="00D83DE3" w:rsidP="00465CD2">
            <w:pPr>
              <w:pStyle w:val="aff6"/>
              <w:jc w:val="both"/>
              <w:rPr>
                <w:sz w:val="24"/>
                <w:szCs w:val="24"/>
                <w:lang w:val="ru-RU"/>
              </w:rPr>
            </w:pPr>
            <w:r w:rsidRPr="00E653FD">
              <w:rPr>
                <w:sz w:val="24"/>
                <w:szCs w:val="24"/>
                <w:lang w:val="ru-RU"/>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tc>
      </w:tr>
      <w:tr w:rsidR="00D83DE3" w:rsidRPr="00E653FD" w14:paraId="23AC8DF4" w14:textId="77777777" w:rsidTr="003E5DC0">
        <w:tc>
          <w:tcPr>
            <w:tcW w:w="811" w:type="dxa"/>
            <w:vMerge/>
          </w:tcPr>
          <w:p w14:paraId="6DBD81E5" w14:textId="447B17B5" w:rsidR="00D83DE3" w:rsidRPr="00E653FD" w:rsidRDefault="00D83DE3" w:rsidP="002C604E">
            <w:pPr>
              <w:rPr>
                <w:bCs/>
                <w:iCs/>
              </w:rPr>
            </w:pPr>
          </w:p>
        </w:tc>
        <w:tc>
          <w:tcPr>
            <w:tcW w:w="4287" w:type="dxa"/>
          </w:tcPr>
          <w:p w14:paraId="1A2D2F25" w14:textId="35616068" w:rsidR="00D83DE3" w:rsidRPr="00E653FD" w:rsidRDefault="00D83DE3" w:rsidP="002C604E">
            <w:pPr>
              <w:rPr>
                <w:b/>
                <w:bCs/>
                <w:iCs/>
              </w:rPr>
            </w:pPr>
            <w:r w:rsidRPr="00E653FD">
              <w:t>2.2 Наличие у участников закупки опыта поставки товара, связанного с предметом контракта (общее количество исполненных договоров).</w:t>
            </w:r>
          </w:p>
        </w:tc>
        <w:tc>
          <w:tcPr>
            <w:tcW w:w="9639" w:type="dxa"/>
          </w:tcPr>
          <w:p w14:paraId="23A6D7E7" w14:textId="77777777" w:rsidR="00D83DE3" w:rsidRPr="00E653FD" w:rsidRDefault="00D83DE3" w:rsidP="00B36049">
            <w:pPr>
              <w:widowControl w:val="0"/>
              <w:ind w:right="-39"/>
              <w:jc w:val="both"/>
            </w:pPr>
            <w:r w:rsidRPr="00E653FD">
              <w:t>По данному показателю оценивается общее количество исполненных участником закупки договоров.</w:t>
            </w:r>
          </w:p>
          <w:p w14:paraId="52B56BB8" w14:textId="77777777" w:rsidR="00D83DE3" w:rsidRPr="00E653FD" w:rsidRDefault="00D83DE3" w:rsidP="00B36049">
            <w:pPr>
              <w:widowControl w:val="0"/>
              <w:ind w:right="-39"/>
              <w:jc w:val="both"/>
            </w:pPr>
            <w:r w:rsidRPr="00E653FD">
              <w:t xml:space="preserve">При этом, участник закупки предоставляет исполненные договоры на поставку кресел-колясок сопоставимого характера и объема, а также акты приемки поставленного товара, составленные при исполнении таких договоров. </w:t>
            </w:r>
          </w:p>
          <w:p w14:paraId="14F25188" w14:textId="77777777" w:rsidR="00D83DE3" w:rsidRPr="00E653FD" w:rsidRDefault="00D83DE3" w:rsidP="00B36049">
            <w:pPr>
              <w:widowControl w:val="0"/>
              <w:ind w:right="-39"/>
              <w:jc w:val="both"/>
            </w:pPr>
            <w:r w:rsidRPr="00E653FD">
              <w:t>Последний акт, составленный при исполнении договора, должен быть подписан не ранее чем за 5 лет до даты окончания срока подачи заявок.</w:t>
            </w:r>
          </w:p>
          <w:p w14:paraId="2F2E8029" w14:textId="77777777" w:rsidR="00D83DE3" w:rsidRPr="007E4D6D" w:rsidRDefault="00D83DE3" w:rsidP="00B36049">
            <w:pPr>
              <w:widowControl w:val="0"/>
              <w:ind w:right="-39"/>
              <w:jc w:val="both"/>
              <w:rPr>
                <w:i/>
              </w:rPr>
            </w:pPr>
            <w:proofErr w:type="gramStart"/>
            <w:r w:rsidRPr="007E4D6D">
              <w:rPr>
                <w:i/>
              </w:rPr>
              <w:t>К оценке принимаются исключительно исполненные договоры,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roofErr w:type="gramEnd"/>
          </w:p>
          <w:p w14:paraId="52766925" w14:textId="4138ADA8" w:rsidR="00D83DE3" w:rsidRPr="00E653FD" w:rsidRDefault="00D83DE3" w:rsidP="00B36049">
            <w:pPr>
              <w:widowControl w:val="0"/>
              <w:ind w:right="-39"/>
              <w:jc w:val="both"/>
            </w:pPr>
            <w:r w:rsidRPr="00E653FD">
              <w:t xml:space="preserve">Участник закупки </w:t>
            </w:r>
            <w:proofErr w:type="gramStart"/>
            <w:r w:rsidRPr="00E653FD">
              <w:t>предоставляет документы</w:t>
            </w:r>
            <w:proofErr w:type="gramEnd"/>
            <w:r w:rsidRPr="00E653FD">
              <w:t xml:space="preserve"> в полном объеме и со всеми приложениями в форме электронных документов или в форме электронных образов бумажных документов.</w:t>
            </w:r>
          </w:p>
        </w:tc>
      </w:tr>
    </w:tbl>
    <w:p w14:paraId="0F2328CB" w14:textId="22965886" w:rsidR="00A06F77" w:rsidRPr="00E653FD" w:rsidRDefault="00A06F77" w:rsidP="00A06F77">
      <w:pPr>
        <w:jc w:val="right"/>
        <w:rPr>
          <w:iCs/>
        </w:rPr>
      </w:pPr>
      <w:r w:rsidRPr="00E653FD">
        <w:rPr>
          <w:iCs/>
        </w:rPr>
        <w:lastRenderedPageBreak/>
        <w:t xml:space="preserve">Рекомендуемая Форма 1 </w:t>
      </w:r>
    </w:p>
    <w:p w14:paraId="52E0B65B" w14:textId="77777777" w:rsidR="00A06F77" w:rsidRPr="00E653FD" w:rsidRDefault="00A06F77" w:rsidP="00A06F77">
      <w:pPr>
        <w:rPr>
          <w:iCs/>
        </w:rPr>
      </w:pPr>
    </w:p>
    <w:p w14:paraId="11C0AD42" w14:textId="77777777" w:rsidR="00A06F77" w:rsidRPr="00E653FD" w:rsidRDefault="00A06F77" w:rsidP="00A06F77">
      <w:pPr>
        <w:jc w:val="center"/>
        <w:rPr>
          <w:iCs/>
        </w:rPr>
      </w:pPr>
      <w:r w:rsidRPr="00E653FD">
        <w:rPr>
          <w:iCs/>
        </w:rPr>
        <w:t>Предложение о квалификации участников закупки</w:t>
      </w:r>
    </w:p>
    <w:p w14:paraId="45B2E1C4" w14:textId="77777777" w:rsidR="003214DF" w:rsidRPr="00E653FD" w:rsidRDefault="003214DF" w:rsidP="00A06F77">
      <w:pPr>
        <w:jc w:val="center"/>
        <w:rPr>
          <w:iCs/>
        </w:rPr>
      </w:pPr>
    </w:p>
    <w:p w14:paraId="27C37B8B" w14:textId="77777777" w:rsidR="00A06F77" w:rsidRPr="00E653FD" w:rsidRDefault="00A06F77" w:rsidP="00A06F77">
      <w:pPr>
        <w:rPr>
          <w:iCs/>
        </w:rPr>
      </w:pPr>
    </w:p>
    <w:p w14:paraId="116750AD" w14:textId="77777777" w:rsidR="00A06F77" w:rsidRPr="00E653FD" w:rsidRDefault="00A06F77" w:rsidP="00A06F77">
      <w:pPr>
        <w:rPr>
          <w:iCs/>
        </w:rPr>
      </w:pPr>
      <w:r w:rsidRPr="00E653FD">
        <w:rPr>
          <w:iCs/>
        </w:rPr>
        <w:t>Таблица 1. Наличие у участников закупки опыта поставки товара, выполнения работы, оказания услуги, связанного с предметом контракта.</w:t>
      </w:r>
    </w:p>
    <w:p w14:paraId="01894A66" w14:textId="77777777" w:rsidR="00A06F77" w:rsidRPr="00E653FD" w:rsidRDefault="00A06F77" w:rsidP="00A06F77">
      <w:pPr>
        <w:rPr>
          <w:iC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956"/>
        <w:gridCol w:w="3119"/>
        <w:gridCol w:w="2977"/>
        <w:gridCol w:w="3402"/>
        <w:gridCol w:w="2268"/>
      </w:tblGrid>
      <w:tr w:rsidR="00A06F77" w:rsidRPr="00E653FD" w14:paraId="6B54016D" w14:textId="77777777" w:rsidTr="003214DF">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14:paraId="3187F5C7" w14:textId="77777777" w:rsidR="00A06F77" w:rsidRPr="00E653FD" w:rsidRDefault="00A06F77" w:rsidP="00DA2694">
            <w:pPr>
              <w:autoSpaceDE w:val="0"/>
              <w:autoSpaceDN w:val="0"/>
              <w:adjustRightInd w:val="0"/>
              <w:spacing w:line="240" w:lineRule="atLeast"/>
              <w:jc w:val="center"/>
              <w:rPr>
                <w:color w:val="000000"/>
                <w:lang w:eastAsia="en-US"/>
              </w:rPr>
            </w:pPr>
            <w:r w:rsidRPr="00E653FD">
              <w:rPr>
                <w:bCs/>
                <w:color w:val="000000"/>
                <w:lang w:eastAsia="en-US"/>
              </w:rPr>
              <w:t>№</w:t>
            </w:r>
          </w:p>
          <w:p w14:paraId="47ECA5CA" w14:textId="77777777" w:rsidR="00A06F77" w:rsidRPr="00E653FD" w:rsidRDefault="00A06F77" w:rsidP="00DA2694">
            <w:pPr>
              <w:autoSpaceDE w:val="0"/>
              <w:autoSpaceDN w:val="0"/>
              <w:adjustRightInd w:val="0"/>
              <w:spacing w:line="240" w:lineRule="atLeast"/>
              <w:jc w:val="center"/>
              <w:rPr>
                <w:color w:val="000000"/>
                <w:lang w:eastAsia="en-US"/>
              </w:rPr>
            </w:pPr>
            <w:r w:rsidRPr="00E653FD">
              <w:rPr>
                <w:bCs/>
                <w:color w:val="000000"/>
                <w:lang w:eastAsia="en-US"/>
              </w:rPr>
              <w:t>п/п</w:t>
            </w:r>
          </w:p>
        </w:tc>
        <w:tc>
          <w:tcPr>
            <w:tcW w:w="2956" w:type="dxa"/>
            <w:tcBorders>
              <w:top w:val="single" w:sz="4" w:space="0" w:color="auto"/>
              <w:left w:val="single" w:sz="4" w:space="0" w:color="auto"/>
              <w:bottom w:val="single" w:sz="4" w:space="0" w:color="auto"/>
              <w:right w:val="single" w:sz="4" w:space="0" w:color="auto"/>
            </w:tcBorders>
            <w:vAlign w:val="center"/>
            <w:hideMark/>
          </w:tcPr>
          <w:p w14:paraId="5CA10FB2" w14:textId="77777777" w:rsidR="00A06F77" w:rsidRPr="00E653FD" w:rsidRDefault="00A06F77" w:rsidP="00DA2694">
            <w:pPr>
              <w:autoSpaceDE w:val="0"/>
              <w:autoSpaceDN w:val="0"/>
              <w:adjustRightInd w:val="0"/>
              <w:spacing w:line="240" w:lineRule="atLeast"/>
              <w:jc w:val="center"/>
              <w:rPr>
                <w:color w:val="000000"/>
                <w:lang w:eastAsia="en-US"/>
              </w:rPr>
            </w:pPr>
            <w:r w:rsidRPr="00E653FD">
              <w:rPr>
                <w:bCs/>
                <w:color w:val="000000"/>
                <w:lang w:eastAsia="en-US"/>
              </w:rPr>
              <w:t>Дата договора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9E40D49" w14:textId="77777777" w:rsidR="00A06F77" w:rsidRPr="00E653FD" w:rsidRDefault="00A06F77" w:rsidP="00DA2694">
            <w:pPr>
              <w:autoSpaceDE w:val="0"/>
              <w:autoSpaceDN w:val="0"/>
              <w:adjustRightInd w:val="0"/>
              <w:spacing w:line="240" w:lineRule="atLeast"/>
              <w:jc w:val="center"/>
              <w:rPr>
                <w:lang w:eastAsia="en-US"/>
              </w:rPr>
            </w:pPr>
            <w:r w:rsidRPr="00E653FD">
              <w:rPr>
                <w:bCs/>
                <w:color w:val="000000"/>
                <w:lang w:eastAsia="en-US"/>
              </w:rPr>
              <w:t>Предмет договора</w:t>
            </w:r>
          </w:p>
        </w:tc>
        <w:tc>
          <w:tcPr>
            <w:tcW w:w="2977" w:type="dxa"/>
            <w:tcBorders>
              <w:top w:val="single" w:sz="4" w:space="0" w:color="auto"/>
              <w:left w:val="single" w:sz="4" w:space="0" w:color="auto"/>
              <w:bottom w:val="single" w:sz="4" w:space="0" w:color="auto"/>
              <w:right w:val="single" w:sz="4" w:space="0" w:color="auto"/>
            </w:tcBorders>
          </w:tcPr>
          <w:p w14:paraId="2CDE7965" w14:textId="77777777" w:rsidR="00A06F77" w:rsidRPr="00E653FD" w:rsidRDefault="00A06F77" w:rsidP="00DA2694">
            <w:pPr>
              <w:autoSpaceDE w:val="0"/>
              <w:autoSpaceDN w:val="0"/>
              <w:adjustRightInd w:val="0"/>
              <w:spacing w:line="240" w:lineRule="atLeast"/>
              <w:jc w:val="center"/>
              <w:rPr>
                <w:bCs/>
                <w:color w:val="000000"/>
                <w:lang w:eastAsia="en-US"/>
              </w:rPr>
            </w:pPr>
            <w:r w:rsidRPr="00E653FD">
              <w:rPr>
                <w:bCs/>
                <w:color w:val="000000"/>
                <w:lang w:eastAsia="en-US"/>
              </w:rPr>
              <w:t>Цена договора</w:t>
            </w:r>
          </w:p>
        </w:tc>
        <w:tc>
          <w:tcPr>
            <w:tcW w:w="3402" w:type="dxa"/>
            <w:tcBorders>
              <w:top w:val="single" w:sz="4" w:space="0" w:color="auto"/>
              <w:left w:val="single" w:sz="4" w:space="0" w:color="auto"/>
              <w:bottom w:val="single" w:sz="4" w:space="0" w:color="auto"/>
              <w:right w:val="single" w:sz="4" w:space="0" w:color="auto"/>
            </w:tcBorders>
            <w:hideMark/>
          </w:tcPr>
          <w:p w14:paraId="6DE3E34B" w14:textId="77777777" w:rsidR="00A06F77" w:rsidRPr="00E653FD" w:rsidRDefault="00A06F77" w:rsidP="00DA2694">
            <w:pPr>
              <w:autoSpaceDE w:val="0"/>
              <w:autoSpaceDN w:val="0"/>
              <w:adjustRightInd w:val="0"/>
              <w:spacing w:line="240" w:lineRule="atLeast"/>
              <w:jc w:val="center"/>
              <w:rPr>
                <w:bCs/>
                <w:color w:val="000000"/>
                <w:lang w:eastAsia="en-US"/>
              </w:rPr>
            </w:pPr>
            <w:r w:rsidRPr="00E653FD">
              <w:rPr>
                <w:bCs/>
                <w:color w:val="000000"/>
                <w:lang w:eastAsia="en-US"/>
              </w:rPr>
              <w:t>Документы об исполнении договора</w:t>
            </w:r>
          </w:p>
        </w:tc>
        <w:tc>
          <w:tcPr>
            <w:tcW w:w="2268" w:type="dxa"/>
            <w:tcBorders>
              <w:top w:val="single" w:sz="4" w:space="0" w:color="auto"/>
              <w:left w:val="single" w:sz="4" w:space="0" w:color="auto"/>
              <w:bottom w:val="single" w:sz="4" w:space="0" w:color="auto"/>
              <w:right w:val="single" w:sz="4" w:space="0" w:color="auto"/>
            </w:tcBorders>
          </w:tcPr>
          <w:p w14:paraId="5A9398A6" w14:textId="77777777" w:rsidR="00A06F77" w:rsidRPr="00E653FD" w:rsidRDefault="00A06F77" w:rsidP="00DA2694">
            <w:pPr>
              <w:autoSpaceDE w:val="0"/>
              <w:autoSpaceDN w:val="0"/>
              <w:adjustRightInd w:val="0"/>
              <w:spacing w:line="240" w:lineRule="atLeast"/>
              <w:jc w:val="center"/>
              <w:rPr>
                <w:bCs/>
                <w:color w:val="000000"/>
                <w:lang w:eastAsia="en-US"/>
              </w:rPr>
            </w:pPr>
            <w:r w:rsidRPr="00E653FD">
              <w:rPr>
                <w:bCs/>
                <w:color w:val="000000"/>
                <w:lang w:eastAsia="en-US"/>
              </w:rPr>
              <w:t>Наличие претензионной работы</w:t>
            </w:r>
          </w:p>
        </w:tc>
      </w:tr>
      <w:tr w:rsidR="00A06F77" w:rsidRPr="00E653FD" w14:paraId="5EA01154" w14:textId="77777777" w:rsidTr="003214DF">
        <w:trPr>
          <w:trHeight w:val="208"/>
        </w:trPr>
        <w:tc>
          <w:tcPr>
            <w:tcW w:w="554" w:type="dxa"/>
            <w:tcBorders>
              <w:top w:val="single" w:sz="4" w:space="0" w:color="auto"/>
              <w:left w:val="single" w:sz="4" w:space="0" w:color="auto"/>
              <w:bottom w:val="single" w:sz="4" w:space="0" w:color="auto"/>
              <w:right w:val="single" w:sz="4" w:space="0" w:color="auto"/>
            </w:tcBorders>
            <w:hideMark/>
          </w:tcPr>
          <w:p w14:paraId="10C7ACBC" w14:textId="77777777" w:rsidR="00A06F77" w:rsidRPr="00E653FD" w:rsidRDefault="00A06F77" w:rsidP="00DA2694">
            <w:pPr>
              <w:autoSpaceDE w:val="0"/>
              <w:autoSpaceDN w:val="0"/>
              <w:adjustRightInd w:val="0"/>
              <w:spacing w:line="240" w:lineRule="atLeast"/>
              <w:jc w:val="center"/>
              <w:rPr>
                <w:color w:val="000000"/>
                <w:lang w:eastAsia="en-US"/>
              </w:rPr>
            </w:pPr>
            <w:r w:rsidRPr="00E653FD">
              <w:rPr>
                <w:bCs/>
                <w:color w:val="000000"/>
                <w:lang w:eastAsia="en-US"/>
              </w:rPr>
              <w:t>1</w:t>
            </w:r>
          </w:p>
        </w:tc>
        <w:tc>
          <w:tcPr>
            <w:tcW w:w="2956" w:type="dxa"/>
            <w:tcBorders>
              <w:top w:val="single" w:sz="4" w:space="0" w:color="auto"/>
              <w:left w:val="single" w:sz="4" w:space="0" w:color="auto"/>
              <w:bottom w:val="single" w:sz="4" w:space="0" w:color="auto"/>
              <w:right w:val="single" w:sz="4" w:space="0" w:color="auto"/>
            </w:tcBorders>
          </w:tcPr>
          <w:p w14:paraId="573A5EC5" w14:textId="77777777" w:rsidR="00A06F77" w:rsidRPr="00E653FD" w:rsidRDefault="00A06F77" w:rsidP="00DA2694">
            <w:pPr>
              <w:autoSpaceDE w:val="0"/>
              <w:autoSpaceDN w:val="0"/>
              <w:adjustRightInd w:val="0"/>
              <w:spacing w:line="240" w:lineRule="atLeast"/>
              <w:rPr>
                <w:color w:val="000000"/>
                <w:lang w:eastAsia="en-US"/>
              </w:rPr>
            </w:pPr>
          </w:p>
        </w:tc>
        <w:tc>
          <w:tcPr>
            <w:tcW w:w="3119" w:type="dxa"/>
            <w:tcBorders>
              <w:top w:val="single" w:sz="4" w:space="0" w:color="auto"/>
              <w:left w:val="single" w:sz="4" w:space="0" w:color="auto"/>
              <w:bottom w:val="single" w:sz="4" w:space="0" w:color="auto"/>
              <w:right w:val="single" w:sz="4" w:space="0" w:color="auto"/>
            </w:tcBorders>
          </w:tcPr>
          <w:p w14:paraId="7552876D" w14:textId="77777777" w:rsidR="00A06F77" w:rsidRPr="00E653FD" w:rsidRDefault="00A06F77" w:rsidP="00DA2694">
            <w:pPr>
              <w:autoSpaceDE w:val="0"/>
              <w:autoSpaceDN w:val="0"/>
              <w:adjustRightInd w:val="0"/>
              <w:spacing w:line="240" w:lineRule="atLeast"/>
              <w:rPr>
                <w:color w:val="000000"/>
                <w:lang w:eastAsia="en-US"/>
              </w:rPr>
            </w:pPr>
          </w:p>
        </w:tc>
        <w:tc>
          <w:tcPr>
            <w:tcW w:w="2977" w:type="dxa"/>
            <w:tcBorders>
              <w:top w:val="single" w:sz="4" w:space="0" w:color="auto"/>
              <w:left w:val="single" w:sz="4" w:space="0" w:color="auto"/>
              <w:bottom w:val="single" w:sz="4" w:space="0" w:color="auto"/>
              <w:right w:val="single" w:sz="4" w:space="0" w:color="auto"/>
            </w:tcBorders>
          </w:tcPr>
          <w:p w14:paraId="7A2254F5" w14:textId="77777777" w:rsidR="00A06F77" w:rsidRPr="00E653FD" w:rsidRDefault="00A06F77" w:rsidP="00DA2694">
            <w:pPr>
              <w:autoSpaceDE w:val="0"/>
              <w:autoSpaceDN w:val="0"/>
              <w:adjustRightInd w:val="0"/>
              <w:spacing w:line="240" w:lineRule="atLeast"/>
              <w:rPr>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14:paraId="12223EA8" w14:textId="77777777" w:rsidR="00A06F77" w:rsidRPr="00E653FD" w:rsidRDefault="00A06F77" w:rsidP="00DA2694">
            <w:pPr>
              <w:autoSpaceDE w:val="0"/>
              <w:autoSpaceDN w:val="0"/>
              <w:adjustRightInd w:val="0"/>
              <w:spacing w:line="240" w:lineRule="atLeast"/>
              <w:rPr>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14:paraId="46CA6C0D" w14:textId="77777777" w:rsidR="00A06F77" w:rsidRPr="00E653FD" w:rsidRDefault="00A06F77" w:rsidP="00DA2694">
            <w:pPr>
              <w:autoSpaceDE w:val="0"/>
              <w:autoSpaceDN w:val="0"/>
              <w:adjustRightInd w:val="0"/>
              <w:spacing w:line="240" w:lineRule="atLeast"/>
              <w:rPr>
                <w:color w:val="000000"/>
                <w:lang w:eastAsia="en-US"/>
              </w:rPr>
            </w:pPr>
          </w:p>
        </w:tc>
      </w:tr>
      <w:tr w:rsidR="00A06F77" w:rsidRPr="00E653FD" w14:paraId="25DF5960" w14:textId="77777777" w:rsidTr="003214DF">
        <w:trPr>
          <w:trHeight w:val="208"/>
        </w:trPr>
        <w:tc>
          <w:tcPr>
            <w:tcW w:w="554" w:type="dxa"/>
            <w:tcBorders>
              <w:top w:val="single" w:sz="4" w:space="0" w:color="auto"/>
              <w:left w:val="single" w:sz="4" w:space="0" w:color="auto"/>
              <w:bottom w:val="single" w:sz="4" w:space="0" w:color="auto"/>
              <w:right w:val="single" w:sz="4" w:space="0" w:color="auto"/>
            </w:tcBorders>
            <w:hideMark/>
          </w:tcPr>
          <w:p w14:paraId="3DC59EDB" w14:textId="2A170D88" w:rsidR="00A06F77" w:rsidRPr="00E653FD" w:rsidRDefault="003214DF" w:rsidP="00DA2694">
            <w:pPr>
              <w:autoSpaceDE w:val="0"/>
              <w:autoSpaceDN w:val="0"/>
              <w:adjustRightInd w:val="0"/>
              <w:spacing w:line="240" w:lineRule="atLeast"/>
              <w:jc w:val="center"/>
              <w:rPr>
                <w:bCs/>
                <w:color w:val="000000"/>
                <w:lang w:eastAsia="en-US"/>
              </w:rPr>
            </w:pPr>
            <w:r w:rsidRPr="00E653FD">
              <w:rPr>
                <w:bCs/>
                <w:color w:val="000000"/>
                <w:lang w:eastAsia="en-US"/>
              </w:rPr>
              <w:t>2</w:t>
            </w:r>
          </w:p>
        </w:tc>
        <w:tc>
          <w:tcPr>
            <w:tcW w:w="2956" w:type="dxa"/>
            <w:tcBorders>
              <w:top w:val="single" w:sz="4" w:space="0" w:color="auto"/>
              <w:left w:val="single" w:sz="4" w:space="0" w:color="auto"/>
              <w:bottom w:val="single" w:sz="4" w:space="0" w:color="auto"/>
              <w:right w:val="single" w:sz="4" w:space="0" w:color="auto"/>
            </w:tcBorders>
          </w:tcPr>
          <w:p w14:paraId="616BFB24" w14:textId="77777777" w:rsidR="00A06F77" w:rsidRPr="00E653FD" w:rsidRDefault="00A06F77" w:rsidP="00DA2694">
            <w:pPr>
              <w:autoSpaceDE w:val="0"/>
              <w:autoSpaceDN w:val="0"/>
              <w:adjustRightInd w:val="0"/>
              <w:spacing w:line="240" w:lineRule="atLeast"/>
              <w:rPr>
                <w:bCs/>
                <w:color w:val="000000"/>
                <w:lang w:eastAsia="en-US"/>
              </w:rPr>
            </w:pPr>
          </w:p>
        </w:tc>
        <w:tc>
          <w:tcPr>
            <w:tcW w:w="3119" w:type="dxa"/>
            <w:tcBorders>
              <w:top w:val="single" w:sz="4" w:space="0" w:color="auto"/>
              <w:left w:val="single" w:sz="4" w:space="0" w:color="auto"/>
              <w:bottom w:val="single" w:sz="4" w:space="0" w:color="auto"/>
              <w:right w:val="single" w:sz="4" w:space="0" w:color="auto"/>
            </w:tcBorders>
          </w:tcPr>
          <w:p w14:paraId="068E8E24" w14:textId="77777777" w:rsidR="00A06F77" w:rsidRPr="00E653FD" w:rsidRDefault="00A06F77" w:rsidP="00DA2694">
            <w:pPr>
              <w:autoSpaceDE w:val="0"/>
              <w:autoSpaceDN w:val="0"/>
              <w:adjustRightInd w:val="0"/>
              <w:spacing w:line="240" w:lineRule="atLeast"/>
              <w:rPr>
                <w:bCs/>
                <w:color w:val="000000"/>
                <w:lang w:eastAsia="en-US"/>
              </w:rPr>
            </w:pPr>
          </w:p>
        </w:tc>
        <w:tc>
          <w:tcPr>
            <w:tcW w:w="2977" w:type="dxa"/>
            <w:tcBorders>
              <w:top w:val="single" w:sz="4" w:space="0" w:color="auto"/>
              <w:left w:val="single" w:sz="4" w:space="0" w:color="auto"/>
              <w:bottom w:val="single" w:sz="4" w:space="0" w:color="auto"/>
              <w:right w:val="single" w:sz="4" w:space="0" w:color="auto"/>
            </w:tcBorders>
          </w:tcPr>
          <w:p w14:paraId="25EFAA6F" w14:textId="77777777" w:rsidR="00A06F77" w:rsidRPr="00E653FD" w:rsidRDefault="00A06F77" w:rsidP="00DA2694">
            <w:pPr>
              <w:autoSpaceDE w:val="0"/>
              <w:autoSpaceDN w:val="0"/>
              <w:adjustRightInd w:val="0"/>
              <w:spacing w:line="240" w:lineRule="atLeast"/>
              <w:rPr>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14:paraId="766A365E" w14:textId="77777777" w:rsidR="00A06F77" w:rsidRPr="00E653FD" w:rsidRDefault="00A06F77" w:rsidP="00DA2694">
            <w:pPr>
              <w:autoSpaceDE w:val="0"/>
              <w:autoSpaceDN w:val="0"/>
              <w:adjustRightInd w:val="0"/>
              <w:spacing w:line="240" w:lineRule="atLeast"/>
              <w:rPr>
                <w:bCs/>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14:paraId="63B4B061" w14:textId="77777777" w:rsidR="00A06F77" w:rsidRPr="00E653FD" w:rsidRDefault="00A06F77" w:rsidP="00DA2694">
            <w:pPr>
              <w:autoSpaceDE w:val="0"/>
              <w:autoSpaceDN w:val="0"/>
              <w:adjustRightInd w:val="0"/>
              <w:spacing w:line="240" w:lineRule="atLeast"/>
              <w:rPr>
                <w:bCs/>
                <w:color w:val="000000"/>
                <w:lang w:eastAsia="en-US"/>
              </w:rPr>
            </w:pPr>
          </w:p>
        </w:tc>
      </w:tr>
      <w:tr w:rsidR="003214DF" w:rsidRPr="00E653FD" w14:paraId="491D9E69" w14:textId="77777777" w:rsidTr="003214DF">
        <w:trPr>
          <w:trHeight w:val="208"/>
        </w:trPr>
        <w:tc>
          <w:tcPr>
            <w:tcW w:w="554" w:type="dxa"/>
            <w:tcBorders>
              <w:top w:val="single" w:sz="4" w:space="0" w:color="auto"/>
              <w:left w:val="single" w:sz="4" w:space="0" w:color="auto"/>
              <w:bottom w:val="single" w:sz="4" w:space="0" w:color="auto"/>
              <w:right w:val="single" w:sz="4" w:space="0" w:color="auto"/>
            </w:tcBorders>
          </w:tcPr>
          <w:p w14:paraId="51EDF095" w14:textId="1052F129" w:rsidR="003214DF" w:rsidRPr="00E653FD" w:rsidRDefault="003214DF" w:rsidP="00DA2694">
            <w:pPr>
              <w:autoSpaceDE w:val="0"/>
              <w:autoSpaceDN w:val="0"/>
              <w:adjustRightInd w:val="0"/>
              <w:spacing w:line="240" w:lineRule="atLeast"/>
              <w:jc w:val="center"/>
              <w:rPr>
                <w:bCs/>
                <w:color w:val="000000"/>
                <w:lang w:eastAsia="en-US"/>
              </w:rPr>
            </w:pPr>
            <w:r w:rsidRPr="00E653FD">
              <w:rPr>
                <w:bCs/>
                <w:color w:val="000000"/>
                <w:lang w:eastAsia="en-US"/>
              </w:rPr>
              <w:t>3</w:t>
            </w:r>
          </w:p>
        </w:tc>
        <w:tc>
          <w:tcPr>
            <w:tcW w:w="2956" w:type="dxa"/>
            <w:tcBorders>
              <w:top w:val="single" w:sz="4" w:space="0" w:color="auto"/>
              <w:left w:val="single" w:sz="4" w:space="0" w:color="auto"/>
              <w:bottom w:val="single" w:sz="4" w:space="0" w:color="auto"/>
              <w:right w:val="single" w:sz="4" w:space="0" w:color="auto"/>
            </w:tcBorders>
          </w:tcPr>
          <w:p w14:paraId="30337559" w14:textId="77777777" w:rsidR="003214DF" w:rsidRPr="00E653FD" w:rsidRDefault="003214DF" w:rsidP="00DA2694">
            <w:pPr>
              <w:autoSpaceDE w:val="0"/>
              <w:autoSpaceDN w:val="0"/>
              <w:adjustRightInd w:val="0"/>
              <w:spacing w:line="240" w:lineRule="atLeast"/>
              <w:rPr>
                <w:bCs/>
                <w:color w:val="000000"/>
                <w:lang w:eastAsia="en-US"/>
              </w:rPr>
            </w:pPr>
          </w:p>
        </w:tc>
        <w:tc>
          <w:tcPr>
            <w:tcW w:w="3119" w:type="dxa"/>
            <w:tcBorders>
              <w:top w:val="single" w:sz="4" w:space="0" w:color="auto"/>
              <w:left w:val="single" w:sz="4" w:space="0" w:color="auto"/>
              <w:bottom w:val="single" w:sz="4" w:space="0" w:color="auto"/>
              <w:right w:val="single" w:sz="4" w:space="0" w:color="auto"/>
            </w:tcBorders>
          </w:tcPr>
          <w:p w14:paraId="41299C6B" w14:textId="77777777" w:rsidR="003214DF" w:rsidRPr="00E653FD" w:rsidRDefault="003214DF" w:rsidP="00DA2694">
            <w:pPr>
              <w:autoSpaceDE w:val="0"/>
              <w:autoSpaceDN w:val="0"/>
              <w:adjustRightInd w:val="0"/>
              <w:spacing w:line="240" w:lineRule="atLeast"/>
              <w:rPr>
                <w:bCs/>
                <w:color w:val="000000"/>
                <w:lang w:eastAsia="en-US"/>
              </w:rPr>
            </w:pPr>
          </w:p>
        </w:tc>
        <w:tc>
          <w:tcPr>
            <w:tcW w:w="2977" w:type="dxa"/>
            <w:tcBorders>
              <w:top w:val="single" w:sz="4" w:space="0" w:color="auto"/>
              <w:left w:val="single" w:sz="4" w:space="0" w:color="auto"/>
              <w:bottom w:val="single" w:sz="4" w:space="0" w:color="auto"/>
              <w:right w:val="single" w:sz="4" w:space="0" w:color="auto"/>
            </w:tcBorders>
          </w:tcPr>
          <w:p w14:paraId="74627A7A" w14:textId="77777777" w:rsidR="003214DF" w:rsidRPr="00E653FD" w:rsidRDefault="003214DF" w:rsidP="00DA2694">
            <w:pPr>
              <w:autoSpaceDE w:val="0"/>
              <w:autoSpaceDN w:val="0"/>
              <w:adjustRightInd w:val="0"/>
              <w:spacing w:line="240" w:lineRule="atLeast"/>
              <w:rPr>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14:paraId="010190B6" w14:textId="77777777" w:rsidR="003214DF" w:rsidRPr="00E653FD" w:rsidRDefault="003214DF" w:rsidP="00DA2694">
            <w:pPr>
              <w:autoSpaceDE w:val="0"/>
              <w:autoSpaceDN w:val="0"/>
              <w:adjustRightInd w:val="0"/>
              <w:spacing w:line="240" w:lineRule="atLeast"/>
              <w:rPr>
                <w:bCs/>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14:paraId="3419494B" w14:textId="77777777" w:rsidR="003214DF" w:rsidRPr="00E653FD" w:rsidRDefault="003214DF" w:rsidP="00DA2694">
            <w:pPr>
              <w:autoSpaceDE w:val="0"/>
              <w:autoSpaceDN w:val="0"/>
              <w:adjustRightInd w:val="0"/>
              <w:spacing w:line="240" w:lineRule="atLeast"/>
              <w:rPr>
                <w:bCs/>
                <w:color w:val="000000"/>
                <w:lang w:eastAsia="en-US"/>
              </w:rPr>
            </w:pPr>
          </w:p>
        </w:tc>
      </w:tr>
      <w:tr w:rsidR="003214DF" w:rsidRPr="00E653FD" w14:paraId="35993BA5" w14:textId="77777777" w:rsidTr="003214DF">
        <w:trPr>
          <w:trHeight w:val="208"/>
        </w:trPr>
        <w:tc>
          <w:tcPr>
            <w:tcW w:w="554" w:type="dxa"/>
            <w:tcBorders>
              <w:top w:val="single" w:sz="4" w:space="0" w:color="auto"/>
              <w:left w:val="single" w:sz="4" w:space="0" w:color="auto"/>
              <w:bottom w:val="single" w:sz="4" w:space="0" w:color="auto"/>
              <w:right w:val="single" w:sz="4" w:space="0" w:color="auto"/>
            </w:tcBorders>
          </w:tcPr>
          <w:p w14:paraId="1E35D709" w14:textId="17ECF72C" w:rsidR="003214DF" w:rsidRPr="00E653FD" w:rsidRDefault="003214DF" w:rsidP="00DA2694">
            <w:pPr>
              <w:autoSpaceDE w:val="0"/>
              <w:autoSpaceDN w:val="0"/>
              <w:adjustRightInd w:val="0"/>
              <w:spacing w:line="240" w:lineRule="atLeast"/>
              <w:jc w:val="center"/>
              <w:rPr>
                <w:bCs/>
                <w:color w:val="000000"/>
                <w:lang w:eastAsia="en-US"/>
              </w:rPr>
            </w:pPr>
            <w:r w:rsidRPr="00E653FD">
              <w:rPr>
                <w:bCs/>
                <w:color w:val="000000"/>
                <w:lang w:eastAsia="en-US"/>
              </w:rPr>
              <w:t>…</w:t>
            </w:r>
          </w:p>
        </w:tc>
        <w:tc>
          <w:tcPr>
            <w:tcW w:w="2956" w:type="dxa"/>
            <w:tcBorders>
              <w:top w:val="single" w:sz="4" w:space="0" w:color="auto"/>
              <w:left w:val="single" w:sz="4" w:space="0" w:color="auto"/>
              <w:bottom w:val="single" w:sz="4" w:space="0" w:color="auto"/>
              <w:right w:val="single" w:sz="4" w:space="0" w:color="auto"/>
            </w:tcBorders>
          </w:tcPr>
          <w:p w14:paraId="128734B6" w14:textId="77777777" w:rsidR="003214DF" w:rsidRPr="00E653FD" w:rsidRDefault="003214DF" w:rsidP="00DA2694">
            <w:pPr>
              <w:autoSpaceDE w:val="0"/>
              <w:autoSpaceDN w:val="0"/>
              <w:adjustRightInd w:val="0"/>
              <w:spacing w:line="240" w:lineRule="atLeast"/>
              <w:rPr>
                <w:bCs/>
                <w:color w:val="000000"/>
                <w:lang w:eastAsia="en-US"/>
              </w:rPr>
            </w:pPr>
          </w:p>
        </w:tc>
        <w:tc>
          <w:tcPr>
            <w:tcW w:w="3119" w:type="dxa"/>
            <w:tcBorders>
              <w:top w:val="single" w:sz="4" w:space="0" w:color="auto"/>
              <w:left w:val="single" w:sz="4" w:space="0" w:color="auto"/>
              <w:bottom w:val="single" w:sz="4" w:space="0" w:color="auto"/>
              <w:right w:val="single" w:sz="4" w:space="0" w:color="auto"/>
            </w:tcBorders>
          </w:tcPr>
          <w:p w14:paraId="67FDE5AF" w14:textId="77777777" w:rsidR="003214DF" w:rsidRPr="00E653FD" w:rsidRDefault="003214DF" w:rsidP="00DA2694">
            <w:pPr>
              <w:autoSpaceDE w:val="0"/>
              <w:autoSpaceDN w:val="0"/>
              <w:adjustRightInd w:val="0"/>
              <w:spacing w:line="240" w:lineRule="atLeast"/>
              <w:rPr>
                <w:bCs/>
                <w:color w:val="000000"/>
                <w:lang w:eastAsia="en-US"/>
              </w:rPr>
            </w:pPr>
          </w:p>
        </w:tc>
        <w:tc>
          <w:tcPr>
            <w:tcW w:w="2977" w:type="dxa"/>
            <w:tcBorders>
              <w:top w:val="single" w:sz="4" w:space="0" w:color="auto"/>
              <w:left w:val="single" w:sz="4" w:space="0" w:color="auto"/>
              <w:bottom w:val="single" w:sz="4" w:space="0" w:color="auto"/>
              <w:right w:val="single" w:sz="4" w:space="0" w:color="auto"/>
            </w:tcBorders>
          </w:tcPr>
          <w:p w14:paraId="126153ED" w14:textId="77777777" w:rsidR="003214DF" w:rsidRPr="00E653FD" w:rsidRDefault="003214DF" w:rsidP="00DA2694">
            <w:pPr>
              <w:autoSpaceDE w:val="0"/>
              <w:autoSpaceDN w:val="0"/>
              <w:adjustRightInd w:val="0"/>
              <w:spacing w:line="240" w:lineRule="atLeast"/>
              <w:rPr>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14:paraId="3ADD6D69" w14:textId="77777777" w:rsidR="003214DF" w:rsidRPr="00E653FD" w:rsidRDefault="003214DF" w:rsidP="00DA2694">
            <w:pPr>
              <w:autoSpaceDE w:val="0"/>
              <w:autoSpaceDN w:val="0"/>
              <w:adjustRightInd w:val="0"/>
              <w:spacing w:line="240" w:lineRule="atLeast"/>
              <w:rPr>
                <w:bCs/>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14:paraId="5BBB2577" w14:textId="77777777" w:rsidR="003214DF" w:rsidRPr="00E653FD" w:rsidRDefault="003214DF" w:rsidP="00DA2694">
            <w:pPr>
              <w:autoSpaceDE w:val="0"/>
              <w:autoSpaceDN w:val="0"/>
              <w:adjustRightInd w:val="0"/>
              <w:spacing w:line="240" w:lineRule="atLeast"/>
              <w:rPr>
                <w:bCs/>
                <w:color w:val="000000"/>
                <w:lang w:eastAsia="en-US"/>
              </w:rPr>
            </w:pPr>
          </w:p>
        </w:tc>
      </w:tr>
      <w:tr w:rsidR="003214DF" w:rsidRPr="00E653FD" w14:paraId="32932B67" w14:textId="77777777" w:rsidTr="003214DF">
        <w:trPr>
          <w:trHeight w:val="208"/>
        </w:trPr>
        <w:tc>
          <w:tcPr>
            <w:tcW w:w="554" w:type="dxa"/>
            <w:tcBorders>
              <w:top w:val="single" w:sz="4" w:space="0" w:color="auto"/>
              <w:left w:val="single" w:sz="4" w:space="0" w:color="auto"/>
              <w:bottom w:val="single" w:sz="4" w:space="0" w:color="auto"/>
              <w:right w:val="single" w:sz="4" w:space="0" w:color="auto"/>
            </w:tcBorders>
          </w:tcPr>
          <w:p w14:paraId="5E4D7E51" w14:textId="15930EFE" w:rsidR="003214DF" w:rsidRPr="00E653FD" w:rsidRDefault="003214DF" w:rsidP="00DA2694">
            <w:pPr>
              <w:autoSpaceDE w:val="0"/>
              <w:autoSpaceDN w:val="0"/>
              <w:adjustRightInd w:val="0"/>
              <w:spacing w:line="240" w:lineRule="atLeast"/>
              <w:jc w:val="center"/>
              <w:rPr>
                <w:bCs/>
                <w:color w:val="000000"/>
                <w:lang w:eastAsia="en-US"/>
              </w:rPr>
            </w:pPr>
            <w:r w:rsidRPr="00E653FD">
              <w:rPr>
                <w:bCs/>
                <w:color w:val="000000"/>
                <w:lang w:eastAsia="en-US"/>
              </w:rPr>
              <w:t>…</w:t>
            </w:r>
          </w:p>
        </w:tc>
        <w:tc>
          <w:tcPr>
            <w:tcW w:w="2956" w:type="dxa"/>
            <w:tcBorders>
              <w:top w:val="single" w:sz="4" w:space="0" w:color="auto"/>
              <w:left w:val="single" w:sz="4" w:space="0" w:color="auto"/>
              <w:bottom w:val="single" w:sz="4" w:space="0" w:color="auto"/>
              <w:right w:val="single" w:sz="4" w:space="0" w:color="auto"/>
            </w:tcBorders>
          </w:tcPr>
          <w:p w14:paraId="5DF3D7A5" w14:textId="77777777" w:rsidR="003214DF" w:rsidRPr="00E653FD" w:rsidRDefault="003214DF" w:rsidP="00DA2694">
            <w:pPr>
              <w:autoSpaceDE w:val="0"/>
              <w:autoSpaceDN w:val="0"/>
              <w:adjustRightInd w:val="0"/>
              <w:spacing w:line="240" w:lineRule="atLeast"/>
              <w:rPr>
                <w:bCs/>
                <w:color w:val="000000"/>
                <w:lang w:eastAsia="en-US"/>
              </w:rPr>
            </w:pPr>
          </w:p>
        </w:tc>
        <w:tc>
          <w:tcPr>
            <w:tcW w:w="3119" w:type="dxa"/>
            <w:tcBorders>
              <w:top w:val="single" w:sz="4" w:space="0" w:color="auto"/>
              <w:left w:val="single" w:sz="4" w:space="0" w:color="auto"/>
              <w:bottom w:val="single" w:sz="4" w:space="0" w:color="auto"/>
              <w:right w:val="single" w:sz="4" w:space="0" w:color="auto"/>
            </w:tcBorders>
          </w:tcPr>
          <w:p w14:paraId="6EA4B632" w14:textId="77777777" w:rsidR="003214DF" w:rsidRPr="00E653FD" w:rsidRDefault="003214DF" w:rsidP="00DA2694">
            <w:pPr>
              <w:autoSpaceDE w:val="0"/>
              <w:autoSpaceDN w:val="0"/>
              <w:adjustRightInd w:val="0"/>
              <w:spacing w:line="240" w:lineRule="atLeast"/>
              <w:rPr>
                <w:bCs/>
                <w:color w:val="000000"/>
                <w:lang w:eastAsia="en-US"/>
              </w:rPr>
            </w:pPr>
          </w:p>
        </w:tc>
        <w:tc>
          <w:tcPr>
            <w:tcW w:w="2977" w:type="dxa"/>
            <w:tcBorders>
              <w:top w:val="single" w:sz="4" w:space="0" w:color="auto"/>
              <w:left w:val="single" w:sz="4" w:space="0" w:color="auto"/>
              <w:bottom w:val="single" w:sz="4" w:space="0" w:color="auto"/>
              <w:right w:val="single" w:sz="4" w:space="0" w:color="auto"/>
            </w:tcBorders>
          </w:tcPr>
          <w:p w14:paraId="3FEE9386" w14:textId="77777777" w:rsidR="003214DF" w:rsidRPr="00E653FD" w:rsidRDefault="003214DF" w:rsidP="00DA2694">
            <w:pPr>
              <w:autoSpaceDE w:val="0"/>
              <w:autoSpaceDN w:val="0"/>
              <w:adjustRightInd w:val="0"/>
              <w:spacing w:line="240" w:lineRule="atLeast"/>
              <w:rPr>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14:paraId="3E9E6328" w14:textId="77777777" w:rsidR="003214DF" w:rsidRPr="00E653FD" w:rsidRDefault="003214DF" w:rsidP="00DA2694">
            <w:pPr>
              <w:autoSpaceDE w:val="0"/>
              <w:autoSpaceDN w:val="0"/>
              <w:adjustRightInd w:val="0"/>
              <w:spacing w:line="240" w:lineRule="atLeast"/>
              <w:rPr>
                <w:bCs/>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14:paraId="5D4EC973" w14:textId="77777777" w:rsidR="003214DF" w:rsidRPr="00E653FD" w:rsidRDefault="003214DF" w:rsidP="00DA2694">
            <w:pPr>
              <w:autoSpaceDE w:val="0"/>
              <w:autoSpaceDN w:val="0"/>
              <w:adjustRightInd w:val="0"/>
              <w:spacing w:line="240" w:lineRule="atLeast"/>
              <w:rPr>
                <w:bCs/>
                <w:color w:val="000000"/>
                <w:lang w:eastAsia="en-US"/>
              </w:rPr>
            </w:pPr>
          </w:p>
        </w:tc>
      </w:tr>
    </w:tbl>
    <w:p w14:paraId="0613A6ED" w14:textId="77777777" w:rsidR="00A06F77" w:rsidRPr="00E653FD" w:rsidRDefault="00A06F77" w:rsidP="00A06F77">
      <w:pPr>
        <w:rPr>
          <w:iCs/>
        </w:rPr>
      </w:pPr>
    </w:p>
    <w:sectPr w:rsidR="00A06F77" w:rsidRPr="00E653FD" w:rsidSect="00541958">
      <w:footerReference w:type="default" r:id="rId18"/>
      <w:pgSz w:w="16838" w:h="11906" w:orient="landscape"/>
      <w:pgMar w:top="1276" w:right="110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F93B7" w14:textId="77777777" w:rsidR="00DA2694" w:rsidRDefault="00DA2694">
      <w:r>
        <w:separator/>
      </w:r>
    </w:p>
  </w:endnote>
  <w:endnote w:type="continuationSeparator" w:id="0">
    <w:p w14:paraId="087FD982" w14:textId="77777777" w:rsidR="00DA2694" w:rsidRDefault="00DA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choolBookC">
    <w:altName w:val="Times New Roman"/>
    <w:charset w:val="00"/>
    <w:family w:val="roman"/>
    <w:pitch w:val="default"/>
  </w:font>
  <w:font w:name="Times New Roman2">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8B6FC" w14:textId="77777777" w:rsidR="00DA2694" w:rsidRDefault="00DA2694">
    <w:pPr>
      <w:pStyle w:val="a6"/>
      <w:jc w:val="right"/>
    </w:pPr>
    <w:r>
      <w:fldChar w:fldCharType="begin"/>
    </w:r>
    <w:r>
      <w:instrText>PAGE   \* MERGEFORMAT</w:instrText>
    </w:r>
    <w:r>
      <w:fldChar w:fldCharType="separate"/>
    </w:r>
    <w:r w:rsidR="007E4D6D">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46BEA" w14:textId="77777777" w:rsidR="00DA2694" w:rsidRDefault="00DA2694">
      <w:r>
        <w:separator/>
      </w:r>
    </w:p>
  </w:footnote>
  <w:footnote w:type="continuationSeparator" w:id="0">
    <w:p w14:paraId="20368933" w14:textId="77777777" w:rsidR="00DA2694" w:rsidRDefault="00DA2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DA55F46"/>
    <w:multiLevelType w:val="multilevel"/>
    <w:tmpl w:val="26469764"/>
    <w:lvl w:ilvl="0">
      <w:start w:val="1"/>
      <w:numFmt w:val="decimal"/>
      <w:pStyle w:val="1"/>
      <w:suff w:val="space"/>
      <w:lvlText w:val="%1."/>
      <w:lvlJc w:val="center"/>
      <w:rPr>
        <w:rFonts w:cs="Times New Roman" w:hint="default"/>
      </w:rPr>
    </w:lvl>
    <w:lvl w:ilvl="1">
      <w:start w:val="1"/>
      <w:numFmt w:val="decimal"/>
      <w:pStyle w:val="2"/>
      <w:lvlText w:val="%1.%2."/>
      <w:lvlJc w:val="left"/>
      <w:pPr>
        <w:tabs>
          <w:tab w:val="num" w:pos="567"/>
        </w:tabs>
      </w:pPr>
      <w:rPr>
        <w:rFonts w:ascii="Times New Roman" w:hAnsi="Times New Roman" w:cs="Times New Roman" w:hint="default"/>
        <w:b/>
      </w:rPr>
    </w:lvl>
    <w:lvl w:ilvl="2">
      <w:start w:val="1"/>
      <w:numFmt w:val="decimal"/>
      <w:lvlText w:val="%1.%2.%3."/>
      <w:lvlJc w:val="left"/>
      <w:pPr>
        <w:tabs>
          <w:tab w:val="num" w:pos="964"/>
        </w:tabs>
        <w:ind w:left="567"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
    <w:nsid w:val="729D3F63"/>
    <w:multiLevelType w:val="hybridMultilevel"/>
    <w:tmpl w:val="E766D20E"/>
    <w:lvl w:ilvl="0" w:tplc="5AC6B47E">
      <w:start w:val="1"/>
      <w:numFmt w:val="bullet"/>
      <w:pStyle w:val="4"/>
      <w:suff w:val="space"/>
      <w:lvlText w:val=""/>
      <w:lvlJc w:val="left"/>
      <w:pPr>
        <w:ind w:firstLine="567"/>
      </w:pPr>
      <w:rPr>
        <w:rFonts w:ascii="Symbol" w:hAnsi="Symbol" w:hint="default"/>
      </w:rPr>
    </w:lvl>
    <w:lvl w:ilvl="1" w:tplc="F910A386" w:tentative="1">
      <w:start w:val="1"/>
      <w:numFmt w:val="bullet"/>
      <w:lvlText w:val="o"/>
      <w:lvlJc w:val="left"/>
      <w:pPr>
        <w:ind w:left="2007" w:hanging="360"/>
      </w:pPr>
      <w:rPr>
        <w:rFonts w:ascii="Courier New" w:hAnsi="Courier New" w:hint="default"/>
      </w:rPr>
    </w:lvl>
    <w:lvl w:ilvl="2" w:tplc="B8B2F254" w:tentative="1">
      <w:start w:val="1"/>
      <w:numFmt w:val="bullet"/>
      <w:lvlText w:val=""/>
      <w:lvlJc w:val="left"/>
      <w:pPr>
        <w:ind w:left="2727" w:hanging="360"/>
      </w:pPr>
      <w:rPr>
        <w:rFonts w:ascii="Wingdings" w:hAnsi="Wingdings" w:hint="default"/>
      </w:rPr>
    </w:lvl>
    <w:lvl w:ilvl="3" w:tplc="43EAB3A2" w:tentative="1">
      <w:start w:val="1"/>
      <w:numFmt w:val="bullet"/>
      <w:lvlText w:val=""/>
      <w:lvlJc w:val="left"/>
      <w:pPr>
        <w:ind w:left="3447" w:hanging="360"/>
      </w:pPr>
      <w:rPr>
        <w:rFonts w:ascii="Symbol" w:hAnsi="Symbol" w:hint="default"/>
      </w:rPr>
    </w:lvl>
    <w:lvl w:ilvl="4" w:tplc="D2C8E9B6" w:tentative="1">
      <w:start w:val="1"/>
      <w:numFmt w:val="bullet"/>
      <w:lvlText w:val="o"/>
      <w:lvlJc w:val="left"/>
      <w:pPr>
        <w:ind w:left="4167" w:hanging="360"/>
      </w:pPr>
      <w:rPr>
        <w:rFonts w:ascii="Courier New" w:hAnsi="Courier New" w:hint="default"/>
      </w:rPr>
    </w:lvl>
    <w:lvl w:ilvl="5" w:tplc="79C271CE" w:tentative="1">
      <w:start w:val="1"/>
      <w:numFmt w:val="bullet"/>
      <w:lvlText w:val=""/>
      <w:lvlJc w:val="left"/>
      <w:pPr>
        <w:ind w:left="4887" w:hanging="360"/>
      </w:pPr>
      <w:rPr>
        <w:rFonts w:ascii="Wingdings" w:hAnsi="Wingdings" w:hint="default"/>
      </w:rPr>
    </w:lvl>
    <w:lvl w:ilvl="6" w:tplc="63CE4D54" w:tentative="1">
      <w:start w:val="1"/>
      <w:numFmt w:val="bullet"/>
      <w:lvlText w:val=""/>
      <w:lvlJc w:val="left"/>
      <w:pPr>
        <w:ind w:left="5607" w:hanging="360"/>
      </w:pPr>
      <w:rPr>
        <w:rFonts w:ascii="Symbol" w:hAnsi="Symbol" w:hint="default"/>
      </w:rPr>
    </w:lvl>
    <w:lvl w:ilvl="7" w:tplc="0AB0498C" w:tentative="1">
      <w:start w:val="1"/>
      <w:numFmt w:val="bullet"/>
      <w:lvlText w:val="o"/>
      <w:lvlJc w:val="left"/>
      <w:pPr>
        <w:ind w:left="6327" w:hanging="360"/>
      </w:pPr>
      <w:rPr>
        <w:rFonts w:ascii="Courier New" w:hAnsi="Courier New" w:hint="default"/>
      </w:rPr>
    </w:lvl>
    <w:lvl w:ilvl="8" w:tplc="08003606"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47"/>
    <w:rsid w:val="00000C48"/>
    <w:rsid w:val="00000C9C"/>
    <w:rsid w:val="00001552"/>
    <w:rsid w:val="000028B8"/>
    <w:rsid w:val="00003225"/>
    <w:rsid w:val="00003811"/>
    <w:rsid w:val="00003A28"/>
    <w:rsid w:val="00003A2F"/>
    <w:rsid w:val="00003C0B"/>
    <w:rsid w:val="00004424"/>
    <w:rsid w:val="0000461E"/>
    <w:rsid w:val="00004899"/>
    <w:rsid w:val="00004FC0"/>
    <w:rsid w:val="00005255"/>
    <w:rsid w:val="00005493"/>
    <w:rsid w:val="0000699A"/>
    <w:rsid w:val="00006F5F"/>
    <w:rsid w:val="0000729A"/>
    <w:rsid w:val="00007346"/>
    <w:rsid w:val="00010486"/>
    <w:rsid w:val="00010BD0"/>
    <w:rsid w:val="000110DA"/>
    <w:rsid w:val="00011249"/>
    <w:rsid w:val="00011838"/>
    <w:rsid w:val="00013013"/>
    <w:rsid w:val="000131B9"/>
    <w:rsid w:val="000142E9"/>
    <w:rsid w:val="0001464D"/>
    <w:rsid w:val="00015133"/>
    <w:rsid w:val="000154D2"/>
    <w:rsid w:val="00015828"/>
    <w:rsid w:val="00016112"/>
    <w:rsid w:val="00016C85"/>
    <w:rsid w:val="00017102"/>
    <w:rsid w:val="00020228"/>
    <w:rsid w:val="0002077B"/>
    <w:rsid w:val="00020A8C"/>
    <w:rsid w:val="00021B51"/>
    <w:rsid w:val="000224AF"/>
    <w:rsid w:val="000225C1"/>
    <w:rsid w:val="00022CE7"/>
    <w:rsid w:val="00023002"/>
    <w:rsid w:val="0002337D"/>
    <w:rsid w:val="0002362E"/>
    <w:rsid w:val="00023730"/>
    <w:rsid w:val="00023D3A"/>
    <w:rsid w:val="00023EE0"/>
    <w:rsid w:val="00024341"/>
    <w:rsid w:val="000244A5"/>
    <w:rsid w:val="00024C8E"/>
    <w:rsid w:val="000253FA"/>
    <w:rsid w:val="00025C2D"/>
    <w:rsid w:val="000265D1"/>
    <w:rsid w:val="00026713"/>
    <w:rsid w:val="00026D89"/>
    <w:rsid w:val="00027041"/>
    <w:rsid w:val="000279FC"/>
    <w:rsid w:val="00027DF6"/>
    <w:rsid w:val="0003035E"/>
    <w:rsid w:val="000304EA"/>
    <w:rsid w:val="00031A07"/>
    <w:rsid w:val="00032FB9"/>
    <w:rsid w:val="000338E5"/>
    <w:rsid w:val="00033B0B"/>
    <w:rsid w:val="000346C9"/>
    <w:rsid w:val="00034877"/>
    <w:rsid w:val="00034E44"/>
    <w:rsid w:val="00034E55"/>
    <w:rsid w:val="000352D6"/>
    <w:rsid w:val="000354C7"/>
    <w:rsid w:val="00035F2B"/>
    <w:rsid w:val="00036500"/>
    <w:rsid w:val="0003664C"/>
    <w:rsid w:val="00036D32"/>
    <w:rsid w:val="00036D6E"/>
    <w:rsid w:val="0003714D"/>
    <w:rsid w:val="00037568"/>
    <w:rsid w:val="000377DD"/>
    <w:rsid w:val="00037BFD"/>
    <w:rsid w:val="00037D51"/>
    <w:rsid w:val="00037E86"/>
    <w:rsid w:val="00037FC3"/>
    <w:rsid w:val="00040C7D"/>
    <w:rsid w:val="00040D39"/>
    <w:rsid w:val="00041006"/>
    <w:rsid w:val="000411E7"/>
    <w:rsid w:val="00041347"/>
    <w:rsid w:val="00041DF9"/>
    <w:rsid w:val="00042A92"/>
    <w:rsid w:val="00042F3C"/>
    <w:rsid w:val="000435D4"/>
    <w:rsid w:val="00043B6B"/>
    <w:rsid w:val="00043C0C"/>
    <w:rsid w:val="00043CC8"/>
    <w:rsid w:val="0004452D"/>
    <w:rsid w:val="00044580"/>
    <w:rsid w:val="00044834"/>
    <w:rsid w:val="00044B6C"/>
    <w:rsid w:val="00044D43"/>
    <w:rsid w:val="00044FF9"/>
    <w:rsid w:val="00045059"/>
    <w:rsid w:val="000453ED"/>
    <w:rsid w:val="00045EF9"/>
    <w:rsid w:val="000500EA"/>
    <w:rsid w:val="000501E0"/>
    <w:rsid w:val="000508A0"/>
    <w:rsid w:val="00051606"/>
    <w:rsid w:val="00051F80"/>
    <w:rsid w:val="000521E2"/>
    <w:rsid w:val="0005235D"/>
    <w:rsid w:val="000535ED"/>
    <w:rsid w:val="00053910"/>
    <w:rsid w:val="000539BB"/>
    <w:rsid w:val="00053CE8"/>
    <w:rsid w:val="00053FD5"/>
    <w:rsid w:val="0005410A"/>
    <w:rsid w:val="000544EA"/>
    <w:rsid w:val="000548FD"/>
    <w:rsid w:val="00054B52"/>
    <w:rsid w:val="000550BD"/>
    <w:rsid w:val="00056530"/>
    <w:rsid w:val="000572AD"/>
    <w:rsid w:val="000579C8"/>
    <w:rsid w:val="00057BF4"/>
    <w:rsid w:val="0006012E"/>
    <w:rsid w:val="0006083C"/>
    <w:rsid w:val="000611C2"/>
    <w:rsid w:val="000617C1"/>
    <w:rsid w:val="00061BBE"/>
    <w:rsid w:val="00062A12"/>
    <w:rsid w:val="00062FA4"/>
    <w:rsid w:val="00062FE2"/>
    <w:rsid w:val="0006315A"/>
    <w:rsid w:val="00063287"/>
    <w:rsid w:val="00063BD2"/>
    <w:rsid w:val="000640DD"/>
    <w:rsid w:val="000647FB"/>
    <w:rsid w:val="00064D8C"/>
    <w:rsid w:val="00064DBC"/>
    <w:rsid w:val="00064E76"/>
    <w:rsid w:val="000657EC"/>
    <w:rsid w:val="00065C18"/>
    <w:rsid w:val="00065C25"/>
    <w:rsid w:val="00065F6F"/>
    <w:rsid w:val="00066668"/>
    <w:rsid w:val="0006706D"/>
    <w:rsid w:val="000670D8"/>
    <w:rsid w:val="00067104"/>
    <w:rsid w:val="00067F6A"/>
    <w:rsid w:val="000705F2"/>
    <w:rsid w:val="00070AB4"/>
    <w:rsid w:val="00070B3A"/>
    <w:rsid w:val="00070B68"/>
    <w:rsid w:val="00071608"/>
    <w:rsid w:val="00071777"/>
    <w:rsid w:val="0007294B"/>
    <w:rsid w:val="00072F15"/>
    <w:rsid w:val="0007367A"/>
    <w:rsid w:val="000745BE"/>
    <w:rsid w:val="0007464F"/>
    <w:rsid w:val="00074AD0"/>
    <w:rsid w:val="00074C43"/>
    <w:rsid w:val="0007546F"/>
    <w:rsid w:val="00075762"/>
    <w:rsid w:val="00075B87"/>
    <w:rsid w:val="0007660B"/>
    <w:rsid w:val="00076779"/>
    <w:rsid w:val="00076B7B"/>
    <w:rsid w:val="0007707D"/>
    <w:rsid w:val="00077E0F"/>
    <w:rsid w:val="00080D7E"/>
    <w:rsid w:val="0008104F"/>
    <w:rsid w:val="000814EA"/>
    <w:rsid w:val="00081929"/>
    <w:rsid w:val="00083434"/>
    <w:rsid w:val="00083859"/>
    <w:rsid w:val="00083E64"/>
    <w:rsid w:val="00084243"/>
    <w:rsid w:val="00084DAF"/>
    <w:rsid w:val="00084F06"/>
    <w:rsid w:val="000854D1"/>
    <w:rsid w:val="00085B09"/>
    <w:rsid w:val="00085C64"/>
    <w:rsid w:val="00085F45"/>
    <w:rsid w:val="00086197"/>
    <w:rsid w:val="0008663E"/>
    <w:rsid w:val="0008675A"/>
    <w:rsid w:val="000868D7"/>
    <w:rsid w:val="00086AF0"/>
    <w:rsid w:val="00087514"/>
    <w:rsid w:val="00087DF0"/>
    <w:rsid w:val="0009008F"/>
    <w:rsid w:val="000900D6"/>
    <w:rsid w:val="00090722"/>
    <w:rsid w:val="00090F8B"/>
    <w:rsid w:val="000919B8"/>
    <w:rsid w:val="00091D9D"/>
    <w:rsid w:val="00091F78"/>
    <w:rsid w:val="0009249B"/>
    <w:rsid w:val="00092C05"/>
    <w:rsid w:val="00092D88"/>
    <w:rsid w:val="000931D7"/>
    <w:rsid w:val="00093237"/>
    <w:rsid w:val="000936F8"/>
    <w:rsid w:val="000938FE"/>
    <w:rsid w:val="00093C41"/>
    <w:rsid w:val="00093D2A"/>
    <w:rsid w:val="00094FB5"/>
    <w:rsid w:val="0009506D"/>
    <w:rsid w:val="000955B2"/>
    <w:rsid w:val="000957EE"/>
    <w:rsid w:val="00095FA5"/>
    <w:rsid w:val="00096092"/>
    <w:rsid w:val="00096418"/>
    <w:rsid w:val="0009685B"/>
    <w:rsid w:val="00096F26"/>
    <w:rsid w:val="0009716D"/>
    <w:rsid w:val="00097363"/>
    <w:rsid w:val="000A02BB"/>
    <w:rsid w:val="000A0E29"/>
    <w:rsid w:val="000A0E3D"/>
    <w:rsid w:val="000A35C3"/>
    <w:rsid w:val="000A3A52"/>
    <w:rsid w:val="000A3DA8"/>
    <w:rsid w:val="000A414D"/>
    <w:rsid w:val="000A4283"/>
    <w:rsid w:val="000A4C7B"/>
    <w:rsid w:val="000A593A"/>
    <w:rsid w:val="000A5A14"/>
    <w:rsid w:val="000A5F90"/>
    <w:rsid w:val="000A68A1"/>
    <w:rsid w:val="000A6D28"/>
    <w:rsid w:val="000B0501"/>
    <w:rsid w:val="000B0952"/>
    <w:rsid w:val="000B0B99"/>
    <w:rsid w:val="000B0C25"/>
    <w:rsid w:val="000B10CA"/>
    <w:rsid w:val="000B1E82"/>
    <w:rsid w:val="000B1ED0"/>
    <w:rsid w:val="000B25FC"/>
    <w:rsid w:val="000B27D1"/>
    <w:rsid w:val="000B2BD3"/>
    <w:rsid w:val="000B2DA5"/>
    <w:rsid w:val="000B2E8A"/>
    <w:rsid w:val="000B3115"/>
    <w:rsid w:val="000B3DFF"/>
    <w:rsid w:val="000B3E14"/>
    <w:rsid w:val="000B3E6A"/>
    <w:rsid w:val="000B4004"/>
    <w:rsid w:val="000B5A6D"/>
    <w:rsid w:val="000B5E2C"/>
    <w:rsid w:val="000B638B"/>
    <w:rsid w:val="000B674D"/>
    <w:rsid w:val="000B6DE7"/>
    <w:rsid w:val="000B70C5"/>
    <w:rsid w:val="000B7E3A"/>
    <w:rsid w:val="000C03DC"/>
    <w:rsid w:val="000C07C8"/>
    <w:rsid w:val="000C0D30"/>
    <w:rsid w:val="000C0F23"/>
    <w:rsid w:val="000C1025"/>
    <w:rsid w:val="000C1655"/>
    <w:rsid w:val="000C17D7"/>
    <w:rsid w:val="000C199E"/>
    <w:rsid w:val="000C2802"/>
    <w:rsid w:val="000C4829"/>
    <w:rsid w:val="000C4BD1"/>
    <w:rsid w:val="000C54D4"/>
    <w:rsid w:val="000C57A7"/>
    <w:rsid w:val="000C5ED1"/>
    <w:rsid w:val="000C637E"/>
    <w:rsid w:val="000C6A1A"/>
    <w:rsid w:val="000C6D3E"/>
    <w:rsid w:val="000C6E1B"/>
    <w:rsid w:val="000C72D0"/>
    <w:rsid w:val="000C7554"/>
    <w:rsid w:val="000C7CEE"/>
    <w:rsid w:val="000C7CF6"/>
    <w:rsid w:val="000D079B"/>
    <w:rsid w:val="000D08A8"/>
    <w:rsid w:val="000D1519"/>
    <w:rsid w:val="000D16C2"/>
    <w:rsid w:val="000D1C36"/>
    <w:rsid w:val="000D21DC"/>
    <w:rsid w:val="000D2BB8"/>
    <w:rsid w:val="000D3142"/>
    <w:rsid w:val="000D38BF"/>
    <w:rsid w:val="000D4063"/>
    <w:rsid w:val="000D417F"/>
    <w:rsid w:val="000D4E7F"/>
    <w:rsid w:val="000D54F0"/>
    <w:rsid w:val="000D55B9"/>
    <w:rsid w:val="000D5DC5"/>
    <w:rsid w:val="000D743B"/>
    <w:rsid w:val="000D749C"/>
    <w:rsid w:val="000D7EBB"/>
    <w:rsid w:val="000D7FBB"/>
    <w:rsid w:val="000E06A9"/>
    <w:rsid w:val="000E120E"/>
    <w:rsid w:val="000E14ED"/>
    <w:rsid w:val="000E235F"/>
    <w:rsid w:val="000E23D5"/>
    <w:rsid w:val="000E2B92"/>
    <w:rsid w:val="000E33C7"/>
    <w:rsid w:val="000E3B45"/>
    <w:rsid w:val="000E3B84"/>
    <w:rsid w:val="000E3F37"/>
    <w:rsid w:val="000E43BC"/>
    <w:rsid w:val="000E460E"/>
    <w:rsid w:val="000E5256"/>
    <w:rsid w:val="000E5435"/>
    <w:rsid w:val="000E5549"/>
    <w:rsid w:val="000E55C2"/>
    <w:rsid w:val="000E5FD1"/>
    <w:rsid w:val="000E63AC"/>
    <w:rsid w:val="000E657A"/>
    <w:rsid w:val="000E6690"/>
    <w:rsid w:val="000E6E4E"/>
    <w:rsid w:val="000E70D9"/>
    <w:rsid w:val="000F06DF"/>
    <w:rsid w:val="000F0933"/>
    <w:rsid w:val="000F09F2"/>
    <w:rsid w:val="000F0D7D"/>
    <w:rsid w:val="000F1179"/>
    <w:rsid w:val="000F1428"/>
    <w:rsid w:val="000F15B4"/>
    <w:rsid w:val="000F18D5"/>
    <w:rsid w:val="000F19FE"/>
    <w:rsid w:val="000F1A2B"/>
    <w:rsid w:val="000F1CF6"/>
    <w:rsid w:val="000F25B4"/>
    <w:rsid w:val="000F2B81"/>
    <w:rsid w:val="000F3BB8"/>
    <w:rsid w:val="000F3FA7"/>
    <w:rsid w:val="000F44EB"/>
    <w:rsid w:val="000F47F4"/>
    <w:rsid w:val="000F67C9"/>
    <w:rsid w:val="000F6BE7"/>
    <w:rsid w:val="000F6FC0"/>
    <w:rsid w:val="000F71C4"/>
    <w:rsid w:val="000F75BF"/>
    <w:rsid w:val="000F79EA"/>
    <w:rsid w:val="000F7BE0"/>
    <w:rsid w:val="0010012E"/>
    <w:rsid w:val="00101388"/>
    <w:rsid w:val="00101445"/>
    <w:rsid w:val="001019A0"/>
    <w:rsid w:val="001020BD"/>
    <w:rsid w:val="00102492"/>
    <w:rsid w:val="00102BA0"/>
    <w:rsid w:val="00102BDC"/>
    <w:rsid w:val="00102D69"/>
    <w:rsid w:val="001034D3"/>
    <w:rsid w:val="0010377A"/>
    <w:rsid w:val="00104082"/>
    <w:rsid w:val="0010434B"/>
    <w:rsid w:val="00104647"/>
    <w:rsid w:val="00104894"/>
    <w:rsid w:val="00104A63"/>
    <w:rsid w:val="00105569"/>
    <w:rsid w:val="001055D3"/>
    <w:rsid w:val="00105ADB"/>
    <w:rsid w:val="00106626"/>
    <w:rsid w:val="001069EE"/>
    <w:rsid w:val="00107309"/>
    <w:rsid w:val="00107EFF"/>
    <w:rsid w:val="001101B7"/>
    <w:rsid w:val="001101D8"/>
    <w:rsid w:val="00110720"/>
    <w:rsid w:val="00111010"/>
    <w:rsid w:val="00111365"/>
    <w:rsid w:val="001116CB"/>
    <w:rsid w:val="0011204B"/>
    <w:rsid w:val="0011289C"/>
    <w:rsid w:val="00112A76"/>
    <w:rsid w:val="00112A8E"/>
    <w:rsid w:val="00112B44"/>
    <w:rsid w:val="00113757"/>
    <w:rsid w:val="00113B6C"/>
    <w:rsid w:val="00113D0A"/>
    <w:rsid w:val="00113E95"/>
    <w:rsid w:val="001141CB"/>
    <w:rsid w:val="001143BF"/>
    <w:rsid w:val="00114A8F"/>
    <w:rsid w:val="0011535B"/>
    <w:rsid w:val="00115582"/>
    <w:rsid w:val="00115A10"/>
    <w:rsid w:val="00115E95"/>
    <w:rsid w:val="00115FFF"/>
    <w:rsid w:val="001163ED"/>
    <w:rsid w:val="001169BA"/>
    <w:rsid w:val="00116C07"/>
    <w:rsid w:val="00116C17"/>
    <w:rsid w:val="001202BD"/>
    <w:rsid w:val="00120B8C"/>
    <w:rsid w:val="00120F38"/>
    <w:rsid w:val="001211A6"/>
    <w:rsid w:val="0012155F"/>
    <w:rsid w:val="001219F0"/>
    <w:rsid w:val="00122342"/>
    <w:rsid w:val="0012350F"/>
    <w:rsid w:val="00123D6F"/>
    <w:rsid w:val="00124EE9"/>
    <w:rsid w:val="00125190"/>
    <w:rsid w:val="001251C7"/>
    <w:rsid w:val="001255F7"/>
    <w:rsid w:val="00126E46"/>
    <w:rsid w:val="0012703D"/>
    <w:rsid w:val="00130143"/>
    <w:rsid w:val="0013069E"/>
    <w:rsid w:val="00131390"/>
    <w:rsid w:val="00132144"/>
    <w:rsid w:val="0013236C"/>
    <w:rsid w:val="001323A8"/>
    <w:rsid w:val="001325A1"/>
    <w:rsid w:val="00132E71"/>
    <w:rsid w:val="00133481"/>
    <w:rsid w:val="00133505"/>
    <w:rsid w:val="0013367E"/>
    <w:rsid w:val="00133902"/>
    <w:rsid w:val="00133C90"/>
    <w:rsid w:val="00134F25"/>
    <w:rsid w:val="00134F96"/>
    <w:rsid w:val="001350B1"/>
    <w:rsid w:val="00135844"/>
    <w:rsid w:val="00135BF0"/>
    <w:rsid w:val="00135DFD"/>
    <w:rsid w:val="0013647F"/>
    <w:rsid w:val="00136837"/>
    <w:rsid w:val="00137433"/>
    <w:rsid w:val="00137856"/>
    <w:rsid w:val="001400D4"/>
    <w:rsid w:val="001402BA"/>
    <w:rsid w:val="00140980"/>
    <w:rsid w:val="00140CFD"/>
    <w:rsid w:val="0014245D"/>
    <w:rsid w:val="001425AD"/>
    <w:rsid w:val="00142A40"/>
    <w:rsid w:val="00142F84"/>
    <w:rsid w:val="001434A0"/>
    <w:rsid w:val="00143581"/>
    <w:rsid w:val="00143E42"/>
    <w:rsid w:val="00143E7C"/>
    <w:rsid w:val="00144553"/>
    <w:rsid w:val="001447E3"/>
    <w:rsid w:val="00144CF9"/>
    <w:rsid w:val="001451F7"/>
    <w:rsid w:val="00145420"/>
    <w:rsid w:val="00145742"/>
    <w:rsid w:val="00146479"/>
    <w:rsid w:val="0014663E"/>
    <w:rsid w:val="00147472"/>
    <w:rsid w:val="00147724"/>
    <w:rsid w:val="00147DAA"/>
    <w:rsid w:val="00147DCC"/>
    <w:rsid w:val="00152005"/>
    <w:rsid w:val="0015323E"/>
    <w:rsid w:val="001536AE"/>
    <w:rsid w:val="001538F4"/>
    <w:rsid w:val="00153A96"/>
    <w:rsid w:val="00154494"/>
    <w:rsid w:val="001549F6"/>
    <w:rsid w:val="00155167"/>
    <w:rsid w:val="001551A5"/>
    <w:rsid w:val="0015608C"/>
    <w:rsid w:val="00156988"/>
    <w:rsid w:val="001569BC"/>
    <w:rsid w:val="00156D55"/>
    <w:rsid w:val="00156D70"/>
    <w:rsid w:val="001572D0"/>
    <w:rsid w:val="001575F8"/>
    <w:rsid w:val="001579A9"/>
    <w:rsid w:val="00157B6E"/>
    <w:rsid w:val="00157CB7"/>
    <w:rsid w:val="00160047"/>
    <w:rsid w:val="00160156"/>
    <w:rsid w:val="001606CF"/>
    <w:rsid w:val="00161E15"/>
    <w:rsid w:val="00161F67"/>
    <w:rsid w:val="00162183"/>
    <w:rsid w:val="00162FB7"/>
    <w:rsid w:val="00163D7D"/>
    <w:rsid w:val="00164176"/>
    <w:rsid w:val="00164311"/>
    <w:rsid w:val="00164877"/>
    <w:rsid w:val="00165268"/>
    <w:rsid w:val="001655C6"/>
    <w:rsid w:val="00166095"/>
    <w:rsid w:val="0016613E"/>
    <w:rsid w:val="001663C2"/>
    <w:rsid w:val="00166585"/>
    <w:rsid w:val="00166619"/>
    <w:rsid w:val="00166722"/>
    <w:rsid w:val="001671AD"/>
    <w:rsid w:val="001672EC"/>
    <w:rsid w:val="001678BB"/>
    <w:rsid w:val="00167A74"/>
    <w:rsid w:val="00167BA9"/>
    <w:rsid w:val="00167D02"/>
    <w:rsid w:val="001705C7"/>
    <w:rsid w:val="001706FC"/>
    <w:rsid w:val="00170985"/>
    <w:rsid w:val="00171BEB"/>
    <w:rsid w:val="00171D0C"/>
    <w:rsid w:val="0017241F"/>
    <w:rsid w:val="00172971"/>
    <w:rsid w:val="00172FAE"/>
    <w:rsid w:val="00173442"/>
    <w:rsid w:val="00173ADE"/>
    <w:rsid w:val="0017456A"/>
    <w:rsid w:val="00174BD8"/>
    <w:rsid w:val="0017561C"/>
    <w:rsid w:val="00180824"/>
    <w:rsid w:val="00181544"/>
    <w:rsid w:val="00181CE0"/>
    <w:rsid w:val="0018217F"/>
    <w:rsid w:val="00182442"/>
    <w:rsid w:val="00183E57"/>
    <w:rsid w:val="00184F12"/>
    <w:rsid w:val="00185117"/>
    <w:rsid w:val="001851D6"/>
    <w:rsid w:val="001860F0"/>
    <w:rsid w:val="001862DE"/>
    <w:rsid w:val="00186FCB"/>
    <w:rsid w:val="00187FBE"/>
    <w:rsid w:val="00190056"/>
    <w:rsid w:val="0019058C"/>
    <w:rsid w:val="001905F4"/>
    <w:rsid w:val="0019068C"/>
    <w:rsid w:val="001906EC"/>
    <w:rsid w:val="0019099F"/>
    <w:rsid w:val="001917B2"/>
    <w:rsid w:val="00191950"/>
    <w:rsid w:val="0019227D"/>
    <w:rsid w:val="001929EC"/>
    <w:rsid w:val="00193122"/>
    <w:rsid w:val="0019490A"/>
    <w:rsid w:val="00194BC2"/>
    <w:rsid w:val="00195703"/>
    <w:rsid w:val="00195A12"/>
    <w:rsid w:val="00195D3A"/>
    <w:rsid w:val="00196BC8"/>
    <w:rsid w:val="00197780"/>
    <w:rsid w:val="001A05BE"/>
    <w:rsid w:val="001A0E70"/>
    <w:rsid w:val="001A1492"/>
    <w:rsid w:val="001A1800"/>
    <w:rsid w:val="001A1F38"/>
    <w:rsid w:val="001A227A"/>
    <w:rsid w:val="001A25FB"/>
    <w:rsid w:val="001A2619"/>
    <w:rsid w:val="001A2F24"/>
    <w:rsid w:val="001A3164"/>
    <w:rsid w:val="001A31D9"/>
    <w:rsid w:val="001A342C"/>
    <w:rsid w:val="001A3714"/>
    <w:rsid w:val="001A440C"/>
    <w:rsid w:val="001A4539"/>
    <w:rsid w:val="001A550D"/>
    <w:rsid w:val="001A56DE"/>
    <w:rsid w:val="001B0140"/>
    <w:rsid w:val="001B07E1"/>
    <w:rsid w:val="001B0818"/>
    <w:rsid w:val="001B0ADD"/>
    <w:rsid w:val="001B0D44"/>
    <w:rsid w:val="001B2027"/>
    <w:rsid w:val="001B2327"/>
    <w:rsid w:val="001B2CF3"/>
    <w:rsid w:val="001B2FA1"/>
    <w:rsid w:val="001B2FF4"/>
    <w:rsid w:val="001B35C7"/>
    <w:rsid w:val="001B40D6"/>
    <w:rsid w:val="001B479A"/>
    <w:rsid w:val="001B52D8"/>
    <w:rsid w:val="001B535F"/>
    <w:rsid w:val="001B5D11"/>
    <w:rsid w:val="001B62DD"/>
    <w:rsid w:val="001B65F5"/>
    <w:rsid w:val="001B6CCC"/>
    <w:rsid w:val="001B75A4"/>
    <w:rsid w:val="001B75C3"/>
    <w:rsid w:val="001B7C66"/>
    <w:rsid w:val="001C0ADD"/>
    <w:rsid w:val="001C0D1D"/>
    <w:rsid w:val="001C0F31"/>
    <w:rsid w:val="001C0F6B"/>
    <w:rsid w:val="001C1A19"/>
    <w:rsid w:val="001C1A76"/>
    <w:rsid w:val="001C3109"/>
    <w:rsid w:val="001C3413"/>
    <w:rsid w:val="001C3DD7"/>
    <w:rsid w:val="001C473C"/>
    <w:rsid w:val="001C4954"/>
    <w:rsid w:val="001C4C21"/>
    <w:rsid w:val="001C4C4F"/>
    <w:rsid w:val="001C54BC"/>
    <w:rsid w:val="001C55AF"/>
    <w:rsid w:val="001C5A12"/>
    <w:rsid w:val="001C5E16"/>
    <w:rsid w:val="001C6712"/>
    <w:rsid w:val="001C6A90"/>
    <w:rsid w:val="001C7629"/>
    <w:rsid w:val="001C7BD8"/>
    <w:rsid w:val="001C7DE4"/>
    <w:rsid w:val="001C7F9B"/>
    <w:rsid w:val="001D036F"/>
    <w:rsid w:val="001D0555"/>
    <w:rsid w:val="001D0B00"/>
    <w:rsid w:val="001D1D4B"/>
    <w:rsid w:val="001D2CDE"/>
    <w:rsid w:val="001D3AFD"/>
    <w:rsid w:val="001D3FAD"/>
    <w:rsid w:val="001D4B83"/>
    <w:rsid w:val="001D5001"/>
    <w:rsid w:val="001D53A2"/>
    <w:rsid w:val="001D5C1C"/>
    <w:rsid w:val="001D6EF4"/>
    <w:rsid w:val="001D7145"/>
    <w:rsid w:val="001D7176"/>
    <w:rsid w:val="001D7427"/>
    <w:rsid w:val="001E049F"/>
    <w:rsid w:val="001E0B07"/>
    <w:rsid w:val="001E0B1E"/>
    <w:rsid w:val="001E1A16"/>
    <w:rsid w:val="001E1AED"/>
    <w:rsid w:val="001E2330"/>
    <w:rsid w:val="001E280C"/>
    <w:rsid w:val="001E314A"/>
    <w:rsid w:val="001E3190"/>
    <w:rsid w:val="001E3972"/>
    <w:rsid w:val="001E3F24"/>
    <w:rsid w:val="001E400C"/>
    <w:rsid w:val="001E441E"/>
    <w:rsid w:val="001E4A51"/>
    <w:rsid w:val="001E4EBC"/>
    <w:rsid w:val="001E4F2D"/>
    <w:rsid w:val="001E5AE0"/>
    <w:rsid w:val="001E5C04"/>
    <w:rsid w:val="001E6146"/>
    <w:rsid w:val="001E6341"/>
    <w:rsid w:val="001E7E13"/>
    <w:rsid w:val="001F06A9"/>
    <w:rsid w:val="001F0A0E"/>
    <w:rsid w:val="001F0CE9"/>
    <w:rsid w:val="001F16A0"/>
    <w:rsid w:val="001F18E8"/>
    <w:rsid w:val="001F1DBA"/>
    <w:rsid w:val="001F38D8"/>
    <w:rsid w:val="001F3975"/>
    <w:rsid w:val="001F448A"/>
    <w:rsid w:val="001F4D35"/>
    <w:rsid w:val="001F52F3"/>
    <w:rsid w:val="001F5499"/>
    <w:rsid w:val="001F624E"/>
    <w:rsid w:val="001F63D0"/>
    <w:rsid w:val="001F6BFA"/>
    <w:rsid w:val="001F6D82"/>
    <w:rsid w:val="001F7688"/>
    <w:rsid w:val="001F77C7"/>
    <w:rsid w:val="001F77F6"/>
    <w:rsid w:val="001F78C9"/>
    <w:rsid w:val="0020013A"/>
    <w:rsid w:val="002005CF"/>
    <w:rsid w:val="00200602"/>
    <w:rsid w:val="00200C2C"/>
    <w:rsid w:val="00201842"/>
    <w:rsid w:val="00201E48"/>
    <w:rsid w:val="00201F48"/>
    <w:rsid w:val="002029F2"/>
    <w:rsid w:val="00202A7F"/>
    <w:rsid w:val="00202D00"/>
    <w:rsid w:val="00202E85"/>
    <w:rsid w:val="00203386"/>
    <w:rsid w:val="00203AB5"/>
    <w:rsid w:val="00203BFE"/>
    <w:rsid w:val="00204260"/>
    <w:rsid w:val="00204479"/>
    <w:rsid w:val="00204BB7"/>
    <w:rsid w:val="00205BC4"/>
    <w:rsid w:val="00205C72"/>
    <w:rsid w:val="00206112"/>
    <w:rsid w:val="0020714E"/>
    <w:rsid w:val="00207569"/>
    <w:rsid w:val="002103FF"/>
    <w:rsid w:val="00210BC5"/>
    <w:rsid w:val="00211384"/>
    <w:rsid w:val="002117E2"/>
    <w:rsid w:val="00211AD7"/>
    <w:rsid w:val="00211F27"/>
    <w:rsid w:val="00212321"/>
    <w:rsid w:val="00212719"/>
    <w:rsid w:val="0021273C"/>
    <w:rsid w:val="00213F66"/>
    <w:rsid w:val="002141FA"/>
    <w:rsid w:val="00214310"/>
    <w:rsid w:val="00214608"/>
    <w:rsid w:val="0021460F"/>
    <w:rsid w:val="0021462B"/>
    <w:rsid w:val="002147BA"/>
    <w:rsid w:val="00214A5A"/>
    <w:rsid w:val="002158FB"/>
    <w:rsid w:val="00215EE9"/>
    <w:rsid w:val="00215F2B"/>
    <w:rsid w:val="00216063"/>
    <w:rsid w:val="00216F1F"/>
    <w:rsid w:val="00217162"/>
    <w:rsid w:val="00217473"/>
    <w:rsid w:val="00217BDD"/>
    <w:rsid w:val="00217CC9"/>
    <w:rsid w:val="0022065B"/>
    <w:rsid w:val="00220A9E"/>
    <w:rsid w:val="0022138C"/>
    <w:rsid w:val="00221B4D"/>
    <w:rsid w:val="00221ED3"/>
    <w:rsid w:val="00222265"/>
    <w:rsid w:val="002223E0"/>
    <w:rsid w:val="00222403"/>
    <w:rsid w:val="002225D4"/>
    <w:rsid w:val="002225DA"/>
    <w:rsid w:val="00222986"/>
    <w:rsid w:val="00222E38"/>
    <w:rsid w:val="002230C1"/>
    <w:rsid w:val="00223313"/>
    <w:rsid w:val="002236FE"/>
    <w:rsid w:val="00223A45"/>
    <w:rsid w:val="00223BFA"/>
    <w:rsid w:val="00223DC1"/>
    <w:rsid w:val="0022400B"/>
    <w:rsid w:val="0022426E"/>
    <w:rsid w:val="002246E8"/>
    <w:rsid w:val="00224DE0"/>
    <w:rsid w:val="00224E07"/>
    <w:rsid w:val="002250F3"/>
    <w:rsid w:val="00225890"/>
    <w:rsid w:val="00227BFC"/>
    <w:rsid w:val="00230230"/>
    <w:rsid w:val="002309CE"/>
    <w:rsid w:val="00230A2F"/>
    <w:rsid w:val="00230A63"/>
    <w:rsid w:val="00231EB0"/>
    <w:rsid w:val="002320B1"/>
    <w:rsid w:val="002327F9"/>
    <w:rsid w:val="002329EB"/>
    <w:rsid w:val="00232ADA"/>
    <w:rsid w:val="00232C87"/>
    <w:rsid w:val="00232FCC"/>
    <w:rsid w:val="00233462"/>
    <w:rsid w:val="00233643"/>
    <w:rsid w:val="00233C44"/>
    <w:rsid w:val="00233C73"/>
    <w:rsid w:val="00234050"/>
    <w:rsid w:val="002344B7"/>
    <w:rsid w:val="0023459F"/>
    <w:rsid w:val="00234D3F"/>
    <w:rsid w:val="002356F1"/>
    <w:rsid w:val="00235907"/>
    <w:rsid w:val="00235B2A"/>
    <w:rsid w:val="00235B32"/>
    <w:rsid w:val="00236217"/>
    <w:rsid w:val="002363B6"/>
    <w:rsid w:val="00237664"/>
    <w:rsid w:val="002377ED"/>
    <w:rsid w:val="00237BB2"/>
    <w:rsid w:val="00237D68"/>
    <w:rsid w:val="00237E51"/>
    <w:rsid w:val="002408C9"/>
    <w:rsid w:val="00240925"/>
    <w:rsid w:val="00240A99"/>
    <w:rsid w:val="00241228"/>
    <w:rsid w:val="00241A28"/>
    <w:rsid w:val="00241D9A"/>
    <w:rsid w:val="00242B20"/>
    <w:rsid w:val="00243740"/>
    <w:rsid w:val="002437EB"/>
    <w:rsid w:val="00243869"/>
    <w:rsid w:val="00243E1B"/>
    <w:rsid w:val="00244881"/>
    <w:rsid w:val="00245CFD"/>
    <w:rsid w:val="00245DEB"/>
    <w:rsid w:val="00246BA3"/>
    <w:rsid w:val="00246F24"/>
    <w:rsid w:val="0024744E"/>
    <w:rsid w:val="002479DC"/>
    <w:rsid w:val="00247DB9"/>
    <w:rsid w:val="00250589"/>
    <w:rsid w:val="00250B0D"/>
    <w:rsid w:val="00250E1C"/>
    <w:rsid w:val="00250EFA"/>
    <w:rsid w:val="00251382"/>
    <w:rsid w:val="00251E42"/>
    <w:rsid w:val="002524F3"/>
    <w:rsid w:val="00252500"/>
    <w:rsid w:val="00252624"/>
    <w:rsid w:val="00253147"/>
    <w:rsid w:val="00253D7A"/>
    <w:rsid w:val="00253DD3"/>
    <w:rsid w:val="00253E18"/>
    <w:rsid w:val="00253FBF"/>
    <w:rsid w:val="002550EA"/>
    <w:rsid w:val="00255433"/>
    <w:rsid w:val="0025564C"/>
    <w:rsid w:val="00255F48"/>
    <w:rsid w:val="00256113"/>
    <w:rsid w:val="002561FA"/>
    <w:rsid w:val="0025726A"/>
    <w:rsid w:val="0025747B"/>
    <w:rsid w:val="002574F3"/>
    <w:rsid w:val="002578A4"/>
    <w:rsid w:val="00257CC5"/>
    <w:rsid w:val="00257E38"/>
    <w:rsid w:val="002603A1"/>
    <w:rsid w:val="00260ED8"/>
    <w:rsid w:val="00261763"/>
    <w:rsid w:val="00261CB0"/>
    <w:rsid w:val="00262170"/>
    <w:rsid w:val="0026233E"/>
    <w:rsid w:val="00262390"/>
    <w:rsid w:val="00262649"/>
    <w:rsid w:val="0026285E"/>
    <w:rsid w:val="00262BB7"/>
    <w:rsid w:val="00263329"/>
    <w:rsid w:val="0026347A"/>
    <w:rsid w:val="002639F0"/>
    <w:rsid w:val="00264485"/>
    <w:rsid w:val="00264633"/>
    <w:rsid w:val="00265CEF"/>
    <w:rsid w:val="002668DF"/>
    <w:rsid w:val="00266BC7"/>
    <w:rsid w:val="00266F1A"/>
    <w:rsid w:val="00266FA1"/>
    <w:rsid w:val="00267A8C"/>
    <w:rsid w:val="00267E8B"/>
    <w:rsid w:val="00270312"/>
    <w:rsid w:val="002704E3"/>
    <w:rsid w:val="0027055D"/>
    <w:rsid w:val="0027060A"/>
    <w:rsid w:val="00272356"/>
    <w:rsid w:val="00272697"/>
    <w:rsid w:val="0027312F"/>
    <w:rsid w:val="00273337"/>
    <w:rsid w:val="00273A94"/>
    <w:rsid w:val="00274BE6"/>
    <w:rsid w:val="0027508C"/>
    <w:rsid w:val="0027567F"/>
    <w:rsid w:val="00275970"/>
    <w:rsid w:val="00275CD7"/>
    <w:rsid w:val="00276090"/>
    <w:rsid w:val="002764D8"/>
    <w:rsid w:val="00276FE0"/>
    <w:rsid w:val="002770A4"/>
    <w:rsid w:val="002778F5"/>
    <w:rsid w:val="00277C15"/>
    <w:rsid w:val="0028005D"/>
    <w:rsid w:val="00280213"/>
    <w:rsid w:val="00280903"/>
    <w:rsid w:val="002809C7"/>
    <w:rsid w:val="0028111C"/>
    <w:rsid w:val="002825CE"/>
    <w:rsid w:val="00283210"/>
    <w:rsid w:val="00283530"/>
    <w:rsid w:val="0028380C"/>
    <w:rsid w:val="002843A9"/>
    <w:rsid w:val="002849C1"/>
    <w:rsid w:val="0028521B"/>
    <w:rsid w:val="00285455"/>
    <w:rsid w:val="00285E49"/>
    <w:rsid w:val="0028651B"/>
    <w:rsid w:val="00286A4D"/>
    <w:rsid w:val="00286CAD"/>
    <w:rsid w:val="00286DC9"/>
    <w:rsid w:val="002870C2"/>
    <w:rsid w:val="0028770A"/>
    <w:rsid w:val="00287CFB"/>
    <w:rsid w:val="002905C7"/>
    <w:rsid w:val="00290930"/>
    <w:rsid w:val="00290A97"/>
    <w:rsid w:val="00291140"/>
    <w:rsid w:val="00291697"/>
    <w:rsid w:val="00291AA8"/>
    <w:rsid w:val="00291C11"/>
    <w:rsid w:val="00292BB3"/>
    <w:rsid w:val="00293452"/>
    <w:rsid w:val="002939E1"/>
    <w:rsid w:val="0029449D"/>
    <w:rsid w:val="00294A06"/>
    <w:rsid w:val="00294BE9"/>
    <w:rsid w:val="00294D31"/>
    <w:rsid w:val="00295261"/>
    <w:rsid w:val="0029561A"/>
    <w:rsid w:val="00296637"/>
    <w:rsid w:val="002970FB"/>
    <w:rsid w:val="00297BE8"/>
    <w:rsid w:val="00297C28"/>
    <w:rsid w:val="002A035B"/>
    <w:rsid w:val="002A0433"/>
    <w:rsid w:val="002A052B"/>
    <w:rsid w:val="002A095B"/>
    <w:rsid w:val="002A1921"/>
    <w:rsid w:val="002A1D74"/>
    <w:rsid w:val="002A1DF5"/>
    <w:rsid w:val="002A2688"/>
    <w:rsid w:val="002A2721"/>
    <w:rsid w:val="002A2886"/>
    <w:rsid w:val="002A2D32"/>
    <w:rsid w:val="002A2D93"/>
    <w:rsid w:val="002A39D9"/>
    <w:rsid w:val="002A3B4B"/>
    <w:rsid w:val="002A3F22"/>
    <w:rsid w:val="002A41A1"/>
    <w:rsid w:val="002A5E6F"/>
    <w:rsid w:val="002A653E"/>
    <w:rsid w:val="002A66BA"/>
    <w:rsid w:val="002A6DA6"/>
    <w:rsid w:val="002B0506"/>
    <w:rsid w:val="002B088F"/>
    <w:rsid w:val="002B0BC9"/>
    <w:rsid w:val="002B0D3C"/>
    <w:rsid w:val="002B0E35"/>
    <w:rsid w:val="002B0FCA"/>
    <w:rsid w:val="002B15F0"/>
    <w:rsid w:val="002B1849"/>
    <w:rsid w:val="002B1D40"/>
    <w:rsid w:val="002B25D4"/>
    <w:rsid w:val="002B2A00"/>
    <w:rsid w:val="002B2A87"/>
    <w:rsid w:val="002B2E50"/>
    <w:rsid w:val="002B36DB"/>
    <w:rsid w:val="002B377A"/>
    <w:rsid w:val="002B3D4D"/>
    <w:rsid w:val="002B42B3"/>
    <w:rsid w:val="002B558E"/>
    <w:rsid w:val="002B55A7"/>
    <w:rsid w:val="002B6499"/>
    <w:rsid w:val="002B64CC"/>
    <w:rsid w:val="002B6C0D"/>
    <w:rsid w:val="002B6D2A"/>
    <w:rsid w:val="002B6D53"/>
    <w:rsid w:val="002B6D57"/>
    <w:rsid w:val="002B74B1"/>
    <w:rsid w:val="002B7580"/>
    <w:rsid w:val="002B7E17"/>
    <w:rsid w:val="002C02BF"/>
    <w:rsid w:val="002C0A85"/>
    <w:rsid w:val="002C0AE0"/>
    <w:rsid w:val="002C0CD0"/>
    <w:rsid w:val="002C0DEC"/>
    <w:rsid w:val="002C1653"/>
    <w:rsid w:val="002C1D2E"/>
    <w:rsid w:val="002C286D"/>
    <w:rsid w:val="002C2CAA"/>
    <w:rsid w:val="002C3577"/>
    <w:rsid w:val="002C4103"/>
    <w:rsid w:val="002C46AF"/>
    <w:rsid w:val="002C49B1"/>
    <w:rsid w:val="002C4D09"/>
    <w:rsid w:val="002C5046"/>
    <w:rsid w:val="002C5293"/>
    <w:rsid w:val="002C5AC7"/>
    <w:rsid w:val="002C5AF9"/>
    <w:rsid w:val="002C604E"/>
    <w:rsid w:val="002C608D"/>
    <w:rsid w:val="002C63CA"/>
    <w:rsid w:val="002C64F6"/>
    <w:rsid w:val="002C659B"/>
    <w:rsid w:val="002C6994"/>
    <w:rsid w:val="002C711D"/>
    <w:rsid w:val="002C73D7"/>
    <w:rsid w:val="002C78A4"/>
    <w:rsid w:val="002C7DA1"/>
    <w:rsid w:val="002D02B2"/>
    <w:rsid w:val="002D03DF"/>
    <w:rsid w:val="002D0647"/>
    <w:rsid w:val="002D0769"/>
    <w:rsid w:val="002D07B6"/>
    <w:rsid w:val="002D0865"/>
    <w:rsid w:val="002D08AC"/>
    <w:rsid w:val="002D1239"/>
    <w:rsid w:val="002D142D"/>
    <w:rsid w:val="002D156D"/>
    <w:rsid w:val="002D1954"/>
    <w:rsid w:val="002D2A84"/>
    <w:rsid w:val="002D2FA3"/>
    <w:rsid w:val="002D3081"/>
    <w:rsid w:val="002D31A7"/>
    <w:rsid w:val="002D3A46"/>
    <w:rsid w:val="002D3E08"/>
    <w:rsid w:val="002D3E51"/>
    <w:rsid w:val="002D4527"/>
    <w:rsid w:val="002D4CFE"/>
    <w:rsid w:val="002D6530"/>
    <w:rsid w:val="002D660E"/>
    <w:rsid w:val="002D673D"/>
    <w:rsid w:val="002D6CBE"/>
    <w:rsid w:val="002D7B68"/>
    <w:rsid w:val="002D7BC3"/>
    <w:rsid w:val="002D7FF3"/>
    <w:rsid w:val="002E00A2"/>
    <w:rsid w:val="002E0DA5"/>
    <w:rsid w:val="002E16D8"/>
    <w:rsid w:val="002E1805"/>
    <w:rsid w:val="002E1BA4"/>
    <w:rsid w:val="002E1E26"/>
    <w:rsid w:val="002E215A"/>
    <w:rsid w:val="002E23BE"/>
    <w:rsid w:val="002E256F"/>
    <w:rsid w:val="002E299B"/>
    <w:rsid w:val="002E32F8"/>
    <w:rsid w:val="002E44F5"/>
    <w:rsid w:val="002E4CBC"/>
    <w:rsid w:val="002E5E9D"/>
    <w:rsid w:val="002E5FF3"/>
    <w:rsid w:val="002E62C2"/>
    <w:rsid w:val="002E651A"/>
    <w:rsid w:val="002E71D7"/>
    <w:rsid w:val="002F0A00"/>
    <w:rsid w:val="002F0F8B"/>
    <w:rsid w:val="002F1733"/>
    <w:rsid w:val="002F1809"/>
    <w:rsid w:val="002F31CF"/>
    <w:rsid w:val="002F33E2"/>
    <w:rsid w:val="002F4384"/>
    <w:rsid w:val="002F4432"/>
    <w:rsid w:val="002F46C1"/>
    <w:rsid w:val="002F49A3"/>
    <w:rsid w:val="002F4A12"/>
    <w:rsid w:val="002F5A8E"/>
    <w:rsid w:val="002F5D5E"/>
    <w:rsid w:val="002F650A"/>
    <w:rsid w:val="002F66A9"/>
    <w:rsid w:val="002F711E"/>
    <w:rsid w:val="002F75B1"/>
    <w:rsid w:val="002F767C"/>
    <w:rsid w:val="002F7B97"/>
    <w:rsid w:val="002F7F5F"/>
    <w:rsid w:val="003007B2"/>
    <w:rsid w:val="0030113D"/>
    <w:rsid w:val="00301160"/>
    <w:rsid w:val="00301664"/>
    <w:rsid w:val="003017EA"/>
    <w:rsid w:val="00302816"/>
    <w:rsid w:val="00302BF7"/>
    <w:rsid w:val="00302ED4"/>
    <w:rsid w:val="00303F2D"/>
    <w:rsid w:val="00304155"/>
    <w:rsid w:val="003043B4"/>
    <w:rsid w:val="0030497A"/>
    <w:rsid w:val="00304E78"/>
    <w:rsid w:val="0030578B"/>
    <w:rsid w:val="003059C5"/>
    <w:rsid w:val="003065DB"/>
    <w:rsid w:val="00306616"/>
    <w:rsid w:val="00306D9C"/>
    <w:rsid w:val="00306F03"/>
    <w:rsid w:val="0030713A"/>
    <w:rsid w:val="003114DB"/>
    <w:rsid w:val="00311642"/>
    <w:rsid w:val="003116A4"/>
    <w:rsid w:val="00311A1F"/>
    <w:rsid w:val="00311AB1"/>
    <w:rsid w:val="00311FC2"/>
    <w:rsid w:val="003121A2"/>
    <w:rsid w:val="00314600"/>
    <w:rsid w:val="003146A0"/>
    <w:rsid w:val="003147BB"/>
    <w:rsid w:val="003151EF"/>
    <w:rsid w:val="003154B3"/>
    <w:rsid w:val="00315E06"/>
    <w:rsid w:val="00316154"/>
    <w:rsid w:val="003165F9"/>
    <w:rsid w:val="00316C08"/>
    <w:rsid w:val="00317724"/>
    <w:rsid w:val="003178E2"/>
    <w:rsid w:val="003178E5"/>
    <w:rsid w:val="00317E51"/>
    <w:rsid w:val="003203CD"/>
    <w:rsid w:val="00320A99"/>
    <w:rsid w:val="003214BE"/>
    <w:rsid w:val="003214DF"/>
    <w:rsid w:val="0032155B"/>
    <w:rsid w:val="003216D4"/>
    <w:rsid w:val="0032216E"/>
    <w:rsid w:val="003235F8"/>
    <w:rsid w:val="00323B75"/>
    <w:rsid w:val="00324287"/>
    <w:rsid w:val="003247A4"/>
    <w:rsid w:val="00324A44"/>
    <w:rsid w:val="003251D7"/>
    <w:rsid w:val="00325E51"/>
    <w:rsid w:val="00326052"/>
    <w:rsid w:val="00326420"/>
    <w:rsid w:val="00326915"/>
    <w:rsid w:val="003269D7"/>
    <w:rsid w:val="00326D6F"/>
    <w:rsid w:val="00326D7A"/>
    <w:rsid w:val="0032718B"/>
    <w:rsid w:val="003278AD"/>
    <w:rsid w:val="00327A2A"/>
    <w:rsid w:val="00330A19"/>
    <w:rsid w:val="003311BF"/>
    <w:rsid w:val="00331600"/>
    <w:rsid w:val="00331BFE"/>
    <w:rsid w:val="00331FA5"/>
    <w:rsid w:val="003321B2"/>
    <w:rsid w:val="00332375"/>
    <w:rsid w:val="003324B6"/>
    <w:rsid w:val="0033261E"/>
    <w:rsid w:val="00332EC0"/>
    <w:rsid w:val="00334045"/>
    <w:rsid w:val="003340E7"/>
    <w:rsid w:val="0033551C"/>
    <w:rsid w:val="0033586B"/>
    <w:rsid w:val="003366DF"/>
    <w:rsid w:val="0033676E"/>
    <w:rsid w:val="00336A57"/>
    <w:rsid w:val="003370B1"/>
    <w:rsid w:val="00340459"/>
    <w:rsid w:val="00340803"/>
    <w:rsid w:val="0034112B"/>
    <w:rsid w:val="00341C7D"/>
    <w:rsid w:val="003423D8"/>
    <w:rsid w:val="00342EBB"/>
    <w:rsid w:val="003430B8"/>
    <w:rsid w:val="003432DD"/>
    <w:rsid w:val="00343C39"/>
    <w:rsid w:val="003441C6"/>
    <w:rsid w:val="00344648"/>
    <w:rsid w:val="003448B5"/>
    <w:rsid w:val="00344A12"/>
    <w:rsid w:val="00344F2C"/>
    <w:rsid w:val="003455AD"/>
    <w:rsid w:val="003456C4"/>
    <w:rsid w:val="00345E97"/>
    <w:rsid w:val="00346020"/>
    <w:rsid w:val="003461D6"/>
    <w:rsid w:val="00346384"/>
    <w:rsid w:val="00346435"/>
    <w:rsid w:val="00346E67"/>
    <w:rsid w:val="00347479"/>
    <w:rsid w:val="00347805"/>
    <w:rsid w:val="00347E35"/>
    <w:rsid w:val="00350073"/>
    <w:rsid w:val="003508C0"/>
    <w:rsid w:val="00350FE6"/>
    <w:rsid w:val="003513D3"/>
    <w:rsid w:val="0035188C"/>
    <w:rsid w:val="003532B0"/>
    <w:rsid w:val="00353B39"/>
    <w:rsid w:val="00354953"/>
    <w:rsid w:val="00354C0B"/>
    <w:rsid w:val="00354D2F"/>
    <w:rsid w:val="00354DE9"/>
    <w:rsid w:val="00354E99"/>
    <w:rsid w:val="003552FF"/>
    <w:rsid w:val="003553D5"/>
    <w:rsid w:val="00355723"/>
    <w:rsid w:val="00355892"/>
    <w:rsid w:val="00355BBD"/>
    <w:rsid w:val="00355CF4"/>
    <w:rsid w:val="003561A4"/>
    <w:rsid w:val="00356982"/>
    <w:rsid w:val="0035781C"/>
    <w:rsid w:val="00360180"/>
    <w:rsid w:val="0036095D"/>
    <w:rsid w:val="00360AE2"/>
    <w:rsid w:val="00360BE2"/>
    <w:rsid w:val="00361486"/>
    <w:rsid w:val="00361571"/>
    <w:rsid w:val="00361ECA"/>
    <w:rsid w:val="00363DBA"/>
    <w:rsid w:val="00364619"/>
    <w:rsid w:val="00364A93"/>
    <w:rsid w:val="00364B73"/>
    <w:rsid w:val="00365526"/>
    <w:rsid w:val="0036594F"/>
    <w:rsid w:val="00365CDF"/>
    <w:rsid w:val="00366465"/>
    <w:rsid w:val="0036690C"/>
    <w:rsid w:val="00366D42"/>
    <w:rsid w:val="00366F41"/>
    <w:rsid w:val="0036718E"/>
    <w:rsid w:val="0036721A"/>
    <w:rsid w:val="00367DCC"/>
    <w:rsid w:val="003706C9"/>
    <w:rsid w:val="003706D4"/>
    <w:rsid w:val="00371311"/>
    <w:rsid w:val="00371888"/>
    <w:rsid w:val="003720BE"/>
    <w:rsid w:val="00372573"/>
    <w:rsid w:val="00372CB8"/>
    <w:rsid w:val="0037382D"/>
    <w:rsid w:val="00373AE1"/>
    <w:rsid w:val="003746D7"/>
    <w:rsid w:val="00374C5A"/>
    <w:rsid w:val="00374FA5"/>
    <w:rsid w:val="0037532D"/>
    <w:rsid w:val="00375C87"/>
    <w:rsid w:val="003766EA"/>
    <w:rsid w:val="00376BE4"/>
    <w:rsid w:val="0037732E"/>
    <w:rsid w:val="00377D71"/>
    <w:rsid w:val="003804A7"/>
    <w:rsid w:val="00380575"/>
    <w:rsid w:val="0038060D"/>
    <w:rsid w:val="00380BC8"/>
    <w:rsid w:val="00381243"/>
    <w:rsid w:val="0038198E"/>
    <w:rsid w:val="00381C26"/>
    <w:rsid w:val="00381DF1"/>
    <w:rsid w:val="00382173"/>
    <w:rsid w:val="0038285D"/>
    <w:rsid w:val="003828C6"/>
    <w:rsid w:val="0038341F"/>
    <w:rsid w:val="00383A16"/>
    <w:rsid w:val="003841FA"/>
    <w:rsid w:val="00384282"/>
    <w:rsid w:val="00384A2E"/>
    <w:rsid w:val="003852BA"/>
    <w:rsid w:val="0038556F"/>
    <w:rsid w:val="00385A47"/>
    <w:rsid w:val="00385D1A"/>
    <w:rsid w:val="00386B57"/>
    <w:rsid w:val="0039019B"/>
    <w:rsid w:val="00390401"/>
    <w:rsid w:val="003906CD"/>
    <w:rsid w:val="0039076F"/>
    <w:rsid w:val="00390D4D"/>
    <w:rsid w:val="00390EF1"/>
    <w:rsid w:val="0039139E"/>
    <w:rsid w:val="0039146D"/>
    <w:rsid w:val="003919BB"/>
    <w:rsid w:val="00391B8E"/>
    <w:rsid w:val="00391CB1"/>
    <w:rsid w:val="00391EEC"/>
    <w:rsid w:val="00391EFE"/>
    <w:rsid w:val="00392248"/>
    <w:rsid w:val="00392526"/>
    <w:rsid w:val="003925C7"/>
    <w:rsid w:val="00392A80"/>
    <w:rsid w:val="00392A99"/>
    <w:rsid w:val="00392C59"/>
    <w:rsid w:val="00392F02"/>
    <w:rsid w:val="00392F18"/>
    <w:rsid w:val="00392F26"/>
    <w:rsid w:val="00393639"/>
    <w:rsid w:val="00393906"/>
    <w:rsid w:val="003944DB"/>
    <w:rsid w:val="003945D8"/>
    <w:rsid w:val="00394819"/>
    <w:rsid w:val="0039530E"/>
    <w:rsid w:val="00395941"/>
    <w:rsid w:val="00395A2A"/>
    <w:rsid w:val="00396807"/>
    <w:rsid w:val="00397F12"/>
    <w:rsid w:val="00397F2E"/>
    <w:rsid w:val="003A03C0"/>
    <w:rsid w:val="003A03D1"/>
    <w:rsid w:val="003A0462"/>
    <w:rsid w:val="003A0641"/>
    <w:rsid w:val="003A081B"/>
    <w:rsid w:val="003A08DE"/>
    <w:rsid w:val="003A1672"/>
    <w:rsid w:val="003A1A59"/>
    <w:rsid w:val="003A2EAC"/>
    <w:rsid w:val="003A308F"/>
    <w:rsid w:val="003A3699"/>
    <w:rsid w:val="003A3C8F"/>
    <w:rsid w:val="003A4013"/>
    <w:rsid w:val="003A40F9"/>
    <w:rsid w:val="003A4109"/>
    <w:rsid w:val="003A41DF"/>
    <w:rsid w:val="003A436F"/>
    <w:rsid w:val="003A4C68"/>
    <w:rsid w:val="003A5437"/>
    <w:rsid w:val="003A6314"/>
    <w:rsid w:val="003A642F"/>
    <w:rsid w:val="003A64F6"/>
    <w:rsid w:val="003A66B5"/>
    <w:rsid w:val="003A674B"/>
    <w:rsid w:val="003A6E52"/>
    <w:rsid w:val="003A7150"/>
    <w:rsid w:val="003A7208"/>
    <w:rsid w:val="003A7670"/>
    <w:rsid w:val="003A7948"/>
    <w:rsid w:val="003A7C56"/>
    <w:rsid w:val="003B0581"/>
    <w:rsid w:val="003B0A1F"/>
    <w:rsid w:val="003B0C85"/>
    <w:rsid w:val="003B10A2"/>
    <w:rsid w:val="003B1B77"/>
    <w:rsid w:val="003B24CE"/>
    <w:rsid w:val="003B26B7"/>
    <w:rsid w:val="003B2B9E"/>
    <w:rsid w:val="003B3617"/>
    <w:rsid w:val="003B392E"/>
    <w:rsid w:val="003B3B7E"/>
    <w:rsid w:val="003B49FD"/>
    <w:rsid w:val="003B5B07"/>
    <w:rsid w:val="003B6303"/>
    <w:rsid w:val="003B6549"/>
    <w:rsid w:val="003B6C95"/>
    <w:rsid w:val="003B6DED"/>
    <w:rsid w:val="003B6E1A"/>
    <w:rsid w:val="003B7356"/>
    <w:rsid w:val="003B751C"/>
    <w:rsid w:val="003B7FC3"/>
    <w:rsid w:val="003C036D"/>
    <w:rsid w:val="003C0BB7"/>
    <w:rsid w:val="003C0DB0"/>
    <w:rsid w:val="003C17EA"/>
    <w:rsid w:val="003C1A48"/>
    <w:rsid w:val="003C1B0F"/>
    <w:rsid w:val="003C1F47"/>
    <w:rsid w:val="003C2248"/>
    <w:rsid w:val="003C22C9"/>
    <w:rsid w:val="003C2400"/>
    <w:rsid w:val="003C2592"/>
    <w:rsid w:val="003C259D"/>
    <w:rsid w:val="003C2FD5"/>
    <w:rsid w:val="003C30F2"/>
    <w:rsid w:val="003C316C"/>
    <w:rsid w:val="003C33F5"/>
    <w:rsid w:val="003C413E"/>
    <w:rsid w:val="003C43E1"/>
    <w:rsid w:val="003C44C3"/>
    <w:rsid w:val="003C4A5F"/>
    <w:rsid w:val="003C54C7"/>
    <w:rsid w:val="003C552B"/>
    <w:rsid w:val="003C5B09"/>
    <w:rsid w:val="003C5C24"/>
    <w:rsid w:val="003C677C"/>
    <w:rsid w:val="003C6BF8"/>
    <w:rsid w:val="003C7263"/>
    <w:rsid w:val="003C7876"/>
    <w:rsid w:val="003C7C43"/>
    <w:rsid w:val="003C7C62"/>
    <w:rsid w:val="003D0153"/>
    <w:rsid w:val="003D0303"/>
    <w:rsid w:val="003D033E"/>
    <w:rsid w:val="003D085E"/>
    <w:rsid w:val="003D15A6"/>
    <w:rsid w:val="003D1BC3"/>
    <w:rsid w:val="003D276D"/>
    <w:rsid w:val="003D27A2"/>
    <w:rsid w:val="003D3683"/>
    <w:rsid w:val="003D38EC"/>
    <w:rsid w:val="003D3FCD"/>
    <w:rsid w:val="003D428B"/>
    <w:rsid w:val="003D437C"/>
    <w:rsid w:val="003D43F4"/>
    <w:rsid w:val="003D45E6"/>
    <w:rsid w:val="003D4BB6"/>
    <w:rsid w:val="003D53A3"/>
    <w:rsid w:val="003D55B0"/>
    <w:rsid w:val="003D5C01"/>
    <w:rsid w:val="003D5FCE"/>
    <w:rsid w:val="003D6154"/>
    <w:rsid w:val="003D67FC"/>
    <w:rsid w:val="003D7B6F"/>
    <w:rsid w:val="003E01AD"/>
    <w:rsid w:val="003E0A5A"/>
    <w:rsid w:val="003E0CD9"/>
    <w:rsid w:val="003E1A51"/>
    <w:rsid w:val="003E1EE0"/>
    <w:rsid w:val="003E209C"/>
    <w:rsid w:val="003E26F9"/>
    <w:rsid w:val="003E2DF1"/>
    <w:rsid w:val="003E2F35"/>
    <w:rsid w:val="003E30C1"/>
    <w:rsid w:val="003E3245"/>
    <w:rsid w:val="003E35E5"/>
    <w:rsid w:val="003E370A"/>
    <w:rsid w:val="003E3AC2"/>
    <w:rsid w:val="003E3BB1"/>
    <w:rsid w:val="003E4019"/>
    <w:rsid w:val="003E41DC"/>
    <w:rsid w:val="003E4787"/>
    <w:rsid w:val="003E4CC6"/>
    <w:rsid w:val="003E5219"/>
    <w:rsid w:val="003E5681"/>
    <w:rsid w:val="003E595B"/>
    <w:rsid w:val="003E5ABC"/>
    <w:rsid w:val="003E5B6A"/>
    <w:rsid w:val="003E5CB6"/>
    <w:rsid w:val="003E5DC0"/>
    <w:rsid w:val="003E71CF"/>
    <w:rsid w:val="003E72B2"/>
    <w:rsid w:val="003E789D"/>
    <w:rsid w:val="003E7AED"/>
    <w:rsid w:val="003F08A4"/>
    <w:rsid w:val="003F124F"/>
    <w:rsid w:val="003F1C15"/>
    <w:rsid w:val="003F212E"/>
    <w:rsid w:val="003F2BDC"/>
    <w:rsid w:val="003F3660"/>
    <w:rsid w:val="003F41CF"/>
    <w:rsid w:val="003F43DD"/>
    <w:rsid w:val="003F487E"/>
    <w:rsid w:val="003F4D44"/>
    <w:rsid w:val="003F50BA"/>
    <w:rsid w:val="003F6C91"/>
    <w:rsid w:val="003F73D8"/>
    <w:rsid w:val="003F7CAA"/>
    <w:rsid w:val="00400367"/>
    <w:rsid w:val="004005AB"/>
    <w:rsid w:val="004006F6"/>
    <w:rsid w:val="004007B5"/>
    <w:rsid w:val="00401062"/>
    <w:rsid w:val="00401539"/>
    <w:rsid w:val="00402001"/>
    <w:rsid w:val="00402689"/>
    <w:rsid w:val="00402A39"/>
    <w:rsid w:val="00402AFD"/>
    <w:rsid w:val="00402F65"/>
    <w:rsid w:val="00402F7B"/>
    <w:rsid w:val="00403A1E"/>
    <w:rsid w:val="00403A29"/>
    <w:rsid w:val="0040454B"/>
    <w:rsid w:val="004045CC"/>
    <w:rsid w:val="00404DB6"/>
    <w:rsid w:val="00404F15"/>
    <w:rsid w:val="00404FB3"/>
    <w:rsid w:val="00405F3E"/>
    <w:rsid w:val="00406E8F"/>
    <w:rsid w:val="00407524"/>
    <w:rsid w:val="00407E37"/>
    <w:rsid w:val="00407F38"/>
    <w:rsid w:val="0041000B"/>
    <w:rsid w:val="0041029C"/>
    <w:rsid w:val="004106CE"/>
    <w:rsid w:val="00410EA3"/>
    <w:rsid w:val="00411A4A"/>
    <w:rsid w:val="004121D1"/>
    <w:rsid w:val="0041287D"/>
    <w:rsid w:val="00412A39"/>
    <w:rsid w:val="00412DFE"/>
    <w:rsid w:val="0041316A"/>
    <w:rsid w:val="004139FE"/>
    <w:rsid w:val="00414C36"/>
    <w:rsid w:val="004154F6"/>
    <w:rsid w:val="004164C0"/>
    <w:rsid w:val="00416EAE"/>
    <w:rsid w:val="004176BC"/>
    <w:rsid w:val="0041794E"/>
    <w:rsid w:val="00417DE4"/>
    <w:rsid w:val="00417E6C"/>
    <w:rsid w:val="00420404"/>
    <w:rsid w:val="00420ADB"/>
    <w:rsid w:val="00420C3D"/>
    <w:rsid w:val="004216D1"/>
    <w:rsid w:val="004219E6"/>
    <w:rsid w:val="0042239F"/>
    <w:rsid w:val="00424F5B"/>
    <w:rsid w:val="00425355"/>
    <w:rsid w:val="004256FB"/>
    <w:rsid w:val="00425C5C"/>
    <w:rsid w:val="00425E72"/>
    <w:rsid w:val="004262CE"/>
    <w:rsid w:val="004269EF"/>
    <w:rsid w:val="00426BD6"/>
    <w:rsid w:val="004277A1"/>
    <w:rsid w:val="00427A5E"/>
    <w:rsid w:val="004300D7"/>
    <w:rsid w:val="00430113"/>
    <w:rsid w:val="0043063E"/>
    <w:rsid w:val="00430A48"/>
    <w:rsid w:val="00430CF6"/>
    <w:rsid w:val="004311A3"/>
    <w:rsid w:val="0043152F"/>
    <w:rsid w:val="004315C4"/>
    <w:rsid w:val="004315E3"/>
    <w:rsid w:val="004320E4"/>
    <w:rsid w:val="004324DB"/>
    <w:rsid w:val="0043289A"/>
    <w:rsid w:val="00432F54"/>
    <w:rsid w:val="0043303B"/>
    <w:rsid w:val="00433893"/>
    <w:rsid w:val="00433B0E"/>
    <w:rsid w:val="00433E77"/>
    <w:rsid w:val="00433FBA"/>
    <w:rsid w:val="00434327"/>
    <w:rsid w:val="004346DE"/>
    <w:rsid w:val="00434A13"/>
    <w:rsid w:val="00434F51"/>
    <w:rsid w:val="00435026"/>
    <w:rsid w:val="00435335"/>
    <w:rsid w:val="00435680"/>
    <w:rsid w:val="00435D7D"/>
    <w:rsid w:val="00436981"/>
    <w:rsid w:val="0043698B"/>
    <w:rsid w:val="00436EA9"/>
    <w:rsid w:val="00437C15"/>
    <w:rsid w:val="004409F3"/>
    <w:rsid w:val="00440D43"/>
    <w:rsid w:val="00441AEF"/>
    <w:rsid w:val="00441D36"/>
    <w:rsid w:val="0044274C"/>
    <w:rsid w:val="00442F58"/>
    <w:rsid w:val="00443CF1"/>
    <w:rsid w:val="004440D4"/>
    <w:rsid w:val="00444786"/>
    <w:rsid w:val="004449D9"/>
    <w:rsid w:val="00444AFB"/>
    <w:rsid w:val="00445144"/>
    <w:rsid w:val="0044609B"/>
    <w:rsid w:val="004463A4"/>
    <w:rsid w:val="004469FB"/>
    <w:rsid w:val="004474E2"/>
    <w:rsid w:val="004475CD"/>
    <w:rsid w:val="00447920"/>
    <w:rsid w:val="00447B0F"/>
    <w:rsid w:val="00447E09"/>
    <w:rsid w:val="004515BE"/>
    <w:rsid w:val="0045232B"/>
    <w:rsid w:val="00452546"/>
    <w:rsid w:val="00452666"/>
    <w:rsid w:val="00452795"/>
    <w:rsid w:val="0045292C"/>
    <w:rsid w:val="00452A9F"/>
    <w:rsid w:val="00452E16"/>
    <w:rsid w:val="004541F8"/>
    <w:rsid w:val="00454D2E"/>
    <w:rsid w:val="00455118"/>
    <w:rsid w:val="00455ED5"/>
    <w:rsid w:val="00456759"/>
    <w:rsid w:val="00456AF3"/>
    <w:rsid w:val="0045718C"/>
    <w:rsid w:val="00457601"/>
    <w:rsid w:val="004577B0"/>
    <w:rsid w:val="00457A24"/>
    <w:rsid w:val="00457DA1"/>
    <w:rsid w:val="00457EBC"/>
    <w:rsid w:val="00460337"/>
    <w:rsid w:val="00460B15"/>
    <w:rsid w:val="00461087"/>
    <w:rsid w:val="004613D9"/>
    <w:rsid w:val="00461650"/>
    <w:rsid w:val="00461A47"/>
    <w:rsid w:val="0046229F"/>
    <w:rsid w:val="00462AAE"/>
    <w:rsid w:val="00463286"/>
    <w:rsid w:val="00463392"/>
    <w:rsid w:val="00463485"/>
    <w:rsid w:val="004642A0"/>
    <w:rsid w:val="0046442E"/>
    <w:rsid w:val="0046464E"/>
    <w:rsid w:val="00465198"/>
    <w:rsid w:val="00465474"/>
    <w:rsid w:val="00465668"/>
    <w:rsid w:val="00465BB9"/>
    <w:rsid w:val="00465CD2"/>
    <w:rsid w:val="00466ACE"/>
    <w:rsid w:val="00466B83"/>
    <w:rsid w:val="0046722B"/>
    <w:rsid w:val="004677B2"/>
    <w:rsid w:val="00467BCC"/>
    <w:rsid w:val="0047028B"/>
    <w:rsid w:val="0047099A"/>
    <w:rsid w:val="00470D61"/>
    <w:rsid w:val="004710DA"/>
    <w:rsid w:val="00471106"/>
    <w:rsid w:val="004711C0"/>
    <w:rsid w:val="00471221"/>
    <w:rsid w:val="004717D3"/>
    <w:rsid w:val="00471A03"/>
    <w:rsid w:val="00471F5C"/>
    <w:rsid w:val="0047254F"/>
    <w:rsid w:val="00472748"/>
    <w:rsid w:val="00472A11"/>
    <w:rsid w:val="00472ABE"/>
    <w:rsid w:val="00473610"/>
    <w:rsid w:val="00473814"/>
    <w:rsid w:val="004738B8"/>
    <w:rsid w:val="00473CF8"/>
    <w:rsid w:val="004740B6"/>
    <w:rsid w:val="0047432C"/>
    <w:rsid w:val="00474A15"/>
    <w:rsid w:val="00475028"/>
    <w:rsid w:val="00475F42"/>
    <w:rsid w:val="00475FF1"/>
    <w:rsid w:val="00476057"/>
    <w:rsid w:val="0047645B"/>
    <w:rsid w:val="00476688"/>
    <w:rsid w:val="00476D8F"/>
    <w:rsid w:val="0047752B"/>
    <w:rsid w:val="004777A3"/>
    <w:rsid w:val="00477857"/>
    <w:rsid w:val="004779F0"/>
    <w:rsid w:val="00480CA7"/>
    <w:rsid w:val="00480E2D"/>
    <w:rsid w:val="00481C92"/>
    <w:rsid w:val="00481D50"/>
    <w:rsid w:val="00481D8D"/>
    <w:rsid w:val="004824AF"/>
    <w:rsid w:val="004824CE"/>
    <w:rsid w:val="004828E7"/>
    <w:rsid w:val="0048374A"/>
    <w:rsid w:val="00483CBB"/>
    <w:rsid w:val="004840EC"/>
    <w:rsid w:val="004843D9"/>
    <w:rsid w:val="004845A5"/>
    <w:rsid w:val="00484A86"/>
    <w:rsid w:val="00484BAB"/>
    <w:rsid w:val="00484CAF"/>
    <w:rsid w:val="0048550F"/>
    <w:rsid w:val="004858F3"/>
    <w:rsid w:val="00485BEB"/>
    <w:rsid w:val="004865B4"/>
    <w:rsid w:val="0048702B"/>
    <w:rsid w:val="004871BB"/>
    <w:rsid w:val="00487515"/>
    <w:rsid w:val="0048798D"/>
    <w:rsid w:val="00487D87"/>
    <w:rsid w:val="00487F49"/>
    <w:rsid w:val="004901DB"/>
    <w:rsid w:val="0049024A"/>
    <w:rsid w:val="004902B6"/>
    <w:rsid w:val="00490622"/>
    <w:rsid w:val="004910A7"/>
    <w:rsid w:val="00491228"/>
    <w:rsid w:val="0049173A"/>
    <w:rsid w:val="0049187F"/>
    <w:rsid w:val="0049192B"/>
    <w:rsid w:val="00492290"/>
    <w:rsid w:val="004925FC"/>
    <w:rsid w:val="00492752"/>
    <w:rsid w:val="00493287"/>
    <w:rsid w:val="0049368F"/>
    <w:rsid w:val="004938B7"/>
    <w:rsid w:val="00493E33"/>
    <w:rsid w:val="00494790"/>
    <w:rsid w:val="00494965"/>
    <w:rsid w:val="0049509E"/>
    <w:rsid w:val="00496DF7"/>
    <w:rsid w:val="0049756B"/>
    <w:rsid w:val="0049765F"/>
    <w:rsid w:val="004976CA"/>
    <w:rsid w:val="00497EF7"/>
    <w:rsid w:val="004A0373"/>
    <w:rsid w:val="004A0BF6"/>
    <w:rsid w:val="004A0EC3"/>
    <w:rsid w:val="004A1141"/>
    <w:rsid w:val="004A14F5"/>
    <w:rsid w:val="004A1645"/>
    <w:rsid w:val="004A16EC"/>
    <w:rsid w:val="004A1EC9"/>
    <w:rsid w:val="004A23FD"/>
    <w:rsid w:val="004A2646"/>
    <w:rsid w:val="004A3A65"/>
    <w:rsid w:val="004A3E52"/>
    <w:rsid w:val="004A40A2"/>
    <w:rsid w:val="004A44F2"/>
    <w:rsid w:val="004A58C3"/>
    <w:rsid w:val="004A5CB7"/>
    <w:rsid w:val="004A5D16"/>
    <w:rsid w:val="004A5E78"/>
    <w:rsid w:val="004A5EC6"/>
    <w:rsid w:val="004A5F63"/>
    <w:rsid w:val="004A642F"/>
    <w:rsid w:val="004A65A3"/>
    <w:rsid w:val="004A7388"/>
    <w:rsid w:val="004A775C"/>
    <w:rsid w:val="004B0B98"/>
    <w:rsid w:val="004B1011"/>
    <w:rsid w:val="004B15DF"/>
    <w:rsid w:val="004B1991"/>
    <w:rsid w:val="004B1CE8"/>
    <w:rsid w:val="004B1EA6"/>
    <w:rsid w:val="004B379D"/>
    <w:rsid w:val="004B38D8"/>
    <w:rsid w:val="004B393C"/>
    <w:rsid w:val="004B3C52"/>
    <w:rsid w:val="004B3F63"/>
    <w:rsid w:val="004B4477"/>
    <w:rsid w:val="004B4A5D"/>
    <w:rsid w:val="004B4BB8"/>
    <w:rsid w:val="004B4F82"/>
    <w:rsid w:val="004B549B"/>
    <w:rsid w:val="004B5519"/>
    <w:rsid w:val="004B5681"/>
    <w:rsid w:val="004B58B0"/>
    <w:rsid w:val="004B597E"/>
    <w:rsid w:val="004B6248"/>
    <w:rsid w:val="004B63E0"/>
    <w:rsid w:val="004C0B16"/>
    <w:rsid w:val="004C1095"/>
    <w:rsid w:val="004C10EA"/>
    <w:rsid w:val="004C118C"/>
    <w:rsid w:val="004C1363"/>
    <w:rsid w:val="004C13C9"/>
    <w:rsid w:val="004C1A21"/>
    <w:rsid w:val="004C26C6"/>
    <w:rsid w:val="004C2913"/>
    <w:rsid w:val="004C2A08"/>
    <w:rsid w:val="004C2A0C"/>
    <w:rsid w:val="004C2D4F"/>
    <w:rsid w:val="004C2DAF"/>
    <w:rsid w:val="004C2DF6"/>
    <w:rsid w:val="004C5824"/>
    <w:rsid w:val="004C5AE0"/>
    <w:rsid w:val="004C63EA"/>
    <w:rsid w:val="004C6BD3"/>
    <w:rsid w:val="004C73EF"/>
    <w:rsid w:val="004C7AE8"/>
    <w:rsid w:val="004C7C4F"/>
    <w:rsid w:val="004C7F8B"/>
    <w:rsid w:val="004D01E6"/>
    <w:rsid w:val="004D06F0"/>
    <w:rsid w:val="004D0B72"/>
    <w:rsid w:val="004D0BCC"/>
    <w:rsid w:val="004D0E59"/>
    <w:rsid w:val="004D285B"/>
    <w:rsid w:val="004D322B"/>
    <w:rsid w:val="004D3670"/>
    <w:rsid w:val="004D4266"/>
    <w:rsid w:val="004D430D"/>
    <w:rsid w:val="004D45CA"/>
    <w:rsid w:val="004D54C1"/>
    <w:rsid w:val="004D57DE"/>
    <w:rsid w:val="004D683C"/>
    <w:rsid w:val="004D68AB"/>
    <w:rsid w:val="004D6A5C"/>
    <w:rsid w:val="004D6D94"/>
    <w:rsid w:val="004D7162"/>
    <w:rsid w:val="004D7345"/>
    <w:rsid w:val="004D7851"/>
    <w:rsid w:val="004D7C7F"/>
    <w:rsid w:val="004E047E"/>
    <w:rsid w:val="004E09B6"/>
    <w:rsid w:val="004E115D"/>
    <w:rsid w:val="004E12EA"/>
    <w:rsid w:val="004E1583"/>
    <w:rsid w:val="004E1FFF"/>
    <w:rsid w:val="004E27A2"/>
    <w:rsid w:val="004E2C36"/>
    <w:rsid w:val="004E2EDF"/>
    <w:rsid w:val="004E3D18"/>
    <w:rsid w:val="004E43FB"/>
    <w:rsid w:val="004E4AEF"/>
    <w:rsid w:val="004E4F8D"/>
    <w:rsid w:val="004E5B8B"/>
    <w:rsid w:val="004E5BFD"/>
    <w:rsid w:val="004E63BD"/>
    <w:rsid w:val="004E6F7A"/>
    <w:rsid w:val="004E75AE"/>
    <w:rsid w:val="004E76D6"/>
    <w:rsid w:val="004E7DE0"/>
    <w:rsid w:val="004F01E6"/>
    <w:rsid w:val="004F0277"/>
    <w:rsid w:val="004F0AF1"/>
    <w:rsid w:val="004F1334"/>
    <w:rsid w:val="004F19FF"/>
    <w:rsid w:val="004F1B86"/>
    <w:rsid w:val="004F1D91"/>
    <w:rsid w:val="004F2703"/>
    <w:rsid w:val="004F3284"/>
    <w:rsid w:val="004F3B09"/>
    <w:rsid w:val="004F3E06"/>
    <w:rsid w:val="004F4565"/>
    <w:rsid w:val="004F508F"/>
    <w:rsid w:val="004F5779"/>
    <w:rsid w:val="004F59D4"/>
    <w:rsid w:val="004F6052"/>
    <w:rsid w:val="004F6EF7"/>
    <w:rsid w:val="00500198"/>
    <w:rsid w:val="00500D28"/>
    <w:rsid w:val="005011CF"/>
    <w:rsid w:val="00502618"/>
    <w:rsid w:val="005026C3"/>
    <w:rsid w:val="00503C5C"/>
    <w:rsid w:val="005049D1"/>
    <w:rsid w:val="00504BA3"/>
    <w:rsid w:val="00504BC9"/>
    <w:rsid w:val="005052D0"/>
    <w:rsid w:val="00505FEE"/>
    <w:rsid w:val="00506075"/>
    <w:rsid w:val="005060B5"/>
    <w:rsid w:val="005060B7"/>
    <w:rsid w:val="005062E8"/>
    <w:rsid w:val="005062F0"/>
    <w:rsid w:val="00507069"/>
    <w:rsid w:val="00507D2D"/>
    <w:rsid w:val="00510021"/>
    <w:rsid w:val="005101F6"/>
    <w:rsid w:val="00510330"/>
    <w:rsid w:val="005113BB"/>
    <w:rsid w:val="00511540"/>
    <w:rsid w:val="005118B0"/>
    <w:rsid w:val="0051217B"/>
    <w:rsid w:val="00514322"/>
    <w:rsid w:val="00514AD2"/>
    <w:rsid w:val="00514FBC"/>
    <w:rsid w:val="005154BB"/>
    <w:rsid w:val="00515668"/>
    <w:rsid w:val="00515AF0"/>
    <w:rsid w:val="00515CD6"/>
    <w:rsid w:val="005167E6"/>
    <w:rsid w:val="00516F80"/>
    <w:rsid w:val="00516FB3"/>
    <w:rsid w:val="005171D8"/>
    <w:rsid w:val="00517698"/>
    <w:rsid w:val="00517C2E"/>
    <w:rsid w:val="005209E2"/>
    <w:rsid w:val="00520AFA"/>
    <w:rsid w:val="00520F08"/>
    <w:rsid w:val="00520FBC"/>
    <w:rsid w:val="0052160A"/>
    <w:rsid w:val="0052175B"/>
    <w:rsid w:val="0052191B"/>
    <w:rsid w:val="005219C2"/>
    <w:rsid w:val="00521B85"/>
    <w:rsid w:val="00522BD0"/>
    <w:rsid w:val="00522EA0"/>
    <w:rsid w:val="005230D8"/>
    <w:rsid w:val="00523240"/>
    <w:rsid w:val="00523A34"/>
    <w:rsid w:val="00523E49"/>
    <w:rsid w:val="00524130"/>
    <w:rsid w:val="005249CB"/>
    <w:rsid w:val="0052534D"/>
    <w:rsid w:val="005254F5"/>
    <w:rsid w:val="005259C2"/>
    <w:rsid w:val="00525B70"/>
    <w:rsid w:val="0052619F"/>
    <w:rsid w:val="0052627D"/>
    <w:rsid w:val="0052656B"/>
    <w:rsid w:val="00526C1B"/>
    <w:rsid w:val="005274D9"/>
    <w:rsid w:val="0052756D"/>
    <w:rsid w:val="00527D8F"/>
    <w:rsid w:val="00530002"/>
    <w:rsid w:val="00530441"/>
    <w:rsid w:val="0053060F"/>
    <w:rsid w:val="005310C5"/>
    <w:rsid w:val="005311AD"/>
    <w:rsid w:val="0053142E"/>
    <w:rsid w:val="00531459"/>
    <w:rsid w:val="00531473"/>
    <w:rsid w:val="00532539"/>
    <w:rsid w:val="00532F18"/>
    <w:rsid w:val="005348FD"/>
    <w:rsid w:val="00534A2B"/>
    <w:rsid w:val="00534A2E"/>
    <w:rsid w:val="00534A48"/>
    <w:rsid w:val="00534CB4"/>
    <w:rsid w:val="00535A45"/>
    <w:rsid w:val="00535E42"/>
    <w:rsid w:val="005361D5"/>
    <w:rsid w:val="0053688E"/>
    <w:rsid w:val="00536FF5"/>
    <w:rsid w:val="00537287"/>
    <w:rsid w:val="005376A7"/>
    <w:rsid w:val="00537BDD"/>
    <w:rsid w:val="00537CDD"/>
    <w:rsid w:val="00537FB0"/>
    <w:rsid w:val="00540615"/>
    <w:rsid w:val="00540E1F"/>
    <w:rsid w:val="005418CD"/>
    <w:rsid w:val="00541958"/>
    <w:rsid w:val="005419D0"/>
    <w:rsid w:val="00541BA1"/>
    <w:rsid w:val="00542785"/>
    <w:rsid w:val="00542A43"/>
    <w:rsid w:val="0054303C"/>
    <w:rsid w:val="00543DC9"/>
    <w:rsid w:val="00543E3C"/>
    <w:rsid w:val="005444D6"/>
    <w:rsid w:val="00544CF2"/>
    <w:rsid w:val="00544E1D"/>
    <w:rsid w:val="00544E89"/>
    <w:rsid w:val="005451CC"/>
    <w:rsid w:val="00545355"/>
    <w:rsid w:val="005456B2"/>
    <w:rsid w:val="00545882"/>
    <w:rsid w:val="00545C0C"/>
    <w:rsid w:val="00546006"/>
    <w:rsid w:val="005461F7"/>
    <w:rsid w:val="00546443"/>
    <w:rsid w:val="0054668E"/>
    <w:rsid w:val="00546FB4"/>
    <w:rsid w:val="00546FBC"/>
    <w:rsid w:val="005476D6"/>
    <w:rsid w:val="005501BA"/>
    <w:rsid w:val="005506F8"/>
    <w:rsid w:val="00550CC1"/>
    <w:rsid w:val="00550E48"/>
    <w:rsid w:val="00551046"/>
    <w:rsid w:val="00551B96"/>
    <w:rsid w:val="005522D5"/>
    <w:rsid w:val="00553147"/>
    <w:rsid w:val="00554731"/>
    <w:rsid w:val="00554884"/>
    <w:rsid w:val="005553B2"/>
    <w:rsid w:val="00555C05"/>
    <w:rsid w:val="0055603B"/>
    <w:rsid w:val="0055697A"/>
    <w:rsid w:val="00556AC5"/>
    <w:rsid w:val="005573A1"/>
    <w:rsid w:val="00557974"/>
    <w:rsid w:val="005602C1"/>
    <w:rsid w:val="005608C5"/>
    <w:rsid w:val="00560935"/>
    <w:rsid w:val="00560B1E"/>
    <w:rsid w:val="00563A03"/>
    <w:rsid w:val="00563A24"/>
    <w:rsid w:val="00563B77"/>
    <w:rsid w:val="0056444C"/>
    <w:rsid w:val="005644A5"/>
    <w:rsid w:val="00564C03"/>
    <w:rsid w:val="00564ED7"/>
    <w:rsid w:val="0056605D"/>
    <w:rsid w:val="005661B7"/>
    <w:rsid w:val="0056642D"/>
    <w:rsid w:val="005668D3"/>
    <w:rsid w:val="0056698B"/>
    <w:rsid w:val="0056699F"/>
    <w:rsid w:val="00567C49"/>
    <w:rsid w:val="005701AF"/>
    <w:rsid w:val="00570281"/>
    <w:rsid w:val="00570D90"/>
    <w:rsid w:val="0057284B"/>
    <w:rsid w:val="005735FE"/>
    <w:rsid w:val="00573E7D"/>
    <w:rsid w:val="00573F60"/>
    <w:rsid w:val="00575244"/>
    <w:rsid w:val="005752F3"/>
    <w:rsid w:val="00575567"/>
    <w:rsid w:val="005759F0"/>
    <w:rsid w:val="00575BA3"/>
    <w:rsid w:val="00575CD0"/>
    <w:rsid w:val="00575F06"/>
    <w:rsid w:val="00576268"/>
    <w:rsid w:val="00576954"/>
    <w:rsid w:val="00576DAF"/>
    <w:rsid w:val="005770F0"/>
    <w:rsid w:val="00577443"/>
    <w:rsid w:val="005775C5"/>
    <w:rsid w:val="00580B22"/>
    <w:rsid w:val="00580F17"/>
    <w:rsid w:val="005814EE"/>
    <w:rsid w:val="00581882"/>
    <w:rsid w:val="00581AB1"/>
    <w:rsid w:val="00582048"/>
    <w:rsid w:val="005827FD"/>
    <w:rsid w:val="00582EF6"/>
    <w:rsid w:val="00584D96"/>
    <w:rsid w:val="00584FDC"/>
    <w:rsid w:val="00585285"/>
    <w:rsid w:val="0058576A"/>
    <w:rsid w:val="005863BB"/>
    <w:rsid w:val="00586664"/>
    <w:rsid w:val="005868BC"/>
    <w:rsid w:val="00586C72"/>
    <w:rsid w:val="00586DA6"/>
    <w:rsid w:val="005872CE"/>
    <w:rsid w:val="00587C09"/>
    <w:rsid w:val="00587D71"/>
    <w:rsid w:val="00587DB9"/>
    <w:rsid w:val="00590C2C"/>
    <w:rsid w:val="00591CC4"/>
    <w:rsid w:val="00591DB1"/>
    <w:rsid w:val="00592E40"/>
    <w:rsid w:val="0059320B"/>
    <w:rsid w:val="00593595"/>
    <w:rsid w:val="00593730"/>
    <w:rsid w:val="00593B4A"/>
    <w:rsid w:val="00593BBA"/>
    <w:rsid w:val="00595C35"/>
    <w:rsid w:val="005961EB"/>
    <w:rsid w:val="00596757"/>
    <w:rsid w:val="0059690D"/>
    <w:rsid w:val="00597FF9"/>
    <w:rsid w:val="005A06D4"/>
    <w:rsid w:val="005A0E18"/>
    <w:rsid w:val="005A0EE9"/>
    <w:rsid w:val="005A1D11"/>
    <w:rsid w:val="005A305F"/>
    <w:rsid w:val="005A3ABE"/>
    <w:rsid w:val="005A3C49"/>
    <w:rsid w:val="005A3CE6"/>
    <w:rsid w:val="005A4177"/>
    <w:rsid w:val="005A4BB1"/>
    <w:rsid w:val="005A50F2"/>
    <w:rsid w:val="005A5673"/>
    <w:rsid w:val="005A6519"/>
    <w:rsid w:val="005A6705"/>
    <w:rsid w:val="005A68AA"/>
    <w:rsid w:val="005A6D16"/>
    <w:rsid w:val="005A7152"/>
    <w:rsid w:val="005A7388"/>
    <w:rsid w:val="005A73D5"/>
    <w:rsid w:val="005A7626"/>
    <w:rsid w:val="005A76FF"/>
    <w:rsid w:val="005A7F13"/>
    <w:rsid w:val="005B2E02"/>
    <w:rsid w:val="005B2FDE"/>
    <w:rsid w:val="005B3628"/>
    <w:rsid w:val="005B4409"/>
    <w:rsid w:val="005B454A"/>
    <w:rsid w:val="005B4732"/>
    <w:rsid w:val="005B4D95"/>
    <w:rsid w:val="005B4FF6"/>
    <w:rsid w:val="005B528D"/>
    <w:rsid w:val="005B6AFC"/>
    <w:rsid w:val="005B6D87"/>
    <w:rsid w:val="005B73B5"/>
    <w:rsid w:val="005B7808"/>
    <w:rsid w:val="005B7820"/>
    <w:rsid w:val="005B7DB4"/>
    <w:rsid w:val="005B7F3B"/>
    <w:rsid w:val="005C039D"/>
    <w:rsid w:val="005C0446"/>
    <w:rsid w:val="005C04A1"/>
    <w:rsid w:val="005C08C9"/>
    <w:rsid w:val="005C1595"/>
    <w:rsid w:val="005C1E75"/>
    <w:rsid w:val="005C3001"/>
    <w:rsid w:val="005C32B7"/>
    <w:rsid w:val="005C33F6"/>
    <w:rsid w:val="005C3615"/>
    <w:rsid w:val="005C4258"/>
    <w:rsid w:val="005C47B8"/>
    <w:rsid w:val="005C48DA"/>
    <w:rsid w:val="005C4B66"/>
    <w:rsid w:val="005C4CC1"/>
    <w:rsid w:val="005C522B"/>
    <w:rsid w:val="005C57CF"/>
    <w:rsid w:val="005C57FD"/>
    <w:rsid w:val="005C5BC2"/>
    <w:rsid w:val="005C607B"/>
    <w:rsid w:val="005C626A"/>
    <w:rsid w:val="005C6659"/>
    <w:rsid w:val="005C69C3"/>
    <w:rsid w:val="005C6B22"/>
    <w:rsid w:val="005C76CC"/>
    <w:rsid w:val="005C77B9"/>
    <w:rsid w:val="005C7A18"/>
    <w:rsid w:val="005C7D11"/>
    <w:rsid w:val="005D124F"/>
    <w:rsid w:val="005D166F"/>
    <w:rsid w:val="005D1C35"/>
    <w:rsid w:val="005D1CC5"/>
    <w:rsid w:val="005D299E"/>
    <w:rsid w:val="005D2D8D"/>
    <w:rsid w:val="005D2DE6"/>
    <w:rsid w:val="005D2E72"/>
    <w:rsid w:val="005D380D"/>
    <w:rsid w:val="005D3B09"/>
    <w:rsid w:val="005D3E17"/>
    <w:rsid w:val="005D47BE"/>
    <w:rsid w:val="005D48D4"/>
    <w:rsid w:val="005D4B41"/>
    <w:rsid w:val="005D5C37"/>
    <w:rsid w:val="005D5EE7"/>
    <w:rsid w:val="005D6346"/>
    <w:rsid w:val="005D674A"/>
    <w:rsid w:val="005D6A10"/>
    <w:rsid w:val="005D72FC"/>
    <w:rsid w:val="005D7D45"/>
    <w:rsid w:val="005E039A"/>
    <w:rsid w:val="005E0877"/>
    <w:rsid w:val="005E08A9"/>
    <w:rsid w:val="005E0BBE"/>
    <w:rsid w:val="005E1C36"/>
    <w:rsid w:val="005E1C86"/>
    <w:rsid w:val="005E1DE2"/>
    <w:rsid w:val="005E2493"/>
    <w:rsid w:val="005E3C38"/>
    <w:rsid w:val="005E3E42"/>
    <w:rsid w:val="005E3FFB"/>
    <w:rsid w:val="005E40FC"/>
    <w:rsid w:val="005E5485"/>
    <w:rsid w:val="005E5809"/>
    <w:rsid w:val="005E61EC"/>
    <w:rsid w:val="005E6498"/>
    <w:rsid w:val="005E6649"/>
    <w:rsid w:val="005E6BD0"/>
    <w:rsid w:val="005E70FE"/>
    <w:rsid w:val="005E7604"/>
    <w:rsid w:val="005E772D"/>
    <w:rsid w:val="005E782A"/>
    <w:rsid w:val="005E7F5D"/>
    <w:rsid w:val="005F007A"/>
    <w:rsid w:val="005F08F2"/>
    <w:rsid w:val="005F0B7A"/>
    <w:rsid w:val="005F0FD1"/>
    <w:rsid w:val="005F10A2"/>
    <w:rsid w:val="005F11EE"/>
    <w:rsid w:val="005F11F3"/>
    <w:rsid w:val="005F1674"/>
    <w:rsid w:val="005F177A"/>
    <w:rsid w:val="005F2441"/>
    <w:rsid w:val="005F280A"/>
    <w:rsid w:val="005F3800"/>
    <w:rsid w:val="005F4246"/>
    <w:rsid w:val="005F471D"/>
    <w:rsid w:val="005F4880"/>
    <w:rsid w:val="005F52BC"/>
    <w:rsid w:val="005F5680"/>
    <w:rsid w:val="005F56B3"/>
    <w:rsid w:val="005F59D2"/>
    <w:rsid w:val="005F614A"/>
    <w:rsid w:val="005F67EF"/>
    <w:rsid w:val="005F6F72"/>
    <w:rsid w:val="00600206"/>
    <w:rsid w:val="006026B1"/>
    <w:rsid w:val="00602FED"/>
    <w:rsid w:val="00603A05"/>
    <w:rsid w:val="006041BA"/>
    <w:rsid w:val="006042D5"/>
    <w:rsid w:val="0060508B"/>
    <w:rsid w:val="00606C03"/>
    <w:rsid w:val="00607B8C"/>
    <w:rsid w:val="00610376"/>
    <w:rsid w:val="00610A3D"/>
    <w:rsid w:val="00612026"/>
    <w:rsid w:val="00612449"/>
    <w:rsid w:val="006127EB"/>
    <w:rsid w:val="00612851"/>
    <w:rsid w:val="0061298F"/>
    <w:rsid w:val="00612F2A"/>
    <w:rsid w:val="00613E04"/>
    <w:rsid w:val="0061435E"/>
    <w:rsid w:val="006143BA"/>
    <w:rsid w:val="006146BE"/>
    <w:rsid w:val="00614BA3"/>
    <w:rsid w:val="00614E73"/>
    <w:rsid w:val="00615275"/>
    <w:rsid w:val="00615D96"/>
    <w:rsid w:val="006166B4"/>
    <w:rsid w:val="0061683A"/>
    <w:rsid w:val="00616BE6"/>
    <w:rsid w:val="00616F39"/>
    <w:rsid w:val="006170B5"/>
    <w:rsid w:val="006173EB"/>
    <w:rsid w:val="0061763E"/>
    <w:rsid w:val="0062147A"/>
    <w:rsid w:val="00621AF4"/>
    <w:rsid w:val="00621C16"/>
    <w:rsid w:val="0062220E"/>
    <w:rsid w:val="00622549"/>
    <w:rsid w:val="00622831"/>
    <w:rsid w:val="00622FAC"/>
    <w:rsid w:val="00623019"/>
    <w:rsid w:val="00623D39"/>
    <w:rsid w:val="00623DB2"/>
    <w:rsid w:val="0062416C"/>
    <w:rsid w:val="006244D3"/>
    <w:rsid w:val="00624642"/>
    <w:rsid w:val="0062494D"/>
    <w:rsid w:val="00625210"/>
    <w:rsid w:val="0062598E"/>
    <w:rsid w:val="00625A42"/>
    <w:rsid w:val="00626960"/>
    <w:rsid w:val="00626B28"/>
    <w:rsid w:val="00626C5C"/>
    <w:rsid w:val="00627B07"/>
    <w:rsid w:val="0063011F"/>
    <w:rsid w:val="006302E0"/>
    <w:rsid w:val="0063035C"/>
    <w:rsid w:val="00631205"/>
    <w:rsid w:val="006317B4"/>
    <w:rsid w:val="006319A2"/>
    <w:rsid w:val="006329B8"/>
    <w:rsid w:val="00632C63"/>
    <w:rsid w:val="006333C4"/>
    <w:rsid w:val="00633539"/>
    <w:rsid w:val="00634094"/>
    <w:rsid w:val="0063477C"/>
    <w:rsid w:val="00635271"/>
    <w:rsid w:val="006352FE"/>
    <w:rsid w:val="00635355"/>
    <w:rsid w:val="006353A7"/>
    <w:rsid w:val="006358AB"/>
    <w:rsid w:val="00635FCD"/>
    <w:rsid w:val="00636287"/>
    <w:rsid w:val="00636A05"/>
    <w:rsid w:val="00637652"/>
    <w:rsid w:val="00637977"/>
    <w:rsid w:val="00637B39"/>
    <w:rsid w:val="00637BFF"/>
    <w:rsid w:val="00640242"/>
    <w:rsid w:val="00640D62"/>
    <w:rsid w:val="00640FDD"/>
    <w:rsid w:val="00642043"/>
    <w:rsid w:val="00642528"/>
    <w:rsid w:val="0064257F"/>
    <w:rsid w:val="00643625"/>
    <w:rsid w:val="006438EA"/>
    <w:rsid w:val="0064623F"/>
    <w:rsid w:val="00646F1E"/>
    <w:rsid w:val="006475C9"/>
    <w:rsid w:val="00647BFC"/>
    <w:rsid w:val="00647FA3"/>
    <w:rsid w:val="006513DE"/>
    <w:rsid w:val="0065140D"/>
    <w:rsid w:val="00651432"/>
    <w:rsid w:val="00651797"/>
    <w:rsid w:val="00651894"/>
    <w:rsid w:val="00651DCE"/>
    <w:rsid w:val="0065261E"/>
    <w:rsid w:val="00652B42"/>
    <w:rsid w:val="00652F69"/>
    <w:rsid w:val="006533B1"/>
    <w:rsid w:val="00653A06"/>
    <w:rsid w:val="00653BC1"/>
    <w:rsid w:val="00653DC5"/>
    <w:rsid w:val="00653E5A"/>
    <w:rsid w:val="0065429E"/>
    <w:rsid w:val="006543C9"/>
    <w:rsid w:val="00655E12"/>
    <w:rsid w:val="00655FF1"/>
    <w:rsid w:val="006560F2"/>
    <w:rsid w:val="006574BB"/>
    <w:rsid w:val="0065770A"/>
    <w:rsid w:val="00660562"/>
    <w:rsid w:val="006605E6"/>
    <w:rsid w:val="00660A01"/>
    <w:rsid w:val="00662190"/>
    <w:rsid w:val="0066307E"/>
    <w:rsid w:val="00663C79"/>
    <w:rsid w:val="006643B2"/>
    <w:rsid w:val="00665A70"/>
    <w:rsid w:val="006663CE"/>
    <w:rsid w:val="00666418"/>
    <w:rsid w:val="006667E0"/>
    <w:rsid w:val="006668A3"/>
    <w:rsid w:val="0066710A"/>
    <w:rsid w:val="0066795C"/>
    <w:rsid w:val="00667E71"/>
    <w:rsid w:val="006701B0"/>
    <w:rsid w:val="006707FF"/>
    <w:rsid w:val="006708CE"/>
    <w:rsid w:val="00670966"/>
    <w:rsid w:val="00670C56"/>
    <w:rsid w:val="00670DD7"/>
    <w:rsid w:val="00670F0D"/>
    <w:rsid w:val="0067136E"/>
    <w:rsid w:val="00671CBF"/>
    <w:rsid w:val="00671F59"/>
    <w:rsid w:val="0067212E"/>
    <w:rsid w:val="00673461"/>
    <w:rsid w:val="006734A6"/>
    <w:rsid w:val="00673BF2"/>
    <w:rsid w:val="006740A0"/>
    <w:rsid w:val="00674729"/>
    <w:rsid w:val="0067505D"/>
    <w:rsid w:val="006766B0"/>
    <w:rsid w:val="006766CD"/>
    <w:rsid w:val="0067687F"/>
    <w:rsid w:val="0067766E"/>
    <w:rsid w:val="00680295"/>
    <w:rsid w:val="00681151"/>
    <w:rsid w:val="0068324F"/>
    <w:rsid w:val="006841AE"/>
    <w:rsid w:val="00685966"/>
    <w:rsid w:val="006861DC"/>
    <w:rsid w:val="00686431"/>
    <w:rsid w:val="00686525"/>
    <w:rsid w:val="00686B22"/>
    <w:rsid w:val="00686CC7"/>
    <w:rsid w:val="00686DE6"/>
    <w:rsid w:val="006875D3"/>
    <w:rsid w:val="00687777"/>
    <w:rsid w:val="006878A9"/>
    <w:rsid w:val="00690086"/>
    <w:rsid w:val="006901EC"/>
    <w:rsid w:val="006906D7"/>
    <w:rsid w:val="006908D9"/>
    <w:rsid w:val="00691035"/>
    <w:rsid w:val="00691091"/>
    <w:rsid w:val="00691264"/>
    <w:rsid w:val="00691813"/>
    <w:rsid w:val="006919C4"/>
    <w:rsid w:val="00692BF1"/>
    <w:rsid w:val="00692FD4"/>
    <w:rsid w:val="006931F2"/>
    <w:rsid w:val="00693420"/>
    <w:rsid w:val="00693C02"/>
    <w:rsid w:val="00693FE1"/>
    <w:rsid w:val="00694063"/>
    <w:rsid w:val="00694431"/>
    <w:rsid w:val="006944F9"/>
    <w:rsid w:val="00694666"/>
    <w:rsid w:val="00696989"/>
    <w:rsid w:val="00696DB5"/>
    <w:rsid w:val="0069749F"/>
    <w:rsid w:val="00697905"/>
    <w:rsid w:val="00697BBB"/>
    <w:rsid w:val="006A0FC5"/>
    <w:rsid w:val="006A10FA"/>
    <w:rsid w:val="006A1300"/>
    <w:rsid w:val="006A19CC"/>
    <w:rsid w:val="006A1AD8"/>
    <w:rsid w:val="006A1D0E"/>
    <w:rsid w:val="006A1DC6"/>
    <w:rsid w:val="006A2011"/>
    <w:rsid w:val="006A2035"/>
    <w:rsid w:val="006A22FE"/>
    <w:rsid w:val="006A2B2B"/>
    <w:rsid w:val="006A3279"/>
    <w:rsid w:val="006A3F1C"/>
    <w:rsid w:val="006A4375"/>
    <w:rsid w:val="006A44C0"/>
    <w:rsid w:val="006A4D19"/>
    <w:rsid w:val="006A4F73"/>
    <w:rsid w:val="006A52F1"/>
    <w:rsid w:val="006A5442"/>
    <w:rsid w:val="006A63E1"/>
    <w:rsid w:val="006A6FE6"/>
    <w:rsid w:val="006A7E5C"/>
    <w:rsid w:val="006B0253"/>
    <w:rsid w:val="006B04C8"/>
    <w:rsid w:val="006B077E"/>
    <w:rsid w:val="006B0C6D"/>
    <w:rsid w:val="006B122D"/>
    <w:rsid w:val="006B1716"/>
    <w:rsid w:val="006B2051"/>
    <w:rsid w:val="006B20E9"/>
    <w:rsid w:val="006B2212"/>
    <w:rsid w:val="006B2C1B"/>
    <w:rsid w:val="006B32DE"/>
    <w:rsid w:val="006B3426"/>
    <w:rsid w:val="006B3AFE"/>
    <w:rsid w:val="006B3BBE"/>
    <w:rsid w:val="006B4D52"/>
    <w:rsid w:val="006B5600"/>
    <w:rsid w:val="006B5F45"/>
    <w:rsid w:val="006B6AF9"/>
    <w:rsid w:val="006B7DE8"/>
    <w:rsid w:val="006C0A2F"/>
    <w:rsid w:val="006C0A4F"/>
    <w:rsid w:val="006C1E15"/>
    <w:rsid w:val="006C26D9"/>
    <w:rsid w:val="006C2D04"/>
    <w:rsid w:val="006C3E65"/>
    <w:rsid w:val="006C4551"/>
    <w:rsid w:val="006C483A"/>
    <w:rsid w:val="006C4B1B"/>
    <w:rsid w:val="006C53F4"/>
    <w:rsid w:val="006C6888"/>
    <w:rsid w:val="006C7259"/>
    <w:rsid w:val="006C7AE2"/>
    <w:rsid w:val="006D0A56"/>
    <w:rsid w:val="006D0B9C"/>
    <w:rsid w:val="006D1781"/>
    <w:rsid w:val="006D199E"/>
    <w:rsid w:val="006D1EF0"/>
    <w:rsid w:val="006D1F1A"/>
    <w:rsid w:val="006D25E1"/>
    <w:rsid w:val="006D270C"/>
    <w:rsid w:val="006D2A7C"/>
    <w:rsid w:val="006D34CA"/>
    <w:rsid w:val="006D378B"/>
    <w:rsid w:val="006D3E32"/>
    <w:rsid w:val="006D46C4"/>
    <w:rsid w:val="006D4ACE"/>
    <w:rsid w:val="006D4C29"/>
    <w:rsid w:val="006D4D37"/>
    <w:rsid w:val="006D5571"/>
    <w:rsid w:val="006D5FF4"/>
    <w:rsid w:val="006D6076"/>
    <w:rsid w:val="006D63B4"/>
    <w:rsid w:val="006D790E"/>
    <w:rsid w:val="006D7D91"/>
    <w:rsid w:val="006E02C5"/>
    <w:rsid w:val="006E0670"/>
    <w:rsid w:val="006E0878"/>
    <w:rsid w:val="006E091E"/>
    <w:rsid w:val="006E0E77"/>
    <w:rsid w:val="006E112F"/>
    <w:rsid w:val="006E121E"/>
    <w:rsid w:val="006E1960"/>
    <w:rsid w:val="006E1DA7"/>
    <w:rsid w:val="006E23F1"/>
    <w:rsid w:val="006E24D6"/>
    <w:rsid w:val="006E355E"/>
    <w:rsid w:val="006E3D51"/>
    <w:rsid w:val="006E3F31"/>
    <w:rsid w:val="006E409E"/>
    <w:rsid w:val="006E418F"/>
    <w:rsid w:val="006E424C"/>
    <w:rsid w:val="006E452D"/>
    <w:rsid w:val="006E4DE3"/>
    <w:rsid w:val="006E52FC"/>
    <w:rsid w:val="006E5CD6"/>
    <w:rsid w:val="006E5D0F"/>
    <w:rsid w:val="006E5D52"/>
    <w:rsid w:val="006E5DAB"/>
    <w:rsid w:val="006E6527"/>
    <w:rsid w:val="006E73A3"/>
    <w:rsid w:val="006F05F0"/>
    <w:rsid w:val="006F076D"/>
    <w:rsid w:val="006F1FA9"/>
    <w:rsid w:val="006F237B"/>
    <w:rsid w:val="006F26B8"/>
    <w:rsid w:val="006F27A0"/>
    <w:rsid w:val="006F2E4A"/>
    <w:rsid w:val="006F3216"/>
    <w:rsid w:val="006F3FAE"/>
    <w:rsid w:val="006F469B"/>
    <w:rsid w:val="006F4D57"/>
    <w:rsid w:val="006F4F59"/>
    <w:rsid w:val="006F5E65"/>
    <w:rsid w:val="006F632E"/>
    <w:rsid w:val="006F699B"/>
    <w:rsid w:val="006F7212"/>
    <w:rsid w:val="006F72CB"/>
    <w:rsid w:val="006F7DCD"/>
    <w:rsid w:val="007010E8"/>
    <w:rsid w:val="00701408"/>
    <w:rsid w:val="00702046"/>
    <w:rsid w:val="00702123"/>
    <w:rsid w:val="00702C5E"/>
    <w:rsid w:val="00703CEA"/>
    <w:rsid w:val="00703EA2"/>
    <w:rsid w:val="00703EF8"/>
    <w:rsid w:val="00704D63"/>
    <w:rsid w:val="00705650"/>
    <w:rsid w:val="007057EA"/>
    <w:rsid w:val="00705E57"/>
    <w:rsid w:val="007061DE"/>
    <w:rsid w:val="00706379"/>
    <w:rsid w:val="0070667C"/>
    <w:rsid w:val="007067E6"/>
    <w:rsid w:val="0071042E"/>
    <w:rsid w:val="00710798"/>
    <w:rsid w:val="00710F09"/>
    <w:rsid w:val="00711003"/>
    <w:rsid w:val="0071134F"/>
    <w:rsid w:val="007114F2"/>
    <w:rsid w:val="007124F2"/>
    <w:rsid w:val="007125E1"/>
    <w:rsid w:val="00712657"/>
    <w:rsid w:val="00712BF3"/>
    <w:rsid w:val="007130EB"/>
    <w:rsid w:val="00713295"/>
    <w:rsid w:val="007134ED"/>
    <w:rsid w:val="0071394A"/>
    <w:rsid w:val="00713AF8"/>
    <w:rsid w:val="00714101"/>
    <w:rsid w:val="007147AC"/>
    <w:rsid w:val="00714807"/>
    <w:rsid w:val="00714AE0"/>
    <w:rsid w:val="007155A2"/>
    <w:rsid w:val="00715796"/>
    <w:rsid w:val="00715CB5"/>
    <w:rsid w:val="007169F1"/>
    <w:rsid w:val="007172AD"/>
    <w:rsid w:val="00717ED9"/>
    <w:rsid w:val="00717F3B"/>
    <w:rsid w:val="007209DC"/>
    <w:rsid w:val="00720F49"/>
    <w:rsid w:val="00721113"/>
    <w:rsid w:val="007215DC"/>
    <w:rsid w:val="00722093"/>
    <w:rsid w:val="007226C6"/>
    <w:rsid w:val="00722AB5"/>
    <w:rsid w:val="007234B6"/>
    <w:rsid w:val="0072383B"/>
    <w:rsid w:val="0072435B"/>
    <w:rsid w:val="00725285"/>
    <w:rsid w:val="00725A5A"/>
    <w:rsid w:val="00725CED"/>
    <w:rsid w:val="00725F84"/>
    <w:rsid w:val="00725F9D"/>
    <w:rsid w:val="007260AA"/>
    <w:rsid w:val="0072625C"/>
    <w:rsid w:val="0072657D"/>
    <w:rsid w:val="007267E4"/>
    <w:rsid w:val="00726C18"/>
    <w:rsid w:val="00726C42"/>
    <w:rsid w:val="0072711E"/>
    <w:rsid w:val="007271F6"/>
    <w:rsid w:val="00731F79"/>
    <w:rsid w:val="00732250"/>
    <w:rsid w:val="007323E9"/>
    <w:rsid w:val="00732672"/>
    <w:rsid w:val="0073285A"/>
    <w:rsid w:val="00733100"/>
    <w:rsid w:val="00733152"/>
    <w:rsid w:val="00733635"/>
    <w:rsid w:val="00734051"/>
    <w:rsid w:val="00734428"/>
    <w:rsid w:val="00734436"/>
    <w:rsid w:val="00734697"/>
    <w:rsid w:val="00734CE1"/>
    <w:rsid w:val="0073521C"/>
    <w:rsid w:val="00735E73"/>
    <w:rsid w:val="00736A3C"/>
    <w:rsid w:val="00736CE9"/>
    <w:rsid w:val="007374E4"/>
    <w:rsid w:val="00737F17"/>
    <w:rsid w:val="00740432"/>
    <w:rsid w:val="00740555"/>
    <w:rsid w:val="0074066E"/>
    <w:rsid w:val="00740C9C"/>
    <w:rsid w:val="0074157C"/>
    <w:rsid w:val="007416D3"/>
    <w:rsid w:val="00742013"/>
    <w:rsid w:val="007439A4"/>
    <w:rsid w:val="00743DF6"/>
    <w:rsid w:val="00743FBF"/>
    <w:rsid w:val="007443A3"/>
    <w:rsid w:val="007444D2"/>
    <w:rsid w:val="00744DBC"/>
    <w:rsid w:val="00744F9F"/>
    <w:rsid w:val="00745711"/>
    <w:rsid w:val="00746056"/>
    <w:rsid w:val="00746367"/>
    <w:rsid w:val="007467F2"/>
    <w:rsid w:val="0074698B"/>
    <w:rsid w:val="007502B9"/>
    <w:rsid w:val="00750795"/>
    <w:rsid w:val="007508DB"/>
    <w:rsid w:val="007508E7"/>
    <w:rsid w:val="00750CC0"/>
    <w:rsid w:val="0075222C"/>
    <w:rsid w:val="00752243"/>
    <w:rsid w:val="007522B7"/>
    <w:rsid w:val="00752A40"/>
    <w:rsid w:val="00752BE5"/>
    <w:rsid w:val="00752F68"/>
    <w:rsid w:val="00753682"/>
    <w:rsid w:val="00754142"/>
    <w:rsid w:val="00754D4D"/>
    <w:rsid w:val="00755593"/>
    <w:rsid w:val="0075559B"/>
    <w:rsid w:val="007559BB"/>
    <w:rsid w:val="00755AC2"/>
    <w:rsid w:val="00755C0D"/>
    <w:rsid w:val="0075610B"/>
    <w:rsid w:val="007563A1"/>
    <w:rsid w:val="007565EB"/>
    <w:rsid w:val="007567DE"/>
    <w:rsid w:val="0075691B"/>
    <w:rsid w:val="00756ECE"/>
    <w:rsid w:val="007573DF"/>
    <w:rsid w:val="00757691"/>
    <w:rsid w:val="00760F4B"/>
    <w:rsid w:val="00760FDE"/>
    <w:rsid w:val="007611A0"/>
    <w:rsid w:val="007615BD"/>
    <w:rsid w:val="007616BE"/>
    <w:rsid w:val="00761B1F"/>
    <w:rsid w:val="00761D27"/>
    <w:rsid w:val="0076311D"/>
    <w:rsid w:val="00763339"/>
    <w:rsid w:val="007636C5"/>
    <w:rsid w:val="00763A39"/>
    <w:rsid w:val="00763FA6"/>
    <w:rsid w:val="00764F12"/>
    <w:rsid w:val="007656C5"/>
    <w:rsid w:val="00765F88"/>
    <w:rsid w:val="0076643C"/>
    <w:rsid w:val="007669BA"/>
    <w:rsid w:val="00766B30"/>
    <w:rsid w:val="007671A7"/>
    <w:rsid w:val="00767813"/>
    <w:rsid w:val="00767D51"/>
    <w:rsid w:val="00770445"/>
    <w:rsid w:val="00770BE8"/>
    <w:rsid w:val="007710FD"/>
    <w:rsid w:val="00772B56"/>
    <w:rsid w:val="00773A88"/>
    <w:rsid w:val="00773FC4"/>
    <w:rsid w:val="00774309"/>
    <w:rsid w:val="007746CD"/>
    <w:rsid w:val="007756F6"/>
    <w:rsid w:val="0077577B"/>
    <w:rsid w:val="0077594C"/>
    <w:rsid w:val="00776722"/>
    <w:rsid w:val="00780603"/>
    <w:rsid w:val="00780A36"/>
    <w:rsid w:val="00780C7B"/>
    <w:rsid w:val="0078298C"/>
    <w:rsid w:val="00782BC4"/>
    <w:rsid w:val="00783240"/>
    <w:rsid w:val="00783871"/>
    <w:rsid w:val="00783878"/>
    <w:rsid w:val="00784061"/>
    <w:rsid w:val="00784246"/>
    <w:rsid w:val="00784533"/>
    <w:rsid w:val="0078455D"/>
    <w:rsid w:val="00785657"/>
    <w:rsid w:val="00785922"/>
    <w:rsid w:val="007859E2"/>
    <w:rsid w:val="00785E36"/>
    <w:rsid w:val="007863FD"/>
    <w:rsid w:val="007867A2"/>
    <w:rsid w:val="007870FD"/>
    <w:rsid w:val="0078768A"/>
    <w:rsid w:val="00787C23"/>
    <w:rsid w:val="00787D58"/>
    <w:rsid w:val="00787FEC"/>
    <w:rsid w:val="007909E6"/>
    <w:rsid w:val="00790EE6"/>
    <w:rsid w:val="007912CD"/>
    <w:rsid w:val="007912E4"/>
    <w:rsid w:val="00791FED"/>
    <w:rsid w:val="00792001"/>
    <w:rsid w:val="00792B43"/>
    <w:rsid w:val="00793A30"/>
    <w:rsid w:val="00793B9E"/>
    <w:rsid w:val="00794816"/>
    <w:rsid w:val="00794CB1"/>
    <w:rsid w:val="00794F5A"/>
    <w:rsid w:val="007950EB"/>
    <w:rsid w:val="007959E3"/>
    <w:rsid w:val="007962EF"/>
    <w:rsid w:val="0079676A"/>
    <w:rsid w:val="00796F22"/>
    <w:rsid w:val="007973B7"/>
    <w:rsid w:val="0079750D"/>
    <w:rsid w:val="00797ECB"/>
    <w:rsid w:val="00797F6E"/>
    <w:rsid w:val="007A10BD"/>
    <w:rsid w:val="007A12EA"/>
    <w:rsid w:val="007A172F"/>
    <w:rsid w:val="007A17A8"/>
    <w:rsid w:val="007A193C"/>
    <w:rsid w:val="007A1DA2"/>
    <w:rsid w:val="007A2A4B"/>
    <w:rsid w:val="007A2D58"/>
    <w:rsid w:val="007A37D1"/>
    <w:rsid w:val="007A4041"/>
    <w:rsid w:val="007A432B"/>
    <w:rsid w:val="007A553C"/>
    <w:rsid w:val="007A581A"/>
    <w:rsid w:val="007A5D55"/>
    <w:rsid w:val="007A6586"/>
    <w:rsid w:val="007A6CDD"/>
    <w:rsid w:val="007A7B2B"/>
    <w:rsid w:val="007B029F"/>
    <w:rsid w:val="007B040A"/>
    <w:rsid w:val="007B178A"/>
    <w:rsid w:val="007B1C24"/>
    <w:rsid w:val="007B22F3"/>
    <w:rsid w:val="007B2E50"/>
    <w:rsid w:val="007B33DA"/>
    <w:rsid w:val="007B34AE"/>
    <w:rsid w:val="007B3B55"/>
    <w:rsid w:val="007B3BE9"/>
    <w:rsid w:val="007B419B"/>
    <w:rsid w:val="007B424A"/>
    <w:rsid w:val="007B437D"/>
    <w:rsid w:val="007B5288"/>
    <w:rsid w:val="007B52DE"/>
    <w:rsid w:val="007B5381"/>
    <w:rsid w:val="007B60BA"/>
    <w:rsid w:val="007B72E7"/>
    <w:rsid w:val="007B78F5"/>
    <w:rsid w:val="007B7945"/>
    <w:rsid w:val="007B7D43"/>
    <w:rsid w:val="007C0CC6"/>
    <w:rsid w:val="007C1176"/>
    <w:rsid w:val="007C1323"/>
    <w:rsid w:val="007C1588"/>
    <w:rsid w:val="007C2038"/>
    <w:rsid w:val="007C21B1"/>
    <w:rsid w:val="007C276E"/>
    <w:rsid w:val="007C2832"/>
    <w:rsid w:val="007C28E8"/>
    <w:rsid w:val="007C2CE8"/>
    <w:rsid w:val="007C2D31"/>
    <w:rsid w:val="007C2FB0"/>
    <w:rsid w:val="007C30F1"/>
    <w:rsid w:val="007C352C"/>
    <w:rsid w:val="007C38B8"/>
    <w:rsid w:val="007C3B37"/>
    <w:rsid w:val="007C3FC6"/>
    <w:rsid w:val="007C431F"/>
    <w:rsid w:val="007C47E2"/>
    <w:rsid w:val="007C49BF"/>
    <w:rsid w:val="007C4BD8"/>
    <w:rsid w:val="007C534B"/>
    <w:rsid w:val="007C549B"/>
    <w:rsid w:val="007C573D"/>
    <w:rsid w:val="007C57BF"/>
    <w:rsid w:val="007C7251"/>
    <w:rsid w:val="007C7985"/>
    <w:rsid w:val="007D061D"/>
    <w:rsid w:val="007D07C9"/>
    <w:rsid w:val="007D0B55"/>
    <w:rsid w:val="007D0CBB"/>
    <w:rsid w:val="007D0D03"/>
    <w:rsid w:val="007D1164"/>
    <w:rsid w:val="007D1CF6"/>
    <w:rsid w:val="007D2790"/>
    <w:rsid w:val="007D292C"/>
    <w:rsid w:val="007D2E16"/>
    <w:rsid w:val="007D3C63"/>
    <w:rsid w:val="007D3C87"/>
    <w:rsid w:val="007D43E5"/>
    <w:rsid w:val="007D4699"/>
    <w:rsid w:val="007D634C"/>
    <w:rsid w:val="007D63C0"/>
    <w:rsid w:val="007D6426"/>
    <w:rsid w:val="007D65E8"/>
    <w:rsid w:val="007D6B36"/>
    <w:rsid w:val="007D6BB3"/>
    <w:rsid w:val="007D7740"/>
    <w:rsid w:val="007E019F"/>
    <w:rsid w:val="007E0528"/>
    <w:rsid w:val="007E22C0"/>
    <w:rsid w:val="007E277D"/>
    <w:rsid w:val="007E3462"/>
    <w:rsid w:val="007E3992"/>
    <w:rsid w:val="007E4AA7"/>
    <w:rsid w:val="007E4D6D"/>
    <w:rsid w:val="007E5270"/>
    <w:rsid w:val="007E535D"/>
    <w:rsid w:val="007E5C6D"/>
    <w:rsid w:val="007E601D"/>
    <w:rsid w:val="007E6860"/>
    <w:rsid w:val="007E7BAF"/>
    <w:rsid w:val="007F0653"/>
    <w:rsid w:val="007F0FDA"/>
    <w:rsid w:val="007F12CA"/>
    <w:rsid w:val="007F1A49"/>
    <w:rsid w:val="007F1FA6"/>
    <w:rsid w:val="007F20D1"/>
    <w:rsid w:val="007F22DA"/>
    <w:rsid w:val="007F3755"/>
    <w:rsid w:val="007F383F"/>
    <w:rsid w:val="007F3B59"/>
    <w:rsid w:val="007F3B94"/>
    <w:rsid w:val="007F3BEA"/>
    <w:rsid w:val="007F4552"/>
    <w:rsid w:val="007F48C5"/>
    <w:rsid w:val="007F52E5"/>
    <w:rsid w:val="007F6F8D"/>
    <w:rsid w:val="007F71C1"/>
    <w:rsid w:val="007F7704"/>
    <w:rsid w:val="007F7A93"/>
    <w:rsid w:val="007F7CE4"/>
    <w:rsid w:val="00800232"/>
    <w:rsid w:val="0080023D"/>
    <w:rsid w:val="00800C09"/>
    <w:rsid w:val="00800D5D"/>
    <w:rsid w:val="00800F71"/>
    <w:rsid w:val="0080110B"/>
    <w:rsid w:val="0080168B"/>
    <w:rsid w:val="00801C08"/>
    <w:rsid w:val="00802503"/>
    <w:rsid w:val="00802947"/>
    <w:rsid w:val="00802AE5"/>
    <w:rsid w:val="00802DA9"/>
    <w:rsid w:val="0080352E"/>
    <w:rsid w:val="008035DD"/>
    <w:rsid w:val="00803F3C"/>
    <w:rsid w:val="00804A06"/>
    <w:rsid w:val="00805496"/>
    <w:rsid w:val="00805E0E"/>
    <w:rsid w:val="00806183"/>
    <w:rsid w:val="008061AC"/>
    <w:rsid w:val="00806328"/>
    <w:rsid w:val="0080669B"/>
    <w:rsid w:val="008067EB"/>
    <w:rsid w:val="00806A16"/>
    <w:rsid w:val="00807051"/>
    <w:rsid w:val="0080710D"/>
    <w:rsid w:val="008074B5"/>
    <w:rsid w:val="00810616"/>
    <w:rsid w:val="00811E0D"/>
    <w:rsid w:val="00811F82"/>
    <w:rsid w:val="00812035"/>
    <w:rsid w:val="00812C9A"/>
    <w:rsid w:val="00812ECE"/>
    <w:rsid w:val="00813D97"/>
    <w:rsid w:val="00814681"/>
    <w:rsid w:val="00814F5C"/>
    <w:rsid w:val="008168E4"/>
    <w:rsid w:val="008177B0"/>
    <w:rsid w:val="008204C0"/>
    <w:rsid w:val="008208C1"/>
    <w:rsid w:val="00820B1C"/>
    <w:rsid w:val="00820D1D"/>
    <w:rsid w:val="0082169E"/>
    <w:rsid w:val="00821A8F"/>
    <w:rsid w:val="00822683"/>
    <w:rsid w:val="008227CD"/>
    <w:rsid w:val="00822A18"/>
    <w:rsid w:val="00822BFB"/>
    <w:rsid w:val="00822C40"/>
    <w:rsid w:val="00823EEF"/>
    <w:rsid w:val="00823EF6"/>
    <w:rsid w:val="00824185"/>
    <w:rsid w:val="0082441F"/>
    <w:rsid w:val="00825379"/>
    <w:rsid w:val="008254CA"/>
    <w:rsid w:val="008255D5"/>
    <w:rsid w:val="00825D4D"/>
    <w:rsid w:val="00825E2D"/>
    <w:rsid w:val="00826086"/>
    <w:rsid w:val="008262C7"/>
    <w:rsid w:val="00827040"/>
    <w:rsid w:val="008274C3"/>
    <w:rsid w:val="008275A6"/>
    <w:rsid w:val="0082795F"/>
    <w:rsid w:val="00827C5A"/>
    <w:rsid w:val="008307DC"/>
    <w:rsid w:val="00830D21"/>
    <w:rsid w:val="00831044"/>
    <w:rsid w:val="008314A7"/>
    <w:rsid w:val="008316EE"/>
    <w:rsid w:val="00831810"/>
    <w:rsid w:val="00831AAA"/>
    <w:rsid w:val="00831B10"/>
    <w:rsid w:val="00831CB9"/>
    <w:rsid w:val="00831D2D"/>
    <w:rsid w:val="00831EBF"/>
    <w:rsid w:val="00831FA1"/>
    <w:rsid w:val="00832428"/>
    <w:rsid w:val="008324C6"/>
    <w:rsid w:val="00832792"/>
    <w:rsid w:val="008329A5"/>
    <w:rsid w:val="00832CE8"/>
    <w:rsid w:val="00832F8F"/>
    <w:rsid w:val="00832FEE"/>
    <w:rsid w:val="008335C3"/>
    <w:rsid w:val="00834103"/>
    <w:rsid w:val="0083425B"/>
    <w:rsid w:val="00834C6C"/>
    <w:rsid w:val="00834CD8"/>
    <w:rsid w:val="008351DB"/>
    <w:rsid w:val="008355BF"/>
    <w:rsid w:val="0083572A"/>
    <w:rsid w:val="008357B9"/>
    <w:rsid w:val="00835A42"/>
    <w:rsid w:val="00835BC3"/>
    <w:rsid w:val="00836801"/>
    <w:rsid w:val="00836C79"/>
    <w:rsid w:val="00837A0F"/>
    <w:rsid w:val="00840B69"/>
    <w:rsid w:val="00840F8E"/>
    <w:rsid w:val="00841331"/>
    <w:rsid w:val="00841A2E"/>
    <w:rsid w:val="00841D24"/>
    <w:rsid w:val="00842758"/>
    <w:rsid w:val="00842835"/>
    <w:rsid w:val="008431D4"/>
    <w:rsid w:val="0084437D"/>
    <w:rsid w:val="00844440"/>
    <w:rsid w:val="0084562E"/>
    <w:rsid w:val="0084568D"/>
    <w:rsid w:val="008462EC"/>
    <w:rsid w:val="008475F4"/>
    <w:rsid w:val="00847E7A"/>
    <w:rsid w:val="00850829"/>
    <w:rsid w:val="008517D6"/>
    <w:rsid w:val="00851EFA"/>
    <w:rsid w:val="008523CD"/>
    <w:rsid w:val="00852560"/>
    <w:rsid w:val="00852861"/>
    <w:rsid w:val="0085301C"/>
    <w:rsid w:val="00855DC2"/>
    <w:rsid w:val="008564C2"/>
    <w:rsid w:val="00856DDB"/>
    <w:rsid w:val="00857547"/>
    <w:rsid w:val="00860220"/>
    <w:rsid w:val="00860B75"/>
    <w:rsid w:val="0086186D"/>
    <w:rsid w:val="00861B82"/>
    <w:rsid w:val="00861E1E"/>
    <w:rsid w:val="00862CC9"/>
    <w:rsid w:val="008634EA"/>
    <w:rsid w:val="00863E09"/>
    <w:rsid w:val="00864536"/>
    <w:rsid w:val="00864905"/>
    <w:rsid w:val="00864B1A"/>
    <w:rsid w:val="00864D1F"/>
    <w:rsid w:val="0086535C"/>
    <w:rsid w:val="00865AAF"/>
    <w:rsid w:val="00866132"/>
    <w:rsid w:val="008661D7"/>
    <w:rsid w:val="008665F9"/>
    <w:rsid w:val="00866BAF"/>
    <w:rsid w:val="00866E71"/>
    <w:rsid w:val="008674E4"/>
    <w:rsid w:val="008675F7"/>
    <w:rsid w:val="00867C9B"/>
    <w:rsid w:val="00870227"/>
    <w:rsid w:val="00870560"/>
    <w:rsid w:val="00870DD0"/>
    <w:rsid w:val="0087171C"/>
    <w:rsid w:val="008717C7"/>
    <w:rsid w:val="00872BD7"/>
    <w:rsid w:val="00872C0C"/>
    <w:rsid w:val="00873175"/>
    <w:rsid w:val="00873B7C"/>
    <w:rsid w:val="00873BFA"/>
    <w:rsid w:val="0087440E"/>
    <w:rsid w:val="008749E2"/>
    <w:rsid w:val="00874F19"/>
    <w:rsid w:val="00875936"/>
    <w:rsid w:val="00875AD5"/>
    <w:rsid w:val="00875BBE"/>
    <w:rsid w:val="00875E26"/>
    <w:rsid w:val="00877B3A"/>
    <w:rsid w:val="00877C24"/>
    <w:rsid w:val="00877CBC"/>
    <w:rsid w:val="00880596"/>
    <w:rsid w:val="008807E7"/>
    <w:rsid w:val="008812D5"/>
    <w:rsid w:val="00881CC3"/>
    <w:rsid w:val="00881D4E"/>
    <w:rsid w:val="00882F93"/>
    <w:rsid w:val="00883550"/>
    <w:rsid w:val="008835C8"/>
    <w:rsid w:val="0088374F"/>
    <w:rsid w:val="00883F08"/>
    <w:rsid w:val="00884458"/>
    <w:rsid w:val="00884FC3"/>
    <w:rsid w:val="00885010"/>
    <w:rsid w:val="0088556C"/>
    <w:rsid w:val="008858B6"/>
    <w:rsid w:val="00885ED2"/>
    <w:rsid w:val="008866E6"/>
    <w:rsid w:val="00886846"/>
    <w:rsid w:val="00886E5C"/>
    <w:rsid w:val="008873B3"/>
    <w:rsid w:val="00887F41"/>
    <w:rsid w:val="00890A8E"/>
    <w:rsid w:val="00890B4B"/>
    <w:rsid w:val="00891011"/>
    <w:rsid w:val="00891189"/>
    <w:rsid w:val="008914BC"/>
    <w:rsid w:val="00891C35"/>
    <w:rsid w:val="00891CB1"/>
    <w:rsid w:val="00891F67"/>
    <w:rsid w:val="00892080"/>
    <w:rsid w:val="008922E2"/>
    <w:rsid w:val="00892321"/>
    <w:rsid w:val="00892847"/>
    <w:rsid w:val="00892CE7"/>
    <w:rsid w:val="00892E8E"/>
    <w:rsid w:val="00892EC3"/>
    <w:rsid w:val="0089378C"/>
    <w:rsid w:val="00893FF6"/>
    <w:rsid w:val="00894223"/>
    <w:rsid w:val="00894E73"/>
    <w:rsid w:val="00895256"/>
    <w:rsid w:val="008954CE"/>
    <w:rsid w:val="008955A9"/>
    <w:rsid w:val="00895635"/>
    <w:rsid w:val="008958B4"/>
    <w:rsid w:val="00895C01"/>
    <w:rsid w:val="00895C36"/>
    <w:rsid w:val="00895D71"/>
    <w:rsid w:val="00895E22"/>
    <w:rsid w:val="008965DB"/>
    <w:rsid w:val="00896697"/>
    <w:rsid w:val="0089691D"/>
    <w:rsid w:val="008969A2"/>
    <w:rsid w:val="00897759"/>
    <w:rsid w:val="008A0004"/>
    <w:rsid w:val="008A00D8"/>
    <w:rsid w:val="008A03F9"/>
    <w:rsid w:val="008A05B9"/>
    <w:rsid w:val="008A087E"/>
    <w:rsid w:val="008A08F8"/>
    <w:rsid w:val="008A091D"/>
    <w:rsid w:val="008A0A97"/>
    <w:rsid w:val="008A1151"/>
    <w:rsid w:val="008A1F3E"/>
    <w:rsid w:val="008A1FA8"/>
    <w:rsid w:val="008A377C"/>
    <w:rsid w:val="008A40C5"/>
    <w:rsid w:val="008A4CAD"/>
    <w:rsid w:val="008A4FAA"/>
    <w:rsid w:val="008A5034"/>
    <w:rsid w:val="008A51C5"/>
    <w:rsid w:val="008A64E5"/>
    <w:rsid w:val="008A6594"/>
    <w:rsid w:val="008A667A"/>
    <w:rsid w:val="008A6FC5"/>
    <w:rsid w:val="008A73C8"/>
    <w:rsid w:val="008A754B"/>
    <w:rsid w:val="008A7643"/>
    <w:rsid w:val="008B04CE"/>
    <w:rsid w:val="008B05AE"/>
    <w:rsid w:val="008B0948"/>
    <w:rsid w:val="008B0AF8"/>
    <w:rsid w:val="008B0F6D"/>
    <w:rsid w:val="008B244C"/>
    <w:rsid w:val="008B28C6"/>
    <w:rsid w:val="008B32BE"/>
    <w:rsid w:val="008B3CC2"/>
    <w:rsid w:val="008B3DF3"/>
    <w:rsid w:val="008B4110"/>
    <w:rsid w:val="008B49D6"/>
    <w:rsid w:val="008B4F6D"/>
    <w:rsid w:val="008B5EB8"/>
    <w:rsid w:val="008B6B17"/>
    <w:rsid w:val="008B6F94"/>
    <w:rsid w:val="008B77DE"/>
    <w:rsid w:val="008B78C4"/>
    <w:rsid w:val="008B7E69"/>
    <w:rsid w:val="008C05FA"/>
    <w:rsid w:val="008C0DD4"/>
    <w:rsid w:val="008C18A2"/>
    <w:rsid w:val="008C1C64"/>
    <w:rsid w:val="008C22DC"/>
    <w:rsid w:val="008C26F4"/>
    <w:rsid w:val="008C270F"/>
    <w:rsid w:val="008C28D8"/>
    <w:rsid w:val="008C2A0F"/>
    <w:rsid w:val="008C2FDF"/>
    <w:rsid w:val="008C351A"/>
    <w:rsid w:val="008C3678"/>
    <w:rsid w:val="008C3BFB"/>
    <w:rsid w:val="008C3CD3"/>
    <w:rsid w:val="008C4576"/>
    <w:rsid w:val="008C47D4"/>
    <w:rsid w:val="008C496E"/>
    <w:rsid w:val="008C55BE"/>
    <w:rsid w:val="008C63D8"/>
    <w:rsid w:val="008C68B5"/>
    <w:rsid w:val="008C6F08"/>
    <w:rsid w:val="008C71B5"/>
    <w:rsid w:val="008C7234"/>
    <w:rsid w:val="008C72E7"/>
    <w:rsid w:val="008C784D"/>
    <w:rsid w:val="008C789D"/>
    <w:rsid w:val="008C7BCF"/>
    <w:rsid w:val="008C7C55"/>
    <w:rsid w:val="008C7F91"/>
    <w:rsid w:val="008D0A08"/>
    <w:rsid w:val="008D0F0F"/>
    <w:rsid w:val="008D10E8"/>
    <w:rsid w:val="008D19FB"/>
    <w:rsid w:val="008D1F2C"/>
    <w:rsid w:val="008D2AD1"/>
    <w:rsid w:val="008D3277"/>
    <w:rsid w:val="008D3EB4"/>
    <w:rsid w:val="008D42FB"/>
    <w:rsid w:val="008D4F0B"/>
    <w:rsid w:val="008D52B6"/>
    <w:rsid w:val="008D6212"/>
    <w:rsid w:val="008D6385"/>
    <w:rsid w:val="008D68A9"/>
    <w:rsid w:val="008D71E9"/>
    <w:rsid w:val="008D7A86"/>
    <w:rsid w:val="008E052B"/>
    <w:rsid w:val="008E0714"/>
    <w:rsid w:val="008E0958"/>
    <w:rsid w:val="008E1B03"/>
    <w:rsid w:val="008E1FA4"/>
    <w:rsid w:val="008E240A"/>
    <w:rsid w:val="008E245C"/>
    <w:rsid w:val="008E25CE"/>
    <w:rsid w:val="008E2C9B"/>
    <w:rsid w:val="008E2D1A"/>
    <w:rsid w:val="008E39AD"/>
    <w:rsid w:val="008E419D"/>
    <w:rsid w:val="008E424F"/>
    <w:rsid w:val="008E43EE"/>
    <w:rsid w:val="008E44F0"/>
    <w:rsid w:val="008E4D9D"/>
    <w:rsid w:val="008E4DC1"/>
    <w:rsid w:val="008E5A9C"/>
    <w:rsid w:val="008E5E14"/>
    <w:rsid w:val="008E5FE0"/>
    <w:rsid w:val="008E621C"/>
    <w:rsid w:val="008E700D"/>
    <w:rsid w:val="008F018F"/>
    <w:rsid w:val="008F064F"/>
    <w:rsid w:val="008F0876"/>
    <w:rsid w:val="008F0AAD"/>
    <w:rsid w:val="008F0FCA"/>
    <w:rsid w:val="008F25BE"/>
    <w:rsid w:val="008F2C1D"/>
    <w:rsid w:val="008F2E43"/>
    <w:rsid w:val="008F2F9E"/>
    <w:rsid w:val="008F353D"/>
    <w:rsid w:val="008F364F"/>
    <w:rsid w:val="008F3D2C"/>
    <w:rsid w:val="008F460A"/>
    <w:rsid w:val="008F5EC0"/>
    <w:rsid w:val="008F62CA"/>
    <w:rsid w:val="008F6D4A"/>
    <w:rsid w:val="008F74B4"/>
    <w:rsid w:val="008F7D5F"/>
    <w:rsid w:val="009000FA"/>
    <w:rsid w:val="00900AE7"/>
    <w:rsid w:val="00900D44"/>
    <w:rsid w:val="0090113A"/>
    <w:rsid w:val="0090150A"/>
    <w:rsid w:val="00901CD4"/>
    <w:rsid w:val="0090260F"/>
    <w:rsid w:val="00902A93"/>
    <w:rsid w:val="00902B58"/>
    <w:rsid w:val="0090319D"/>
    <w:rsid w:val="00903620"/>
    <w:rsid w:val="00903713"/>
    <w:rsid w:val="009047D1"/>
    <w:rsid w:val="00904EEF"/>
    <w:rsid w:val="0090557F"/>
    <w:rsid w:val="00905866"/>
    <w:rsid w:val="009060DD"/>
    <w:rsid w:val="009061A5"/>
    <w:rsid w:val="00906711"/>
    <w:rsid w:val="00906717"/>
    <w:rsid w:val="0090676D"/>
    <w:rsid w:val="00907589"/>
    <w:rsid w:val="00907A6F"/>
    <w:rsid w:val="00907C3B"/>
    <w:rsid w:val="009102B5"/>
    <w:rsid w:val="009103C1"/>
    <w:rsid w:val="009105C5"/>
    <w:rsid w:val="00910832"/>
    <w:rsid w:val="00911966"/>
    <w:rsid w:val="00911EE2"/>
    <w:rsid w:val="009123A8"/>
    <w:rsid w:val="009123C0"/>
    <w:rsid w:val="009127AC"/>
    <w:rsid w:val="009128BD"/>
    <w:rsid w:val="009129C0"/>
    <w:rsid w:val="00912B9B"/>
    <w:rsid w:val="00913175"/>
    <w:rsid w:val="0091329E"/>
    <w:rsid w:val="0091496B"/>
    <w:rsid w:val="00914A3B"/>
    <w:rsid w:val="00914F4B"/>
    <w:rsid w:val="00914FB9"/>
    <w:rsid w:val="0091504C"/>
    <w:rsid w:val="00915712"/>
    <w:rsid w:val="00915716"/>
    <w:rsid w:val="0091573F"/>
    <w:rsid w:val="0091693E"/>
    <w:rsid w:val="00916B69"/>
    <w:rsid w:val="00916EEE"/>
    <w:rsid w:val="00917648"/>
    <w:rsid w:val="00917AA2"/>
    <w:rsid w:val="00920AA1"/>
    <w:rsid w:val="009210EA"/>
    <w:rsid w:val="009213B2"/>
    <w:rsid w:val="00921EC2"/>
    <w:rsid w:val="00922269"/>
    <w:rsid w:val="009223A3"/>
    <w:rsid w:val="00922534"/>
    <w:rsid w:val="00923C6C"/>
    <w:rsid w:val="0092477F"/>
    <w:rsid w:val="0092572A"/>
    <w:rsid w:val="00926590"/>
    <w:rsid w:val="009269DE"/>
    <w:rsid w:val="00926D36"/>
    <w:rsid w:val="00927382"/>
    <w:rsid w:val="00927451"/>
    <w:rsid w:val="009276A9"/>
    <w:rsid w:val="00927749"/>
    <w:rsid w:val="0093038D"/>
    <w:rsid w:val="00930ACB"/>
    <w:rsid w:val="00930C4A"/>
    <w:rsid w:val="00931CAD"/>
    <w:rsid w:val="0093296A"/>
    <w:rsid w:val="009335F5"/>
    <w:rsid w:val="009347C1"/>
    <w:rsid w:val="00934FD6"/>
    <w:rsid w:val="0093535B"/>
    <w:rsid w:val="00935D6E"/>
    <w:rsid w:val="00936C36"/>
    <w:rsid w:val="00936C4F"/>
    <w:rsid w:val="00937286"/>
    <w:rsid w:val="00937756"/>
    <w:rsid w:val="009379E1"/>
    <w:rsid w:val="00937D5B"/>
    <w:rsid w:val="00937E5C"/>
    <w:rsid w:val="0094038C"/>
    <w:rsid w:val="00940B59"/>
    <w:rsid w:val="00940BD7"/>
    <w:rsid w:val="00941456"/>
    <w:rsid w:val="00941C39"/>
    <w:rsid w:val="009431F2"/>
    <w:rsid w:val="009438CA"/>
    <w:rsid w:val="009440E7"/>
    <w:rsid w:val="00944222"/>
    <w:rsid w:val="009442F2"/>
    <w:rsid w:val="0094474B"/>
    <w:rsid w:val="0094478D"/>
    <w:rsid w:val="009448AF"/>
    <w:rsid w:val="009449D4"/>
    <w:rsid w:val="009451C7"/>
    <w:rsid w:val="00945619"/>
    <w:rsid w:val="009456D6"/>
    <w:rsid w:val="00945DE0"/>
    <w:rsid w:val="0094654C"/>
    <w:rsid w:val="00946623"/>
    <w:rsid w:val="00946969"/>
    <w:rsid w:val="00946B81"/>
    <w:rsid w:val="00946D00"/>
    <w:rsid w:val="009472A6"/>
    <w:rsid w:val="009474FF"/>
    <w:rsid w:val="00947769"/>
    <w:rsid w:val="00947EF0"/>
    <w:rsid w:val="00947FBF"/>
    <w:rsid w:val="0095100A"/>
    <w:rsid w:val="0095124C"/>
    <w:rsid w:val="00951575"/>
    <w:rsid w:val="00952A86"/>
    <w:rsid w:val="0095391C"/>
    <w:rsid w:val="0095431A"/>
    <w:rsid w:val="00954EE4"/>
    <w:rsid w:val="009550FB"/>
    <w:rsid w:val="00955508"/>
    <w:rsid w:val="0095579B"/>
    <w:rsid w:val="009557F4"/>
    <w:rsid w:val="00955AFE"/>
    <w:rsid w:val="00955BE4"/>
    <w:rsid w:val="00956509"/>
    <w:rsid w:val="0095666C"/>
    <w:rsid w:val="009566FE"/>
    <w:rsid w:val="0095773D"/>
    <w:rsid w:val="009577E4"/>
    <w:rsid w:val="009607FE"/>
    <w:rsid w:val="00960A2A"/>
    <w:rsid w:val="00960A40"/>
    <w:rsid w:val="00960B2B"/>
    <w:rsid w:val="00960E0C"/>
    <w:rsid w:val="00960E8A"/>
    <w:rsid w:val="00961495"/>
    <w:rsid w:val="009619C2"/>
    <w:rsid w:val="00962194"/>
    <w:rsid w:val="00962707"/>
    <w:rsid w:val="00962761"/>
    <w:rsid w:val="00962B0F"/>
    <w:rsid w:val="00963054"/>
    <w:rsid w:val="0096346E"/>
    <w:rsid w:val="00964500"/>
    <w:rsid w:val="00964D34"/>
    <w:rsid w:val="00964F49"/>
    <w:rsid w:val="009651CD"/>
    <w:rsid w:val="009653F0"/>
    <w:rsid w:val="0096584E"/>
    <w:rsid w:val="00965992"/>
    <w:rsid w:val="009659F2"/>
    <w:rsid w:val="00965A68"/>
    <w:rsid w:val="0097009E"/>
    <w:rsid w:val="00970F8F"/>
    <w:rsid w:val="00971350"/>
    <w:rsid w:val="00971475"/>
    <w:rsid w:val="00971526"/>
    <w:rsid w:val="00971C0C"/>
    <w:rsid w:val="00971C24"/>
    <w:rsid w:val="00971CFB"/>
    <w:rsid w:val="00972376"/>
    <w:rsid w:val="0097312F"/>
    <w:rsid w:val="00973B26"/>
    <w:rsid w:val="009747B0"/>
    <w:rsid w:val="009747BF"/>
    <w:rsid w:val="00974AC7"/>
    <w:rsid w:val="009752E8"/>
    <w:rsid w:val="00975E63"/>
    <w:rsid w:val="0097709C"/>
    <w:rsid w:val="009777BE"/>
    <w:rsid w:val="00977C5B"/>
    <w:rsid w:val="00980675"/>
    <w:rsid w:val="00980CBD"/>
    <w:rsid w:val="0098129B"/>
    <w:rsid w:val="00981458"/>
    <w:rsid w:val="009815F4"/>
    <w:rsid w:val="009816B1"/>
    <w:rsid w:val="00982310"/>
    <w:rsid w:val="009826CB"/>
    <w:rsid w:val="00982B20"/>
    <w:rsid w:val="00982BAC"/>
    <w:rsid w:val="00982BFA"/>
    <w:rsid w:val="009831A8"/>
    <w:rsid w:val="009833A1"/>
    <w:rsid w:val="00983501"/>
    <w:rsid w:val="00983ED7"/>
    <w:rsid w:val="009840CC"/>
    <w:rsid w:val="009845D4"/>
    <w:rsid w:val="009848E9"/>
    <w:rsid w:val="00985668"/>
    <w:rsid w:val="00985748"/>
    <w:rsid w:val="00985D54"/>
    <w:rsid w:val="00985F21"/>
    <w:rsid w:val="00985FD3"/>
    <w:rsid w:val="0098648C"/>
    <w:rsid w:val="00986B10"/>
    <w:rsid w:val="00987C1E"/>
    <w:rsid w:val="00990BB1"/>
    <w:rsid w:val="009914D8"/>
    <w:rsid w:val="0099196A"/>
    <w:rsid w:val="009920BF"/>
    <w:rsid w:val="00992501"/>
    <w:rsid w:val="00992D4B"/>
    <w:rsid w:val="0099367F"/>
    <w:rsid w:val="0099375F"/>
    <w:rsid w:val="009940E4"/>
    <w:rsid w:val="00994551"/>
    <w:rsid w:val="009945E5"/>
    <w:rsid w:val="009948DA"/>
    <w:rsid w:val="00994AA8"/>
    <w:rsid w:val="00994FE6"/>
    <w:rsid w:val="0099589F"/>
    <w:rsid w:val="009959AB"/>
    <w:rsid w:val="00995B4C"/>
    <w:rsid w:val="0099625A"/>
    <w:rsid w:val="00996FF0"/>
    <w:rsid w:val="009A0424"/>
    <w:rsid w:val="009A0492"/>
    <w:rsid w:val="009A0876"/>
    <w:rsid w:val="009A0A50"/>
    <w:rsid w:val="009A1E17"/>
    <w:rsid w:val="009A1E95"/>
    <w:rsid w:val="009A28D1"/>
    <w:rsid w:val="009A2F29"/>
    <w:rsid w:val="009A3586"/>
    <w:rsid w:val="009A3B37"/>
    <w:rsid w:val="009A3C04"/>
    <w:rsid w:val="009A4026"/>
    <w:rsid w:val="009A42C1"/>
    <w:rsid w:val="009A466C"/>
    <w:rsid w:val="009A470E"/>
    <w:rsid w:val="009A4D8D"/>
    <w:rsid w:val="009A4D94"/>
    <w:rsid w:val="009A69C1"/>
    <w:rsid w:val="009A6B17"/>
    <w:rsid w:val="009A6C03"/>
    <w:rsid w:val="009A7009"/>
    <w:rsid w:val="009A72D8"/>
    <w:rsid w:val="009B072A"/>
    <w:rsid w:val="009B082F"/>
    <w:rsid w:val="009B0B03"/>
    <w:rsid w:val="009B15DE"/>
    <w:rsid w:val="009B1A9A"/>
    <w:rsid w:val="009B1C81"/>
    <w:rsid w:val="009B1F30"/>
    <w:rsid w:val="009B2575"/>
    <w:rsid w:val="009B3E8A"/>
    <w:rsid w:val="009B4823"/>
    <w:rsid w:val="009B5088"/>
    <w:rsid w:val="009B5536"/>
    <w:rsid w:val="009B5BEE"/>
    <w:rsid w:val="009B5C3C"/>
    <w:rsid w:val="009B5FC2"/>
    <w:rsid w:val="009B6035"/>
    <w:rsid w:val="009B6687"/>
    <w:rsid w:val="009B7086"/>
    <w:rsid w:val="009C014A"/>
    <w:rsid w:val="009C0216"/>
    <w:rsid w:val="009C0535"/>
    <w:rsid w:val="009C0947"/>
    <w:rsid w:val="009C0B4A"/>
    <w:rsid w:val="009C0CA0"/>
    <w:rsid w:val="009C116F"/>
    <w:rsid w:val="009C13E7"/>
    <w:rsid w:val="009C1451"/>
    <w:rsid w:val="009C1703"/>
    <w:rsid w:val="009C1C73"/>
    <w:rsid w:val="009C1E53"/>
    <w:rsid w:val="009C208E"/>
    <w:rsid w:val="009C24DF"/>
    <w:rsid w:val="009C29B7"/>
    <w:rsid w:val="009C2AC2"/>
    <w:rsid w:val="009C2BEB"/>
    <w:rsid w:val="009C338E"/>
    <w:rsid w:val="009C4520"/>
    <w:rsid w:val="009C4F9F"/>
    <w:rsid w:val="009C541F"/>
    <w:rsid w:val="009C5BDE"/>
    <w:rsid w:val="009C5D1C"/>
    <w:rsid w:val="009C6247"/>
    <w:rsid w:val="009C64C9"/>
    <w:rsid w:val="009C661D"/>
    <w:rsid w:val="009C6854"/>
    <w:rsid w:val="009C6BB5"/>
    <w:rsid w:val="009C757F"/>
    <w:rsid w:val="009C7684"/>
    <w:rsid w:val="009C7919"/>
    <w:rsid w:val="009D0814"/>
    <w:rsid w:val="009D187F"/>
    <w:rsid w:val="009D1BFA"/>
    <w:rsid w:val="009D1CA0"/>
    <w:rsid w:val="009D302E"/>
    <w:rsid w:val="009D3E5C"/>
    <w:rsid w:val="009D4606"/>
    <w:rsid w:val="009D4685"/>
    <w:rsid w:val="009D5431"/>
    <w:rsid w:val="009D60A3"/>
    <w:rsid w:val="009D61D5"/>
    <w:rsid w:val="009D6828"/>
    <w:rsid w:val="009D7EF5"/>
    <w:rsid w:val="009E0013"/>
    <w:rsid w:val="009E0032"/>
    <w:rsid w:val="009E042F"/>
    <w:rsid w:val="009E175D"/>
    <w:rsid w:val="009E1BFB"/>
    <w:rsid w:val="009E2360"/>
    <w:rsid w:val="009E25F7"/>
    <w:rsid w:val="009E2B7E"/>
    <w:rsid w:val="009E3AC0"/>
    <w:rsid w:val="009E3CAF"/>
    <w:rsid w:val="009E3D31"/>
    <w:rsid w:val="009E419F"/>
    <w:rsid w:val="009E4471"/>
    <w:rsid w:val="009E4616"/>
    <w:rsid w:val="009E52D8"/>
    <w:rsid w:val="009E57BF"/>
    <w:rsid w:val="009E6AFF"/>
    <w:rsid w:val="009E715F"/>
    <w:rsid w:val="009E7401"/>
    <w:rsid w:val="009E785C"/>
    <w:rsid w:val="009F012A"/>
    <w:rsid w:val="009F0920"/>
    <w:rsid w:val="009F137D"/>
    <w:rsid w:val="009F13D1"/>
    <w:rsid w:val="009F1E98"/>
    <w:rsid w:val="009F2A80"/>
    <w:rsid w:val="009F3369"/>
    <w:rsid w:val="009F38E1"/>
    <w:rsid w:val="009F4760"/>
    <w:rsid w:val="009F52C1"/>
    <w:rsid w:val="009F52D4"/>
    <w:rsid w:val="009F5857"/>
    <w:rsid w:val="009F60C5"/>
    <w:rsid w:val="009F639C"/>
    <w:rsid w:val="009F6FD5"/>
    <w:rsid w:val="009F77A6"/>
    <w:rsid w:val="009F7A44"/>
    <w:rsid w:val="009F7D4D"/>
    <w:rsid w:val="00A004AA"/>
    <w:rsid w:val="00A00646"/>
    <w:rsid w:val="00A006E3"/>
    <w:rsid w:val="00A00E86"/>
    <w:rsid w:val="00A0148B"/>
    <w:rsid w:val="00A01691"/>
    <w:rsid w:val="00A018FC"/>
    <w:rsid w:val="00A02359"/>
    <w:rsid w:val="00A0249E"/>
    <w:rsid w:val="00A02522"/>
    <w:rsid w:val="00A02675"/>
    <w:rsid w:val="00A02748"/>
    <w:rsid w:val="00A0279C"/>
    <w:rsid w:val="00A02AD1"/>
    <w:rsid w:val="00A02EAC"/>
    <w:rsid w:val="00A03023"/>
    <w:rsid w:val="00A03310"/>
    <w:rsid w:val="00A03398"/>
    <w:rsid w:val="00A038C9"/>
    <w:rsid w:val="00A03A10"/>
    <w:rsid w:val="00A05222"/>
    <w:rsid w:val="00A05241"/>
    <w:rsid w:val="00A052C4"/>
    <w:rsid w:val="00A05466"/>
    <w:rsid w:val="00A056C3"/>
    <w:rsid w:val="00A05B81"/>
    <w:rsid w:val="00A06974"/>
    <w:rsid w:val="00A06F77"/>
    <w:rsid w:val="00A07004"/>
    <w:rsid w:val="00A10501"/>
    <w:rsid w:val="00A1088A"/>
    <w:rsid w:val="00A10B49"/>
    <w:rsid w:val="00A112FE"/>
    <w:rsid w:val="00A11357"/>
    <w:rsid w:val="00A12199"/>
    <w:rsid w:val="00A1241B"/>
    <w:rsid w:val="00A126BF"/>
    <w:rsid w:val="00A132E7"/>
    <w:rsid w:val="00A1332C"/>
    <w:rsid w:val="00A1398D"/>
    <w:rsid w:val="00A13B30"/>
    <w:rsid w:val="00A13DEB"/>
    <w:rsid w:val="00A14A9D"/>
    <w:rsid w:val="00A1548E"/>
    <w:rsid w:val="00A155AB"/>
    <w:rsid w:val="00A15E36"/>
    <w:rsid w:val="00A160B2"/>
    <w:rsid w:val="00A1646D"/>
    <w:rsid w:val="00A169FB"/>
    <w:rsid w:val="00A16B0B"/>
    <w:rsid w:val="00A16F54"/>
    <w:rsid w:val="00A1772C"/>
    <w:rsid w:val="00A20849"/>
    <w:rsid w:val="00A21F19"/>
    <w:rsid w:val="00A22C13"/>
    <w:rsid w:val="00A22C18"/>
    <w:rsid w:val="00A236CB"/>
    <w:rsid w:val="00A237E1"/>
    <w:rsid w:val="00A247B2"/>
    <w:rsid w:val="00A24938"/>
    <w:rsid w:val="00A24C09"/>
    <w:rsid w:val="00A24C22"/>
    <w:rsid w:val="00A252CB"/>
    <w:rsid w:val="00A26443"/>
    <w:rsid w:val="00A2651D"/>
    <w:rsid w:val="00A26546"/>
    <w:rsid w:val="00A268D6"/>
    <w:rsid w:val="00A277CD"/>
    <w:rsid w:val="00A27F07"/>
    <w:rsid w:val="00A304A1"/>
    <w:rsid w:val="00A3093D"/>
    <w:rsid w:val="00A314D9"/>
    <w:rsid w:val="00A318CB"/>
    <w:rsid w:val="00A31C7F"/>
    <w:rsid w:val="00A31CEC"/>
    <w:rsid w:val="00A327C6"/>
    <w:rsid w:val="00A32B9A"/>
    <w:rsid w:val="00A32E80"/>
    <w:rsid w:val="00A32FBE"/>
    <w:rsid w:val="00A33369"/>
    <w:rsid w:val="00A33D68"/>
    <w:rsid w:val="00A33FB1"/>
    <w:rsid w:val="00A3459F"/>
    <w:rsid w:val="00A34E56"/>
    <w:rsid w:val="00A35007"/>
    <w:rsid w:val="00A350EE"/>
    <w:rsid w:val="00A35681"/>
    <w:rsid w:val="00A35C26"/>
    <w:rsid w:val="00A35D4B"/>
    <w:rsid w:val="00A35DBA"/>
    <w:rsid w:val="00A36183"/>
    <w:rsid w:val="00A36432"/>
    <w:rsid w:val="00A366D7"/>
    <w:rsid w:val="00A36B48"/>
    <w:rsid w:val="00A36EC5"/>
    <w:rsid w:val="00A370F6"/>
    <w:rsid w:val="00A37128"/>
    <w:rsid w:val="00A37AD1"/>
    <w:rsid w:val="00A37B66"/>
    <w:rsid w:val="00A37EC8"/>
    <w:rsid w:val="00A40459"/>
    <w:rsid w:val="00A406D9"/>
    <w:rsid w:val="00A4183B"/>
    <w:rsid w:val="00A41901"/>
    <w:rsid w:val="00A41A67"/>
    <w:rsid w:val="00A41C40"/>
    <w:rsid w:val="00A422B9"/>
    <w:rsid w:val="00A4259C"/>
    <w:rsid w:val="00A42950"/>
    <w:rsid w:val="00A43334"/>
    <w:rsid w:val="00A435EF"/>
    <w:rsid w:val="00A439BD"/>
    <w:rsid w:val="00A43B5A"/>
    <w:rsid w:val="00A444C1"/>
    <w:rsid w:val="00A44751"/>
    <w:rsid w:val="00A451C6"/>
    <w:rsid w:val="00A45964"/>
    <w:rsid w:val="00A45B98"/>
    <w:rsid w:val="00A47E9A"/>
    <w:rsid w:val="00A47F4B"/>
    <w:rsid w:val="00A504CC"/>
    <w:rsid w:val="00A51365"/>
    <w:rsid w:val="00A519D1"/>
    <w:rsid w:val="00A51E08"/>
    <w:rsid w:val="00A5253A"/>
    <w:rsid w:val="00A52AB4"/>
    <w:rsid w:val="00A52EF0"/>
    <w:rsid w:val="00A549FD"/>
    <w:rsid w:val="00A55255"/>
    <w:rsid w:val="00A55B8B"/>
    <w:rsid w:val="00A56490"/>
    <w:rsid w:val="00A564FB"/>
    <w:rsid w:val="00A568C6"/>
    <w:rsid w:val="00A571DB"/>
    <w:rsid w:val="00A573C5"/>
    <w:rsid w:val="00A600EF"/>
    <w:rsid w:val="00A60168"/>
    <w:rsid w:val="00A60E0F"/>
    <w:rsid w:val="00A6207E"/>
    <w:rsid w:val="00A62180"/>
    <w:rsid w:val="00A62CF0"/>
    <w:rsid w:val="00A63B07"/>
    <w:rsid w:val="00A63C29"/>
    <w:rsid w:val="00A64EC2"/>
    <w:rsid w:val="00A65865"/>
    <w:rsid w:val="00A66253"/>
    <w:rsid w:val="00A666BD"/>
    <w:rsid w:val="00A66950"/>
    <w:rsid w:val="00A675F2"/>
    <w:rsid w:val="00A70A31"/>
    <w:rsid w:val="00A70E44"/>
    <w:rsid w:val="00A719E2"/>
    <w:rsid w:val="00A71C1A"/>
    <w:rsid w:val="00A71DB3"/>
    <w:rsid w:val="00A720DC"/>
    <w:rsid w:val="00A72B1C"/>
    <w:rsid w:val="00A72EAB"/>
    <w:rsid w:val="00A749EB"/>
    <w:rsid w:val="00A755B0"/>
    <w:rsid w:val="00A7674C"/>
    <w:rsid w:val="00A77358"/>
    <w:rsid w:val="00A779F0"/>
    <w:rsid w:val="00A80491"/>
    <w:rsid w:val="00A809AD"/>
    <w:rsid w:val="00A80C1E"/>
    <w:rsid w:val="00A80EF5"/>
    <w:rsid w:val="00A81F5E"/>
    <w:rsid w:val="00A82618"/>
    <w:rsid w:val="00A826CE"/>
    <w:rsid w:val="00A82759"/>
    <w:rsid w:val="00A828A2"/>
    <w:rsid w:val="00A84BE3"/>
    <w:rsid w:val="00A84D9E"/>
    <w:rsid w:val="00A85AFD"/>
    <w:rsid w:val="00A85B32"/>
    <w:rsid w:val="00A86AB8"/>
    <w:rsid w:val="00A902FA"/>
    <w:rsid w:val="00A90822"/>
    <w:rsid w:val="00A90DB6"/>
    <w:rsid w:val="00A928E5"/>
    <w:rsid w:val="00A92ADC"/>
    <w:rsid w:val="00A92B87"/>
    <w:rsid w:val="00A9303A"/>
    <w:rsid w:val="00A93361"/>
    <w:rsid w:val="00A9380B"/>
    <w:rsid w:val="00A942D0"/>
    <w:rsid w:val="00A950CC"/>
    <w:rsid w:val="00A95324"/>
    <w:rsid w:val="00A9571C"/>
    <w:rsid w:val="00A95BBB"/>
    <w:rsid w:val="00A95E3A"/>
    <w:rsid w:val="00A96123"/>
    <w:rsid w:val="00A9705F"/>
    <w:rsid w:val="00A97DC4"/>
    <w:rsid w:val="00A97F2C"/>
    <w:rsid w:val="00AA0E22"/>
    <w:rsid w:val="00AA131D"/>
    <w:rsid w:val="00AA1B32"/>
    <w:rsid w:val="00AA1DAC"/>
    <w:rsid w:val="00AA23D8"/>
    <w:rsid w:val="00AA23E3"/>
    <w:rsid w:val="00AA25AD"/>
    <w:rsid w:val="00AA2B9C"/>
    <w:rsid w:val="00AA45F8"/>
    <w:rsid w:val="00AA4643"/>
    <w:rsid w:val="00AA49ED"/>
    <w:rsid w:val="00AA4AF8"/>
    <w:rsid w:val="00AA4CA0"/>
    <w:rsid w:val="00AA4EF4"/>
    <w:rsid w:val="00AA5D00"/>
    <w:rsid w:val="00AA5D46"/>
    <w:rsid w:val="00AA61C8"/>
    <w:rsid w:val="00AA678B"/>
    <w:rsid w:val="00AA6D35"/>
    <w:rsid w:val="00AA737A"/>
    <w:rsid w:val="00AA73F5"/>
    <w:rsid w:val="00AA786E"/>
    <w:rsid w:val="00AB02E6"/>
    <w:rsid w:val="00AB05C9"/>
    <w:rsid w:val="00AB0CA5"/>
    <w:rsid w:val="00AB0E43"/>
    <w:rsid w:val="00AB0FC8"/>
    <w:rsid w:val="00AB1273"/>
    <w:rsid w:val="00AB293B"/>
    <w:rsid w:val="00AB2D9E"/>
    <w:rsid w:val="00AB30E5"/>
    <w:rsid w:val="00AB3CE2"/>
    <w:rsid w:val="00AB4B4C"/>
    <w:rsid w:val="00AB4D02"/>
    <w:rsid w:val="00AB4E69"/>
    <w:rsid w:val="00AB4F2F"/>
    <w:rsid w:val="00AB524A"/>
    <w:rsid w:val="00AB56CF"/>
    <w:rsid w:val="00AB5927"/>
    <w:rsid w:val="00AB6932"/>
    <w:rsid w:val="00AB6A47"/>
    <w:rsid w:val="00AB6E6B"/>
    <w:rsid w:val="00AB6F38"/>
    <w:rsid w:val="00AB7400"/>
    <w:rsid w:val="00AB76D7"/>
    <w:rsid w:val="00AB7FF3"/>
    <w:rsid w:val="00AC05B6"/>
    <w:rsid w:val="00AC168F"/>
    <w:rsid w:val="00AC17DC"/>
    <w:rsid w:val="00AC1C4A"/>
    <w:rsid w:val="00AC1C71"/>
    <w:rsid w:val="00AC1F1E"/>
    <w:rsid w:val="00AC203D"/>
    <w:rsid w:val="00AC29D8"/>
    <w:rsid w:val="00AC31B9"/>
    <w:rsid w:val="00AC326B"/>
    <w:rsid w:val="00AC32AD"/>
    <w:rsid w:val="00AC35B9"/>
    <w:rsid w:val="00AC38E0"/>
    <w:rsid w:val="00AC3AD4"/>
    <w:rsid w:val="00AC3FDF"/>
    <w:rsid w:val="00AC47F0"/>
    <w:rsid w:val="00AC503F"/>
    <w:rsid w:val="00AC5046"/>
    <w:rsid w:val="00AC55C6"/>
    <w:rsid w:val="00AC5BE8"/>
    <w:rsid w:val="00AC5C19"/>
    <w:rsid w:val="00AC5DC7"/>
    <w:rsid w:val="00AC6062"/>
    <w:rsid w:val="00AC6252"/>
    <w:rsid w:val="00AC6360"/>
    <w:rsid w:val="00AC6C97"/>
    <w:rsid w:val="00AC6D4B"/>
    <w:rsid w:val="00AC6D87"/>
    <w:rsid w:val="00AC7674"/>
    <w:rsid w:val="00AD0326"/>
    <w:rsid w:val="00AD11C9"/>
    <w:rsid w:val="00AD1F79"/>
    <w:rsid w:val="00AD26B5"/>
    <w:rsid w:val="00AD270D"/>
    <w:rsid w:val="00AD31AA"/>
    <w:rsid w:val="00AD3DD5"/>
    <w:rsid w:val="00AD4049"/>
    <w:rsid w:val="00AD46D5"/>
    <w:rsid w:val="00AD49C9"/>
    <w:rsid w:val="00AD5241"/>
    <w:rsid w:val="00AD5252"/>
    <w:rsid w:val="00AD707D"/>
    <w:rsid w:val="00AD7137"/>
    <w:rsid w:val="00AD71BF"/>
    <w:rsid w:val="00AD7326"/>
    <w:rsid w:val="00AE02C0"/>
    <w:rsid w:val="00AE0C8B"/>
    <w:rsid w:val="00AE0E27"/>
    <w:rsid w:val="00AE0F4C"/>
    <w:rsid w:val="00AE159D"/>
    <w:rsid w:val="00AE191F"/>
    <w:rsid w:val="00AE1C4B"/>
    <w:rsid w:val="00AE22EB"/>
    <w:rsid w:val="00AE2A4F"/>
    <w:rsid w:val="00AE2EFB"/>
    <w:rsid w:val="00AE31A5"/>
    <w:rsid w:val="00AE3493"/>
    <w:rsid w:val="00AE4D8E"/>
    <w:rsid w:val="00AE5114"/>
    <w:rsid w:val="00AE5D37"/>
    <w:rsid w:val="00AE65C4"/>
    <w:rsid w:val="00AE6975"/>
    <w:rsid w:val="00AE6B6D"/>
    <w:rsid w:val="00AE77E3"/>
    <w:rsid w:val="00AE7824"/>
    <w:rsid w:val="00AE794A"/>
    <w:rsid w:val="00AE7D25"/>
    <w:rsid w:val="00AF007D"/>
    <w:rsid w:val="00AF13E5"/>
    <w:rsid w:val="00AF19B3"/>
    <w:rsid w:val="00AF1A41"/>
    <w:rsid w:val="00AF1B80"/>
    <w:rsid w:val="00AF1BAA"/>
    <w:rsid w:val="00AF22A8"/>
    <w:rsid w:val="00AF27CC"/>
    <w:rsid w:val="00AF2A8B"/>
    <w:rsid w:val="00AF2E8B"/>
    <w:rsid w:val="00AF3345"/>
    <w:rsid w:val="00AF3A9B"/>
    <w:rsid w:val="00AF3C76"/>
    <w:rsid w:val="00AF4182"/>
    <w:rsid w:val="00AF43F5"/>
    <w:rsid w:val="00AF4589"/>
    <w:rsid w:val="00AF461B"/>
    <w:rsid w:val="00AF4B72"/>
    <w:rsid w:val="00AF4E75"/>
    <w:rsid w:val="00AF4F71"/>
    <w:rsid w:val="00AF4FBA"/>
    <w:rsid w:val="00AF55EE"/>
    <w:rsid w:val="00AF56F8"/>
    <w:rsid w:val="00AF5771"/>
    <w:rsid w:val="00AF5F7E"/>
    <w:rsid w:val="00B0029A"/>
    <w:rsid w:val="00B00F2F"/>
    <w:rsid w:val="00B01028"/>
    <w:rsid w:val="00B012E6"/>
    <w:rsid w:val="00B01329"/>
    <w:rsid w:val="00B03861"/>
    <w:rsid w:val="00B03984"/>
    <w:rsid w:val="00B040A4"/>
    <w:rsid w:val="00B045B4"/>
    <w:rsid w:val="00B045F0"/>
    <w:rsid w:val="00B048FE"/>
    <w:rsid w:val="00B05C7F"/>
    <w:rsid w:val="00B067D5"/>
    <w:rsid w:val="00B06A87"/>
    <w:rsid w:val="00B06E1C"/>
    <w:rsid w:val="00B070F8"/>
    <w:rsid w:val="00B0740F"/>
    <w:rsid w:val="00B07DB8"/>
    <w:rsid w:val="00B10024"/>
    <w:rsid w:val="00B10838"/>
    <w:rsid w:val="00B1093C"/>
    <w:rsid w:val="00B11315"/>
    <w:rsid w:val="00B11C96"/>
    <w:rsid w:val="00B11FE7"/>
    <w:rsid w:val="00B12D2A"/>
    <w:rsid w:val="00B1302B"/>
    <w:rsid w:val="00B13688"/>
    <w:rsid w:val="00B1376F"/>
    <w:rsid w:val="00B13805"/>
    <w:rsid w:val="00B13AF2"/>
    <w:rsid w:val="00B147EF"/>
    <w:rsid w:val="00B14BF4"/>
    <w:rsid w:val="00B154FF"/>
    <w:rsid w:val="00B1660F"/>
    <w:rsid w:val="00B16BE0"/>
    <w:rsid w:val="00B17655"/>
    <w:rsid w:val="00B201FF"/>
    <w:rsid w:val="00B20734"/>
    <w:rsid w:val="00B20B61"/>
    <w:rsid w:val="00B20E41"/>
    <w:rsid w:val="00B2117F"/>
    <w:rsid w:val="00B2196B"/>
    <w:rsid w:val="00B2219D"/>
    <w:rsid w:val="00B22ADB"/>
    <w:rsid w:val="00B22CC9"/>
    <w:rsid w:val="00B23925"/>
    <w:rsid w:val="00B23E30"/>
    <w:rsid w:val="00B2449C"/>
    <w:rsid w:val="00B2468A"/>
    <w:rsid w:val="00B24F82"/>
    <w:rsid w:val="00B25B2E"/>
    <w:rsid w:val="00B260D0"/>
    <w:rsid w:val="00B261BA"/>
    <w:rsid w:val="00B268A3"/>
    <w:rsid w:val="00B26D10"/>
    <w:rsid w:val="00B277B7"/>
    <w:rsid w:val="00B279C4"/>
    <w:rsid w:val="00B27C5D"/>
    <w:rsid w:val="00B3026F"/>
    <w:rsid w:val="00B3164E"/>
    <w:rsid w:val="00B31A0B"/>
    <w:rsid w:val="00B31D50"/>
    <w:rsid w:val="00B32244"/>
    <w:rsid w:val="00B339F9"/>
    <w:rsid w:val="00B34028"/>
    <w:rsid w:val="00B34267"/>
    <w:rsid w:val="00B34AC0"/>
    <w:rsid w:val="00B3524B"/>
    <w:rsid w:val="00B35353"/>
    <w:rsid w:val="00B35A6A"/>
    <w:rsid w:val="00B36049"/>
    <w:rsid w:val="00B3647B"/>
    <w:rsid w:val="00B36578"/>
    <w:rsid w:val="00B36AD6"/>
    <w:rsid w:val="00B36AF2"/>
    <w:rsid w:val="00B37589"/>
    <w:rsid w:val="00B378C1"/>
    <w:rsid w:val="00B37D38"/>
    <w:rsid w:val="00B37F31"/>
    <w:rsid w:val="00B4054F"/>
    <w:rsid w:val="00B40881"/>
    <w:rsid w:val="00B41452"/>
    <w:rsid w:val="00B41563"/>
    <w:rsid w:val="00B4170E"/>
    <w:rsid w:val="00B427F6"/>
    <w:rsid w:val="00B42888"/>
    <w:rsid w:val="00B43010"/>
    <w:rsid w:val="00B4370C"/>
    <w:rsid w:val="00B441A8"/>
    <w:rsid w:val="00B442AB"/>
    <w:rsid w:val="00B446CE"/>
    <w:rsid w:val="00B44A05"/>
    <w:rsid w:val="00B44F2F"/>
    <w:rsid w:val="00B451CB"/>
    <w:rsid w:val="00B45904"/>
    <w:rsid w:val="00B45F37"/>
    <w:rsid w:val="00B4626F"/>
    <w:rsid w:val="00B469C6"/>
    <w:rsid w:val="00B46D3C"/>
    <w:rsid w:val="00B46E40"/>
    <w:rsid w:val="00B46EBD"/>
    <w:rsid w:val="00B47140"/>
    <w:rsid w:val="00B47F1A"/>
    <w:rsid w:val="00B50506"/>
    <w:rsid w:val="00B50801"/>
    <w:rsid w:val="00B50D83"/>
    <w:rsid w:val="00B51212"/>
    <w:rsid w:val="00B5134A"/>
    <w:rsid w:val="00B5167C"/>
    <w:rsid w:val="00B52314"/>
    <w:rsid w:val="00B5263A"/>
    <w:rsid w:val="00B526DA"/>
    <w:rsid w:val="00B52717"/>
    <w:rsid w:val="00B5333C"/>
    <w:rsid w:val="00B53BB9"/>
    <w:rsid w:val="00B53E12"/>
    <w:rsid w:val="00B53E7F"/>
    <w:rsid w:val="00B54003"/>
    <w:rsid w:val="00B546E6"/>
    <w:rsid w:val="00B54E14"/>
    <w:rsid w:val="00B54ED3"/>
    <w:rsid w:val="00B55283"/>
    <w:rsid w:val="00B553D8"/>
    <w:rsid w:val="00B554AA"/>
    <w:rsid w:val="00B55577"/>
    <w:rsid w:val="00B55D94"/>
    <w:rsid w:val="00B5633F"/>
    <w:rsid w:val="00B56E5D"/>
    <w:rsid w:val="00B57CE2"/>
    <w:rsid w:val="00B60453"/>
    <w:rsid w:val="00B60738"/>
    <w:rsid w:val="00B60887"/>
    <w:rsid w:val="00B60905"/>
    <w:rsid w:val="00B60C19"/>
    <w:rsid w:val="00B61192"/>
    <w:rsid w:val="00B62190"/>
    <w:rsid w:val="00B62D5D"/>
    <w:rsid w:val="00B62E88"/>
    <w:rsid w:val="00B64268"/>
    <w:rsid w:val="00B646F9"/>
    <w:rsid w:val="00B6598A"/>
    <w:rsid w:val="00B66150"/>
    <w:rsid w:val="00B66BC4"/>
    <w:rsid w:val="00B66F10"/>
    <w:rsid w:val="00B672FA"/>
    <w:rsid w:val="00B6748F"/>
    <w:rsid w:val="00B70453"/>
    <w:rsid w:val="00B704D6"/>
    <w:rsid w:val="00B714D0"/>
    <w:rsid w:val="00B7154E"/>
    <w:rsid w:val="00B71702"/>
    <w:rsid w:val="00B71898"/>
    <w:rsid w:val="00B71B08"/>
    <w:rsid w:val="00B72879"/>
    <w:rsid w:val="00B728D9"/>
    <w:rsid w:val="00B73614"/>
    <w:rsid w:val="00B73A26"/>
    <w:rsid w:val="00B74168"/>
    <w:rsid w:val="00B7481F"/>
    <w:rsid w:val="00B748F6"/>
    <w:rsid w:val="00B74D65"/>
    <w:rsid w:val="00B751B5"/>
    <w:rsid w:val="00B75617"/>
    <w:rsid w:val="00B75682"/>
    <w:rsid w:val="00B757F0"/>
    <w:rsid w:val="00B75C56"/>
    <w:rsid w:val="00B760D0"/>
    <w:rsid w:val="00B760FC"/>
    <w:rsid w:val="00B76298"/>
    <w:rsid w:val="00B762AC"/>
    <w:rsid w:val="00B76519"/>
    <w:rsid w:val="00B76C66"/>
    <w:rsid w:val="00B76D86"/>
    <w:rsid w:val="00B774CF"/>
    <w:rsid w:val="00B779EB"/>
    <w:rsid w:val="00B80116"/>
    <w:rsid w:val="00B80971"/>
    <w:rsid w:val="00B80EC3"/>
    <w:rsid w:val="00B813CD"/>
    <w:rsid w:val="00B8195B"/>
    <w:rsid w:val="00B8225A"/>
    <w:rsid w:val="00B8281D"/>
    <w:rsid w:val="00B82D51"/>
    <w:rsid w:val="00B835D8"/>
    <w:rsid w:val="00B83B98"/>
    <w:rsid w:val="00B83DC1"/>
    <w:rsid w:val="00B8417A"/>
    <w:rsid w:val="00B84833"/>
    <w:rsid w:val="00B8492C"/>
    <w:rsid w:val="00B84AB4"/>
    <w:rsid w:val="00B84F62"/>
    <w:rsid w:val="00B85C58"/>
    <w:rsid w:val="00B85E8B"/>
    <w:rsid w:val="00B86074"/>
    <w:rsid w:val="00B865A5"/>
    <w:rsid w:val="00B86D8A"/>
    <w:rsid w:val="00B87495"/>
    <w:rsid w:val="00B87834"/>
    <w:rsid w:val="00B87CF2"/>
    <w:rsid w:val="00B9003D"/>
    <w:rsid w:val="00B920E0"/>
    <w:rsid w:val="00B9248F"/>
    <w:rsid w:val="00B92B74"/>
    <w:rsid w:val="00B93A84"/>
    <w:rsid w:val="00B93E6E"/>
    <w:rsid w:val="00B941C2"/>
    <w:rsid w:val="00B943A5"/>
    <w:rsid w:val="00B944EB"/>
    <w:rsid w:val="00B947F7"/>
    <w:rsid w:val="00B953CC"/>
    <w:rsid w:val="00B95631"/>
    <w:rsid w:val="00B958B5"/>
    <w:rsid w:val="00B95B3F"/>
    <w:rsid w:val="00B95DC0"/>
    <w:rsid w:val="00B960AA"/>
    <w:rsid w:val="00B9622E"/>
    <w:rsid w:val="00B96D41"/>
    <w:rsid w:val="00B977D0"/>
    <w:rsid w:val="00BA1024"/>
    <w:rsid w:val="00BA14AD"/>
    <w:rsid w:val="00BA1CEB"/>
    <w:rsid w:val="00BA1F14"/>
    <w:rsid w:val="00BA2B7E"/>
    <w:rsid w:val="00BA2DEC"/>
    <w:rsid w:val="00BA2F1D"/>
    <w:rsid w:val="00BA3485"/>
    <w:rsid w:val="00BA3771"/>
    <w:rsid w:val="00BA38AA"/>
    <w:rsid w:val="00BA48A1"/>
    <w:rsid w:val="00BA525E"/>
    <w:rsid w:val="00BA568D"/>
    <w:rsid w:val="00BA58C5"/>
    <w:rsid w:val="00BA5B23"/>
    <w:rsid w:val="00BA5D54"/>
    <w:rsid w:val="00BA6355"/>
    <w:rsid w:val="00BA641F"/>
    <w:rsid w:val="00BA6CD8"/>
    <w:rsid w:val="00BA73B5"/>
    <w:rsid w:val="00BA75D4"/>
    <w:rsid w:val="00BA7C3B"/>
    <w:rsid w:val="00BB014E"/>
    <w:rsid w:val="00BB0419"/>
    <w:rsid w:val="00BB2033"/>
    <w:rsid w:val="00BB20AC"/>
    <w:rsid w:val="00BB23C8"/>
    <w:rsid w:val="00BB23FA"/>
    <w:rsid w:val="00BB2677"/>
    <w:rsid w:val="00BB2F6F"/>
    <w:rsid w:val="00BB32F5"/>
    <w:rsid w:val="00BB3B91"/>
    <w:rsid w:val="00BB3CCE"/>
    <w:rsid w:val="00BB425C"/>
    <w:rsid w:val="00BB43F5"/>
    <w:rsid w:val="00BB4C28"/>
    <w:rsid w:val="00BB4C48"/>
    <w:rsid w:val="00BB4CD5"/>
    <w:rsid w:val="00BB55DB"/>
    <w:rsid w:val="00BB55F5"/>
    <w:rsid w:val="00BB5A9B"/>
    <w:rsid w:val="00BB5DF5"/>
    <w:rsid w:val="00BB6246"/>
    <w:rsid w:val="00BB653A"/>
    <w:rsid w:val="00BB6A25"/>
    <w:rsid w:val="00BB6B9D"/>
    <w:rsid w:val="00BB7173"/>
    <w:rsid w:val="00BB7174"/>
    <w:rsid w:val="00BC0616"/>
    <w:rsid w:val="00BC0760"/>
    <w:rsid w:val="00BC0A43"/>
    <w:rsid w:val="00BC0AD5"/>
    <w:rsid w:val="00BC0BEF"/>
    <w:rsid w:val="00BC14F6"/>
    <w:rsid w:val="00BC163E"/>
    <w:rsid w:val="00BC1A95"/>
    <w:rsid w:val="00BC238C"/>
    <w:rsid w:val="00BC334E"/>
    <w:rsid w:val="00BC3586"/>
    <w:rsid w:val="00BC38CC"/>
    <w:rsid w:val="00BC3AF0"/>
    <w:rsid w:val="00BC3CC1"/>
    <w:rsid w:val="00BC431E"/>
    <w:rsid w:val="00BC4662"/>
    <w:rsid w:val="00BC47CA"/>
    <w:rsid w:val="00BC5109"/>
    <w:rsid w:val="00BC51B6"/>
    <w:rsid w:val="00BC5443"/>
    <w:rsid w:val="00BC58D1"/>
    <w:rsid w:val="00BC594B"/>
    <w:rsid w:val="00BC5C03"/>
    <w:rsid w:val="00BC6487"/>
    <w:rsid w:val="00BC73EC"/>
    <w:rsid w:val="00BD0349"/>
    <w:rsid w:val="00BD0923"/>
    <w:rsid w:val="00BD0BEB"/>
    <w:rsid w:val="00BD0D92"/>
    <w:rsid w:val="00BD1183"/>
    <w:rsid w:val="00BD11A2"/>
    <w:rsid w:val="00BD1A39"/>
    <w:rsid w:val="00BD1B06"/>
    <w:rsid w:val="00BD250C"/>
    <w:rsid w:val="00BD266E"/>
    <w:rsid w:val="00BD2A6D"/>
    <w:rsid w:val="00BD2D8C"/>
    <w:rsid w:val="00BD2DE1"/>
    <w:rsid w:val="00BD3B95"/>
    <w:rsid w:val="00BD47C3"/>
    <w:rsid w:val="00BD4803"/>
    <w:rsid w:val="00BD52EC"/>
    <w:rsid w:val="00BD5AD0"/>
    <w:rsid w:val="00BD5AF6"/>
    <w:rsid w:val="00BD6089"/>
    <w:rsid w:val="00BD68AF"/>
    <w:rsid w:val="00BD6ABD"/>
    <w:rsid w:val="00BD774D"/>
    <w:rsid w:val="00BD7988"/>
    <w:rsid w:val="00BD7F17"/>
    <w:rsid w:val="00BE0032"/>
    <w:rsid w:val="00BE0F4F"/>
    <w:rsid w:val="00BE1C5D"/>
    <w:rsid w:val="00BE1DEE"/>
    <w:rsid w:val="00BE1E54"/>
    <w:rsid w:val="00BE2428"/>
    <w:rsid w:val="00BE291C"/>
    <w:rsid w:val="00BE36EB"/>
    <w:rsid w:val="00BE37C7"/>
    <w:rsid w:val="00BE38EA"/>
    <w:rsid w:val="00BE3E96"/>
    <w:rsid w:val="00BE46C9"/>
    <w:rsid w:val="00BE4707"/>
    <w:rsid w:val="00BE496F"/>
    <w:rsid w:val="00BE69C1"/>
    <w:rsid w:val="00BE6A3C"/>
    <w:rsid w:val="00BE771C"/>
    <w:rsid w:val="00BF02BD"/>
    <w:rsid w:val="00BF0B4B"/>
    <w:rsid w:val="00BF13B4"/>
    <w:rsid w:val="00BF1887"/>
    <w:rsid w:val="00BF2164"/>
    <w:rsid w:val="00BF236E"/>
    <w:rsid w:val="00BF249B"/>
    <w:rsid w:val="00BF2643"/>
    <w:rsid w:val="00BF27BD"/>
    <w:rsid w:val="00BF36D3"/>
    <w:rsid w:val="00BF38C3"/>
    <w:rsid w:val="00BF47EC"/>
    <w:rsid w:val="00BF4D24"/>
    <w:rsid w:val="00BF5049"/>
    <w:rsid w:val="00BF560B"/>
    <w:rsid w:val="00BF5B94"/>
    <w:rsid w:val="00BF5BFC"/>
    <w:rsid w:val="00BF65A2"/>
    <w:rsid w:val="00BF67AE"/>
    <w:rsid w:val="00BF6B09"/>
    <w:rsid w:val="00BF7A2D"/>
    <w:rsid w:val="00BF7B2B"/>
    <w:rsid w:val="00C0012A"/>
    <w:rsid w:val="00C0045C"/>
    <w:rsid w:val="00C006C5"/>
    <w:rsid w:val="00C0184C"/>
    <w:rsid w:val="00C01D69"/>
    <w:rsid w:val="00C0208D"/>
    <w:rsid w:val="00C03020"/>
    <w:rsid w:val="00C037EC"/>
    <w:rsid w:val="00C0401E"/>
    <w:rsid w:val="00C0433A"/>
    <w:rsid w:val="00C05F86"/>
    <w:rsid w:val="00C063AA"/>
    <w:rsid w:val="00C069CA"/>
    <w:rsid w:val="00C069D7"/>
    <w:rsid w:val="00C06E07"/>
    <w:rsid w:val="00C073BB"/>
    <w:rsid w:val="00C073E7"/>
    <w:rsid w:val="00C07559"/>
    <w:rsid w:val="00C07A50"/>
    <w:rsid w:val="00C1014D"/>
    <w:rsid w:val="00C10461"/>
    <w:rsid w:val="00C10992"/>
    <w:rsid w:val="00C10C40"/>
    <w:rsid w:val="00C112C1"/>
    <w:rsid w:val="00C113C9"/>
    <w:rsid w:val="00C1149F"/>
    <w:rsid w:val="00C116E6"/>
    <w:rsid w:val="00C12B35"/>
    <w:rsid w:val="00C12E6D"/>
    <w:rsid w:val="00C15B9C"/>
    <w:rsid w:val="00C15C8E"/>
    <w:rsid w:val="00C15D75"/>
    <w:rsid w:val="00C15DFF"/>
    <w:rsid w:val="00C164F5"/>
    <w:rsid w:val="00C16858"/>
    <w:rsid w:val="00C1713B"/>
    <w:rsid w:val="00C20772"/>
    <w:rsid w:val="00C22079"/>
    <w:rsid w:val="00C2244A"/>
    <w:rsid w:val="00C23624"/>
    <w:rsid w:val="00C23977"/>
    <w:rsid w:val="00C23F9E"/>
    <w:rsid w:val="00C242EF"/>
    <w:rsid w:val="00C246DE"/>
    <w:rsid w:val="00C246EF"/>
    <w:rsid w:val="00C24923"/>
    <w:rsid w:val="00C24AC5"/>
    <w:rsid w:val="00C24DF2"/>
    <w:rsid w:val="00C2552F"/>
    <w:rsid w:val="00C255E9"/>
    <w:rsid w:val="00C2650E"/>
    <w:rsid w:val="00C26626"/>
    <w:rsid w:val="00C26D45"/>
    <w:rsid w:val="00C27CA5"/>
    <w:rsid w:val="00C27CE4"/>
    <w:rsid w:val="00C30E99"/>
    <w:rsid w:val="00C317B3"/>
    <w:rsid w:val="00C31D86"/>
    <w:rsid w:val="00C3204A"/>
    <w:rsid w:val="00C32183"/>
    <w:rsid w:val="00C324A6"/>
    <w:rsid w:val="00C329BC"/>
    <w:rsid w:val="00C32AAC"/>
    <w:rsid w:val="00C32C94"/>
    <w:rsid w:val="00C33133"/>
    <w:rsid w:val="00C333AC"/>
    <w:rsid w:val="00C3384E"/>
    <w:rsid w:val="00C33B78"/>
    <w:rsid w:val="00C34441"/>
    <w:rsid w:val="00C3465E"/>
    <w:rsid w:val="00C34665"/>
    <w:rsid w:val="00C34761"/>
    <w:rsid w:val="00C35268"/>
    <w:rsid w:val="00C3544E"/>
    <w:rsid w:val="00C357AD"/>
    <w:rsid w:val="00C3615E"/>
    <w:rsid w:val="00C36537"/>
    <w:rsid w:val="00C36B28"/>
    <w:rsid w:val="00C373C6"/>
    <w:rsid w:val="00C375A9"/>
    <w:rsid w:val="00C378DD"/>
    <w:rsid w:val="00C37BC0"/>
    <w:rsid w:val="00C37FF6"/>
    <w:rsid w:val="00C407EB"/>
    <w:rsid w:val="00C4093D"/>
    <w:rsid w:val="00C40977"/>
    <w:rsid w:val="00C40A70"/>
    <w:rsid w:val="00C41501"/>
    <w:rsid w:val="00C415FD"/>
    <w:rsid w:val="00C41BC0"/>
    <w:rsid w:val="00C426E2"/>
    <w:rsid w:val="00C42D4F"/>
    <w:rsid w:val="00C42D77"/>
    <w:rsid w:val="00C43060"/>
    <w:rsid w:val="00C43901"/>
    <w:rsid w:val="00C43FF4"/>
    <w:rsid w:val="00C440A2"/>
    <w:rsid w:val="00C4434B"/>
    <w:rsid w:val="00C447DA"/>
    <w:rsid w:val="00C44F81"/>
    <w:rsid w:val="00C451AE"/>
    <w:rsid w:val="00C45E52"/>
    <w:rsid w:val="00C4618A"/>
    <w:rsid w:val="00C46BC3"/>
    <w:rsid w:val="00C47713"/>
    <w:rsid w:val="00C47E33"/>
    <w:rsid w:val="00C50247"/>
    <w:rsid w:val="00C50868"/>
    <w:rsid w:val="00C51244"/>
    <w:rsid w:val="00C51658"/>
    <w:rsid w:val="00C516E2"/>
    <w:rsid w:val="00C52363"/>
    <w:rsid w:val="00C5238E"/>
    <w:rsid w:val="00C52BE7"/>
    <w:rsid w:val="00C52CDB"/>
    <w:rsid w:val="00C5345B"/>
    <w:rsid w:val="00C536DA"/>
    <w:rsid w:val="00C5372B"/>
    <w:rsid w:val="00C53FCC"/>
    <w:rsid w:val="00C5450F"/>
    <w:rsid w:val="00C54859"/>
    <w:rsid w:val="00C5489C"/>
    <w:rsid w:val="00C54951"/>
    <w:rsid w:val="00C55280"/>
    <w:rsid w:val="00C553B9"/>
    <w:rsid w:val="00C558BD"/>
    <w:rsid w:val="00C55B6C"/>
    <w:rsid w:val="00C55C5D"/>
    <w:rsid w:val="00C56081"/>
    <w:rsid w:val="00C569C3"/>
    <w:rsid w:val="00C56C2E"/>
    <w:rsid w:val="00C574A8"/>
    <w:rsid w:val="00C5799B"/>
    <w:rsid w:val="00C57AB5"/>
    <w:rsid w:val="00C57BFC"/>
    <w:rsid w:val="00C612BC"/>
    <w:rsid w:val="00C6166F"/>
    <w:rsid w:val="00C61772"/>
    <w:rsid w:val="00C61B93"/>
    <w:rsid w:val="00C61F31"/>
    <w:rsid w:val="00C6208B"/>
    <w:rsid w:val="00C626C0"/>
    <w:rsid w:val="00C62914"/>
    <w:rsid w:val="00C6313A"/>
    <w:rsid w:val="00C635B8"/>
    <w:rsid w:val="00C641CE"/>
    <w:rsid w:val="00C64227"/>
    <w:rsid w:val="00C6434E"/>
    <w:rsid w:val="00C643EA"/>
    <w:rsid w:val="00C64931"/>
    <w:rsid w:val="00C64B5A"/>
    <w:rsid w:val="00C64BA4"/>
    <w:rsid w:val="00C6509E"/>
    <w:rsid w:val="00C65279"/>
    <w:rsid w:val="00C653C7"/>
    <w:rsid w:val="00C65E93"/>
    <w:rsid w:val="00C665D9"/>
    <w:rsid w:val="00C66B39"/>
    <w:rsid w:val="00C67124"/>
    <w:rsid w:val="00C67161"/>
    <w:rsid w:val="00C678C1"/>
    <w:rsid w:val="00C67A3A"/>
    <w:rsid w:val="00C67BE0"/>
    <w:rsid w:val="00C67D77"/>
    <w:rsid w:val="00C70534"/>
    <w:rsid w:val="00C7068D"/>
    <w:rsid w:val="00C70FA0"/>
    <w:rsid w:val="00C7163A"/>
    <w:rsid w:val="00C71AFF"/>
    <w:rsid w:val="00C71CCE"/>
    <w:rsid w:val="00C721C7"/>
    <w:rsid w:val="00C721FD"/>
    <w:rsid w:val="00C722A2"/>
    <w:rsid w:val="00C72AE4"/>
    <w:rsid w:val="00C72D07"/>
    <w:rsid w:val="00C72E74"/>
    <w:rsid w:val="00C73DCD"/>
    <w:rsid w:val="00C7408C"/>
    <w:rsid w:val="00C740AA"/>
    <w:rsid w:val="00C74585"/>
    <w:rsid w:val="00C7489A"/>
    <w:rsid w:val="00C7537E"/>
    <w:rsid w:val="00C75579"/>
    <w:rsid w:val="00C756E1"/>
    <w:rsid w:val="00C759FB"/>
    <w:rsid w:val="00C76033"/>
    <w:rsid w:val="00C769AF"/>
    <w:rsid w:val="00C76A01"/>
    <w:rsid w:val="00C76FF1"/>
    <w:rsid w:val="00C77291"/>
    <w:rsid w:val="00C7741F"/>
    <w:rsid w:val="00C77E36"/>
    <w:rsid w:val="00C80557"/>
    <w:rsid w:val="00C80AE7"/>
    <w:rsid w:val="00C80C88"/>
    <w:rsid w:val="00C810B0"/>
    <w:rsid w:val="00C8147F"/>
    <w:rsid w:val="00C81691"/>
    <w:rsid w:val="00C828A7"/>
    <w:rsid w:val="00C83F4E"/>
    <w:rsid w:val="00C843DA"/>
    <w:rsid w:val="00C84644"/>
    <w:rsid w:val="00C8482D"/>
    <w:rsid w:val="00C84B6D"/>
    <w:rsid w:val="00C84CD5"/>
    <w:rsid w:val="00C85091"/>
    <w:rsid w:val="00C850C8"/>
    <w:rsid w:val="00C85334"/>
    <w:rsid w:val="00C85938"/>
    <w:rsid w:val="00C85E20"/>
    <w:rsid w:val="00C86260"/>
    <w:rsid w:val="00C86D28"/>
    <w:rsid w:val="00C87041"/>
    <w:rsid w:val="00C87384"/>
    <w:rsid w:val="00C87AF5"/>
    <w:rsid w:val="00C9030B"/>
    <w:rsid w:val="00C90331"/>
    <w:rsid w:val="00C903C4"/>
    <w:rsid w:val="00C906EB"/>
    <w:rsid w:val="00C90962"/>
    <w:rsid w:val="00C90DCA"/>
    <w:rsid w:val="00C90EB9"/>
    <w:rsid w:val="00C9124E"/>
    <w:rsid w:val="00C91D87"/>
    <w:rsid w:val="00C92623"/>
    <w:rsid w:val="00C92890"/>
    <w:rsid w:val="00C92B53"/>
    <w:rsid w:val="00C93A86"/>
    <w:rsid w:val="00C93B86"/>
    <w:rsid w:val="00C94544"/>
    <w:rsid w:val="00C94D37"/>
    <w:rsid w:val="00C9513A"/>
    <w:rsid w:val="00C95ADF"/>
    <w:rsid w:val="00C9621F"/>
    <w:rsid w:val="00C97648"/>
    <w:rsid w:val="00C97BEF"/>
    <w:rsid w:val="00C97DF0"/>
    <w:rsid w:val="00CA0B63"/>
    <w:rsid w:val="00CA147A"/>
    <w:rsid w:val="00CA2269"/>
    <w:rsid w:val="00CA2DFC"/>
    <w:rsid w:val="00CA2E6A"/>
    <w:rsid w:val="00CA2FDE"/>
    <w:rsid w:val="00CA345D"/>
    <w:rsid w:val="00CA34AE"/>
    <w:rsid w:val="00CA4E47"/>
    <w:rsid w:val="00CA575E"/>
    <w:rsid w:val="00CA692F"/>
    <w:rsid w:val="00CA6FEB"/>
    <w:rsid w:val="00CA7036"/>
    <w:rsid w:val="00CA7137"/>
    <w:rsid w:val="00CA71B5"/>
    <w:rsid w:val="00CA7340"/>
    <w:rsid w:val="00CA765C"/>
    <w:rsid w:val="00CA7953"/>
    <w:rsid w:val="00CA7A9D"/>
    <w:rsid w:val="00CB10DC"/>
    <w:rsid w:val="00CB1440"/>
    <w:rsid w:val="00CB1A8F"/>
    <w:rsid w:val="00CB23E1"/>
    <w:rsid w:val="00CB267A"/>
    <w:rsid w:val="00CB3F19"/>
    <w:rsid w:val="00CB4D98"/>
    <w:rsid w:val="00CB555A"/>
    <w:rsid w:val="00CB5DA9"/>
    <w:rsid w:val="00CB5FF5"/>
    <w:rsid w:val="00CB64BD"/>
    <w:rsid w:val="00CB67D3"/>
    <w:rsid w:val="00CB71A3"/>
    <w:rsid w:val="00CB75B0"/>
    <w:rsid w:val="00CC0718"/>
    <w:rsid w:val="00CC0887"/>
    <w:rsid w:val="00CC0927"/>
    <w:rsid w:val="00CC0EB7"/>
    <w:rsid w:val="00CC1083"/>
    <w:rsid w:val="00CC18D1"/>
    <w:rsid w:val="00CC2B1F"/>
    <w:rsid w:val="00CC30AA"/>
    <w:rsid w:val="00CC3F8F"/>
    <w:rsid w:val="00CC4239"/>
    <w:rsid w:val="00CC4483"/>
    <w:rsid w:val="00CC4A52"/>
    <w:rsid w:val="00CC4A76"/>
    <w:rsid w:val="00CC4CF2"/>
    <w:rsid w:val="00CC4E5B"/>
    <w:rsid w:val="00CC504A"/>
    <w:rsid w:val="00CC5D59"/>
    <w:rsid w:val="00CC66A9"/>
    <w:rsid w:val="00CC6AA1"/>
    <w:rsid w:val="00CC7415"/>
    <w:rsid w:val="00CC74D9"/>
    <w:rsid w:val="00CC7D1B"/>
    <w:rsid w:val="00CD067A"/>
    <w:rsid w:val="00CD0866"/>
    <w:rsid w:val="00CD0A3F"/>
    <w:rsid w:val="00CD0C94"/>
    <w:rsid w:val="00CD0DED"/>
    <w:rsid w:val="00CD1365"/>
    <w:rsid w:val="00CD1EA6"/>
    <w:rsid w:val="00CD2286"/>
    <w:rsid w:val="00CD2419"/>
    <w:rsid w:val="00CD2715"/>
    <w:rsid w:val="00CD2792"/>
    <w:rsid w:val="00CD2897"/>
    <w:rsid w:val="00CD2AAC"/>
    <w:rsid w:val="00CD2ADD"/>
    <w:rsid w:val="00CD2B14"/>
    <w:rsid w:val="00CD3370"/>
    <w:rsid w:val="00CD3533"/>
    <w:rsid w:val="00CD36B9"/>
    <w:rsid w:val="00CD4129"/>
    <w:rsid w:val="00CD427A"/>
    <w:rsid w:val="00CD49CB"/>
    <w:rsid w:val="00CD4C1B"/>
    <w:rsid w:val="00CD5501"/>
    <w:rsid w:val="00CD72AB"/>
    <w:rsid w:val="00CD73CA"/>
    <w:rsid w:val="00CD76A1"/>
    <w:rsid w:val="00CD7858"/>
    <w:rsid w:val="00CE0310"/>
    <w:rsid w:val="00CE060A"/>
    <w:rsid w:val="00CE06CC"/>
    <w:rsid w:val="00CE0ED4"/>
    <w:rsid w:val="00CE37A2"/>
    <w:rsid w:val="00CE4671"/>
    <w:rsid w:val="00CE5543"/>
    <w:rsid w:val="00CE56DA"/>
    <w:rsid w:val="00CE5794"/>
    <w:rsid w:val="00CE59EE"/>
    <w:rsid w:val="00CE6F22"/>
    <w:rsid w:val="00CE6FC1"/>
    <w:rsid w:val="00CE7552"/>
    <w:rsid w:val="00CE7D3B"/>
    <w:rsid w:val="00CE7FA4"/>
    <w:rsid w:val="00CF06BE"/>
    <w:rsid w:val="00CF15B2"/>
    <w:rsid w:val="00CF1ECF"/>
    <w:rsid w:val="00CF2729"/>
    <w:rsid w:val="00CF2915"/>
    <w:rsid w:val="00CF2C32"/>
    <w:rsid w:val="00CF3438"/>
    <w:rsid w:val="00CF3CEC"/>
    <w:rsid w:val="00CF4B6B"/>
    <w:rsid w:val="00CF6B9C"/>
    <w:rsid w:val="00D00705"/>
    <w:rsid w:val="00D00785"/>
    <w:rsid w:val="00D007FA"/>
    <w:rsid w:val="00D00849"/>
    <w:rsid w:val="00D00BEC"/>
    <w:rsid w:val="00D00D73"/>
    <w:rsid w:val="00D01277"/>
    <w:rsid w:val="00D019A4"/>
    <w:rsid w:val="00D01CFA"/>
    <w:rsid w:val="00D0295A"/>
    <w:rsid w:val="00D036E1"/>
    <w:rsid w:val="00D03FD0"/>
    <w:rsid w:val="00D04294"/>
    <w:rsid w:val="00D04EA9"/>
    <w:rsid w:val="00D05049"/>
    <w:rsid w:val="00D05ADA"/>
    <w:rsid w:val="00D05B0C"/>
    <w:rsid w:val="00D06089"/>
    <w:rsid w:val="00D06148"/>
    <w:rsid w:val="00D06199"/>
    <w:rsid w:val="00D06396"/>
    <w:rsid w:val="00D06A1B"/>
    <w:rsid w:val="00D06A2D"/>
    <w:rsid w:val="00D06BD9"/>
    <w:rsid w:val="00D07040"/>
    <w:rsid w:val="00D07414"/>
    <w:rsid w:val="00D10527"/>
    <w:rsid w:val="00D10AA4"/>
    <w:rsid w:val="00D10B81"/>
    <w:rsid w:val="00D10FB8"/>
    <w:rsid w:val="00D11066"/>
    <w:rsid w:val="00D1158B"/>
    <w:rsid w:val="00D11F54"/>
    <w:rsid w:val="00D12413"/>
    <w:rsid w:val="00D138D5"/>
    <w:rsid w:val="00D13D14"/>
    <w:rsid w:val="00D1418A"/>
    <w:rsid w:val="00D14847"/>
    <w:rsid w:val="00D14BD4"/>
    <w:rsid w:val="00D14C09"/>
    <w:rsid w:val="00D15957"/>
    <w:rsid w:val="00D15B34"/>
    <w:rsid w:val="00D16169"/>
    <w:rsid w:val="00D17702"/>
    <w:rsid w:val="00D17F78"/>
    <w:rsid w:val="00D20297"/>
    <w:rsid w:val="00D2051B"/>
    <w:rsid w:val="00D207DF"/>
    <w:rsid w:val="00D208F9"/>
    <w:rsid w:val="00D2125E"/>
    <w:rsid w:val="00D2162B"/>
    <w:rsid w:val="00D21C32"/>
    <w:rsid w:val="00D21C40"/>
    <w:rsid w:val="00D21D8B"/>
    <w:rsid w:val="00D225BE"/>
    <w:rsid w:val="00D22777"/>
    <w:rsid w:val="00D22E2E"/>
    <w:rsid w:val="00D22FF1"/>
    <w:rsid w:val="00D23B49"/>
    <w:rsid w:val="00D24960"/>
    <w:rsid w:val="00D24DCE"/>
    <w:rsid w:val="00D255FB"/>
    <w:rsid w:val="00D25760"/>
    <w:rsid w:val="00D25832"/>
    <w:rsid w:val="00D259B6"/>
    <w:rsid w:val="00D25B5C"/>
    <w:rsid w:val="00D25D92"/>
    <w:rsid w:val="00D27043"/>
    <w:rsid w:val="00D2753E"/>
    <w:rsid w:val="00D301A3"/>
    <w:rsid w:val="00D307E3"/>
    <w:rsid w:val="00D308BC"/>
    <w:rsid w:val="00D314AD"/>
    <w:rsid w:val="00D31DA0"/>
    <w:rsid w:val="00D31FF0"/>
    <w:rsid w:val="00D3231B"/>
    <w:rsid w:val="00D3253F"/>
    <w:rsid w:val="00D32DAC"/>
    <w:rsid w:val="00D33042"/>
    <w:rsid w:val="00D33130"/>
    <w:rsid w:val="00D342A6"/>
    <w:rsid w:val="00D34726"/>
    <w:rsid w:val="00D34A6C"/>
    <w:rsid w:val="00D34CB1"/>
    <w:rsid w:val="00D34CC9"/>
    <w:rsid w:val="00D34E8E"/>
    <w:rsid w:val="00D35981"/>
    <w:rsid w:val="00D35A0E"/>
    <w:rsid w:val="00D35B8C"/>
    <w:rsid w:val="00D3612D"/>
    <w:rsid w:val="00D3644B"/>
    <w:rsid w:val="00D368DE"/>
    <w:rsid w:val="00D37EA8"/>
    <w:rsid w:val="00D37F07"/>
    <w:rsid w:val="00D4003A"/>
    <w:rsid w:val="00D40D06"/>
    <w:rsid w:val="00D410ED"/>
    <w:rsid w:val="00D4148E"/>
    <w:rsid w:val="00D416E4"/>
    <w:rsid w:val="00D4179F"/>
    <w:rsid w:val="00D4214A"/>
    <w:rsid w:val="00D42961"/>
    <w:rsid w:val="00D429A9"/>
    <w:rsid w:val="00D43061"/>
    <w:rsid w:val="00D43891"/>
    <w:rsid w:val="00D43960"/>
    <w:rsid w:val="00D43B7A"/>
    <w:rsid w:val="00D43FED"/>
    <w:rsid w:val="00D440F2"/>
    <w:rsid w:val="00D444A7"/>
    <w:rsid w:val="00D44803"/>
    <w:rsid w:val="00D44B09"/>
    <w:rsid w:val="00D451D3"/>
    <w:rsid w:val="00D45423"/>
    <w:rsid w:val="00D458EF"/>
    <w:rsid w:val="00D45F85"/>
    <w:rsid w:val="00D46680"/>
    <w:rsid w:val="00D46884"/>
    <w:rsid w:val="00D468CD"/>
    <w:rsid w:val="00D470EB"/>
    <w:rsid w:val="00D4747F"/>
    <w:rsid w:val="00D47C52"/>
    <w:rsid w:val="00D514DA"/>
    <w:rsid w:val="00D520C1"/>
    <w:rsid w:val="00D52120"/>
    <w:rsid w:val="00D527B7"/>
    <w:rsid w:val="00D52C6A"/>
    <w:rsid w:val="00D53154"/>
    <w:rsid w:val="00D53726"/>
    <w:rsid w:val="00D53BF2"/>
    <w:rsid w:val="00D548BA"/>
    <w:rsid w:val="00D548F2"/>
    <w:rsid w:val="00D54A58"/>
    <w:rsid w:val="00D55BE7"/>
    <w:rsid w:val="00D56682"/>
    <w:rsid w:val="00D5686B"/>
    <w:rsid w:val="00D57132"/>
    <w:rsid w:val="00D57267"/>
    <w:rsid w:val="00D57E28"/>
    <w:rsid w:val="00D60782"/>
    <w:rsid w:val="00D60ABB"/>
    <w:rsid w:val="00D62A5D"/>
    <w:rsid w:val="00D62E39"/>
    <w:rsid w:val="00D6307B"/>
    <w:rsid w:val="00D63FD0"/>
    <w:rsid w:val="00D63FDB"/>
    <w:rsid w:val="00D64702"/>
    <w:rsid w:val="00D64C8F"/>
    <w:rsid w:val="00D65444"/>
    <w:rsid w:val="00D654CF"/>
    <w:rsid w:val="00D6551C"/>
    <w:rsid w:val="00D65C4F"/>
    <w:rsid w:val="00D664A6"/>
    <w:rsid w:val="00D66E2D"/>
    <w:rsid w:val="00D67300"/>
    <w:rsid w:val="00D67A7F"/>
    <w:rsid w:val="00D67DFD"/>
    <w:rsid w:val="00D704CC"/>
    <w:rsid w:val="00D7066E"/>
    <w:rsid w:val="00D709AE"/>
    <w:rsid w:val="00D71398"/>
    <w:rsid w:val="00D71896"/>
    <w:rsid w:val="00D71D80"/>
    <w:rsid w:val="00D71E6E"/>
    <w:rsid w:val="00D723F6"/>
    <w:rsid w:val="00D7243F"/>
    <w:rsid w:val="00D7249A"/>
    <w:rsid w:val="00D728B4"/>
    <w:rsid w:val="00D72DDB"/>
    <w:rsid w:val="00D72E10"/>
    <w:rsid w:val="00D7313E"/>
    <w:rsid w:val="00D73520"/>
    <w:rsid w:val="00D74757"/>
    <w:rsid w:val="00D74D92"/>
    <w:rsid w:val="00D75607"/>
    <w:rsid w:val="00D75C51"/>
    <w:rsid w:val="00D75C8D"/>
    <w:rsid w:val="00D76F4E"/>
    <w:rsid w:val="00D77A49"/>
    <w:rsid w:val="00D809BE"/>
    <w:rsid w:val="00D80AD1"/>
    <w:rsid w:val="00D80C02"/>
    <w:rsid w:val="00D80DA4"/>
    <w:rsid w:val="00D81426"/>
    <w:rsid w:val="00D817A5"/>
    <w:rsid w:val="00D817AC"/>
    <w:rsid w:val="00D81BAE"/>
    <w:rsid w:val="00D81E9C"/>
    <w:rsid w:val="00D81F1C"/>
    <w:rsid w:val="00D82DC1"/>
    <w:rsid w:val="00D82F07"/>
    <w:rsid w:val="00D82F6B"/>
    <w:rsid w:val="00D83345"/>
    <w:rsid w:val="00D83752"/>
    <w:rsid w:val="00D83C72"/>
    <w:rsid w:val="00D83DE3"/>
    <w:rsid w:val="00D84388"/>
    <w:rsid w:val="00D8454E"/>
    <w:rsid w:val="00D847E6"/>
    <w:rsid w:val="00D848D9"/>
    <w:rsid w:val="00D85614"/>
    <w:rsid w:val="00D86103"/>
    <w:rsid w:val="00D8667F"/>
    <w:rsid w:val="00D86CDE"/>
    <w:rsid w:val="00D86DFB"/>
    <w:rsid w:val="00D86EAE"/>
    <w:rsid w:val="00D87C54"/>
    <w:rsid w:val="00D9034D"/>
    <w:rsid w:val="00D90627"/>
    <w:rsid w:val="00D90899"/>
    <w:rsid w:val="00D90C00"/>
    <w:rsid w:val="00D9112A"/>
    <w:rsid w:val="00D91B48"/>
    <w:rsid w:val="00D91F5F"/>
    <w:rsid w:val="00D921E0"/>
    <w:rsid w:val="00D923CF"/>
    <w:rsid w:val="00D92657"/>
    <w:rsid w:val="00D93242"/>
    <w:rsid w:val="00D939D7"/>
    <w:rsid w:val="00D93EB7"/>
    <w:rsid w:val="00D93FF3"/>
    <w:rsid w:val="00D94185"/>
    <w:rsid w:val="00D94247"/>
    <w:rsid w:val="00D94C51"/>
    <w:rsid w:val="00D94CD3"/>
    <w:rsid w:val="00D95119"/>
    <w:rsid w:val="00D965B8"/>
    <w:rsid w:val="00D968CD"/>
    <w:rsid w:val="00D96A51"/>
    <w:rsid w:val="00D9733F"/>
    <w:rsid w:val="00D9745D"/>
    <w:rsid w:val="00D97EE4"/>
    <w:rsid w:val="00DA0118"/>
    <w:rsid w:val="00DA0E86"/>
    <w:rsid w:val="00DA1486"/>
    <w:rsid w:val="00DA1638"/>
    <w:rsid w:val="00DA2694"/>
    <w:rsid w:val="00DA2C99"/>
    <w:rsid w:val="00DA2D81"/>
    <w:rsid w:val="00DA3765"/>
    <w:rsid w:val="00DA3DD6"/>
    <w:rsid w:val="00DA4066"/>
    <w:rsid w:val="00DA40A9"/>
    <w:rsid w:val="00DA41D1"/>
    <w:rsid w:val="00DA4453"/>
    <w:rsid w:val="00DA475D"/>
    <w:rsid w:val="00DA4761"/>
    <w:rsid w:val="00DA4A95"/>
    <w:rsid w:val="00DA529B"/>
    <w:rsid w:val="00DA56B5"/>
    <w:rsid w:val="00DA5A6F"/>
    <w:rsid w:val="00DA617E"/>
    <w:rsid w:val="00DA75FB"/>
    <w:rsid w:val="00DA7B37"/>
    <w:rsid w:val="00DB0A84"/>
    <w:rsid w:val="00DB0C7E"/>
    <w:rsid w:val="00DB137D"/>
    <w:rsid w:val="00DB137E"/>
    <w:rsid w:val="00DB14D8"/>
    <w:rsid w:val="00DB14F2"/>
    <w:rsid w:val="00DB186E"/>
    <w:rsid w:val="00DB234E"/>
    <w:rsid w:val="00DB2998"/>
    <w:rsid w:val="00DB32C8"/>
    <w:rsid w:val="00DB382D"/>
    <w:rsid w:val="00DB392C"/>
    <w:rsid w:val="00DB4189"/>
    <w:rsid w:val="00DB43B3"/>
    <w:rsid w:val="00DB44E7"/>
    <w:rsid w:val="00DB4AC4"/>
    <w:rsid w:val="00DB4D70"/>
    <w:rsid w:val="00DB4E8C"/>
    <w:rsid w:val="00DB566A"/>
    <w:rsid w:val="00DB6C34"/>
    <w:rsid w:val="00DB724D"/>
    <w:rsid w:val="00DB72C1"/>
    <w:rsid w:val="00DB7AF2"/>
    <w:rsid w:val="00DC11E3"/>
    <w:rsid w:val="00DC149F"/>
    <w:rsid w:val="00DC14FF"/>
    <w:rsid w:val="00DC1F79"/>
    <w:rsid w:val="00DC362A"/>
    <w:rsid w:val="00DC3FAF"/>
    <w:rsid w:val="00DC411A"/>
    <w:rsid w:val="00DC4318"/>
    <w:rsid w:val="00DC4CC3"/>
    <w:rsid w:val="00DC5508"/>
    <w:rsid w:val="00DC56D2"/>
    <w:rsid w:val="00DC58D6"/>
    <w:rsid w:val="00DC5EDA"/>
    <w:rsid w:val="00DC5F1B"/>
    <w:rsid w:val="00DC6119"/>
    <w:rsid w:val="00DC73B1"/>
    <w:rsid w:val="00DD1548"/>
    <w:rsid w:val="00DD18F3"/>
    <w:rsid w:val="00DD2A7E"/>
    <w:rsid w:val="00DD31A7"/>
    <w:rsid w:val="00DD324F"/>
    <w:rsid w:val="00DD3250"/>
    <w:rsid w:val="00DD45C2"/>
    <w:rsid w:val="00DD4862"/>
    <w:rsid w:val="00DD48D9"/>
    <w:rsid w:val="00DD6222"/>
    <w:rsid w:val="00DD69EC"/>
    <w:rsid w:val="00DD6D46"/>
    <w:rsid w:val="00DD7200"/>
    <w:rsid w:val="00DD74D9"/>
    <w:rsid w:val="00DD79B2"/>
    <w:rsid w:val="00DD7E4D"/>
    <w:rsid w:val="00DE03A8"/>
    <w:rsid w:val="00DE04DF"/>
    <w:rsid w:val="00DE0758"/>
    <w:rsid w:val="00DE0A9A"/>
    <w:rsid w:val="00DE1947"/>
    <w:rsid w:val="00DE1B2F"/>
    <w:rsid w:val="00DE270B"/>
    <w:rsid w:val="00DE2B6C"/>
    <w:rsid w:val="00DE2E8A"/>
    <w:rsid w:val="00DE2EEE"/>
    <w:rsid w:val="00DE2F39"/>
    <w:rsid w:val="00DE2F47"/>
    <w:rsid w:val="00DE34D1"/>
    <w:rsid w:val="00DE3809"/>
    <w:rsid w:val="00DE3AE4"/>
    <w:rsid w:val="00DE3CA5"/>
    <w:rsid w:val="00DE4198"/>
    <w:rsid w:val="00DE48C3"/>
    <w:rsid w:val="00DE4BC7"/>
    <w:rsid w:val="00DE4F65"/>
    <w:rsid w:val="00DE5023"/>
    <w:rsid w:val="00DE549F"/>
    <w:rsid w:val="00DE6609"/>
    <w:rsid w:val="00DF0B7B"/>
    <w:rsid w:val="00DF1D75"/>
    <w:rsid w:val="00DF1FA0"/>
    <w:rsid w:val="00DF2525"/>
    <w:rsid w:val="00DF2836"/>
    <w:rsid w:val="00DF29A9"/>
    <w:rsid w:val="00DF2A62"/>
    <w:rsid w:val="00DF32B2"/>
    <w:rsid w:val="00DF3356"/>
    <w:rsid w:val="00DF3515"/>
    <w:rsid w:val="00DF413A"/>
    <w:rsid w:val="00DF4380"/>
    <w:rsid w:val="00DF49E8"/>
    <w:rsid w:val="00DF4A73"/>
    <w:rsid w:val="00DF4D23"/>
    <w:rsid w:val="00DF5739"/>
    <w:rsid w:val="00DF58FB"/>
    <w:rsid w:val="00DF5C1B"/>
    <w:rsid w:val="00DF676F"/>
    <w:rsid w:val="00DF6E0E"/>
    <w:rsid w:val="00E01136"/>
    <w:rsid w:val="00E0171A"/>
    <w:rsid w:val="00E017E9"/>
    <w:rsid w:val="00E01824"/>
    <w:rsid w:val="00E01B18"/>
    <w:rsid w:val="00E01EBF"/>
    <w:rsid w:val="00E0201B"/>
    <w:rsid w:val="00E0217C"/>
    <w:rsid w:val="00E022AA"/>
    <w:rsid w:val="00E02553"/>
    <w:rsid w:val="00E02653"/>
    <w:rsid w:val="00E03437"/>
    <w:rsid w:val="00E03723"/>
    <w:rsid w:val="00E03BA3"/>
    <w:rsid w:val="00E0446C"/>
    <w:rsid w:val="00E0474B"/>
    <w:rsid w:val="00E047B5"/>
    <w:rsid w:val="00E0486F"/>
    <w:rsid w:val="00E04C1E"/>
    <w:rsid w:val="00E04CBF"/>
    <w:rsid w:val="00E04DEF"/>
    <w:rsid w:val="00E0511C"/>
    <w:rsid w:val="00E05294"/>
    <w:rsid w:val="00E0544C"/>
    <w:rsid w:val="00E057D5"/>
    <w:rsid w:val="00E059A8"/>
    <w:rsid w:val="00E05DF1"/>
    <w:rsid w:val="00E05E89"/>
    <w:rsid w:val="00E06996"/>
    <w:rsid w:val="00E072A6"/>
    <w:rsid w:val="00E07E0B"/>
    <w:rsid w:val="00E07F2A"/>
    <w:rsid w:val="00E10638"/>
    <w:rsid w:val="00E107F1"/>
    <w:rsid w:val="00E11119"/>
    <w:rsid w:val="00E11DB3"/>
    <w:rsid w:val="00E11F47"/>
    <w:rsid w:val="00E12291"/>
    <w:rsid w:val="00E125A7"/>
    <w:rsid w:val="00E12919"/>
    <w:rsid w:val="00E13F4F"/>
    <w:rsid w:val="00E14309"/>
    <w:rsid w:val="00E1452E"/>
    <w:rsid w:val="00E15ADC"/>
    <w:rsid w:val="00E15CD1"/>
    <w:rsid w:val="00E16CE2"/>
    <w:rsid w:val="00E17109"/>
    <w:rsid w:val="00E17373"/>
    <w:rsid w:val="00E17763"/>
    <w:rsid w:val="00E17B7C"/>
    <w:rsid w:val="00E17E05"/>
    <w:rsid w:val="00E17F2E"/>
    <w:rsid w:val="00E202BE"/>
    <w:rsid w:val="00E20B8A"/>
    <w:rsid w:val="00E21615"/>
    <w:rsid w:val="00E22701"/>
    <w:rsid w:val="00E22703"/>
    <w:rsid w:val="00E239E8"/>
    <w:rsid w:val="00E23A8A"/>
    <w:rsid w:val="00E23CE5"/>
    <w:rsid w:val="00E2401B"/>
    <w:rsid w:val="00E25133"/>
    <w:rsid w:val="00E25BA4"/>
    <w:rsid w:val="00E26113"/>
    <w:rsid w:val="00E2635C"/>
    <w:rsid w:val="00E26AFF"/>
    <w:rsid w:val="00E26CD0"/>
    <w:rsid w:val="00E26EDF"/>
    <w:rsid w:val="00E27267"/>
    <w:rsid w:val="00E3034E"/>
    <w:rsid w:val="00E3091D"/>
    <w:rsid w:val="00E30E88"/>
    <w:rsid w:val="00E32258"/>
    <w:rsid w:val="00E32402"/>
    <w:rsid w:val="00E3358E"/>
    <w:rsid w:val="00E3371B"/>
    <w:rsid w:val="00E33DF4"/>
    <w:rsid w:val="00E347C1"/>
    <w:rsid w:val="00E34CCB"/>
    <w:rsid w:val="00E34EED"/>
    <w:rsid w:val="00E3579F"/>
    <w:rsid w:val="00E35E28"/>
    <w:rsid w:val="00E363DA"/>
    <w:rsid w:val="00E37639"/>
    <w:rsid w:val="00E402F6"/>
    <w:rsid w:val="00E404D2"/>
    <w:rsid w:val="00E40989"/>
    <w:rsid w:val="00E40C34"/>
    <w:rsid w:val="00E41256"/>
    <w:rsid w:val="00E41B83"/>
    <w:rsid w:val="00E4213A"/>
    <w:rsid w:val="00E42700"/>
    <w:rsid w:val="00E42702"/>
    <w:rsid w:val="00E42F24"/>
    <w:rsid w:val="00E42FA7"/>
    <w:rsid w:val="00E43234"/>
    <w:rsid w:val="00E437BF"/>
    <w:rsid w:val="00E43AA4"/>
    <w:rsid w:val="00E43CEE"/>
    <w:rsid w:val="00E43F81"/>
    <w:rsid w:val="00E44056"/>
    <w:rsid w:val="00E44158"/>
    <w:rsid w:val="00E44196"/>
    <w:rsid w:val="00E459CD"/>
    <w:rsid w:val="00E45FF3"/>
    <w:rsid w:val="00E4649B"/>
    <w:rsid w:val="00E465FD"/>
    <w:rsid w:val="00E467BC"/>
    <w:rsid w:val="00E46DD2"/>
    <w:rsid w:val="00E46E00"/>
    <w:rsid w:val="00E474D4"/>
    <w:rsid w:val="00E47993"/>
    <w:rsid w:val="00E47FEB"/>
    <w:rsid w:val="00E5047C"/>
    <w:rsid w:val="00E50585"/>
    <w:rsid w:val="00E507E0"/>
    <w:rsid w:val="00E50E81"/>
    <w:rsid w:val="00E50F3C"/>
    <w:rsid w:val="00E51208"/>
    <w:rsid w:val="00E516C0"/>
    <w:rsid w:val="00E5170A"/>
    <w:rsid w:val="00E52753"/>
    <w:rsid w:val="00E53360"/>
    <w:rsid w:val="00E53D9E"/>
    <w:rsid w:val="00E552E4"/>
    <w:rsid w:val="00E5543F"/>
    <w:rsid w:val="00E55CA3"/>
    <w:rsid w:val="00E560DB"/>
    <w:rsid w:val="00E566D5"/>
    <w:rsid w:val="00E56942"/>
    <w:rsid w:val="00E569EB"/>
    <w:rsid w:val="00E56C6A"/>
    <w:rsid w:val="00E578E0"/>
    <w:rsid w:val="00E57917"/>
    <w:rsid w:val="00E60017"/>
    <w:rsid w:val="00E61630"/>
    <w:rsid w:val="00E62240"/>
    <w:rsid w:val="00E622FB"/>
    <w:rsid w:val="00E62DB9"/>
    <w:rsid w:val="00E63153"/>
    <w:rsid w:val="00E63716"/>
    <w:rsid w:val="00E63A7D"/>
    <w:rsid w:val="00E63FE9"/>
    <w:rsid w:val="00E653FD"/>
    <w:rsid w:val="00E658D4"/>
    <w:rsid w:val="00E65CA8"/>
    <w:rsid w:val="00E65CF1"/>
    <w:rsid w:val="00E65DA2"/>
    <w:rsid w:val="00E65EBC"/>
    <w:rsid w:val="00E65F9C"/>
    <w:rsid w:val="00E66576"/>
    <w:rsid w:val="00E6769B"/>
    <w:rsid w:val="00E6795D"/>
    <w:rsid w:val="00E67BA3"/>
    <w:rsid w:val="00E67DAA"/>
    <w:rsid w:val="00E67EE9"/>
    <w:rsid w:val="00E706A9"/>
    <w:rsid w:val="00E70AC2"/>
    <w:rsid w:val="00E71EFE"/>
    <w:rsid w:val="00E72854"/>
    <w:rsid w:val="00E728A0"/>
    <w:rsid w:val="00E72975"/>
    <w:rsid w:val="00E72AB8"/>
    <w:rsid w:val="00E72BA1"/>
    <w:rsid w:val="00E72BFD"/>
    <w:rsid w:val="00E739DC"/>
    <w:rsid w:val="00E73BEE"/>
    <w:rsid w:val="00E7431E"/>
    <w:rsid w:val="00E743AF"/>
    <w:rsid w:val="00E74784"/>
    <w:rsid w:val="00E74E93"/>
    <w:rsid w:val="00E74FB9"/>
    <w:rsid w:val="00E75011"/>
    <w:rsid w:val="00E7529A"/>
    <w:rsid w:val="00E7565B"/>
    <w:rsid w:val="00E7632C"/>
    <w:rsid w:val="00E77070"/>
    <w:rsid w:val="00E77956"/>
    <w:rsid w:val="00E77F9D"/>
    <w:rsid w:val="00E80399"/>
    <w:rsid w:val="00E803A9"/>
    <w:rsid w:val="00E80518"/>
    <w:rsid w:val="00E8097A"/>
    <w:rsid w:val="00E80F86"/>
    <w:rsid w:val="00E81022"/>
    <w:rsid w:val="00E81072"/>
    <w:rsid w:val="00E81AC1"/>
    <w:rsid w:val="00E81E72"/>
    <w:rsid w:val="00E831DE"/>
    <w:rsid w:val="00E83A45"/>
    <w:rsid w:val="00E83D21"/>
    <w:rsid w:val="00E842D1"/>
    <w:rsid w:val="00E84326"/>
    <w:rsid w:val="00E84DBC"/>
    <w:rsid w:val="00E85748"/>
    <w:rsid w:val="00E85FB1"/>
    <w:rsid w:val="00E87278"/>
    <w:rsid w:val="00E902EF"/>
    <w:rsid w:val="00E90CD2"/>
    <w:rsid w:val="00E90F23"/>
    <w:rsid w:val="00E9239F"/>
    <w:rsid w:val="00E928EC"/>
    <w:rsid w:val="00E92D4E"/>
    <w:rsid w:val="00E92D8D"/>
    <w:rsid w:val="00E92E06"/>
    <w:rsid w:val="00E9315F"/>
    <w:rsid w:val="00E93A36"/>
    <w:rsid w:val="00E93E2F"/>
    <w:rsid w:val="00E9448F"/>
    <w:rsid w:val="00E94904"/>
    <w:rsid w:val="00E949DC"/>
    <w:rsid w:val="00E94F1C"/>
    <w:rsid w:val="00E955FD"/>
    <w:rsid w:val="00E95659"/>
    <w:rsid w:val="00E95E50"/>
    <w:rsid w:val="00E96D86"/>
    <w:rsid w:val="00E97C08"/>
    <w:rsid w:val="00EA03C9"/>
    <w:rsid w:val="00EA059D"/>
    <w:rsid w:val="00EA05E7"/>
    <w:rsid w:val="00EA08EC"/>
    <w:rsid w:val="00EA2083"/>
    <w:rsid w:val="00EA2F50"/>
    <w:rsid w:val="00EA30A3"/>
    <w:rsid w:val="00EA40CD"/>
    <w:rsid w:val="00EA42E2"/>
    <w:rsid w:val="00EA4FB7"/>
    <w:rsid w:val="00EA53A4"/>
    <w:rsid w:val="00EA56E0"/>
    <w:rsid w:val="00EA5E23"/>
    <w:rsid w:val="00EA5EDC"/>
    <w:rsid w:val="00EA6409"/>
    <w:rsid w:val="00EA6506"/>
    <w:rsid w:val="00EA6977"/>
    <w:rsid w:val="00EA6A3B"/>
    <w:rsid w:val="00EA6B1D"/>
    <w:rsid w:val="00EA737B"/>
    <w:rsid w:val="00EB08A0"/>
    <w:rsid w:val="00EB0EC0"/>
    <w:rsid w:val="00EB199A"/>
    <w:rsid w:val="00EB1F02"/>
    <w:rsid w:val="00EB22CC"/>
    <w:rsid w:val="00EB2328"/>
    <w:rsid w:val="00EB268F"/>
    <w:rsid w:val="00EB26CD"/>
    <w:rsid w:val="00EB28F2"/>
    <w:rsid w:val="00EB3089"/>
    <w:rsid w:val="00EB38A0"/>
    <w:rsid w:val="00EB4283"/>
    <w:rsid w:val="00EB5DB1"/>
    <w:rsid w:val="00EB5F29"/>
    <w:rsid w:val="00EB6A1C"/>
    <w:rsid w:val="00EB6A46"/>
    <w:rsid w:val="00EC0120"/>
    <w:rsid w:val="00EC0538"/>
    <w:rsid w:val="00EC0D73"/>
    <w:rsid w:val="00EC10F7"/>
    <w:rsid w:val="00EC1374"/>
    <w:rsid w:val="00EC173C"/>
    <w:rsid w:val="00EC17D1"/>
    <w:rsid w:val="00EC1D6A"/>
    <w:rsid w:val="00EC1F30"/>
    <w:rsid w:val="00EC21EF"/>
    <w:rsid w:val="00EC26A1"/>
    <w:rsid w:val="00EC291D"/>
    <w:rsid w:val="00EC31D4"/>
    <w:rsid w:val="00EC3F20"/>
    <w:rsid w:val="00EC436E"/>
    <w:rsid w:val="00EC5645"/>
    <w:rsid w:val="00EC6278"/>
    <w:rsid w:val="00EC6525"/>
    <w:rsid w:val="00EC66E1"/>
    <w:rsid w:val="00EC7582"/>
    <w:rsid w:val="00EC7ECD"/>
    <w:rsid w:val="00ED0533"/>
    <w:rsid w:val="00ED0740"/>
    <w:rsid w:val="00ED088F"/>
    <w:rsid w:val="00ED0DF8"/>
    <w:rsid w:val="00ED1030"/>
    <w:rsid w:val="00ED1545"/>
    <w:rsid w:val="00ED16D4"/>
    <w:rsid w:val="00ED1D8B"/>
    <w:rsid w:val="00ED1E4A"/>
    <w:rsid w:val="00ED1EAB"/>
    <w:rsid w:val="00ED1F2A"/>
    <w:rsid w:val="00ED2576"/>
    <w:rsid w:val="00ED2587"/>
    <w:rsid w:val="00ED2AB1"/>
    <w:rsid w:val="00ED2B9F"/>
    <w:rsid w:val="00ED338B"/>
    <w:rsid w:val="00ED3744"/>
    <w:rsid w:val="00ED38E6"/>
    <w:rsid w:val="00ED3EDA"/>
    <w:rsid w:val="00ED4985"/>
    <w:rsid w:val="00ED4E1B"/>
    <w:rsid w:val="00ED4F9F"/>
    <w:rsid w:val="00ED4FE0"/>
    <w:rsid w:val="00ED597F"/>
    <w:rsid w:val="00ED5DE4"/>
    <w:rsid w:val="00ED61C1"/>
    <w:rsid w:val="00ED61F5"/>
    <w:rsid w:val="00ED66B7"/>
    <w:rsid w:val="00ED6A13"/>
    <w:rsid w:val="00ED6CC1"/>
    <w:rsid w:val="00ED6FF8"/>
    <w:rsid w:val="00ED74B2"/>
    <w:rsid w:val="00ED76EC"/>
    <w:rsid w:val="00ED7E93"/>
    <w:rsid w:val="00EE0375"/>
    <w:rsid w:val="00EE0C96"/>
    <w:rsid w:val="00EE100D"/>
    <w:rsid w:val="00EE116A"/>
    <w:rsid w:val="00EE1688"/>
    <w:rsid w:val="00EE2170"/>
    <w:rsid w:val="00EE2C54"/>
    <w:rsid w:val="00EE2CA0"/>
    <w:rsid w:val="00EE2CA6"/>
    <w:rsid w:val="00EE38AD"/>
    <w:rsid w:val="00EE3EC2"/>
    <w:rsid w:val="00EE4945"/>
    <w:rsid w:val="00EE4A19"/>
    <w:rsid w:val="00EE4A1C"/>
    <w:rsid w:val="00EE5334"/>
    <w:rsid w:val="00EE5407"/>
    <w:rsid w:val="00EE5A58"/>
    <w:rsid w:val="00EE5B29"/>
    <w:rsid w:val="00EE5D94"/>
    <w:rsid w:val="00EE66A6"/>
    <w:rsid w:val="00EE713E"/>
    <w:rsid w:val="00EE7230"/>
    <w:rsid w:val="00EE7660"/>
    <w:rsid w:val="00EE7AF5"/>
    <w:rsid w:val="00EE7F16"/>
    <w:rsid w:val="00EF04AA"/>
    <w:rsid w:val="00EF053A"/>
    <w:rsid w:val="00EF1F17"/>
    <w:rsid w:val="00EF28C9"/>
    <w:rsid w:val="00EF2DAE"/>
    <w:rsid w:val="00EF2E1C"/>
    <w:rsid w:val="00EF2FE5"/>
    <w:rsid w:val="00EF3B38"/>
    <w:rsid w:val="00EF4A94"/>
    <w:rsid w:val="00EF4B12"/>
    <w:rsid w:val="00EF4CC3"/>
    <w:rsid w:val="00EF4DAA"/>
    <w:rsid w:val="00EF4EC0"/>
    <w:rsid w:val="00EF4F19"/>
    <w:rsid w:val="00EF5556"/>
    <w:rsid w:val="00EF5981"/>
    <w:rsid w:val="00EF61B0"/>
    <w:rsid w:val="00EF62CD"/>
    <w:rsid w:val="00EF6771"/>
    <w:rsid w:val="00EF6E47"/>
    <w:rsid w:val="00EF7214"/>
    <w:rsid w:val="00EF7CEA"/>
    <w:rsid w:val="00F0024A"/>
    <w:rsid w:val="00F0050C"/>
    <w:rsid w:val="00F00852"/>
    <w:rsid w:val="00F00BBF"/>
    <w:rsid w:val="00F01CAE"/>
    <w:rsid w:val="00F01EA7"/>
    <w:rsid w:val="00F02C50"/>
    <w:rsid w:val="00F0429B"/>
    <w:rsid w:val="00F04EDA"/>
    <w:rsid w:val="00F051C1"/>
    <w:rsid w:val="00F05E17"/>
    <w:rsid w:val="00F06584"/>
    <w:rsid w:val="00F06A2B"/>
    <w:rsid w:val="00F07490"/>
    <w:rsid w:val="00F07FE6"/>
    <w:rsid w:val="00F10320"/>
    <w:rsid w:val="00F10634"/>
    <w:rsid w:val="00F10A31"/>
    <w:rsid w:val="00F10CFF"/>
    <w:rsid w:val="00F11244"/>
    <w:rsid w:val="00F11260"/>
    <w:rsid w:val="00F113E4"/>
    <w:rsid w:val="00F11492"/>
    <w:rsid w:val="00F118EC"/>
    <w:rsid w:val="00F11973"/>
    <w:rsid w:val="00F119E6"/>
    <w:rsid w:val="00F11E03"/>
    <w:rsid w:val="00F12491"/>
    <w:rsid w:val="00F12D26"/>
    <w:rsid w:val="00F1307A"/>
    <w:rsid w:val="00F133BA"/>
    <w:rsid w:val="00F13C31"/>
    <w:rsid w:val="00F13F5B"/>
    <w:rsid w:val="00F13FF8"/>
    <w:rsid w:val="00F142F3"/>
    <w:rsid w:val="00F146B2"/>
    <w:rsid w:val="00F150D5"/>
    <w:rsid w:val="00F15153"/>
    <w:rsid w:val="00F156F2"/>
    <w:rsid w:val="00F158E9"/>
    <w:rsid w:val="00F15E03"/>
    <w:rsid w:val="00F15E84"/>
    <w:rsid w:val="00F15F3F"/>
    <w:rsid w:val="00F1612A"/>
    <w:rsid w:val="00F16248"/>
    <w:rsid w:val="00F1627D"/>
    <w:rsid w:val="00F16845"/>
    <w:rsid w:val="00F16F1C"/>
    <w:rsid w:val="00F16FF5"/>
    <w:rsid w:val="00F175DE"/>
    <w:rsid w:val="00F17C06"/>
    <w:rsid w:val="00F17C3B"/>
    <w:rsid w:val="00F20466"/>
    <w:rsid w:val="00F20919"/>
    <w:rsid w:val="00F209E7"/>
    <w:rsid w:val="00F2216B"/>
    <w:rsid w:val="00F226A8"/>
    <w:rsid w:val="00F22C70"/>
    <w:rsid w:val="00F2331F"/>
    <w:rsid w:val="00F235E1"/>
    <w:rsid w:val="00F239F6"/>
    <w:rsid w:val="00F24611"/>
    <w:rsid w:val="00F2466E"/>
    <w:rsid w:val="00F24E8C"/>
    <w:rsid w:val="00F25525"/>
    <w:rsid w:val="00F2558B"/>
    <w:rsid w:val="00F26117"/>
    <w:rsid w:val="00F262AA"/>
    <w:rsid w:val="00F2646D"/>
    <w:rsid w:val="00F2696E"/>
    <w:rsid w:val="00F26C48"/>
    <w:rsid w:val="00F2709F"/>
    <w:rsid w:val="00F2718C"/>
    <w:rsid w:val="00F272AA"/>
    <w:rsid w:val="00F27762"/>
    <w:rsid w:val="00F277C0"/>
    <w:rsid w:val="00F30F67"/>
    <w:rsid w:val="00F31699"/>
    <w:rsid w:val="00F31925"/>
    <w:rsid w:val="00F31D6A"/>
    <w:rsid w:val="00F323EB"/>
    <w:rsid w:val="00F3269E"/>
    <w:rsid w:val="00F33163"/>
    <w:rsid w:val="00F334D5"/>
    <w:rsid w:val="00F33867"/>
    <w:rsid w:val="00F3393D"/>
    <w:rsid w:val="00F33D2F"/>
    <w:rsid w:val="00F33EEE"/>
    <w:rsid w:val="00F3438B"/>
    <w:rsid w:val="00F345BD"/>
    <w:rsid w:val="00F34D3B"/>
    <w:rsid w:val="00F37124"/>
    <w:rsid w:val="00F37151"/>
    <w:rsid w:val="00F37339"/>
    <w:rsid w:val="00F374EB"/>
    <w:rsid w:val="00F37807"/>
    <w:rsid w:val="00F37808"/>
    <w:rsid w:val="00F40323"/>
    <w:rsid w:val="00F40825"/>
    <w:rsid w:val="00F412A3"/>
    <w:rsid w:val="00F4137D"/>
    <w:rsid w:val="00F41480"/>
    <w:rsid w:val="00F42A74"/>
    <w:rsid w:val="00F42BAD"/>
    <w:rsid w:val="00F42BDE"/>
    <w:rsid w:val="00F4331B"/>
    <w:rsid w:val="00F444BD"/>
    <w:rsid w:val="00F4468D"/>
    <w:rsid w:val="00F44B40"/>
    <w:rsid w:val="00F450CC"/>
    <w:rsid w:val="00F458C0"/>
    <w:rsid w:val="00F45C07"/>
    <w:rsid w:val="00F46217"/>
    <w:rsid w:val="00F46EB2"/>
    <w:rsid w:val="00F4786A"/>
    <w:rsid w:val="00F47AD6"/>
    <w:rsid w:val="00F51068"/>
    <w:rsid w:val="00F51828"/>
    <w:rsid w:val="00F527F9"/>
    <w:rsid w:val="00F528E9"/>
    <w:rsid w:val="00F52C4B"/>
    <w:rsid w:val="00F53611"/>
    <w:rsid w:val="00F53DB1"/>
    <w:rsid w:val="00F53FE2"/>
    <w:rsid w:val="00F5412C"/>
    <w:rsid w:val="00F5450A"/>
    <w:rsid w:val="00F5496F"/>
    <w:rsid w:val="00F549C6"/>
    <w:rsid w:val="00F54A59"/>
    <w:rsid w:val="00F54C8F"/>
    <w:rsid w:val="00F54E83"/>
    <w:rsid w:val="00F54F02"/>
    <w:rsid w:val="00F551AE"/>
    <w:rsid w:val="00F55562"/>
    <w:rsid w:val="00F55619"/>
    <w:rsid w:val="00F55EED"/>
    <w:rsid w:val="00F565EB"/>
    <w:rsid w:val="00F571ED"/>
    <w:rsid w:val="00F57532"/>
    <w:rsid w:val="00F60BCF"/>
    <w:rsid w:val="00F61979"/>
    <w:rsid w:val="00F62F98"/>
    <w:rsid w:val="00F632BD"/>
    <w:rsid w:val="00F636FE"/>
    <w:rsid w:val="00F64384"/>
    <w:rsid w:val="00F64561"/>
    <w:rsid w:val="00F646C7"/>
    <w:rsid w:val="00F64EE0"/>
    <w:rsid w:val="00F670A4"/>
    <w:rsid w:val="00F67689"/>
    <w:rsid w:val="00F679E9"/>
    <w:rsid w:val="00F679F2"/>
    <w:rsid w:val="00F7015A"/>
    <w:rsid w:val="00F706FF"/>
    <w:rsid w:val="00F70CC5"/>
    <w:rsid w:val="00F70F13"/>
    <w:rsid w:val="00F7106B"/>
    <w:rsid w:val="00F71078"/>
    <w:rsid w:val="00F713B3"/>
    <w:rsid w:val="00F71609"/>
    <w:rsid w:val="00F7189D"/>
    <w:rsid w:val="00F71AB8"/>
    <w:rsid w:val="00F71E88"/>
    <w:rsid w:val="00F721BD"/>
    <w:rsid w:val="00F721BE"/>
    <w:rsid w:val="00F723A5"/>
    <w:rsid w:val="00F723B1"/>
    <w:rsid w:val="00F72972"/>
    <w:rsid w:val="00F72F42"/>
    <w:rsid w:val="00F75941"/>
    <w:rsid w:val="00F75B55"/>
    <w:rsid w:val="00F76473"/>
    <w:rsid w:val="00F76AC4"/>
    <w:rsid w:val="00F7794A"/>
    <w:rsid w:val="00F77D48"/>
    <w:rsid w:val="00F77D87"/>
    <w:rsid w:val="00F8068B"/>
    <w:rsid w:val="00F80CEA"/>
    <w:rsid w:val="00F81E2E"/>
    <w:rsid w:val="00F823CD"/>
    <w:rsid w:val="00F82946"/>
    <w:rsid w:val="00F83E12"/>
    <w:rsid w:val="00F84468"/>
    <w:rsid w:val="00F85027"/>
    <w:rsid w:val="00F85481"/>
    <w:rsid w:val="00F85553"/>
    <w:rsid w:val="00F85C5B"/>
    <w:rsid w:val="00F8628F"/>
    <w:rsid w:val="00F865A2"/>
    <w:rsid w:val="00F867FE"/>
    <w:rsid w:val="00F86DDE"/>
    <w:rsid w:val="00F8786B"/>
    <w:rsid w:val="00F87A83"/>
    <w:rsid w:val="00F90382"/>
    <w:rsid w:val="00F903AD"/>
    <w:rsid w:val="00F90407"/>
    <w:rsid w:val="00F90507"/>
    <w:rsid w:val="00F9096D"/>
    <w:rsid w:val="00F9159D"/>
    <w:rsid w:val="00F91A58"/>
    <w:rsid w:val="00F92099"/>
    <w:rsid w:val="00F9220A"/>
    <w:rsid w:val="00F9222E"/>
    <w:rsid w:val="00F92454"/>
    <w:rsid w:val="00F927F9"/>
    <w:rsid w:val="00F92A09"/>
    <w:rsid w:val="00F92A2F"/>
    <w:rsid w:val="00F92CC3"/>
    <w:rsid w:val="00F9334D"/>
    <w:rsid w:val="00F93C4D"/>
    <w:rsid w:val="00F94EAE"/>
    <w:rsid w:val="00F95027"/>
    <w:rsid w:val="00F9573B"/>
    <w:rsid w:val="00F9576E"/>
    <w:rsid w:val="00F95989"/>
    <w:rsid w:val="00F963DB"/>
    <w:rsid w:val="00F96C7E"/>
    <w:rsid w:val="00F96EF2"/>
    <w:rsid w:val="00F9713B"/>
    <w:rsid w:val="00F976C2"/>
    <w:rsid w:val="00F97E3A"/>
    <w:rsid w:val="00FA022A"/>
    <w:rsid w:val="00FA06FC"/>
    <w:rsid w:val="00FA10F3"/>
    <w:rsid w:val="00FA162C"/>
    <w:rsid w:val="00FA2010"/>
    <w:rsid w:val="00FA2831"/>
    <w:rsid w:val="00FA289D"/>
    <w:rsid w:val="00FA2A54"/>
    <w:rsid w:val="00FA2B79"/>
    <w:rsid w:val="00FA2BE4"/>
    <w:rsid w:val="00FA32E7"/>
    <w:rsid w:val="00FA346F"/>
    <w:rsid w:val="00FA3A1B"/>
    <w:rsid w:val="00FA3C0A"/>
    <w:rsid w:val="00FA3D72"/>
    <w:rsid w:val="00FA3E14"/>
    <w:rsid w:val="00FA4B19"/>
    <w:rsid w:val="00FA4B43"/>
    <w:rsid w:val="00FA4DA2"/>
    <w:rsid w:val="00FA5402"/>
    <w:rsid w:val="00FA5D7B"/>
    <w:rsid w:val="00FA606A"/>
    <w:rsid w:val="00FA63F1"/>
    <w:rsid w:val="00FA711C"/>
    <w:rsid w:val="00FA7220"/>
    <w:rsid w:val="00FA73C5"/>
    <w:rsid w:val="00FA780E"/>
    <w:rsid w:val="00FA7B61"/>
    <w:rsid w:val="00FB02E7"/>
    <w:rsid w:val="00FB0481"/>
    <w:rsid w:val="00FB0FCC"/>
    <w:rsid w:val="00FB10F1"/>
    <w:rsid w:val="00FB14F3"/>
    <w:rsid w:val="00FB19BB"/>
    <w:rsid w:val="00FB1F40"/>
    <w:rsid w:val="00FB2414"/>
    <w:rsid w:val="00FB26A0"/>
    <w:rsid w:val="00FB2A23"/>
    <w:rsid w:val="00FB2AD1"/>
    <w:rsid w:val="00FB2C4F"/>
    <w:rsid w:val="00FB3F0B"/>
    <w:rsid w:val="00FB4050"/>
    <w:rsid w:val="00FB4C0D"/>
    <w:rsid w:val="00FB51EE"/>
    <w:rsid w:val="00FB52E4"/>
    <w:rsid w:val="00FB59B4"/>
    <w:rsid w:val="00FB5C08"/>
    <w:rsid w:val="00FB6DE0"/>
    <w:rsid w:val="00FB7368"/>
    <w:rsid w:val="00FB7A69"/>
    <w:rsid w:val="00FC059B"/>
    <w:rsid w:val="00FC0C99"/>
    <w:rsid w:val="00FC16ED"/>
    <w:rsid w:val="00FC21FA"/>
    <w:rsid w:val="00FC2C97"/>
    <w:rsid w:val="00FC32C1"/>
    <w:rsid w:val="00FC3D30"/>
    <w:rsid w:val="00FC49F5"/>
    <w:rsid w:val="00FC4D2B"/>
    <w:rsid w:val="00FC4D92"/>
    <w:rsid w:val="00FC50C2"/>
    <w:rsid w:val="00FC6B7E"/>
    <w:rsid w:val="00FC7251"/>
    <w:rsid w:val="00FC7463"/>
    <w:rsid w:val="00FC7C26"/>
    <w:rsid w:val="00FD0BC3"/>
    <w:rsid w:val="00FD104E"/>
    <w:rsid w:val="00FD127B"/>
    <w:rsid w:val="00FD2C98"/>
    <w:rsid w:val="00FD30C2"/>
    <w:rsid w:val="00FD3145"/>
    <w:rsid w:val="00FD359E"/>
    <w:rsid w:val="00FD36B4"/>
    <w:rsid w:val="00FD399A"/>
    <w:rsid w:val="00FD413D"/>
    <w:rsid w:val="00FD42B0"/>
    <w:rsid w:val="00FD4428"/>
    <w:rsid w:val="00FD450F"/>
    <w:rsid w:val="00FD4663"/>
    <w:rsid w:val="00FD4C88"/>
    <w:rsid w:val="00FD5C18"/>
    <w:rsid w:val="00FD69D0"/>
    <w:rsid w:val="00FD6EB6"/>
    <w:rsid w:val="00FD6F36"/>
    <w:rsid w:val="00FD71DF"/>
    <w:rsid w:val="00FD71EA"/>
    <w:rsid w:val="00FD7BCA"/>
    <w:rsid w:val="00FD7DD8"/>
    <w:rsid w:val="00FD7EE5"/>
    <w:rsid w:val="00FE0378"/>
    <w:rsid w:val="00FE0BFE"/>
    <w:rsid w:val="00FE13A4"/>
    <w:rsid w:val="00FE1479"/>
    <w:rsid w:val="00FE189F"/>
    <w:rsid w:val="00FE1ABB"/>
    <w:rsid w:val="00FE1C32"/>
    <w:rsid w:val="00FE2379"/>
    <w:rsid w:val="00FE2636"/>
    <w:rsid w:val="00FE2F88"/>
    <w:rsid w:val="00FE3218"/>
    <w:rsid w:val="00FE342E"/>
    <w:rsid w:val="00FE3BB0"/>
    <w:rsid w:val="00FE3CBF"/>
    <w:rsid w:val="00FE3EE5"/>
    <w:rsid w:val="00FE4344"/>
    <w:rsid w:val="00FE4C64"/>
    <w:rsid w:val="00FE56A4"/>
    <w:rsid w:val="00FE5742"/>
    <w:rsid w:val="00FE5BB5"/>
    <w:rsid w:val="00FE61A2"/>
    <w:rsid w:val="00FE65C7"/>
    <w:rsid w:val="00FE6A0E"/>
    <w:rsid w:val="00FE6ECD"/>
    <w:rsid w:val="00FE7A0C"/>
    <w:rsid w:val="00FF02D4"/>
    <w:rsid w:val="00FF04A2"/>
    <w:rsid w:val="00FF0D31"/>
    <w:rsid w:val="00FF0DBA"/>
    <w:rsid w:val="00FF0E15"/>
    <w:rsid w:val="00FF0FAA"/>
    <w:rsid w:val="00FF251E"/>
    <w:rsid w:val="00FF31A0"/>
    <w:rsid w:val="00FF3593"/>
    <w:rsid w:val="00FF3D77"/>
    <w:rsid w:val="00FF3F26"/>
    <w:rsid w:val="00FF416A"/>
    <w:rsid w:val="00FF4C23"/>
    <w:rsid w:val="00FF4C87"/>
    <w:rsid w:val="00FF5DBE"/>
    <w:rsid w:val="00FF5E20"/>
    <w:rsid w:val="00FF5E79"/>
    <w:rsid w:val="00FF6296"/>
    <w:rsid w:val="00FF6F7F"/>
    <w:rsid w:val="00FF71B6"/>
    <w:rsid w:val="00FF7575"/>
    <w:rsid w:val="00FF75C4"/>
    <w:rsid w:val="00FF7950"/>
    <w:rsid w:val="00FF7ABC"/>
    <w:rsid w:val="00FF7D14"/>
    <w:rsid w:val="00FF7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BD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4E"/>
    <w:rPr>
      <w:sz w:val="24"/>
      <w:szCs w:val="24"/>
    </w:rPr>
  </w:style>
  <w:style w:type="paragraph" w:styleId="10">
    <w:name w:val="heading 1"/>
    <w:basedOn w:val="a"/>
    <w:next w:val="a"/>
    <w:link w:val="11"/>
    <w:qFormat/>
    <w:rsid w:val="003E3AC2"/>
    <w:pPr>
      <w:keepNext/>
      <w:jc w:val="center"/>
      <w:outlineLvl w:val="0"/>
    </w:pPr>
    <w:rPr>
      <w:b/>
      <w:bCs/>
      <w:kern w:val="32"/>
      <w:szCs w:val="32"/>
    </w:rPr>
  </w:style>
  <w:style w:type="paragraph" w:styleId="20">
    <w:name w:val="heading 2"/>
    <w:basedOn w:val="a"/>
    <w:next w:val="a"/>
    <w:link w:val="21"/>
    <w:qFormat/>
    <w:rsid w:val="002578A4"/>
    <w:pPr>
      <w:keepNext/>
      <w:ind w:firstLine="709"/>
      <w:jc w:val="both"/>
      <w:outlineLvl w:val="1"/>
    </w:pPr>
    <w:rPr>
      <w:b/>
    </w:rPr>
  </w:style>
  <w:style w:type="paragraph" w:styleId="3">
    <w:name w:val="heading 3"/>
    <w:basedOn w:val="a"/>
    <w:next w:val="a"/>
    <w:link w:val="30"/>
    <w:qFormat/>
    <w:rsid w:val="00537287"/>
    <w:pPr>
      <w:keepNext/>
      <w:spacing w:before="240" w:after="60"/>
      <w:outlineLvl w:val="2"/>
    </w:pPr>
    <w:rPr>
      <w:rFonts w:ascii="Cambria" w:hAnsi="Cambria"/>
      <w:b/>
      <w:bCs/>
      <w:sz w:val="26"/>
      <w:szCs w:val="26"/>
    </w:rPr>
  </w:style>
  <w:style w:type="paragraph" w:styleId="40">
    <w:name w:val="heading 4"/>
    <w:basedOn w:val="a"/>
    <w:link w:val="41"/>
    <w:uiPriority w:val="9"/>
    <w:qFormat/>
    <w:rsid w:val="00D90899"/>
    <w:pPr>
      <w:spacing w:before="100" w:beforeAutospacing="1" w:after="100" w:afterAutospacing="1"/>
      <w:outlineLvl w:val="3"/>
    </w:pPr>
    <w:rPr>
      <w:b/>
      <w:bCs/>
    </w:rPr>
  </w:style>
  <w:style w:type="paragraph" w:styleId="6">
    <w:name w:val="heading 6"/>
    <w:basedOn w:val="a"/>
    <w:next w:val="a"/>
    <w:link w:val="60"/>
    <w:uiPriority w:val="9"/>
    <w:qFormat/>
    <w:rsid w:val="00E32258"/>
    <w:pPr>
      <w:spacing w:before="240" w:after="60"/>
      <w:outlineLvl w:val="5"/>
    </w:pPr>
    <w:rPr>
      <w:b/>
      <w:bCs/>
      <w:sz w:val="22"/>
      <w:szCs w:val="22"/>
    </w:rPr>
  </w:style>
  <w:style w:type="paragraph" w:styleId="9">
    <w:name w:val="heading 9"/>
    <w:basedOn w:val="a"/>
    <w:next w:val="a"/>
    <w:link w:val="90"/>
    <w:qFormat/>
    <w:rsid w:val="003C7C62"/>
    <w:pPr>
      <w:keepNext/>
      <w:numPr>
        <w:numId w:val="1"/>
      </w:numPr>
      <w:jc w:val="center"/>
      <w:outlineLvl w:val="8"/>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3E3AC2"/>
    <w:rPr>
      <w:rFonts w:cs="Arial"/>
      <w:b/>
      <w:bCs/>
      <w:kern w:val="32"/>
      <w:sz w:val="24"/>
      <w:szCs w:val="32"/>
    </w:rPr>
  </w:style>
  <w:style w:type="character" w:customStyle="1" w:styleId="30">
    <w:name w:val="Заголовок 3 Знак"/>
    <w:link w:val="3"/>
    <w:semiHidden/>
    <w:rsid w:val="00537287"/>
    <w:rPr>
      <w:rFonts w:ascii="Cambria" w:eastAsia="Times New Roman" w:hAnsi="Cambria" w:cs="Times New Roman"/>
      <w:b/>
      <w:bCs/>
      <w:sz w:val="26"/>
      <w:szCs w:val="26"/>
    </w:rPr>
  </w:style>
  <w:style w:type="character" w:customStyle="1" w:styleId="90">
    <w:name w:val="Заголовок 9 Знак"/>
    <w:link w:val="9"/>
    <w:rsid w:val="003C7C62"/>
    <w:rPr>
      <w:b/>
      <w:bCs/>
      <w:i/>
      <w:iCs/>
      <w:sz w:val="28"/>
      <w:szCs w:val="28"/>
    </w:rPr>
  </w:style>
  <w:style w:type="table" w:styleId="a3">
    <w:name w:val="Table Grid"/>
    <w:basedOn w:val="a1"/>
    <w:uiPriority w:val="39"/>
    <w:rsid w:val="00A95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584D96"/>
    <w:rPr>
      <w:color w:val="0000FF"/>
      <w:u w:val="single"/>
    </w:rPr>
  </w:style>
  <w:style w:type="paragraph" w:customStyle="1" w:styleId="12">
    <w:name w:val="Стиль1"/>
    <w:basedOn w:val="a"/>
    <w:rsid w:val="00FD42B0"/>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FD42B0"/>
    <w:pPr>
      <w:keepNext/>
      <w:keepLines/>
      <w:widowControl w:val="0"/>
      <w:suppressLineNumbers/>
      <w:tabs>
        <w:tab w:val="clear" w:pos="432"/>
        <w:tab w:val="num" w:pos="576"/>
      </w:tabs>
      <w:suppressAutoHyphens/>
      <w:spacing w:after="60"/>
      <w:ind w:left="576" w:hanging="576"/>
      <w:jc w:val="both"/>
    </w:pPr>
    <w:rPr>
      <w:b/>
      <w:szCs w:val="20"/>
    </w:rPr>
  </w:style>
  <w:style w:type="paragraph" w:styleId="23">
    <w:name w:val="List Number 2"/>
    <w:basedOn w:val="a"/>
    <w:rsid w:val="00FD42B0"/>
    <w:pPr>
      <w:tabs>
        <w:tab w:val="num" w:pos="432"/>
      </w:tabs>
      <w:ind w:left="432" w:hanging="432"/>
    </w:pPr>
  </w:style>
  <w:style w:type="paragraph" w:customStyle="1" w:styleId="31">
    <w:name w:val="Стиль3 Знак"/>
    <w:basedOn w:val="24"/>
    <w:link w:val="310"/>
    <w:rsid w:val="00FD42B0"/>
    <w:pPr>
      <w:widowControl w:val="0"/>
      <w:tabs>
        <w:tab w:val="num" w:pos="227"/>
      </w:tabs>
      <w:adjustRightInd w:val="0"/>
      <w:spacing w:after="0" w:line="240" w:lineRule="auto"/>
      <w:ind w:left="0"/>
      <w:jc w:val="both"/>
      <w:textAlignment w:val="baseline"/>
    </w:pPr>
    <w:rPr>
      <w:szCs w:val="20"/>
    </w:rPr>
  </w:style>
  <w:style w:type="paragraph" w:styleId="24">
    <w:name w:val="Body Text Indent 2"/>
    <w:basedOn w:val="a"/>
    <w:rsid w:val="00FD42B0"/>
    <w:pPr>
      <w:spacing w:after="120" w:line="480" w:lineRule="auto"/>
      <w:ind w:left="283"/>
    </w:pPr>
  </w:style>
  <w:style w:type="character" w:customStyle="1" w:styleId="310">
    <w:name w:val="Стиль3 Знак Знак1"/>
    <w:link w:val="31"/>
    <w:rsid w:val="00FD42B0"/>
    <w:rPr>
      <w:sz w:val="24"/>
    </w:rPr>
  </w:style>
  <w:style w:type="paragraph" w:styleId="13">
    <w:name w:val="toc 1"/>
    <w:basedOn w:val="a"/>
    <w:next w:val="a"/>
    <w:autoRedefine/>
    <w:uiPriority w:val="39"/>
    <w:rsid w:val="00FD42B0"/>
  </w:style>
  <w:style w:type="paragraph" w:styleId="25">
    <w:name w:val="toc 2"/>
    <w:basedOn w:val="a"/>
    <w:next w:val="a"/>
    <w:autoRedefine/>
    <w:uiPriority w:val="39"/>
    <w:rsid w:val="00982BFA"/>
    <w:pPr>
      <w:tabs>
        <w:tab w:val="right" w:leader="dot" w:pos="10195"/>
      </w:tabs>
      <w:spacing w:line="360" w:lineRule="auto"/>
      <w:ind w:left="240"/>
      <w:jc w:val="both"/>
    </w:pPr>
  </w:style>
  <w:style w:type="paragraph" w:styleId="a5">
    <w:name w:val="Document Map"/>
    <w:basedOn w:val="a"/>
    <w:semiHidden/>
    <w:rsid w:val="00FD42B0"/>
    <w:pPr>
      <w:shd w:val="clear" w:color="auto" w:fill="000080"/>
    </w:pPr>
    <w:rPr>
      <w:rFonts w:ascii="Tahoma" w:hAnsi="Tahoma" w:cs="Tahoma"/>
      <w:sz w:val="20"/>
      <w:szCs w:val="20"/>
    </w:rPr>
  </w:style>
  <w:style w:type="paragraph" w:styleId="a6">
    <w:name w:val="footer"/>
    <w:basedOn w:val="a"/>
    <w:link w:val="a7"/>
    <w:uiPriority w:val="99"/>
    <w:rsid w:val="009E7401"/>
    <w:pPr>
      <w:tabs>
        <w:tab w:val="center" w:pos="4677"/>
        <w:tab w:val="right" w:pos="9355"/>
      </w:tabs>
    </w:pPr>
  </w:style>
  <w:style w:type="character" w:customStyle="1" w:styleId="a7">
    <w:name w:val="Нижний колонтитул Знак"/>
    <w:link w:val="a6"/>
    <w:uiPriority w:val="99"/>
    <w:rsid w:val="00530441"/>
    <w:rPr>
      <w:sz w:val="24"/>
      <w:szCs w:val="24"/>
    </w:rPr>
  </w:style>
  <w:style w:type="character" w:styleId="a8">
    <w:name w:val="page number"/>
    <w:basedOn w:val="a0"/>
    <w:rsid w:val="009E7401"/>
  </w:style>
  <w:style w:type="paragraph" w:styleId="a9">
    <w:name w:val="Balloon Text"/>
    <w:basedOn w:val="a"/>
    <w:link w:val="aa"/>
    <w:uiPriority w:val="99"/>
    <w:semiHidden/>
    <w:rsid w:val="009E7401"/>
    <w:rPr>
      <w:rFonts w:ascii="Tahoma" w:hAnsi="Tahoma"/>
      <w:sz w:val="16"/>
      <w:szCs w:val="16"/>
    </w:rPr>
  </w:style>
  <w:style w:type="paragraph" w:styleId="ab">
    <w:name w:val="Body Text"/>
    <w:basedOn w:val="a"/>
    <w:link w:val="ac"/>
    <w:rsid w:val="003C7C62"/>
    <w:pPr>
      <w:spacing w:after="120"/>
    </w:pPr>
  </w:style>
  <w:style w:type="character" w:customStyle="1" w:styleId="ac">
    <w:name w:val="Основной текст Знак"/>
    <w:link w:val="ab"/>
    <w:rsid w:val="003C7C62"/>
    <w:rPr>
      <w:sz w:val="24"/>
      <w:szCs w:val="24"/>
    </w:rPr>
  </w:style>
  <w:style w:type="paragraph" w:customStyle="1" w:styleId="Preformat">
    <w:name w:val="Preformat"/>
    <w:rsid w:val="003C7C62"/>
    <w:pPr>
      <w:widowControl w:val="0"/>
    </w:pPr>
    <w:rPr>
      <w:rFonts w:ascii="Courier New" w:hAnsi="Courier New" w:cs="Courier New"/>
    </w:rPr>
  </w:style>
  <w:style w:type="paragraph" w:styleId="ad">
    <w:name w:val="header"/>
    <w:aliases w:val="Верхний колонтитул1,Linie,Header/Footer,header odd,Hyphen,הנדון,header,Название 2"/>
    <w:basedOn w:val="a"/>
    <w:link w:val="ae"/>
    <w:uiPriority w:val="99"/>
    <w:rsid w:val="00E622FB"/>
    <w:pPr>
      <w:tabs>
        <w:tab w:val="center" w:pos="4677"/>
        <w:tab w:val="right" w:pos="9355"/>
      </w:tabs>
    </w:pPr>
  </w:style>
  <w:style w:type="character" w:customStyle="1" w:styleId="ae">
    <w:name w:val="Верхний колонтитул Знак"/>
    <w:aliases w:val="Верхний колонтитул1 Знак,Linie Знак,Header/Footer Знак,header odd Знак,Hyphen Знак,הנדון Знак,header Знак,Название 2 Знак"/>
    <w:link w:val="ad"/>
    <w:uiPriority w:val="99"/>
    <w:rsid w:val="00530441"/>
    <w:rPr>
      <w:sz w:val="24"/>
      <w:szCs w:val="24"/>
    </w:rPr>
  </w:style>
  <w:style w:type="paragraph" w:customStyle="1" w:styleId="ConsPlusNormal">
    <w:name w:val="ConsPlusNormal"/>
    <w:link w:val="ConsPlusNormal0"/>
    <w:qFormat/>
    <w:rsid w:val="005C300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E342E"/>
    <w:rPr>
      <w:rFonts w:ascii="Arial" w:hAnsi="Arial" w:cs="Arial"/>
      <w:lang w:val="ru-RU" w:eastAsia="ru-RU" w:bidi="ar-SA"/>
    </w:rPr>
  </w:style>
  <w:style w:type="paragraph" w:customStyle="1" w:styleId="14">
    <w:name w:val="Обычный1"/>
    <w:rsid w:val="0097312F"/>
    <w:pPr>
      <w:widowControl w:val="0"/>
    </w:pPr>
    <w:rPr>
      <w:snapToGrid w:val="0"/>
    </w:rPr>
  </w:style>
  <w:style w:type="paragraph" w:customStyle="1" w:styleId="af">
    <w:name w:val="Содержимое таблицы"/>
    <w:basedOn w:val="a"/>
    <w:rsid w:val="00037FC3"/>
    <w:pPr>
      <w:widowControl w:val="0"/>
      <w:suppressLineNumbers/>
      <w:suppressAutoHyphens/>
    </w:pPr>
    <w:rPr>
      <w:rFonts w:ascii="Arial" w:eastAsia="Lucida Sans Unicode" w:hAnsi="Arial"/>
      <w:kern w:val="2"/>
      <w:sz w:val="20"/>
    </w:rPr>
  </w:style>
  <w:style w:type="paragraph" w:styleId="af0">
    <w:name w:val="Normal (Web)"/>
    <w:basedOn w:val="a"/>
    <w:uiPriority w:val="99"/>
    <w:rsid w:val="003B3617"/>
    <w:pPr>
      <w:spacing w:before="100" w:beforeAutospacing="1" w:after="100" w:afterAutospacing="1"/>
    </w:pPr>
  </w:style>
  <w:style w:type="paragraph" w:styleId="af1">
    <w:name w:val="Body Text Indent"/>
    <w:basedOn w:val="a"/>
    <w:link w:val="af2"/>
    <w:rsid w:val="00B4626F"/>
    <w:pPr>
      <w:widowControl w:val="0"/>
      <w:autoSpaceDE w:val="0"/>
      <w:autoSpaceDN w:val="0"/>
      <w:adjustRightInd w:val="0"/>
      <w:spacing w:after="120"/>
      <w:ind w:left="283"/>
    </w:pPr>
    <w:rPr>
      <w:rFonts w:ascii="Arial" w:eastAsia="Calibri" w:hAnsi="Arial" w:cs="Arial"/>
      <w:sz w:val="18"/>
      <w:szCs w:val="18"/>
    </w:rPr>
  </w:style>
  <w:style w:type="character" w:customStyle="1" w:styleId="af2">
    <w:name w:val="Основной текст с отступом Знак"/>
    <w:link w:val="af1"/>
    <w:locked/>
    <w:rsid w:val="00B4626F"/>
    <w:rPr>
      <w:rFonts w:ascii="Arial" w:eastAsia="Calibri" w:hAnsi="Arial" w:cs="Arial"/>
      <w:sz w:val="18"/>
      <w:szCs w:val="18"/>
      <w:lang w:val="ru-RU" w:eastAsia="ru-RU" w:bidi="ar-SA"/>
    </w:rPr>
  </w:style>
  <w:style w:type="character" w:customStyle="1" w:styleId="af3">
    <w:name w:val="Не вступил в силу"/>
    <w:rsid w:val="00B4626F"/>
    <w:rPr>
      <w:color w:val="008080"/>
      <w:sz w:val="20"/>
    </w:rPr>
  </w:style>
  <w:style w:type="paragraph" w:customStyle="1" w:styleId="32">
    <w:name w:val="Стиль3 Знак Знак"/>
    <w:basedOn w:val="24"/>
    <w:rsid w:val="00B4626F"/>
    <w:pPr>
      <w:widowControl w:val="0"/>
      <w:tabs>
        <w:tab w:val="num" w:pos="618"/>
      </w:tabs>
      <w:adjustRightInd w:val="0"/>
      <w:spacing w:before="120" w:after="0" w:line="240" w:lineRule="auto"/>
      <w:ind w:left="391"/>
      <w:jc w:val="both"/>
      <w:textAlignment w:val="baseline"/>
    </w:pPr>
    <w:rPr>
      <w:rFonts w:eastAsia="Calibri"/>
      <w:szCs w:val="20"/>
    </w:rPr>
  </w:style>
  <w:style w:type="paragraph" w:styleId="33">
    <w:name w:val="toc 3"/>
    <w:basedOn w:val="a"/>
    <w:next w:val="a"/>
    <w:autoRedefine/>
    <w:semiHidden/>
    <w:rsid w:val="005310C5"/>
    <w:pPr>
      <w:ind w:left="480"/>
    </w:pPr>
  </w:style>
  <w:style w:type="paragraph" w:customStyle="1" w:styleId="ConsPlusNonformat">
    <w:name w:val="ConsPlusNonformat"/>
    <w:rsid w:val="001A342C"/>
    <w:pPr>
      <w:autoSpaceDE w:val="0"/>
      <w:autoSpaceDN w:val="0"/>
      <w:adjustRightInd w:val="0"/>
    </w:pPr>
    <w:rPr>
      <w:rFonts w:ascii="Courier New" w:hAnsi="Courier New" w:cs="Courier New"/>
    </w:rPr>
  </w:style>
  <w:style w:type="paragraph" w:customStyle="1" w:styleId="15">
    <w:name w:val="Знак Знак Знак Знак Знак1 Знак Знак Знак Знак"/>
    <w:basedOn w:val="a"/>
    <w:rsid w:val="001A342C"/>
    <w:pPr>
      <w:widowControl w:val="0"/>
      <w:adjustRightInd w:val="0"/>
      <w:spacing w:after="160" w:line="240" w:lineRule="exact"/>
      <w:jc w:val="right"/>
    </w:pPr>
    <w:rPr>
      <w:sz w:val="20"/>
      <w:szCs w:val="20"/>
      <w:lang w:val="en-GB" w:eastAsia="en-US"/>
    </w:rPr>
  </w:style>
  <w:style w:type="character" w:styleId="af4">
    <w:name w:val="Strong"/>
    <w:uiPriority w:val="22"/>
    <w:qFormat/>
    <w:rsid w:val="007E5C6D"/>
    <w:rPr>
      <w:b/>
      <w:bCs/>
    </w:rPr>
  </w:style>
  <w:style w:type="paragraph" w:customStyle="1" w:styleId="Style3">
    <w:name w:val="Style3"/>
    <w:basedOn w:val="a"/>
    <w:uiPriority w:val="99"/>
    <w:rsid w:val="00AE6975"/>
    <w:pPr>
      <w:widowControl w:val="0"/>
      <w:autoSpaceDE w:val="0"/>
      <w:autoSpaceDN w:val="0"/>
      <w:adjustRightInd w:val="0"/>
    </w:pPr>
  </w:style>
  <w:style w:type="paragraph" w:customStyle="1" w:styleId="Style4">
    <w:name w:val="Style4"/>
    <w:basedOn w:val="a"/>
    <w:uiPriority w:val="99"/>
    <w:rsid w:val="00AE6975"/>
    <w:pPr>
      <w:widowControl w:val="0"/>
      <w:autoSpaceDE w:val="0"/>
      <w:autoSpaceDN w:val="0"/>
      <w:adjustRightInd w:val="0"/>
      <w:spacing w:line="278" w:lineRule="exact"/>
      <w:ind w:firstLine="720"/>
      <w:jc w:val="both"/>
    </w:pPr>
  </w:style>
  <w:style w:type="paragraph" w:customStyle="1" w:styleId="Style5">
    <w:name w:val="Style5"/>
    <w:basedOn w:val="a"/>
    <w:uiPriority w:val="99"/>
    <w:rsid w:val="00AE6975"/>
    <w:pPr>
      <w:widowControl w:val="0"/>
      <w:autoSpaceDE w:val="0"/>
      <w:autoSpaceDN w:val="0"/>
      <w:adjustRightInd w:val="0"/>
      <w:spacing w:line="278" w:lineRule="exact"/>
      <w:ind w:firstLine="710"/>
      <w:jc w:val="both"/>
    </w:pPr>
  </w:style>
  <w:style w:type="paragraph" w:customStyle="1" w:styleId="Style6">
    <w:name w:val="Style6"/>
    <w:basedOn w:val="a"/>
    <w:uiPriority w:val="99"/>
    <w:rsid w:val="00AE6975"/>
    <w:pPr>
      <w:widowControl w:val="0"/>
      <w:autoSpaceDE w:val="0"/>
      <w:autoSpaceDN w:val="0"/>
      <w:adjustRightInd w:val="0"/>
    </w:pPr>
  </w:style>
  <w:style w:type="character" w:customStyle="1" w:styleId="FontStyle11">
    <w:name w:val="Font Style11"/>
    <w:uiPriority w:val="99"/>
    <w:rsid w:val="00AE6975"/>
    <w:rPr>
      <w:rFonts w:ascii="Times New Roman" w:hAnsi="Times New Roman" w:cs="Times New Roman"/>
      <w:b/>
      <w:bCs/>
      <w:sz w:val="22"/>
      <w:szCs w:val="22"/>
    </w:rPr>
  </w:style>
  <w:style w:type="character" w:customStyle="1" w:styleId="FontStyle12">
    <w:name w:val="Font Style12"/>
    <w:rsid w:val="00AE6975"/>
    <w:rPr>
      <w:rFonts w:ascii="Times New Roman" w:hAnsi="Times New Roman" w:cs="Times New Roman"/>
      <w:sz w:val="22"/>
      <w:szCs w:val="22"/>
    </w:rPr>
  </w:style>
  <w:style w:type="character" w:customStyle="1" w:styleId="FontStyle13">
    <w:name w:val="Font Style13"/>
    <w:uiPriority w:val="99"/>
    <w:rsid w:val="00AE6975"/>
    <w:rPr>
      <w:rFonts w:ascii="Times New Roman" w:hAnsi="Times New Roman" w:cs="Times New Roman"/>
      <w:sz w:val="24"/>
      <w:szCs w:val="24"/>
    </w:rPr>
  </w:style>
  <w:style w:type="paragraph" w:styleId="af5">
    <w:name w:val="Title"/>
    <w:aliases w:val="Title"/>
    <w:basedOn w:val="a"/>
    <w:link w:val="af6"/>
    <w:qFormat/>
    <w:rsid w:val="00537287"/>
    <w:pPr>
      <w:jc w:val="center"/>
    </w:pPr>
    <w:rPr>
      <w:b/>
      <w:bCs/>
    </w:rPr>
  </w:style>
  <w:style w:type="character" w:customStyle="1" w:styleId="af6">
    <w:name w:val="Название Знак"/>
    <w:aliases w:val="Title Знак"/>
    <w:link w:val="af5"/>
    <w:rsid w:val="00537287"/>
    <w:rPr>
      <w:b/>
      <w:bCs/>
      <w:sz w:val="24"/>
      <w:szCs w:val="24"/>
    </w:rPr>
  </w:style>
  <w:style w:type="paragraph" w:customStyle="1" w:styleId="af7">
    <w:name w:val="втяжка"/>
    <w:basedOn w:val="a"/>
    <w:next w:val="a"/>
    <w:rsid w:val="00537287"/>
    <w:pPr>
      <w:tabs>
        <w:tab w:val="left" w:pos="567"/>
      </w:tabs>
      <w:autoSpaceDE w:val="0"/>
      <w:autoSpaceDN w:val="0"/>
      <w:adjustRightInd w:val="0"/>
      <w:spacing w:before="57"/>
      <w:ind w:left="567" w:hanging="567"/>
      <w:jc w:val="both"/>
    </w:pPr>
    <w:rPr>
      <w:rFonts w:ascii="SchoolBookC" w:hAnsi="SchoolBookC"/>
      <w:szCs w:val="20"/>
    </w:rPr>
  </w:style>
  <w:style w:type="paragraph" w:customStyle="1" w:styleId="Style2">
    <w:name w:val="Style2"/>
    <w:basedOn w:val="a"/>
    <w:rsid w:val="00FE342E"/>
    <w:pPr>
      <w:widowControl w:val="0"/>
      <w:autoSpaceDE w:val="0"/>
      <w:autoSpaceDN w:val="0"/>
      <w:adjustRightInd w:val="0"/>
      <w:spacing w:line="317" w:lineRule="exact"/>
    </w:pPr>
  </w:style>
  <w:style w:type="paragraph" w:styleId="26">
    <w:name w:val="Body Text 2"/>
    <w:basedOn w:val="a"/>
    <w:link w:val="27"/>
    <w:rsid w:val="00D83C72"/>
    <w:pPr>
      <w:spacing w:after="120" w:line="480" w:lineRule="auto"/>
    </w:pPr>
  </w:style>
  <w:style w:type="character" w:customStyle="1" w:styleId="27">
    <w:name w:val="Основной текст 2 Знак"/>
    <w:link w:val="26"/>
    <w:rsid w:val="00D83C72"/>
    <w:rPr>
      <w:sz w:val="24"/>
      <w:szCs w:val="24"/>
    </w:rPr>
  </w:style>
  <w:style w:type="paragraph" w:customStyle="1" w:styleId="ConsNonformat">
    <w:name w:val="ConsNonformat"/>
    <w:rsid w:val="00D83C72"/>
    <w:pPr>
      <w:widowControl w:val="0"/>
      <w:autoSpaceDE w:val="0"/>
      <w:autoSpaceDN w:val="0"/>
      <w:adjustRightInd w:val="0"/>
      <w:ind w:right="19772"/>
    </w:pPr>
    <w:rPr>
      <w:rFonts w:ascii="Courier New" w:hAnsi="Courier New" w:cs="Courier New"/>
    </w:rPr>
  </w:style>
  <w:style w:type="paragraph" w:styleId="af8">
    <w:name w:val="annotation text"/>
    <w:basedOn w:val="a"/>
    <w:link w:val="af9"/>
    <w:semiHidden/>
    <w:rsid w:val="005A305F"/>
    <w:rPr>
      <w:sz w:val="20"/>
      <w:szCs w:val="20"/>
    </w:rPr>
  </w:style>
  <w:style w:type="character" w:customStyle="1" w:styleId="T10">
    <w:name w:val="T10"/>
    <w:hidden/>
    <w:rsid w:val="00E0511C"/>
    <w:rPr>
      <w:rFonts w:ascii="Times New Roman" w:hAnsi="Times New Roman" w:cs="Times New Roman2"/>
      <w:sz w:val="24"/>
    </w:rPr>
  </w:style>
  <w:style w:type="paragraph" w:customStyle="1" w:styleId="western">
    <w:name w:val="western"/>
    <w:basedOn w:val="a"/>
    <w:rsid w:val="00253D7A"/>
    <w:pPr>
      <w:spacing w:before="100" w:beforeAutospacing="1" w:after="119"/>
    </w:pPr>
    <w:rPr>
      <w:color w:val="000000"/>
    </w:rPr>
  </w:style>
  <w:style w:type="character" w:customStyle="1" w:styleId="bumpedfont15">
    <w:name w:val="bumpedfont15"/>
    <w:rsid w:val="005A6519"/>
  </w:style>
  <w:style w:type="paragraph" w:styleId="afa">
    <w:name w:val="List Paragraph"/>
    <w:aliases w:val="Bullet List,FooterText,numbered,ТЗ список,Paragraphe de liste1,lp1,Содержание. 2 уровень,Список с булитами,LSTBUL,Абзац списка литеральный,Заговок Марина,Ненумерованный список,Use Case List Paragraph,Bullet Number,Нумерованый список,Маркер"/>
    <w:basedOn w:val="a"/>
    <w:link w:val="afb"/>
    <w:uiPriority w:val="34"/>
    <w:qFormat/>
    <w:rsid w:val="005A6519"/>
    <w:pPr>
      <w:ind w:left="720"/>
      <w:contextualSpacing/>
    </w:pPr>
    <w:rPr>
      <w:sz w:val="20"/>
      <w:szCs w:val="20"/>
    </w:rPr>
  </w:style>
  <w:style w:type="paragraph" w:customStyle="1" w:styleId="1">
    <w:name w:val="е1"/>
    <w:basedOn w:val="a"/>
    <w:rsid w:val="005A6519"/>
    <w:pPr>
      <w:keepNext/>
      <w:numPr>
        <w:numId w:val="2"/>
      </w:numPr>
      <w:spacing w:before="280" w:after="280"/>
      <w:jc w:val="center"/>
    </w:pPr>
    <w:rPr>
      <w:b/>
    </w:rPr>
  </w:style>
  <w:style w:type="paragraph" w:customStyle="1" w:styleId="2">
    <w:name w:val="е2"/>
    <w:basedOn w:val="a"/>
    <w:link w:val="28"/>
    <w:rsid w:val="005A6519"/>
    <w:pPr>
      <w:numPr>
        <w:ilvl w:val="1"/>
        <w:numId w:val="2"/>
      </w:numPr>
      <w:jc w:val="both"/>
    </w:pPr>
  </w:style>
  <w:style w:type="character" w:customStyle="1" w:styleId="28">
    <w:name w:val="е2 Знак"/>
    <w:link w:val="2"/>
    <w:locked/>
    <w:rsid w:val="005A6519"/>
    <w:rPr>
      <w:sz w:val="24"/>
      <w:szCs w:val="24"/>
    </w:rPr>
  </w:style>
  <w:style w:type="paragraph" w:customStyle="1" w:styleId="34">
    <w:name w:val="е3"/>
    <w:basedOn w:val="a"/>
    <w:rsid w:val="005A6519"/>
    <w:pPr>
      <w:tabs>
        <w:tab w:val="num" w:pos="964"/>
      </w:tabs>
      <w:ind w:left="567" w:hanging="170"/>
      <w:jc w:val="both"/>
    </w:pPr>
  </w:style>
  <w:style w:type="paragraph" w:customStyle="1" w:styleId="16">
    <w:name w:val="Абзац списка1"/>
    <w:basedOn w:val="a"/>
    <w:rsid w:val="005A6519"/>
    <w:pPr>
      <w:ind w:left="720"/>
      <w:contextualSpacing/>
    </w:pPr>
    <w:rPr>
      <w:szCs w:val="28"/>
    </w:rPr>
  </w:style>
  <w:style w:type="paragraph" w:customStyle="1" w:styleId="afc">
    <w:name w:val="Пункт"/>
    <w:basedOn w:val="a"/>
    <w:rsid w:val="005A6519"/>
    <w:pPr>
      <w:tabs>
        <w:tab w:val="num" w:pos="1980"/>
      </w:tabs>
      <w:ind w:left="1404" w:hanging="504"/>
      <w:jc w:val="both"/>
    </w:pPr>
    <w:rPr>
      <w:sz w:val="28"/>
      <w:szCs w:val="28"/>
    </w:rPr>
  </w:style>
  <w:style w:type="paragraph" w:customStyle="1" w:styleId="210">
    <w:name w:val="Основной текст с отступом 21"/>
    <w:basedOn w:val="a"/>
    <w:rsid w:val="009C2AC2"/>
    <w:pPr>
      <w:suppressAutoHyphens/>
      <w:spacing w:after="120" w:line="480" w:lineRule="auto"/>
      <w:ind w:left="283" w:firstLine="709"/>
      <w:jc w:val="both"/>
    </w:pPr>
    <w:rPr>
      <w:sz w:val="28"/>
      <w:szCs w:val="20"/>
      <w:lang w:eastAsia="ar-SA"/>
    </w:rPr>
  </w:style>
  <w:style w:type="character" w:styleId="afd">
    <w:name w:val="FollowedHyperlink"/>
    <w:uiPriority w:val="99"/>
    <w:rsid w:val="002F4384"/>
    <w:rPr>
      <w:color w:val="800080"/>
      <w:u w:val="single"/>
    </w:rPr>
  </w:style>
  <w:style w:type="paragraph" w:customStyle="1" w:styleId="ConsNormal">
    <w:name w:val="ConsNormal"/>
    <w:link w:val="ConsNormal0"/>
    <w:rsid w:val="00174BD8"/>
    <w:pPr>
      <w:widowControl w:val="0"/>
      <w:autoSpaceDE w:val="0"/>
      <w:autoSpaceDN w:val="0"/>
      <w:adjustRightInd w:val="0"/>
      <w:ind w:right="19772" w:firstLine="720"/>
    </w:pPr>
    <w:rPr>
      <w:rFonts w:ascii="Arial" w:hAnsi="Arial"/>
      <w:sz w:val="22"/>
      <w:szCs w:val="22"/>
    </w:rPr>
  </w:style>
  <w:style w:type="character" w:customStyle="1" w:styleId="afe">
    <w:name w:val="Основной текст_"/>
    <w:link w:val="29"/>
    <w:rsid w:val="00174BD8"/>
    <w:rPr>
      <w:sz w:val="26"/>
      <w:szCs w:val="26"/>
      <w:lang w:bidi="ar-SA"/>
    </w:rPr>
  </w:style>
  <w:style w:type="character" w:customStyle="1" w:styleId="2a">
    <w:name w:val="Основной текст (2)_"/>
    <w:link w:val="2b"/>
    <w:rsid w:val="00174BD8"/>
    <w:rPr>
      <w:i/>
      <w:iCs/>
      <w:sz w:val="27"/>
      <w:szCs w:val="27"/>
      <w:lang w:bidi="ar-SA"/>
    </w:rPr>
  </w:style>
  <w:style w:type="paragraph" w:customStyle="1" w:styleId="2b">
    <w:name w:val="Основной текст (2)"/>
    <w:basedOn w:val="a"/>
    <w:link w:val="2a"/>
    <w:rsid w:val="00174BD8"/>
    <w:pPr>
      <w:shd w:val="clear" w:color="auto" w:fill="FFFFFF"/>
      <w:spacing w:before="360" w:after="360" w:line="240" w:lineRule="atLeast"/>
    </w:pPr>
    <w:rPr>
      <w:i/>
      <w:iCs/>
      <w:sz w:val="27"/>
      <w:szCs w:val="27"/>
    </w:rPr>
  </w:style>
  <w:style w:type="paragraph" w:customStyle="1" w:styleId="110">
    <w:name w:val="Заголовок 11"/>
    <w:basedOn w:val="a"/>
    <w:rsid w:val="00174BD8"/>
    <w:pPr>
      <w:widowControl w:val="0"/>
      <w:autoSpaceDE w:val="0"/>
      <w:autoSpaceDN w:val="0"/>
      <w:adjustRightInd w:val="0"/>
      <w:ind w:left="180"/>
      <w:outlineLvl w:val="0"/>
    </w:pPr>
    <w:rPr>
      <w:b/>
      <w:bCs/>
      <w:sz w:val="17"/>
      <w:szCs w:val="17"/>
    </w:rPr>
  </w:style>
  <w:style w:type="paragraph" w:customStyle="1" w:styleId="TableParagraph">
    <w:name w:val="Table Paragraph"/>
    <w:basedOn w:val="a"/>
    <w:rsid w:val="00174BD8"/>
    <w:pPr>
      <w:widowControl w:val="0"/>
      <w:autoSpaceDE w:val="0"/>
      <w:autoSpaceDN w:val="0"/>
      <w:adjustRightInd w:val="0"/>
    </w:pPr>
  </w:style>
  <w:style w:type="character" w:customStyle="1" w:styleId="41">
    <w:name w:val="Заголовок 4 Знак"/>
    <w:link w:val="40"/>
    <w:uiPriority w:val="9"/>
    <w:rsid w:val="00D90899"/>
    <w:rPr>
      <w:b/>
      <w:bCs/>
      <w:sz w:val="24"/>
      <w:szCs w:val="24"/>
    </w:rPr>
  </w:style>
  <w:style w:type="character" w:customStyle="1" w:styleId="17">
    <w:name w:val="Основной текст1"/>
    <w:rsid w:val="00D90899"/>
    <w:rPr>
      <w:rFonts w:ascii="Courier New" w:eastAsia="Courier New" w:hAnsi="Courier New" w:cs="Courier New"/>
      <w:i/>
      <w:iCs/>
      <w:color w:val="000000"/>
      <w:spacing w:val="0"/>
      <w:w w:val="100"/>
      <w:position w:val="0"/>
      <w:sz w:val="21"/>
      <w:szCs w:val="21"/>
      <w:shd w:val="clear" w:color="auto" w:fill="FFFFFF"/>
      <w:lang w:val="ru-RU" w:bidi="ar-SA"/>
    </w:rPr>
  </w:style>
  <w:style w:type="paragraph" w:customStyle="1" w:styleId="29">
    <w:name w:val="Основной текст2"/>
    <w:basedOn w:val="a"/>
    <w:link w:val="afe"/>
    <w:rsid w:val="00D90899"/>
    <w:pPr>
      <w:widowControl w:val="0"/>
      <w:shd w:val="clear" w:color="auto" w:fill="FFFFFF"/>
      <w:spacing w:line="0" w:lineRule="atLeast"/>
    </w:pPr>
    <w:rPr>
      <w:sz w:val="26"/>
      <w:szCs w:val="26"/>
    </w:rPr>
  </w:style>
  <w:style w:type="character" w:customStyle="1" w:styleId="aff">
    <w:name w:val="Колонтитул_"/>
    <w:link w:val="aff0"/>
    <w:rsid w:val="00D90899"/>
    <w:rPr>
      <w:rFonts w:ascii="Sylfaen" w:eastAsia="Sylfaen" w:hAnsi="Sylfaen" w:cs="Sylfaen"/>
      <w:spacing w:val="10"/>
      <w:sz w:val="21"/>
      <w:szCs w:val="21"/>
      <w:shd w:val="clear" w:color="auto" w:fill="FFFFFF"/>
    </w:rPr>
  </w:style>
  <w:style w:type="paragraph" w:customStyle="1" w:styleId="aff0">
    <w:name w:val="Колонтитул"/>
    <w:basedOn w:val="a"/>
    <w:link w:val="aff"/>
    <w:rsid w:val="00D90899"/>
    <w:pPr>
      <w:widowControl w:val="0"/>
      <w:shd w:val="clear" w:color="auto" w:fill="FFFFFF"/>
      <w:spacing w:line="0" w:lineRule="atLeast"/>
    </w:pPr>
    <w:rPr>
      <w:rFonts w:ascii="Sylfaen" w:eastAsia="Sylfaen" w:hAnsi="Sylfaen"/>
      <w:spacing w:val="10"/>
      <w:sz w:val="21"/>
      <w:szCs w:val="21"/>
    </w:rPr>
  </w:style>
  <w:style w:type="character" w:customStyle="1" w:styleId="Exact">
    <w:name w:val="Основной текст Exact"/>
    <w:rsid w:val="00D90899"/>
    <w:rPr>
      <w:b w:val="0"/>
      <w:bCs w:val="0"/>
      <w:i/>
      <w:iCs/>
      <w:smallCaps w:val="0"/>
      <w:strike w:val="0"/>
      <w:spacing w:val="-1"/>
      <w:sz w:val="20"/>
      <w:szCs w:val="20"/>
      <w:u w:val="none"/>
    </w:rPr>
  </w:style>
  <w:style w:type="character" w:customStyle="1" w:styleId="3-2pt">
    <w:name w:val="Основной текст (3) + Интервал -2 pt"/>
    <w:rsid w:val="00D90899"/>
    <w:rPr>
      <w:rFonts w:ascii="Courier New" w:eastAsia="Courier New" w:hAnsi="Courier New" w:cs="Courier New"/>
      <w:b w:val="0"/>
      <w:bCs w:val="0"/>
      <w:i/>
      <w:iCs/>
      <w:smallCaps w:val="0"/>
      <w:strike w:val="0"/>
      <w:color w:val="000000"/>
      <w:spacing w:val="-40"/>
      <w:w w:val="100"/>
      <w:position w:val="0"/>
      <w:sz w:val="22"/>
      <w:szCs w:val="22"/>
      <w:u w:val="none"/>
      <w:lang w:val="ru-RU"/>
    </w:rPr>
  </w:style>
  <w:style w:type="character" w:customStyle="1" w:styleId="apple-converted-space">
    <w:name w:val="apple-converted-space"/>
    <w:rsid w:val="00D90899"/>
  </w:style>
  <w:style w:type="character" w:customStyle="1" w:styleId="aa">
    <w:name w:val="Текст выноски Знак"/>
    <w:link w:val="a9"/>
    <w:uiPriority w:val="99"/>
    <w:semiHidden/>
    <w:rsid w:val="00D90899"/>
    <w:rPr>
      <w:rFonts w:ascii="Tahoma" w:hAnsi="Tahoma" w:cs="Tahoma"/>
      <w:sz w:val="16"/>
      <w:szCs w:val="16"/>
    </w:rPr>
  </w:style>
  <w:style w:type="paragraph" w:customStyle="1" w:styleId="textn">
    <w:name w:val="textn"/>
    <w:basedOn w:val="a"/>
    <w:rsid w:val="000279FC"/>
    <w:pPr>
      <w:spacing w:before="100" w:beforeAutospacing="1" w:after="100" w:afterAutospacing="1"/>
    </w:pPr>
  </w:style>
  <w:style w:type="paragraph" w:customStyle="1" w:styleId="2c">
    <w:name w:val="Абзац списка2"/>
    <w:basedOn w:val="a"/>
    <w:rsid w:val="004C2913"/>
    <w:pPr>
      <w:spacing w:after="200" w:line="276" w:lineRule="auto"/>
      <w:ind w:left="720"/>
    </w:pPr>
    <w:rPr>
      <w:rFonts w:ascii="Calibri" w:eastAsia="SimSun" w:hAnsi="Calibri" w:cs="Calibri"/>
      <w:sz w:val="22"/>
      <w:szCs w:val="22"/>
      <w:lang w:eastAsia="en-US"/>
    </w:rPr>
  </w:style>
  <w:style w:type="paragraph" w:customStyle="1" w:styleId="Style9">
    <w:name w:val="Style9"/>
    <w:basedOn w:val="a"/>
    <w:rsid w:val="000E657A"/>
    <w:pPr>
      <w:widowControl w:val="0"/>
      <w:autoSpaceDE w:val="0"/>
      <w:autoSpaceDN w:val="0"/>
      <w:adjustRightInd w:val="0"/>
    </w:pPr>
    <w:rPr>
      <w:rFonts w:eastAsia="Calibri"/>
    </w:rPr>
  </w:style>
  <w:style w:type="paragraph" w:customStyle="1" w:styleId="aff1">
    <w:name w:val="Обычный + по ширине"/>
    <w:basedOn w:val="a"/>
    <w:rsid w:val="00AC1F1E"/>
    <w:pPr>
      <w:jc w:val="both"/>
    </w:pPr>
    <w:rPr>
      <w:rFonts w:eastAsia="Calibri"/>
    </w:rPr>
  </w:style>
  <w:style w:type="paragraph" w:styleId="aff2">
    <w:name w:val="footnote text"/>
    <w:aliases w:val="Char,Знак4 Знак,Знак2,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
    <w:link w:val="aff3"/>
    <w:qFormat/>
    <w:rsid w:val="00E467BC"/>
    <w:pPr>
      <w:spacing w:after="60"/>
      <w:jc w:val="both"/>
    </w:pPr>
    <w:rPr>
      <w:sz w:val="20"/>
      <w:szCs w:val="20"/>
    </w:rPr>
  </w:style>
  <w:style w:type="character" w:customStyle="1" w:styleId="aff3">
    <w:name w:val="Текст сноски Знак"/>
    <w:aliases w:val="Char Знак,Знак4 Знак Знак,Знак2 Знак,Знак Знак,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
    <w:basedOn w:val="a0"/>
    <w:link w:val="aff2"/>
    <w:rsid w:val="00E467BC"/>
  </w:style>
  <w:style w:type="character" w:customStyle="1" w:styleId="iceouttxt6">
    <w:name w:val="iceouttxt6"/>
    <w:rsid w:val="00E467BC"/>
    <w:rPr>
      <w:rFonts w:ascii="Arial" w:hAnsi="Arial" w:cs="Arial" w:hint="default"/>
      <w:color w:val="666666"/>
      <w:sz w:val="21"/>
      <w:szCs w:val="21"/>
    </w:rPr>
  </w:style>
  <w:style w:type="paragraph" w:customStyle="1" w:styleId="aff4">
    <w:name w:val="Готовый"/>
    <w:basedOn w:val="a"/>
    <w:rsid w:val="00E6371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character" w:styleId="aff5">
    <w:name w:val="Emphasis"/>
    <w:qFormat/>
    <w:rsid w:val="00E63716"/>
    <w:rPr>
      <w:i/>
      <w:iCs/>
    </w:rPr>
  </w:style>
  <w:style w:type="paragraph" w:customStyle="1" w:styleId="Heading">
    <w:name w:val="Heading"/>
    <w:rsid w:val="009210EA"/>
    <w:rPr>
      <w:rFonts w:ascii="Arial" w:hAnsi="Arial" w:cs="Arial"/>
      <w:b/>
      <w:bCs/>
      <w:sz w:val="22"/>
      <w:szCs w:val="22"/>
    </w:rPr>
  </w:style>
  <w:style w:type="paragraph" w:styleId="aff6">
    <w:name w:val="No Spacing"/>
    <w:uiPriority w:val="1"/>
    <w:qFormat/>
    <w:rsid w:val="00C55B6C"/>
    <w:pPr>
      <w:suppressAutoHyphens/>
    </w:pPr>
    <w:rPr>
      <w:rFonts w:eastAsia="Arial"/>
      <w:sz w:val="22"/>
      <w:szCs w:val="22"/>
      <w:lang w:val="en-US" w:eastAsia="en-US"/>
    </w:rPr>
  </w:style>
  <w:style w:type="character" w:customStyle="1" w:styleId="ConsNormal0">
    <w:name w:val="ConsNormal Знак"/>
    <w:link w:val="ConsNormal"/>
    <w:rsid w:val="00C55B6C"/>
    <w:rPr>
      <w:rFonts w:ascii="Arial" w:hAnsi="Arial"/>
      <w:sz w:val="22"/>
      <w:szCs w:val="22"/>
      <w:lang w:bidi="ar-SA"/>
    </w:rPr>
  </w:style>
  <w:style w:type="character" w:customStyle="1" w:styleId="21">
    <w:name w:val="Заголовок 2 Знак"/>
    <w:link w:val="20"/>
    <w:rsid w:val="001F6BFA"/>
    <w:rPr>
      <w:b/>
      <w:sz w:val="24"/>
      <w:szCs w:val="24"/>
    </w:rPr>
  </w:style>
  <w:style w:type="paragraph" w:customStyle="1" w:styleId="4">
    <w:name w:val="4. Список"/>
    <w:basedOn w:val="a"/>
    <w:link w:val="42"/>
    <w:uiPriority w:val="99"/>
    <w:rsid w:val="00B34028"/>
    <w:pPr>
      <w:widowControl w:val="0"/>
      <w:numPr>
        <w:numId w:val="3"/>
      </w:numPr>
      <w:autoSpaceDE w:val="0"/>
      <w:autoSpaceDN w:val="0"/>
      <w:adjustRightInd w:val="0"/>
      <w:jc w:val="both"/>
    </w:pPr>
  </w:style>
  <w:style w:type="character" w:customStyle="1" w:styleId="42">
    <w:name w:val="4. Список Знак"/>
    <w:link w:val="4"/>
    <w:uiPriority w:val="99"/>
    <w:locked/>
    <w:rsid w:val="00B34028"/>
    <w:rPr>
      <w:sz w:val="24"/>
      <w:szCs w:val="24"/>
    </w:rPr>
  </w:style>
  <w:style w:type="paragraph" w:customStyle="1" w:styleId="Default">
    <w:name w:val="Default"/>
    <w:rsid w:val="003C54C7"/>
    <w:pPr>
      <w:autoSpaceDE w:val="0"/>
      <w:autoSpaceDN w:val="0"/>
      <w:adjustRightInd w:val="0"/>
    </w:pPr>
    <w:rPr>
      <w:rFonts w:eastAsia="Calibri"/>
      <w:color w:val="000000"/>
      <w:sz w:val="24"/>
      <w:szCs w:val="24"/>
      <w:lang w:eastAsia="en-US"/>
    </w:rPr>
  </w:style>
  <w:style w:type="paragraph" w:customStyle="1" w:styleId="111">
    <w:name w:val="Обычный11"/>
    <w:rsid w:val="00900D44"/>
    <w:pPr>
      <w:widowControl w:val="0"/>
      <w:ind w:firstLine="720"/>
      <w:jc w:val="both"/>
    </w:pPr>
    <w:rPr>
      <w:sz w:val="24"/>
      <w:szCs w:val="24"/>
    </w:rPr>
  </w:style>
  <w:style w:type="character" w:styleId="aff7">
    <w:name w:val="footnote reference"/>
    <w:aliases w:val="Знак сноски 1,Знак сноски-FN"/>
    <w:rsid w:val="003A6E52"/>
    <w:rPr>
      <w:vertAlign w:val="superscript"/>
    </w:rPr>
  </w:style>
  <w:style w:type="character" w:customStyle="1" w:styleId="afb">
    <w:name w:val="Абзац списка Знак"/>
    <w:aliases w:val="Bullet List Знак,FooterText Знак,numbered Знак,ТЗ список Знак,Paragraphe de liste1 Знак,lp1 Знак,Содержание. 2 уровень Знак,Список с булитами Знак,LSTBUL Знак,Абзац списка литеральный Знак,Заговок Марина Знак,Ненумерованный список Знак"/>
    <w:link w:val="afa"/>
    <w:locked/>
    <w:rsid w:val="00470D61"/>
  </w:style>
  <w:style w:type="character" w:customStyle="1" w:styleId="termin">
    <w:name w:val="termin"/>
    <w:basedOn w:val="a0"/>
    <w:rsid w:val="00F5496F"/>
  </w:style>
  <w:style w:type="character" w:customStyle="1" w:styleId="disclist">
    <w:name w:val="disc_list"/>
    <w:basedOn w:val="a0"/>
    <w:rsid w:val="00F5496F"/>
  </w:style>
  <w:style w:type="character" w:customStyle="1" w:styleId="60">
    <w:name w:val="Заголовок 6 Знак"/>
    <w:link w:val="6"/>
    <w:uiPriority w:val="9"/>
    <w:rsid w:val="00301160"/>
    <w:rPr>
      <w:b/>
      <w:bCs/>
      <w:sz w:val="22"/>
      <w:szCs w:val="22"/>
    </w:rPr>
  </w:style>
  <w:style w:type="character" w:styleId="aff8">
    <w:name w:val="annotation reference"/>
    <w:rsid w:val="009269DE"/>
    <w:rPr>
      <w:sz w:val="16"/>
      <w:szCs w:val="16"/>
    </w:rPr>
  </w:style>
  <w:style w:type="paragraph" w:styleId="aff9">
    <w:name w:val="annotation subject"/>
    <w:basedOn w:val="af8"/>
    <w:next w:val="af8"/>
    <w:link w:val="affa"/>
    <w:rsid w:val="009269DE"/>
    <w:rPr>
      <w:b/>
      <w:bCs/>
    </w:rPr>
  </w:style>
  <w:style w:type="character" w:customStyle="1" w:styleId="af9">
    <w:name w:val="Текст примечания Знак"/>
    <w:basedOn w:val="a0"/>
    <w:link w:val="af8"/>
    <w:semiHidden/>
    <w:rsid w:val="009269DE"/>
  </w:style>
  <w:style w:type="character" w:customStyle="1" w:styleId="affa">
    <w:name w:val="Тема примечания Знак"/>
    <w:link w:val="aff9"/>
    <w:rsid w:val="009269DE"/>
    <w:rPr>
      <w:b/>
      <w:bCs/>
    </w:rPr>
  </w:style>
  <w:style w:type="table" w:customStyle="1" w:styleId="2d">
    <w:name w:val="Сетка таблицы2"/>
    <w:basedOn w:val="a1"/>
    <w:next w:val="a3"/>
    <w:locked/>
    <w:rsid w:val="005C48D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locked/>
    <w:rsid w:val="000A0E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67161"/>
    <w:pPr>
      <w:spacing w:before="100" w:beforeAutospacing="1" w:after="100" w:afterAutospacing="1"/>
    </w:pPr>
  </w:style>
  <w:style w:type="paragraph" w:customStyle="1" w:styleId="affb">
    <w:name w:val="_абзац"/>
    <w:basedOn w:val="a"/>
    <w:link w:val="affc"/>
    <w:qFormat/>
    <w:rsid w:val="004176BC"/>
    <w:pPr>
      <w:ind w:firstLine="708"/>
      <w:jc w:val="both"/>
    </w:pPr>
  </w:style>
  <w:style w:type="character" w:customStyle="1" w:styleId="affc">
    <w:name w:val="_абзац Знак"/>
    <w:link w:val="affb"/>
    <w:rsid w:val="004176BC"/>
    <w:rPr>
      <w:sz w:val="24"/>
      <w:szCs w:val="24"/>
    </w:rPr>
  </w:style>
  <w:style w:type="paragraph" w:styleId="affd">
    <w:name w:val="Plain Text"/>
    <w:basedOn w:val="a"/>
    <w:link w:val="affe"/>
    <w:rsid w:val="004F2703"/>
    <w:rPr>
      <w:rFonts w:ascii="Courier New" w:hAnsi="Courier New"/>
      <w:sz w:val="20"/>
      <w:szCs w:val="20"/>
      <w:lang w:val="x-none" w:eastAsia="x-none"/>
    </w:rPr>
  </w:style>
  <w:style w:type="character" w:customStyle="1" w:styleId="affe">
    <w:name w:val="Текст Знак"/>
    <w:basedOn w:val="a0"/>
    <w:link w:val="affd"/>
    <w:rsid w:val="004F2703"/>
    <w:rPr>
      <w:rFonts w:ascii="Courier New" w:hAnsi="Courier New"/>
      <w:lang w:val="x-none" w:eastAsia="x-none"/>
    </w:rPr>
  </w:style>
  <w:style w:type="table" w:customStyle="1" w:styleId="18">
    <w:name w:val="Сетка таблицы1"/>
    <w:basedOn w:val="a1"/>
    <w:next w:val="a3"/>
    <w:uiPriority w:val="99"/>
    <w:rsid w:val="00243E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243E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шрифт абзаца1"/>
    <w:rsid w:val="00746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4E"/>
    <w:rPr>
      <w:sz w:val="24"/>
      <w:szCs w:val="24"/>
    </w:rPr>
  </w:style>
  <w:style w:type="paragraph" w:styleId="10">
    <w:name w:val="heading 1"/>
    <w:basedOn w:val="a"/>
    <w:next w:val="a"/>
    <w:link w:val="11"/>
    <w:qFormat/>
    <w:rsid w:val="003E3AC2"/>
    <w:pPr>
      <w:keepNext/>
      <w:jc w:val="center"/>
      <w:outlineLvl w:val="0"/>
    </w:pPr>
    <w:rPr>
      <w:b/>
      <w:bCs/>
      <w:kern w:val="32"/>
      <w:szCs w:val="32"/>
    </w:rPr>
  </w:style>
  <w:style w:type="paragraph" w:styleId="20">
    <w:name w:val="heading 2"/>
    <w:basedOn w:val="a"/>
    <w:next w:val="a"/>
    <w:link w:val="21"/>
    <w:qFormat/>
    <w:rsid w:val="002578A4"/>
    <w:pPr>
      <w:keepNext/>
      <w:ind w:firstLine="709"/>
      <w:jc w:val="both"/>
      <w:outlineLvl w:val="1"/>
    </w:pPr>
    <w:rPr>
      <w:b/>
    </w:rPr>
  </w:style>
  <w:style w:type="paragraph" w:styleId="3">
    <w:name w:val="heading 3"/>
    <w:basedOn w:val="a"/>
    <w:next w:val="a"/>
    <w:link w:val="30"/>
    <w:qFormat/>
    <w:rsid w:val="00537287"/>
    <w:pPr>
      <w:keepNext/>
      <w:spacing w:before="240" w:after="60"/>
      <w:outlineLvl w:val="2"/>
    </w:pPr>
    <w:rPr>
      <w:rFonts w:ascii="Cambria" w:hAnsi="Cambria"/>
      <w:b/>
      <w:bCs/>
      <w:sz w:val="26"/>
      <w:szCs w:val="26"/>
    </w:rPr>
  </w:style>
  <w:style w:type="paragraph" w:styleId="40">
    <w:name w:val="heading 4"/>
    <w:basedOn w:val="a"/>
    <w:link w:val="41"/>
    <w:uiPriority w:val="9"/>
    <w:qFormat/>
    <w:rsid w:val="00D90899"/>
    <w:pPr>
      <w:spacing w:before="100" w:beforeAutospacing="1" w:after="100" w:afterAutospacing="1"/>
      <w:outlineLvl w:val="3"/>
    </w:pPr>
    <w:rPr>
      <w:b/>
      <w:bCs/>
    </w:rPr>
  </w:style>
  <w:style w:type="paragraph" w:styleId="6">
    <w:name w:val="heading 6"/>
    <w:basedOn w:val="a"/>
    <w:next w:val="a"/>
    <w:link w:val="60"/>
    <w:uiPriority w:val="9"/>
    <w:qFormat/>
    <w:rsid w:val="00E32258"/>
    <w:pPr>
      <w:spacing w:before="240" w:after="60"/>
      <w:outlineLvl w:val="5"/>
    </w:pPr>
    <w:rPr>
      <w:b/>
      <w:bCs/>
      <w:sz w:val="22"/>
      <w:szCs w:val="22"/>
    </w:rPr>
  </w:style>
  <w:style w:type="paragraph" w:styleId="9">
    <w:name w:val="heading 9"/>
    <w:basedOn w:val="a"/>
    <w:next w:val="a"/>
    <w:link w:val="90"/>
    <w:qFormat/>
    <w:rsid w:val="003C7C62"/>
    <w:pPr>
      <w:keepNext/>
      <w:numPr>
        <w:numId w:val="1"/>
      </w:numPr>
      <w:jc w:val="center"/>
      <w:outlineLvl w:val="8"/>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3E3AC2"/>
    <w:rPr>
      <w:rFonts w:cs="Arial"/>
      <w:b/>
      <w:bCs/>
      <w:kern w:val="32"/>
      <w:sz w:val="24"/>
      <w:szCs w:val="32"/>
    </w:rPr>
  </w:style>
  <w:style w:type="character" w:customStyle="1" w:styleId="30">
    <w:name w:val="Заголовок 3 Знак"/>
    <w:link w:val="3"/>
    <w:semiHidden/>
    <w:rsid w:val="00537287"/>
    <w:rPr>
      <w:rFonts w:ascii="Cambria" w:eastAsia="Times New Roman" w:hAnsi="Cambria" w:cs="Times New Roman"/>
      <w:b/>
      <w:bCs/>
      <w:sz w:val="26"/>
      <w:szCs w:val="26"/>
    </w:rPr>
  </w:style>
  <w:style w:type="character" w:customStyle="1" w:styleId="90">
    <w:name w:val="Заголовок 9 Знак"/>
    <w:link w:val="9"/>
    <w:rsid w:val="003C7C62"/>
    <w:rPr>
      <w:b/>
      <w:bCs/>
      <w:i/>
      <w:iCs/>
      <w:sz w:val="28"/>
      <w:szCs w:val="28"/>
    </w:rPr>
  </w:style>
  <w:style w:type="table" w:styleId="a3">
    <w:name w:val="Table Grid"/>
    <w:basedOn w:val="a1"/>
    <w:uiPriority w:val="39"/>
    <w:rsid w:val="00A95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584D96"/>
    <w:rPr>
      <w:color w:val="0000FF"/>
      <w:u w:val="single"/>
    </w:rPr>
  </w:style>
  <w:style w:type="paragraph" w:customStyle="1" w:styleId="12">
    <w:name w:val="Стиль1"/>
    <w:basedOn w:val="a"/>
    <w:rsid w:val="00FD42B0"/>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FD42B0"/>
    <w:pPr>
      <w:keepNext/>
      <w:keepLines/>
      <w:widowControl w:val="0"/>
      <w:suppressLineNumbers/>
      <w:tabs>
        <w:tab w:val="clear" w:pos="432"/>
        <w:tab w:val="num" w:pos="576"/>
      </w:tabs>
      <w:suppressAutoHyphens/>
      <w:spacing w:after="60"/>
      <w:ind w:left="576" w:hanging="576"/>
      <w:jc w:val="both"/>
    </w:pPr>
    <w:rPr>
      <w:b/>
      <w:szCs w:val="20"/>
    </w:rPr>
  </w:style>
  <w:style w:type="paragraph" w:styleId="23">
    <w:name w:val="List Number 2"/>
    <w:basedOn w:val="a"/>
    <w:rsid w:val="00FD42B0"/>
    <w:pPr>
      <w:tabs>
        <w:tab w:val="num" w:pos="432"/>
      </w:tabs>
      <w:ind w:left="432" w:hanging="432"/>
    </w:pPr>
  </w:style>
  <w:style w:type="paragraph" w:customStyle="1" w:styleId="31">
    <w:name w:val="Стиль3 Знак"/>
    <w:basedOn w:val="24"/>
    <w:link w:val="310"/>
    <w:rsid w:val="00FD42B0"/>
    <w:pPr>
      <w:widowControl w:val="0"/>
      <w:tabs>
        <w:tab w:val="num" w:pos="227"/>
      </w:tabs>
      <w:adjustRightInd w:val="0"/>
      <w:spacing w:after="0" w:line="240" w:lineRule="auto"/>
      <w:ind w:left="0"/>
      <w:jc w:val="both"/>
      <w:textAlignment w:val="baseline"/>
    </w:pPr>
    <w:rPr>
      <w:szCs w:val="20"/>
    </w:rPr>
  </w:style>
  <w:style w:type="paragraph" w:styleId="24">
    <w:name w:val="Body Text Indent 2"/>
    <w:basedOn w:val="a"/>
    <w:rsid w:val="00FD42B0"/>
    <w:pPr>
      <w:spacing w:after="120" w:line="480" w:lineRule="auto"/>
      <w:ind w:left="283"/>
    </w:pPr>
  </w:style>
  <w:style w:type="character" w:customStyle="1" w:styleId="310">
    <w:name w:val="Стиль3 Знак Знак1"/>
    <w:link w:val="31"/>
    <w:rsid w:val="00FD42B0"/>
    <w:rPr>
      <w:sz w:val="24"/>
    </w:rPr>
  </w:style>
  <w:style w:type="paragraph" w:styleId="13">
    <w:name w:val="toc 1"/>
    <w:basedOn w:val="a"/>
    <w:next w:val="a"/>
    <w:autoRedefine/>
    <w:uiPriority w:val="39"/>
    <w:rsid w:val="00FD42B0"/>
  </w:style>
  <w:style w:type="paragraph" w:styleId="25">
    <w:name w:val="toc 2"/>
    <w:basedOn w:val="a"/>
    <w:next w:val="a"/>
    <w:autoRedefine/>
    <w:uiPriority w:val="39"/>
    <w:rsid w:val="00982BFA"/>
    <w:pPr>
      <w:tabs>
        <w:tab w:val="right" w:leader="dot" w:pos="10195"/>
      </w:tabs>
      <w:spacing w:line="360" w:lineRule="auto"/>
      <w:ind w:left="240"/>
      <w:jc w:val="both"/>
    </w:pPr>
  </w:style>
  <w:style w:type="paragraph" w:styleId="a5">
    <w:name w:val="Document Map"/>
    <w:basedOn w:val="a"/>
    <w:semiHidden/>
    <w:rsid w:val="00FD42B0"/>
    <w:pPr>
      <w:shd w:val="clear" w:color="auto" w:fill="000080"/>
    </w:pPr>
    <w:rPr>
      <w:rFonts w:ascii="Tahoma" w:hAnsi="Tahoma" w:cs="Tahoma"/>
      <w:sz w:val="20"/>
      <w:szCs w:val="20"/>
    </w:rPr>
  </w:style>
  <w:style w:type="paragraph" w:styleId="a6">
    <w:name w:val="footer"/>
    <w:basedOn w:val="a"/>
    <w:link w:val="a7"/>
    <w:uiPriority w:val="99"/>
    <w:rsid w:val="009E7401"/>
    <w:pPr>
      <w:tabs>
        <w:tab w:val="center" w:pos="4677"/>
        <w:tab w:val="right" w:pos="9355"/>
      </w:tabs>
    </w:pPr>
  </w:style>
  <w:style w:type="character" w:customStyle="1" w:styleId="a7">
    <w:name w:val="Нижний колонтитул Знак"/>
    <w:link w:val="a6"/>
    <w:uiPriority w:val="99"/>
    <w:rsid w:val="00530441"/>
    <w:rPr>
      <w:sz w:val="24"/>
      <w:szCs w:val="24"/>
    </w:rPr>
  </w:style>
  <w:style w:type="character" w:styleId="a8">
    <w:name w:val="page number"/>
    <w:basedOn w:val="a0"/>
    <w:rsid w:val="009E7401"/>
  </w:style>
  <w:style w:type="paragraph" w:styleId="a9">
    <w:name w:val="Balloon Text"/>
    <w:basedOn w:val="a"/>
    <w:link w:val="aa"/>
    <w:uiPriority w:val="99"/>
    <w:semiHidden/>
    <w:rsid w:val="009E7401"/>
    <w:rPr>
      <w:rFonts w:ascii="Tahoma" w:hAnsi="Tahoma"/>
      <w:sz w:val="16"/>
      <w:szCs w:val="16"/>
    </w:rPr>
  </w:style>
  <w:style w:type="paragraph" w:styleId="ab">
    <w:name w:val="Body Text"/>
    <w:basedOn w:val="a"/>
    <w:link w:val="ac"/>
    <w:rsid w:val="003C7C62"/>
    <w:pPr>
      <w:spacing w:after="120"/>
    </w:pPr>
  </w:style>
  <w:style w:type="character" w:customStyle="1" w:styleId="ac">
    <w:name w:val="Основной текст Знак"/>
    <w:link w:val="ab"/>
    <w:rsid w:val="003C7C62"/>
    <w:rPr>
      <w:sz w:val="24"/>
      <w:szCs w:val="24"/>
    </w:rPr>
  </w:style>
  <w:style w:type="paragraph" w:customStyle="1" w:styleId="Preformat">
    <w:name w:val="Preformat"/>
    <w:rsid w:val="003C7C62"/>
    <w:pPr>
      <w:widowControl w:val="0"/>
    </w:pPr>
    <w:rPr>
      <w:rFonts w:ascii="Courier New" w:hAnsi="Courier New" w:cs="Courier New"/>
    </w:rPr>
  </w:style>
  <w:style w:type="paragraph" w:styleId="ad">
    <w:name w:val="header"/>
    <w:aliases w:val="Верхний колонтитул1,Linie,Header/Footer,header odd,Hyphen,הנדון,header,Название 2"/>
    <w:basedOn w:val="a"/>
    <w:link w:val="ae"/>
    <w:uiPriority w:val="99"/>
    <w:rsid w:val="00E622FB"/>
    <w:pPr>
      <w:tabs>
        <w:tab w:val="center" w:pos="4677"/>
        <w:tab w:val="right" w:pos="9355"/>
      </w:tabs>
    </w:pPr>
  </w:style>
  <w:style w:type="character" w:customStyle="1" w:styleId="ae">
    <w:name w:val="Верхний колонтитул Знак"/>
    <w:aliases w:val="Верхний колонтитул1 Знак,Linie Знак,Header/Footer Знак,header odd Знак,Hyphen Знак,הנדון Знак,header Знак,Название 2 Знак"/>
    <w:link w:val="ad"/>
    <w:uiPriority w:val="99"/>
    <w:rsid w:val="00530441"/>
    <w:rPr>
      <w:sz w:val="24"/>
      <w:szCs w:val="24"/>
    </w:rPr>
  </w:style>
  <w:style w:type="paragraph" w:customStyle="1" w:styleId="ConsPlusNormal">
    <w:name w:val="ConsPlusNormal"/>
    <w:link w:val="ConsPlusNormal0"/>
    <w:qFormat/>
    <w:rsid w:val="005C300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E342E"/>
    <w:rPr>
      <w:rFonts w:ascii="Arial" w:hAnsi="Arial" w:cs="Arial"/>
      <w:lang w:val="ru-RU" w:eastAsia="ru-RU" w:bidi="ar-SA"/>
    </w:rPr>
  </w:style>
  <w:style w:type="paragraph" w:customStyle="1" w:styleId="14">
    <w:name w:val="Обычный1"/>
    <w:rsid w:val="0097312F"/>
    <w:pPr>
      <w:widowControl w:val="0"/>
    </w:pPr>
    <w:rPr>
      <w:snapToGrid w:val="0"/>
    </w:rPr>
  </w:style>
  <w:style w:type="paragraph" w:customStyle="1" w:styleId="af">
    <w:name w:val="Содержимое таблицы"/>
    <w:basedOn w:val="a"/>
    <w:rsid w:val="00037FC3"/>
    <w:pPr>
      <w:widowControl w:val="0"/>
      <w:suppressLineNumbers/>
      <w:suppressAutoHyphens/>
    </w:pPr>
    <w:rPr>
      <w:rFonts w:ascii="Arial" w:eastAsia="Lucida Sans Unicode" w:hAnsi="Arial"/>
      <w:kern w:val="2"/>
      <w:sz w:val="20"/>
    </w:rPr>
  </w:style>
  <w:style w:type="paragraph" w:styleId="af0">
    <w:name w:val="Normal (Web)"/>
    <w:basedOn w:val="a"/>
    <w:uiPriority w:val="99"/>
    <w:rsid w:val="003B3617"/>
    <w:pPr>
      <w:spacing w:before="100" w:beforeAutospacing="1" w:after="100" w:afterAutospacing="1"/>
    </w:pPr>
  </w:style>
  <w:style w:type="paragraph" w:styleId="af1">
    <w:name w:val="Body Text Indent"/>
    <w:basedOn w:val="a"/>
    <w:link w:val="af2"/>
    <w:rsid w:val="00B4626F"/>
    <w:pPr>
      <w:widowControl w:val="0"/>
      <w:autoSpaceDE w:val="0"/>
      <w:autoSpaceDN w:val="0"/>
      <w:adjustRightInd w:val="0"/>
      <w:spacing w:after="120"/>
      <w:ind w:left="283"/>
    </w:pPr>
    <w:rPr>
      <w:rFonts w:ascii="Arial" w:eastAsia="Calibri" w:hAnsi="Arial" w:cs="Arial"/>
      <w:sz w:val="18"/>
      <w:szCs w:val="18"/>
    </w:rPr>
  </w:style>
  <w:style w:type="character" w:customStyle="1" w:styleId="af2">
    <w:name w:val="Основной текст с отступом Знак"/>
    <w:link w:val="af1"/>
    <w:locked/>
    <w:rsid w:val="00B4626F"/>
    <w:rPr>
      <w:rFonts w:ascii="Arial" w:eastAsia="Calibri" w:hAnsi="Arial" w:cs="Arial"/>
      <w:sz w:val="18"/>
      <w:szCs w:val="18"/>
      <w:lang w:val="ru-RU" w:eastAsia="ru-RU" w:bidi="ar-SA"/>
    </w:rPr>
  </w:style>
  <w:style w:type="character" w:customStyle="1" w:styleId="af3">
    <w:name w:val="Не вступил в силу"/>
    <w:rsid w:val="00B4626F"/>
    <w:rPr>
      <w:color w:val="008080"/>
      <w:sz w:val="20"/>
    </w:rPr>
  </w:style>
  <w:style w:type="paragraph" w:customStyle="1" w:styleId="32">
    <w:name w:val="Стиль3 Знак Знак"/>
    <w:basedOn w:val="24"/>
    <w:rsid w:val="00B4626F"/>
    <w:pPr>
      <w:widowControl w:val="0"/>
      <w:tabs>
        <w:tab w:val="num" w:pos="618"/>
      </w:tabs>
      <w:adjustRightInd w:val="0"/>
      <w:spacing w:before="120" w:after="0" w:line="240" w:lineRule="auto"/>
      <w:ind w:left="391"/>
      <w:jc w:val="both"/>
      <w:textAlignment w:val="baseline"/>
    </w:pPr>
    <w:rPr>
      <w:rFonts w:eastAsia="Calibri"/>
      <w:szCs w:val="20"/>
    </w:rPr>
  </w:style>
  <w:style w:type="paragraph" w:styleId="33">
    <w:name w:val="toc 3"/>
    <w:basedOn w:val="a"/>
    <w:next w:val="a"/>
    <w:autoRedefine/>
    <w:semiHidden/>
    <w:rsid w:val="005310C5"/>
    <w:pPr>
      <w:ind w:left="480"/>
    </w:pPr>
  </w:style>
  <w:style w:type="paragraph" w:customStyle="1" w:styleId="ConsPlusNonformat">
    <w:name w:val="ConsPlusNonformat"/>
    <w:rsid w:val="001A342C"/>
    <w:pPr>
      <w:autoSpaceDE w:val="0"/>
      <w:autoSpaceDN w:val="0"/>
      <w:adjustRightInd w:val="0"/>
    </w:pPr>
    <w:rPr>
      <w:rFonts w:ascii="Courier New" w:hAnsi="Courier New" w:cs="Courier New"/>
    </w:rPr>
  </w:style>
  <w:style w:type="paragraph" w:customStyle="1" w:styleId="15">
    <w:name w:val="Знак Знак Знак Знак Знак1 Знак Знак Знак Знак"/>
    <w:basedOn w:val="a"/>
    <w:rsid w:val="001A342C"/>
    <w:pPr>
      <w:widowControl w:val="0"/>
      <w:adjustRightInd w:val="0"/>
      <w:spacing w:after="160" w:line="240" w:lineRule="exact"/>
      <w:jc w:val="right"/>
    </w:pPr>
    <w:rPr>
      <w:sz w:val="20"/>
      <w:szCs w:val="20"/>
      <w:lang w:val="en-GB" w:eastAsia="en-US"/>
    </w:rPr>
  </w:style>
  <w:style w:type="character" w:styleId="af4">
    <w:name w:val="Strong"/>
    <w:uiPriority w:val="22"/>
    <w:qFormat/>
    <w:rsid w:val="007E5C6D"/>
    <w:rPr>
      <w:b/>
      <w:bCs/>
    </w:rPr>
  </w:style>
  <w:style w:type="paragraph" w:customStyle="1" w:styleId="Style3">
    <w:name w:val="Style3"/>
    <w:basedOn w:val="a"/>
    <w:uiPriority w:val="99"/>
    <w:rsid w:val="00AE6975"/>
    <w:pPr>
      <w:widowControl w:val="0"/>
      <w:autoSpaceDE w:val="0"/>
      <w:autoSpaceDN w:val="0"/>
      <w:adjustRightInd w:val="0"/>
    </w:pPr>
  </w:style>
  <w:style w:type="paragraph" w:customStyle="1" w:styleId="Style4">
    <w:name w:val="Style4"/>
    <w:basedOn w:val="a"/>
    <w:uiPriority w:val="99"/>
    <w:rsid w:val="00AE6975"/>
    <w:pPr>
      <w:widowControl w:val="0"/>
      <w:autoSpaceDE w:val="0"/>
      <w:autoSpaceDN w:val="0"/>
      <w:adjustRightInd w:val="0"/>
      <w:spacing w:line="278" w:lineRule="exact"/>
      <w:ind w:firstLine="720"/>
      <w:jc w:val="both"/>
    </w:pPr>
  </w:style>
  <w:style w:type="paragraph" w:customStyle="1" w:styleId="Style5">
    <w:name w:val="Style5"/>
    <w:basedOn w:val="a"/>
    <w:uiPriority w:val="99"/>
    <w:rsid w:val="00AE6975"/>
    <w:pPr>
      <w:widowControl w:val="0"/>
      <w:autoSpaceDE w:val="0"/>
      <w:autoSpaceDN w:val="0"/>
      <w:adjustRightInd w:val="0"/>
      <w:spacing w:line="278" w:lineRule="exact"/>
      <w:ind w:firstLine="710"/>
      <w:jc w:val="both"/>
    </w:pPr>
  </w:style>
  <w:style w:type="paragraph" w:customStyle="1" w:styleId="Style6">
    <w:name w:val="Style6"/>
    <w:basedOn w:val="a"/>
    <w:uiPriority w:val="99"/>
    <w:rsid w:val="00AE6975"/>
    <w:pPr>
      <w:widowControl w:val="0"/>
      <w:autoSpaceDE w:val="0"/>
      <w:autoSpaceDN w:val="0"/>
      <w:adjustRightInd w:val="0"/>
    </w:pPr>
  </w:style>
  <w:style w:type="character" w:customStyle="1" w:styleId="FontStyle11">
    <w:name w:val="Font Style11"/>
    <w:uiPriority w:val="99"/>
    <w:rsid w:val="00AE6975"/>
    <w:rPr>
      <w:rFonts w:ascii="Times New Roman" w:hAnsi="Times New Roman" w:cs="Times New Roman"/>
      <w:b/>
      <w:bCs/>
      <w:sz w:val="22"/>
      <w:szCs w:val="22"/>
    </w:rPr>
  </w:style>
  <w:style w:type="character" w:customStyle="1" w:styleId="FontStyle12">
    <w:name w:val="Font Style12"/>
    <w:rsid w:val="00AE6975"/>
    <w:rPr>
      <w:rFonts w:ascii="Times New Roman" w:hAnsi="Times New Roman" w:cs="Times New Roman"/>
      <w:sz w:val="22"/>
      <w:szCs w:val="22"/>
    </w:rPr>
  </w:style>
  <w:style w:type="character" w:customStyle="1" w:styleId="FontStyle13">
    <w:name w:val="Font Style13"/>
    <w:uiPriority w:val="99"/>
    <w:rsid w:val="00AE6975"/>
    <w:rPr>
      <w:rFonts w:ascii="Times New Roman" w:hAnsi="Times New Roman" w:cs="Times New Roman"/>
      <w:sz w:val="24"/>
      <w:szCs w:val="24"/>
    </w:rPr>
  </w:style>
  <w:style w:type="paragraph" w:styleId="af5">
    <w:name w:val="Title"/>
    <w:aliases w:val="Title"/>
    <w:basedOn w:val="a"/>
    <w:link w:val="af6"/>
    <w:qFormat/>
    <w:rsid w:val="00537287"/>
    <w:pPr>
      <w:jc w:val="center"/>
    </w:pPr>
    <w:rPr>
      <w:b/>
      <w:bCs/>
    </w:rPr>
  </w:style>
  <w:style w:type="character" w:customStyle="1" w:styleId="af6">
    <w:name w:val="Название Знак"/>
    <w:aliases w:val="Title Знак"/>
    <w:link w:val="af5"/>
    <w:rsid w:val="00537287"/>
    <w:rPr>
      <w:b/>
      <w:bCs/>
      <w:sz w:val="24"/>
      <w:szCs w:val="24"/>
    </w:rPr>
  </w:style>
  <w:style w:type="paragraph" w:customStyle="1" w:styleId="af7">
    <w:name w:val="втяжка"/>
    <w:basedOn w:val="a"/>
    <w:next w:val="a"/>
    <w:rsid w:val="00537287"/>
    <w:pPr>
      <w:tabs>
        <w:tab w:val="left" w:pos="567"/>
      </w:tabs>
      <w:autoSpaceDE w:val="0"/>
      <w:autoSpaceDN w:val="0"/>
      <w:adjustRightInd w:val="0"/>
      <w:spacing w:before="57"/>
      <w:ind w:left="567" w:hanging="567"/>
      <w:jc w:val="both"/>
    </w:pPr>
    <w:rPr>
      <w:rFonts w:ascii="SchoolBookC" w:hAnsi="SchoolBookC"/>
      <w:szCs w:val="20"/>
    </w:rPr>
  </w:style>
  <w:style w:type="paragraph" w:customStyle="1" w:styleId="Style2">
    <w:name w:val="Style2"/>
    <w:basedOn w:val="a"/>
    <w:rsid w:val="00FE342E"/>
    <w:pPr>
      <w:widowControl w:val="0"/>
      <w:autoSpaceDE w:val="0"/>
      <w:autoSpaceDN w:val="0"/>
      <w:adjustRightInd w:val="0"/>
      <w:spacing w:line="317" w:lineRule="exact"/>
    </w:pPr>
  </w:style>
  <w:style w:type="paragraph" w:styleId="26">
    <w:name w:val="Body Text 2"/>
    <w:basedOn w:val="a"/>
    <w:link w:val="27"/>
    <w:rsid w:val="00D83C72"/>
    <w:pPr>
      <w:spacing w:after="120" w:line="480" w:lineRule="auto"/>
    </w:pPr>
  </w:style>
  <w:style w:type="character" w:customStyle="1" w:styleId="27">
    <w:name w:val="Основной текст 2 Знак"/>
    <w:link w:val="26"/>
    <w:rsid w:val="00D83C72"/>
    <w:rPr>
      <w:sz w:val="24"/>
      <w:szCs w:val="24"/>
    </w:rPr>
  </w:style>
  <w:style w:type="paragraph" w:customStyle="1" w:styleId="ConsNonformat">
    <w:name w:val="ConsNonformat"/>
    <w:rsid w:val="00D83C72"/>
    <w:pPr>
      <w:widowControl w:val="0"/>
      <w:autoSpaceDE w:val="0"/>
      <w:autoSpaceDN w:val="0"/>
      <w:adjustRightInd w:val="0"/>
      <w:ind w:right="19772"/>
    </w:pPr>
    <w:rPr>
      <w:rFonts w:ascii="Courier New" w:hAnsi="Courier New" w:cs="Courier New"/>
    </w:rPr>
  </w:style>
  <w:style w:type="paragraph" w:styleId="af8">
    <w:name w:val="annotation text"/>
    <w:basedOn w:val="a"/>
    <w:link w:val="af9"/>
    <w:semiHidden/>
    <w:rsid w:val="005A305F"/>
    <w:rPr>
      <w:sz w:val="20"/>
      <w:szCs w:val="20"/>
    </w:rPr>
  </w:style>
  <w:style w:type="character" w:customStyle="1" w:styleId="T10">
    <w:name w:val="T10"/>
    <w:hidden/>
    <w:rsid w:val="00E0511C"/>
    <w:rPr>
      <w:rFonts w:ascii="Times New Roman" w:hAnsi="Times New Roman" w:cs="Times New Roman2"/>
      <w:sz w:val="24"/>
    </w:rPr>
  </w:style>
  <w:style w:type="paragraph" w:customStyle="1" w:styleId="western">
    <w:name w:val="western"/>
    <w:basedOn w:val="a"/>
    <w:rsid w:val="00253D7A"/>
    <w:pPr>
      <w:spacing w:before="100" w:beforeAutospacing="1" w:after="119"/>
    </w:pPr>
    <w:rPr>
      <w:color w:val="000000"/>
    </w:rPr>
  </w:style>
  <w:style w:type="character" w:customStyle="1" w:styleId="bumpedfont15">
    <w:name w:val="bumpedfont15"/>
    <w:rsid w:val="005A6519"/>
  </w:style>
  <w:style w:type="paragraph" w:styleId="afa">
    <w:name w:val="List Paragraph"/>
    <w:aliases w:val="Bullet List,FooterText,numbered,ТЗ список,Paragraphe de liste1,lp1,Содержание. 2 уровень,Список с булитами,LSTBUL,Абзац списка литеральный,Заговок Марина,Ненумерованный список,Use Case List Paragraph,Bullet Number,Нумерованый список,Маркер"/>
    <w:basedOn w:val="a"/>
    <w:link w:val="afb"/>
    <w:uiPriority w:val="34"/>
    <w:qFormat/>
    <w:rsid w:val="005A6519"/>
    <w:pPr>
      <w:ind w:left="720"/>
      <w:contextualSpacing/>
    </w:pPr>
    <w:rPr>
      <w:sz w:val="20"/>
      <w:szCs w:val="20"/>
    </w:rPr>
  </w:style>
  <w:style w:type="paragraph" w:customStyle="1" w:styleId="1">
    <w:name w:val="е1"/>
    <w:basedOn w:val="a"/>
    <w:rsid w:val="005A6519"/>
    <w:pPr>
      <w:keepNext/>
      <w:numPr>
        <w:numId w:val="2"/>
      </w:numPr>
      <w:spacing w:before="280" w:after="280"/>
      <w:jc w:val="center"/>
    </w:pPr>
    <w:rPr>
      <w:b/>
    </w:rPr>
  </w:style>
  <w:style w:type="paragraph" w:customStyle="1" w:styleId="2">
    <w:name w:val="е2"/>
    <w:basedOn w:val="a"/>
    <w:link w:val="28"/>
    <w:rsid w:val="005A6519"/>
    <w:pPr>
      <w:numPr>
        <w:ilvl w:val="1"/>
        <w:numId w:val="2"/>
      </w:numPr>
      <w:jc w:val="both"/>
    </w:pPr>
  </w:style>
  <w:style w:type="character" w:customStyle="1" w:styleId="28">
    <w:name w:val="е2 Знак"/>
    <w:link w:val="2"/>
    <w:locked/>
    <w:rsid w:val="005A6519"/>
    <w:rPr>
      <w:sz w:val="24"/>
      <w:szCs w:val="24"/>
    </w:rPr>
  </w:style>
  <w:style w:type="paragraph" w:customStyle="1" w:styleId="34">
    <w:name w:val="е3"/>
    <w:basedOn w:val="a"/>
    <w:rsid w:val="005A6519"/>
    <w:pPr>
      <w:tabs>
        <w:tab w:val="num" w:pos="964"/>
      </w:tabs>
      <w:ind w:left="567" w:hanging="170"/>
      <w:jc w:val="both"/>
    </w:pPr>
  </w:style>
  <w:style w:type="paragraph" w:customStyle="1" w:styleId="16">
    <w:name w:val="Абзац списка1"/>
    <w:basedOn w:val="a"/>
    <w:rsid w:val="005A6519"/>
    <w:pPr>
      <w:ind w:left="720"/>
      <w:contextualSpacing/>
    </w:pPr>
    <w:rPr>
      <w:szCs w:val="28"/>
    </w:rPr>
  </w:style>
  <w:style w:type="paragraph" w:customStyle="1" w:styleId="afc">
    <w:name w:val="Пункт"/>
    <w:basedOn w:val="a"/>
    <w:rsid w:val="005A6519"/>
    <w:pPr>
      <w:tabs>
        <w:tab w:val="num" w:pos="1980"/>
      </w:tabs>
      <w:ind w:left="1404" w:hanging="504"/>
      <w:jc w:val="both"/>
    </w:pPr>
    <w:rPr>
      <w:sz w:val="28"/>
      <w:szCs w:val="28"/>
    </w:rPr>
  </w:style>
  <w:style w:type="paragraph" w:customStyle="1" w:styleId="210">
    <w:name w:val="Основной текст с отступом 21"/>
    <w:basedOn w:val="a"/>
    <w:rsid w:val="009C2AC2"/>
    <w:pPr>
      <w:suppressAutoHyphens/>
      <w:spacing w:after="120" w:line="480" w:lineRule="auto"/>
      <w:ind w:left="283" w:firstLine="709"/>
      <w:jc w:val="both"/>
    </w:pPr>
    <w:rPr>
      <w:sz w:val="28"/>
      <w:szCs w:val="20"/>
      <w:lang w:eastAsia="ar-SA"/>
    </w:rPr>
  </w:style>
  <w:style w:type="character" w:styleId="afd">
    <w:name w:val="FollowedHyperlink"/>
    <w:uiPriority w:val="99"/>
    <w:rsid w:val="002F4384"/>
    <w:rPr>
      <w:color w:val="800080"/>
      <w:u w:val="single"/>
    </w:rPr>
  </w:style>
  <w:style w:type="paragraph" w:customStyle="1" w:styleId="ConsNormal">
    <w:name w:val="ConsNormal"/>
    <w:link w:val="ConsNormal0"/>
    <w:rsid w:val="00174BD8"/>
    <w:pPr>
      <w:widowControl w:val="0"/>
      <w:autoSpaceDE w:val="0"/>
      <w:autoSpaceDN w:val="0"/>
      <w:adjustRightInd w:val="0"/>
      <w:ind w:right="19772" w:firstLine="720"/>
    </w:pPr>
    <w:rPr>
      <w:rFonts w:ascii="Arial" w:hAnsi="Arial"/>
      <w:sz w:val="22"/>
      <w:szCs w:val="22"/>
    </w:rPr>
  </w:style>
  <w:style w:type="character" w:customStyle="1" w:styleId="afe">
    <w:name w:val="Основной текст_"/>
    <w:link w:val="29"/>
    <w:rsid w:val="00174BD8"/>
    <w:rPr>
      <w:sz w:val="26"/>
      <w:szCs w:val="26"/>
      <w:lang w:bidi="ar-SA"/>
    </w:rPr>
  </w:style>
  <w:style w:type="character" w:customStyle="1" w:styleId="2a">
    <w:name w:val="Основной текст (2)_"/>
    <w:link w:val="2b"/>
    <w:rsid w:val="00174BD8"/>
    <w:rPr>
      <w:i/>
      <w:iCs/>
      <w:sz w:val="27"/>
      <w:szCs w:val="27"/>
      <w:lang w:bidi="ar-SA"/>
    </w:rPr>
  </w:style>
  <w:style w:type="paragraph" w:customStyle="1" w:styleId="2b">
    <w:name w:val="Основной текст (2)"/>
    <w:basedOn w:val="a"/>
    <w:link w:val="2a"/>
    <w:rsid w:val="00174BD8"/>
    <w:pPr>
      <w:shd w:val="clear" w:color="auto" w:fill="FFFFFF"/>
      <w:spacing w:before="360" w:after="360" w:line="240" w:lineRule="atLeast"/>
    </w:pPr>
    <w:rPr>
      <w:i/>
      <w:iCs/>
      <w:sz w:val="27"/>
      <w:szCs w:val="27"/>
    </w:rPr>
  </w:style>
  <w:style w:type="paragraph" w:customStyle="1" w:styleId="110">
    <w:name w:val="Заголовок 11"/>
    <w:basedOn w:val="a"/>
    <w:rsid w:val="00174BD8"/>
    <w:pPr>
      <w:widowControl w:val="0"/>
      <w:autoSpaceDE w:val="0"/>
      <w:autoSpaceDN w:val="0"/>
      <w:adjustRightInd w:val="0"/>
      <w:ind w:left="180"/>
      <w:outlineLvl w:val="0"/>
    </w:pPr>
    <w:rPr>
      <w:b/>
      <w:bCs/>
      <w:sz w:val="17"/>
      <w:szCs w:val="17"/>
    </w:rPr>
  </w:style>
  <w:style w:type="paragraph" w:customStyle="1" w:styleId="TableParagraph">
    <w:name w:val="Table Paragraph"/>
    <w:basedOn w:val="a"/>
    <w:rsid w:val="00174BD8"/>
    <w:pPr>
      <w:widowControl w:val="0"/>
      <w:autoSpaceDE w:val="0"/>
      <w:autoSpaceDN w:val="0"/>
      <w:adjustRightInd w:val="0"/>
    </w:pPr>
  </w:style>
  <w:style w:type="character" w:customStyle="1" w:styleId="41">
    <w:name w:val="Заголовок 4 Знак"/>
    <w:link w:val="40"/>
    <w:uiPriority w:val="9"/>
    <w:rsid w:val="00D90899"/>
    <w:rPr>
      <w:b/>
      <w:bCs/>
      <w:sz w:val="24"/>
      <w:szCs w:val="24"/>
    </w:rPr>
  </w:style>
  <w:style w:type="character" w:customStyle="1" w:styleId="17">
    <w:name w:val="Основной текст1"/>
    <w:rsid w:val="00D90899"/>
    <w:rPr>
      <w:rFonts w:ascii="Courier New" w:eastAsia="Courier New" w:hAnsi="Courier New" w:cs="Courier New"/>
      <w:i/>
      <w:iCs/>
      <w:color w:val="000000"/>
      <w:spacing w:val="0"/>
      <w:w w:val="100"/>
      <w:position w:val="0"/>
      <w:sz w:val="21"/>
      <w:szCs w:val="21"/>
      <w:shd w:val="clear" w:color="auto" w:fill="FFFFFF"/>
      <w:lang w:val="ru-RU" w:bidi="ar-SA"/>
    </w:rPr>
  </w:style>
  <w:style w:type="paragraph" w:customStyle="1" w:styleId="29">
    <w:name w:val="Основной текст2"/>
    <w:basedOn w:val="a"/>
    <w:link w:val="afe"/>
    <w:rsid w:val="00D90899"/>
    <w:pPr>
      <w:widowControl w:val="0"/>
      <w:shd w:val="clear" w:color="auto" w:fill="FFFFFF"/>
      <w:spacing w:line="0" w:lineRule="atLeast"/>
    </w:pPr>
    <w:rPr>
      <w:sz w:val="26"/>
      <w:szCs w:val="26"/>
    </w:rPr>
  </w:style>
  <w:style w:type="character" w:customStyle="1" w:styleId="aff">
    <w:name w:val="Колонтитул_"/>
    <w:link w:val="aff0"/>
    <w:rsid w:val="00D90899"/>
    <w:rPr>
      <w:rFonts w:ascii="Sylfaen" w:eastAsia="Sylfaen" w:hAnsi="Sylfaen" w:cs="Sylfaen"/>
      <w:spacing w:val="10"/>
      <w:sz w:val="21"/>
      <w:szCs w:val="21"/>
      <w:shd w:val="clear" w:color="auto" w:fill="FFFFFF"/>
    </w:rPr>
  </w:style>
  <w:style w:type="paragraph" w:customStyle="1" w:styleId="aff0">
    <w:name w:val="Колонтитул"/>
    <w:basedOn w:val="a"/>
    <w:link w:val="aff"/>
    <w:rsid w:val="00D90899"/>
    <w:pPr>
      <w:widowControl w:val="0"/>
      <w:shd w:val="clear" w:color="auto" w:fill="FFFFFF"/>
      <w:spacing w:line="0" w:lineRule="atLeast"/>
    </w:pPr>
    <w:rPr>
      <w:rFonts w:ascii="Sylfaen" w:eastAsia="Sylfaen" w:hAnsi="Sylfaen"/>
      <w:spacing w:val="10"/>
      <w:sz w:val="21"/>
      <w:szCs w:val="21"/>
    </w:rPr>
  </w:style>
  <w:style w:type="character" w:customStyle="1" w:styleId="Exact">
    <w:name w:val="Основной текст Exact"/>
    <w:rsid w:val="00D90899"/>
    <w:rPr>
      <w:b w:val="0"/>
      <w:bCs w:val="0"/>
      <w:i/>
      <w:iCs/>
      <w:smallCaps w:val="0"/>
      <w:strike w:val="0"/>
      <w:spacing w:val="-1"/>
      <w:sz w:val="20"/>
      <w:szCs w:val="20"/>
      <w:u w:val="none"/>
    </w:rPr>
  </w:style>
  <w:style w:type="character" w:customStyle="1" w:styleId="3-2pt">
    <w:name w:val="Основной текст (3) + Интервал -2 pt"/>
    <w:rsid w:val="00D90899"/>
    <w:rPr>
      <w:rFonts w:ascii="Courier New" w:eastAsia="Courier New" w:hAnsi="Courier New" w:cs="Courier New"/>
      <w:b w:val="0"/>
      <w:bCs w:val="0"/>
      <w:i/>
      <w:iCs/>
      <w:smallCaps w:val="0"/>
      <w:strike w:val="0"/>
      <w:color w:val="000000"/>
      <w:spacing w:val="-40"/>
      <w:w w:val="100"/>
      <w:position w:val="0"/>
      <w:sz w:val="22"/>
      <w:szCs w:val="22"/>
      <w:u w:val="none"/>
      <w:lang w:val="ru-RU"/>
    </w:rPr>
  </w:style>
  <w:style w:type="character" w:customStyle="1" w:styleId="apple-converted-space">
    <w:name w:val="apple-converted-space"/>
    <w:rsid w:val="00D90899"/>
  </w:style>
  <w:style w:type="character" w:customStyle="1" w:styleId="aa">
    <w:name w:val="Текст выноски Знак"/>
    <w:link w:val="a9"/>
    <w:uiPriority w:val="99"/>
    <w:semiHidden/>
    <w:rsid w:val="00D90899"/>
    <w:rPr>
      <w:rFonts w:ascii="Tahoma" w:hAnsi="Tahoma" w:cs="Tahoma"/>
      <w:sz w:val="16"/>
      <w:szCs w:val="16"/>
    </w:rPr>
  </w:style>
  <w:style w:type="paragraph" w:customStyle="1" w:styleId="textn">
    <w:name w:val="textn"/>
    <w:basedOn w:val="a"/>
    <w:rsid w:val="000279FC"/>
    <w:pPr>
      <w:spacing w:before="100" w:beforeAutospacing="1" w:after="100" w:afterAutospacing="1"/>
    </w:pPr>
  </w:style>
  <w:style w:type="paragraph" w:customStyle="1" w:styleId="2c">
    <w:name w:val="Абзац списка2"/>
    <w:basedOn w:val="a"/>
    <w:rsid w:val="004C2913"/>
    <w:pPr>
      <w:spacing w:after="200" w:line="276" w:lineRule="auto"/>
      <w:ind w:left="720"/>
    </w:pPr>
    <w:rPr>
      <w:rFonts w:ascii="Calibri" w:eastAsia="SimSun" w:hAnsi="Calibri" w:cs="Calibri"/>
      <w:sz w:val="22"/>
      <w:szCs w:val="22"/>
      <w:lang w:eastAsia="en-US"/>
    </w:rPr>
  </w:style>
  <w:style w:type="paragraph" w:customStyle="1" w:styleId="Style9">
    <w:name w:val="Style9"/>
    <w:basedOn w:val="a"/>
    <w:rsid w:val="000E657A"/>
    <w:pPr>
      <w:widowControl w:val="0"/>
      <w:autoSpaceDE w:val="0"/>
      <w:autoSpaceDN w:val="0"/>
      <w:adjustRightInd w:val="0"/>
    </w:pPr>
    <w:rPr>
      <w:rFonts w:eastAsia="Calibri"/>
    </w:rPr>
  </w:style>
  <w:style w:type="paragraph" w:customStyle="1" w:styleId="aff1">
    <w:name w:val="Обычный + по ширине"/>
    <w:basedOn w:val="a"/>
    <w:rsid w:val="00AC1F1E"/>
    <w:pPr>
      <w:jc w:val="both"/>
    </w:pPr>
    <w:rPr>
      <w:rFonts w:eastAsia="Calibri"/>
    </w:rPr>
  </w:style>
  <w:style w:type="paragraph" w:styleId="aff2">
    <w:name w:val="footnote text"/>
    <w:aliases w:val="Char,Знак4 Знак,Знак2,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
    <w:link w:val="aff3"/>
    <w:qFormat/>
    <w:rsid w:val="00E467BC"/>
    <w:pPr>
      <w:spacing w:after="60"/>
      <w:jc w:val="both"/>
    </w:pPr>
    <w:rPr>
      <w:sz w:val="20"/>
      <w:szCs w:val="20"/>
    </w:rPr>
  </w:style>
  <w:style w:type="character" w:customStyle="1" w:styleId="aff3">
    <w:name w:val="Текст сноски Знак"/>
    <w:aliases w:val="Char Знак,Знак4 Знак Знак,Знак2 Знак,Знак Знак,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
    <w:basedOn w:val="a0"/>
    <w:link w:val="aff2"/>
    <w:rsid w:val="00E467BC"/>
  </w:style>
  <w:style w:type="character" w:customStyle="1" w:styleId="iceouttxt6">
    <w:name w:val="iceouttxt6"/>
    <w:rsid w:val="00E467BC"/>
    <w:rPr>
      <w:rFonts w:ascii="Arial" w:hAnsi="Arial" w:cs="Arial" w:hint="default"/>
      <w:color w:val="666666"/>
      <w:sz w:val="21"/>
      <w:szCs w:val="21"/>
    </w:rPr>
  </w:style>
  <w:style w:type="paragraph" w:customStyle="1" w:styleId="aff4">
    <w:name w:val="Готовый"/>
    <w:basedOn w:val="a"/>
    <w:rsid w:val="00E6371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character" w:styleId="aff5">
    <w:name w:val="Emphasis"/>
    <w:qFormat/>
    <w:rsid w:val="00E63716"/>
    <w:rPr>
      <w:i/>
      <w:iCs/>
    </w:rPr>
  </w:style>
  <w:style w:type="paragraph" w:customStyle="1" w:styleId="Heading">
    <w:name w:val="Heading"/>
    <w:rsid w:val="009210EA"/>
    <w:rPr>
      <w:rFonts w:ascii="Arial" w:hAnsi="Arial" w:cs="Arial"/>
      <w:b/>
      <w:bCs/>
      <w:sz w:val="22"/>
      <w:szCs w:val="22"/>
    </w:rPr>
  </w:style>
  <w:style w:type="paragraph" w:styleId="aff6">
    <w:name w:val="No Spacing"/>
    <w:uiPriority w:val="1"/>
    <w:qFormat/>
    <w:rsid w:val="00C55B6C"/>
    <w:pPr>
      <w:suppressAutoHyphens/>
    </w:pPr>
    <w:rPr>
      <w:rFonts w:eastAsia="Arial"/>
      <w:sz w:val="22"/>
      <w:szCs w:val="22"/>
      <w:lang w:val="en-US" w:eastAsia="en-US"/>
    </w:rPr>
  </w:style>
  <w:style w:type="character" w:customStyle="1" w:styleId="ConsNormal0">
    <w:name w:val="ConsNormal Знак"/>
    <w:link w:val="ConsNormal"/>
    <w:rsid w:val="00C55B6C"/>
    <w:rPr>
      <w:rFonts w:ascii="Arial" w:hAnsi="Arial"/>
      <w:sz w:val="22"/>
      <w:szCs w:val="22"/>
      <w:lang w:bidi="ar-SA"/>
    </w:rPr>
  </w:style>
  <w:style w:type="character" w:customStyle="1" w:styleId="21">
    <w:name w:val="Заголовок 2 Знак"/>
    <w:link w:val="20"/>
    <w:rsid w:val="001F6BFA"/>
    <w:rPr>
      <w:b/>
      <w:sz w:val="24"/>
      <w:szCs w:val="24"/>
    </w:rPr>
  </w:style>
  <w:style w:type="paragraph" w:customStyle="1" w:styleId="4">
    <w:name w:val="4. Список"/>
    <w:basedOn w:val="a"/>
    <w:link w:val="42"/>
    <w:uiPriority w:val="99"/>
    <w:rsid w:val="00B34028"/>
    <w:pPr>
      <w:widowControl w:val="0"/>
      <w:numPr>
        <w:numId w:val="3"/>
      </w:numPr>
      <w:autoSpaceDE w:val="0"/>
      <w:autoSpaceDN w:val="0"/>
      <w:adjustRightInd w:val="0"/>
      <w:jc w:val="both"/>
    </w:pPr>
  </w:style>
  <w:style w:type="character" w:customStyle="1" w:styleId="42">
    <w:name w:val="4. Список Знак"/>
    <w:link w:val="4"/>
    <w:uiPriority w:val="99"/>
    <w:locked/>
    <w:rsid w:val="00B34028"/>
    <w:rPr>
      <w:sz w:val="24"/>
      <w:szCs w:val="24"/>
    </w:rPr>
  </w:style>
  <w:style w:type="paragraph" w:customStyle="1" w:styleId="Default">
    <w:name w:val="Default"/>
    <w:rsid w:val="003C54C7"/>
    <w:pPr>
      <w:autoSpaceDE w:val="0"/>
      <w:autoSpaceDN w:val="0"/>
      <w:adjustRightInd w:val="0"/>
    </w:pPr>
    <w:rPr>
      <w:rFonts w:eastAsia="Calibri"/>
      <w:color w:val="000000"/>
      <w:sz w:val="24"/>
      <w:szCs w:val="24"/>
      <w:lang w:eastAsia="en-US"/>
    </w:rPr>
  </w:style>
  <w:style w:type="paragraph" w:customStyle="1" w:styleId="111">
    <w:name w:val="Обычный11"/>
    <w:rsid w:val="00900D44"/>
    <w:pPr>
      <w:widowControl w:val="0"/>
      <w:ind w:firstLine="720"/>
      <w:jc w:val="both"/>
    </w:pPr>
    <w:rPr>
      <w:sz w:val="24"/>
      <w:szCs w:val="24"/>
    </w:rPr>
  </w:style>
  <w:style w:type="character" w:styleId="aff7">
    <w:name w:val="footnote reference"/>
    <w:aliases w:val="Знак сноски 1,Знак сноски-FN"/>
    <w:rsid w:val="003A6E52"/>
    <w:rPr>
      <w:vertAlign w:val="superscript"/>
    </w:rPr>
  </w:style>
  <w:style w:type="character" w:customStyle="1" w:styleId="afb">
    <w:name w:val="Абзац списка Знак"/>
    <w:aliases w:val="Bullet List Знак,FooterText Знак,numbered Знак,ТЗ список Знак,Paragraphe de liste1 Знак,lp1 Знак,Содержание. 2 уровень Знак,Список с булитами Знак,LSTBUL Знак,Абзац списка литеральный Знак,Заговок Марина Знак,Ненумерованный список Знак"/>
    <w:link w:val="afa"/>
    <w:locked/>
    <w:rsid w:val="00470D61"/>
  </w:style>
  <w:style w:type="character" w:customStyle="1" w:styleId="termin">
    <w:name w:val="termin"/>
    <w:basedOn w:val="a0"/>
    <w:rsid w:val="00F5496F"/>
  </w:style>
  <w:style w:type="character" w:customStyle="1" w:styleId="disclist">
    <w:name w:val="disc_list"/>
    <w:basedOn w:val="a0"/>
    <w:rsid w:val="00F5496F"/>
  </w:style>
  <w:style w:type="character" w:customStyle="1" w:styleId="60">
    <w:name w:val="Заголовок 6 Знак"/>
    <w:link w:val="6"/>
    <w:uiPriority w:val="9"/>
    <w:rsid w:val="00301160"/>
    <w:rPr>
      <w:b/>
      <w:bCs/>
      <w:sz w:val="22"/>
      <w:szCs w:val="22"/>
    </w:rPr>
  </w:style>
  <w:style w:type="character" w:styleId="aff8">
    <w:name w:val="annotation reference"/>
    <w:rsid w:val="009269DE"/>
    <w:rPr>
      <w:sz w:val="16"/>
      <w:szCs w:val="16"/>
    </w:rPr>
  </w:style>
  <w:style w:type="paragraph" w:styleId="aff9">
    <w:name w:val="annotation subject"/>
    <w:basedOn w:val="af8"/>
    <w:next w:val="af8"/>
    <w:link w:val="affa"/>
    <w:rsid w:val="009269DE"/>
    <w:rPr>
      <w:b/>
      <w:bCs/>
    </w:rPr>
  </w:style>
  <w:style w:type="character" w:customStyle="1" w:styleId="af9">
    <w:name w:val="Текст примечания Знак"/>
    <w:basedOn w:val="a0"/>
    <w:link w:val="af8"/>
    <w:semiHidden/>
    <w:rsid w:val="009269DE"/>
  </w:style>
  <w:style w:type="character" w:customStyle="1" w:styleId="affa">
    <w:name w:val="Тема примечания Знак"/>
    <w:link w:val="aff9"/>
    <w:rsid w:val="009269DE"/>
    <w:rPr>
      <w:b/>
      <w:bCs/>
    </w:rPr>
  </w:style>
  <w:style w:type="table" w:customStyle="1" w:styleId="2d">
    <w:name w:val="Сетка таблицы2"/>
    <w:basedOn w:val="a1"/>
    <w:next w:val="a3"/>
    <w:locked/>
    <w:rsid w:val="005C48D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locked/>
    <w:rsid w:val="000A0E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67161"/>
    <w:pPr>
      <w:spacing w:before="100" w:beforeAutospacing="1" w:after="100" w:afterAutospacing="1"/>
    </w:pPr>
  </w:style>
  <w:style w:type="paragraph" w:customStyle="1" w:styleId="affb">
    <w:name w:val="_абзац"/>
    <w:basedOn w:val="a"/>
    <w:link w:val="affc"/>
    <w:qFormat/>
    <w:rsid w:val="004176BC"/>
    <w:pPr>
      <w:ind w:firstLine="708"/>
      <w:jc w:val="both"/>
    </w:pPr>
  </w:style>
  <w:style w:type="character" w:customStyle="1" w:styleId="affc">
    <w:name w:val="_абзац Знак"/>
    <w:link w:val="affb"/>
    <w:rsid w:val="004176BC"/>
    <w:rPr>
      <w:sz w:val="24"/>
      <w:szCs w:val="24"/>
    </w:rPr>
  </w:style>
  <w:style w:type="paragraph" w:styleId="affd">
    <w:name w:val="Plain Text"/>
    <w:basedOn w:val="a"/>
    <w:link w:val="affe"/>
    <w:rsid w:val="004F2703"/>
    <w:rPr>
      <w:rFonts w:ascii="Courier New" w:hAnsi="Courier New"/>
      <w:sz w:val="20"/>
      <w:szCs w:val="20"/>
      <w:lang w:val="x-none" w:eastAsia="x-none"/>
    </w:rPr>
  </w:style>
  <w:style w:type="character" w:customStyle="1" w:styleId="affe">
    <w:name w:val="Текст Знак"/>
    <w:basedOn w:val="a0"/>
    <w:link w:val="affd"/>
    <w:rsid w:val="004F2703"/>
    <w:rPr>
      <w:rFonts w:ascii="Courier New" w:hAnsi="Courier New"/>
      <w:lang w:val="x-none" w:eastAsia="x-none"/>
    </w:rPr>
  </w:style>
  <w:style w:type="table" w:customStyle="1" w:styleId="18">
    <w:name w:val="Сетка таблицы1"/>
    <w:basedOn w:val="a1"/>
    <w:next w:val="a3"/>
    <w:uiPriority w:val="99"/>
    <w:rsid w:val="00243E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243E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шрифт абзаца1"/>
    <w:rsid w:val="0074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25">
      <w:bodyDiv w:val="1"/>
      <w:marLeft w:val="0"/>
      <w:marRight w:val="0"/>
      <w:marTop w:val="0"/>
      <w:marBottom w:val="0"/>
      <w:divBdr>
        <w:top w:val="none" w:sz="0" w:space="0" w:color="auto"/>
        <w:left w:val="none" w:sz="0" w:space="0" w:color="auto"/>
        <w:bottom w:val="none" w:sz="0" w:space="0" w:color="auto"/>
        <w:right w:val="none" w:sz="0" w:space="0" w:color="auto"/>
      </w:divBdr>
    </w:div>
    <w:div w:id="5600648">
      <w:bodyDiv w:val="1"/>
      <w:marLeft w:val="0"/>
      <w:marRight w:val="0"/>
      <w:marTop w:val="0"/>
      <w:marBottom w:val="0"/>
      <w:divBdr>
        <w:top w:val="none" w:sz="0" w:space="0" w:color="auto"/>
        <w:left w:val="none" w:sz="0" w:space="0" w:color="auto"/>
        <w:bottom w:val="none" w:sz="0" w:space="0" w:color="auto"/>
        <w:right w:val="none" w:sz="0" w:space="0" w:color="auto"/>
      </w:divBdr>
    </w:div>
    <w:div w:id="58867168">
      <w:bodyDiv w:val="1"/>
      <w:marLeft w:val="0"/>
      <w:marRight w:val="0"/>
      <w:marTop w:val="0"/>
      <w:marBottom w:val="0"/>
      <w:divBdr>
        <w:top w:val="none" w:sz="0" w:space="0" w:color="auto"/>
        <w:left w:val="none" w:sz="0" w:space="0" w:color="auto"/>
        <w:bottom w:val="none" w:sz="0" w:space="0" w:color="auto"/>
        <w:right w:val="none" w:sz="0" w:space="0" w:color="auto"/>
      </w:divBdr>
    </w:div>
    <w:div w:id="59448296">
      <w:bodyDiv w:val="1"/>
      <w:marLeft w:val="0"/>
      <w:marRight w:val="0"/>
      <w:marTop w:val="0"/>
      <w:marBottom w:val="0"/>
      <w:divBdr>
        <w:top w:val="none" w:sz="0" w:space="0" w:color="auto"/>
        <w:left w:val="none" w:sz="0" w:space="0" w:color="auto"/>
        <w:bottom w:val="none" w:sz="0" w:space="0" w:color="auto"/>
        <w:right w:val="none" w:sz="0" w:space="0" w:color="auto"/>
      </w:divBdr>
    </w:div>
    <w:div w:id="65539758">
      <w:bodyDiv w:val="1"/>
      <w:marLeft w:val="0"/>
      <w:marRight w:val="0"/>
      <w:marTop w:val="0"/>
      <w:marBottom w:val="0"/>
      <w:divBdr>
        <w:top w:val="none" w:sz="0" w:space="0" w:color="auto"/>
        <w:left w:val="none" w:sz="0" w:space="0" w:color="auto"/>
        <w:bottom w:val="none" w:sz="0" w:space="0" w:color="auto"/>
        <w:right w:val="none" w:sz="0" w:space="0" w:color="auto"/>
      </w:divBdr>
    </w:div>
    <w:div w:id="80415878">
      <w:bodyDiv w:val="1"/>
      <w:marLeft w:val="0"/>
      <w:marRight w:val="0"/>
      <w:marTop w:val="0"/>
      <w:marBottom w:val="0"/>
      <w:divBdr>
        <w:top w:val="none" w:sz="0" w:space="0" w:color="auto"/>
        <w:left w:val="none" w:sz="0" w:space="0" w:color="auto"/>
        <w:bottom w:val="none" w:sz="0" w:space="0" w:color="auto"/>
        <w:right w:val="none" w:sz="0" w:space="0" w:color="auto"/>
      </w:divBdr>
    </w:div>
    <w:div w:id="174611662">
      <w:bodyDiv w:val="1"/>
      <w:marLeft w:val="0"/>
      <w:marRight w:val="0"/>
      <w:marTop w:val="0"/>
      <w:marBottom w:val="0"/>
      <w:divBdr>
        <w:top w:val="none" w:sz="0" w:space="0" w:color="auto"/>
        <w:left w:val="none" w:sz="0" w:space="0" w:color="auto"/>
        <w:bottom w:val="none" w:sz="0" w:space="0" w:color="auto"/>
        <w:right w:val="none" w:sz="0" w:space="0" w:color="auto"/>
      </w:divBdr>
    </w:div>
    <w:div w:id="220486173">
      <w:bodyDiv w:val="1"/>
      <w:marLeft w:val="0"/>
      <w:marRight w:val="0"/>
      <w:marTop w:val="0"/>
      <w:marBottom w:val="0"/>
      <w:divBdr>
        <w:top w:val="none" w:sz="0" w:space="0" w:color="auto"/>
        <w:left w:val="none" w:sz="0" w:space="0" w:color="auto"/>
        <w:bottom w:val="none" w:sz="0" w:space="0" w:color="auto"/>
        <w:right w:val="none" w:sz="0" w:space="0" w:color="auto"/>
      </w:divBdr>
    </w:div>
    <w:div w:id="229274264">
      <w:bodyDiv w:val="1"/>
      <w:marLeft w:val="0"/>
      <w:marRight w:val="0"/>
      <w:marTop w:val="0"/>
      <w:marBottom w:val="0"/>
      <w:divBdr>
        <w:top w:val="none" w:sz="0" w:space="0" w:color="auto"/>
        <w:left w:val="none" w:sz="0" w:space="0" w:color="auto"/>
        <w:bottom w:val="none" w:sz="0" w:space="0" w:color="auto"/>
        <w:right w:val="none" w:sz="0" w:space="0" w:color="auto"/>
      </w:divBdr>
    </w:div>
    <w:div w:id="234098191">
      <w:bodyDiv w:val="1"/>
      <w:marLeft w:val="0"/>
      <w:marRight w:val="0"/>
      <w:marTop w:val="0"/>
      <w:marBottom w:val="0"/>
      <w:divBdr>
        <w:top w:val="none" w:sz="0" w:space="0" w:color="auto"/>
        <w:left w:val="none" w:sz="0" w:space="0" w:color="auto"/>
        <w:bottom w:val="none" w:sz="0" w:space="0" w:color="auto"/>
        <w:right w:val="none" w:sz="0" w:space="0" w:color="auto"/>
      </w:divBdr>
    </w:div>
    <w:div w:id="240255047">
      <w:bodyDiv w:val="1"/>
      <w:marLeft w:val="0"/>
      <w:marRight w:val="0"/>
      <w:marTop w:val="0"/>
      <w:marBottom w:val="0"/>
      <w:divBdr>
        <w:top w:val="none" w:sz="0" w:space="0" w:color="auto"/>
        <w:left w:val="none" w:sz="0" w:space="0" w:color="auto"/>
        <w:bottom w:val="none" w:sz="0" w:space="0" w:color="auto"/>
        <w:right w:val="none" w:sz="0" w:space="0" w:color="auto"/>
      </w:divBdr>
    </w:div>
    <w:div w:id="286745829">
      <w:bodyDiv w:val="1"/>
      <w:marLeft w:val="0"/>
      <w:marRight w:val="0"/>
      <w:marTop w:val="0"/>
      <w:marBottom w:val="0"/>
      <w:divBdr>
        <w:top w:val="none" w:sz="0" w:space="0" w:color="auto"/>
        <w:left w:val="none" w:sz="0" w:space="0" w:color="auto"/>
        <w:bottom w:val="none" w:sz="0" w:space="0" w:color="auto"/>
        <w:right w:val="none" w:sz="0" w:space="0" w:color="auto"/>
      </w:divBdr>
    </w:div>
    <w:div w:id="288777635">
      <w:bodyDiv w:val="1"/>
      <w:marLeft w:val="0"/>
      <w:marRight w:val="0"/>
      <w:marTop w:val="0"/>
      <w:marBottom w:val="0"/>
      <w:divBdr>
        <w:top w:val="none" w:sz="0" w:space="0" w:color="auto"/>
        <w:left w:val="none" w:sz="0" w:space="0" w:color="auto"/>
        <w:bottom w:val="none" w:sz="0" w:space="0" w:color="auto"/>
        <w:right w:val="none" w:sz="0" w:space="0" w:color="auto"/>
      </w:divBdr>
    </w:div>
    <w:div w:id="295113359">
      <w:bodyDiv w:val="1"/>
      <w:marLeft w:val="0"/>
      <w:marRight w:val="0"/>
      <w:marTop w:val="0"/>
      <w:marBottom w:val="0"/>
      <w:divBdr>
        <w:top w:val="none" w:sz="0" w:space="0" w:color="auto"/>
        <w:left w:val="none" w:sz="0" w:space="0" w:color="auto"/>
        <w:bottom w:val="none" w:sz="0" w:space="0" w:color="auto"/>
        <w:right w:val="none" w:sz="0" w:space="0" w:color="auto"/>
      </w:divBdr>
    </w:div>
    <w:div w:id="344476353">
      <w:bodyDiv w:val="1"/>
      <w:marLeft w:val="0"/>
      <w:marRight w:val="0"/>
      <w:marTop w:val="0"/>
      <w:marBottom w:val="0"/>
      <w:divBdr>
        <w:top w:val="none" w:sz="0" w:space="0" w:color="auto"/>
        <w:left w:val="none" w:sz="0" w:space="0" w:color="auto"/>
        <w:bottom w:val="none" w:sz="0" w:space="0" w:color="auto"/>
        <w:right w:val="none" w:sz="0" w:space="0" w:color="auto"/>
      </w:divBdr>
    </w:div>
    <w:div w:id="360398947">
      <w:bodyDiv w:val="1"/>
      <w:marLeft w:val="0"/>
      <w:marRight w:val="0"/>
      <w:marTop w:val="0"/>
      <w:marBottom w:val="0"/>
      <w:divBdr>
        <w:top w:val="none" w:sz="0" w:space="0" w:color="auto"/>
        <w:left w:val="none" w:sz="0" w:space="0" w:color="auto"/>
        <w:bottom w:val="none" w:sz="0" w:space="0" w:color="auto"/>
        <w:right w:val="none" w:sz="0" w:space="0" w:color="auto"/>
      </w:divBdr>
    </w:div>
    <w:div w:id="420376484">
      <w:bodyDiv w:val="1"/>
      <w:marLeft w:val="0"/>
      <w:marRight w:val="0"/>
      <w:marTop w:val="0"/>
      <w:marBottom w:val="0"/>
      <w:divBdr>
        <w:top w:val="none" w:sz="0" w:space="0" w:color="auto"/>
        <w:left w:val="none" w:sz="0" w:space="0" w:color="auto"/>
        <w:bottom w:val="none" w:sz="0" w:space="0" w:color="auto"/>
        <w:right w:val="none" w:sz="0" w:space="0" w:color="auto"/>
      </w:divBdr>
    </w:div>
    <w:div w:id="432215010">
      <w:bodyDiv w:val="1"/>
      <w:marLeft w:val="0"/>
      <w:marRight w:val="0"/>
      <w:marTop w:val="0"/>
      <w:marBottom w:val="0"/>
      <w:divBdr>
        <w:top w:val="none" w:sz="0" w:space="0" w:color="auto"/>
        <w:left w:val="none" w:sz="0" w:space="0" w:color="auto"/>
        <w:bottom w:val="none" w:sz="0" w:space="0" w:color="auto"/>
        <w:right w:val="none" w:sz="0" w:space="0" w:color="auto"/>
      </w:divBdr>
    </w:div>
    <w:div w:id="434982361">
      <w:bodyDiv w:val="1"/>
      <w:marLeft w:val="0"/>
      <w:marRight w:val="0"/>
      <w:marTop w:val="0"/>
      <w:marBottom w:val="0"/>
      <w:divBdr>
        <w:top w:val="none" w:sz="0" w:space="0" w:color="auto"/>
        <w:left w:val="none" w:sz="0" w:space="0" w:color="auto"/>
        <w:bottom w:val="none" w:sz="0" w:space="0" w:color="auto"/>
        <w:right w:val="none" w:sz="0" w:space="0" w:color="auto"/>
      </w:divBdr>
    </w:div>
    <w:div w:id="453987673">
      <w:bodyDiv w:val="1"/>
      <w:marLeft w:val="0"/>
      <w:marRight w:val="0"/>
      <w:marTop w:val="0"/>
      <w:marBottom w:val="0"/>
      <w:divBdr>
        <w:top w:val="none" w:sz="0" w:space="0" w:color="auto"/>
        <w:left w:val="none" w:sz="0" w:space="0" w:color="auto"/>
        <w:bottom w:val="none" w:sz="0" w:space="0" w:color="auto"/>
        <w:right w:val="none" w:sz="0" w:space="0" w:color="auto"/>
      </w:divBdr>
    </w:div>
    <w:div w:id="482353350">
      <w:bodyDiv w:val="1"/>
      <w:marLeft w:val="0"/>
      <w:marRight w:val="0"/>
      <w:marTop w:val="0"/>
      <w:marBottom w:val="0"/>
      <w:divBdr>
        <w:top w:val="none" w:sz="0" w:space="0" w:color="auto"/>
        <w:left w:val="none" w:sz="0" w:space="0" w:color="auto"/>
        <w:bottom w:val="none" w:sz="0" w:space="0" w:color="auto"/>
        <w:right w:val="none" w:sz="0" w:space="0" w:color="auto"/>
      </w:divBdr>
    </w:div>
    <w:div w:id="486940324">
      <w:bodyDiv w:val="1"/>
      <w:marLeft w:val="0"/>
      <w:marRight w:val="0"/>
      <w:marTop w:val="0"/>
      <w:marBottom w:val="0"/>
      <w:divBdr>
        <w:top w:val="none" w:sz="0" w:space="0" w:color="auto"/>
        <w:left w:val="none" w:sz="0" w:space="0" w:color="auto"/>
        <w:bottom w:val="none" w:sz="0" w:space="0" w:color="auto"/>
        <w:right w:val="none" w:sz="0" w:space="0" w:color="auto"/>
      </w:divBdr>
    </w:div>
    <w:div w:id="577373953">
      <w:bodyDiv w:val="1"/>
      <w:marLeft w:val="0"/>
      <w:marRight w:val="0"/>
      <w:marTop w:val="0"/>
      <w:marBottom w:val="0"/>
      <w:divBdr>
        <w:top w:val="none" w:sz="0" w:space="0" w:color="auto"/>
        <w:left w:val="none" w:sz="0" w:space="0" w:color="auto"/>
        <w:bottom w:val="none" w:sz="0" w:space="0" w:color="auto"/>
        <w:right w:val="none" w:sz="0" w:space="0" w:color="auto"/>
      </w:divBdr>
    </w:div>
    <w:div w:id="645596095">
      <w:bodyDiv w:val="1"/>
      <w:marLeft w:val="0"/>
      <w:marRight w:val="0"/>
      <w:marTop w:val="0"/>
      <w:marBottom w:val="0"/>
      <w:divBdr>
        <w:top w:val="none" w:sz="0" w:space="0" w:color="auto"/>
        <w:left w:val="none" w:sz="0" w:space="0" w:color="auto"/>
        <w:bottom w:val="none" w:sz="0" w:space="0" w:color="auto"/>
        <w:right w:val="none" w:sz="0" w:space="0" w:color="auto"/>
      </w:divBdr>
    </w:div>
    <w:div w:id="653022913">
      <w:bodyDiv w:val="1"/>
      <w:marLeft w:val="0"/>
      <w:marRight w:val="0"/>
      <w:marTop w:val="0"/>
      <w:marBottom w:val="0"/>
      <w:divBdr>
        <w:top w:val="none" w:sz="0" w:space="0" w:color="auto"/>
        <w:left w:val="none" w:sz="0" w:space="0" w:color="auto"/>
        <w:bottom w:val="none" w:sz="0" w:space="0" w:color="auto"/>
        <w:right w:val="none" w:sz="0" w:space="0" w:color="auto"/>
      </w:divBdr>
    </w:div>
    <w:div w:id="663776018">
      <w:bodyDiv w:val="1"/>
      <w:marLeft w:val="0"/>
      <w:marRight w:val="0"/>
      <w:marTop w:val="0"/>
      <w:marBottom w:val="0"/>
      <w:divBdr>
        <w:top w:val="none" w:sz="0" w:space="0" w:color="auto"/>
        <w:left w:val="none" w:sz="0" w:space="0" w:color="auto"/>
        <w:bottom w:val="none" w:sz="0" w:space="0" w:color="auto"/>
        <w:right w:val="none" w:sz="0" w:space="0" w:color="auto"/>
      </w:divBdr>
    </w:div>
    <w:div w:id="710229142">
      <w:bodyDiv w:val="1"/>
      <w:marLeft w:val="0"/>
      <w:marRight w:val="0"/>
      <w:marTop w:val="0"/>
      <w:marBottom w:val="0"/>
      <w:divBdr>
        <w:top w:val="none" w:sz="0" w:space="0" w:color="auto"/>
        <w:left w:val="none" w:sz="0" w:space="0" w:color="auto"/>
        <w:bottom w:val="none" w:sz="0" w:space="0" w:color="auto"/>
        <w:right w:val="none" w:sz="0" w:space="0" w:color="auto"/>
      </w:divBdr>
    </w:div>
    <w:div w:id="726495551">
      <w:bodyDiv w:val="1"/>
      <w:marLeft w:val="0"/>
      <w:marRight w:val="0"/>
      <w:marTop w:val="0"/>
      <w:marBottom w:val="0"/>
      <w:divBdr>
        <w:top w:val="none" w:sz="0" w:space="0" w:color="auto"/>
        <w:left w:val="none" w:sz="0" w:space="0" w:color="auto"/>
        <w:bottom w:val="none" w:sz="0" w:space="0" w:color="auto"/>
        <w:right w:val="none" w:sz="0" w:space="0" w:color="auto"/>
      </w:divBdr>
    </w:div>
    <w:div w:id="748894198">
      <w:bodyDiv w:val="1"/>
      <w:marLeft w:val="0"/>
      <w:marRight w:val="0"/>
      <w:marTop w:val="0"/>
      <w:marBottom w:val="0"/>
      <w:divBdr>
        <w:top w:val="none" w:sz="0" w:space="0" w:color="auto"/>
        <w:left w:val="none" w:sz="0" w:space="0" w:color="auto"/>
        <w:bottom w:val="none" w:sz="0" w:space="0" w:color="auto"/>
        <w:right w:val="none" w:sz="0" w:space="0" w:color="auto"/>
      </w:divBdr>
    </w:div>
    <w:div w:id="753091454">
      <w:bodyDiv w:val="1"/>
      <w:marLeft w:val="0"/>
      <w:marRight w:val="0"/>
      <w:marTop w:val="0"/>
      <w:marBottom w:val="0"/>
      <w:divBdr>
        <w:top w:val="none" w:sz="0" w:space="0" w:color="auto"/>
        <w:left w:val="none" w:sz="0" w:space="0" w:color="auto"/>
        <w:bottom w:val="none" w:sz="0" w:space="0" w:color="auto"/>
        <w:right w:val="none" w:sz="0" w:space="0" w:color="auto"/>
      </w:divBdr>
    </w:div>
    <w:div w:id="807942577">
      <w:bodyDiv w:val="1"/>
      <w:marLeft w:val="0"/>
      <w:marRight w:val="0"/>
      <w:marTop w:val="0"/>
      <w:marBottom w:val="0"/>
      <w:divBdr>
        <w:top w:val="none" w:sz="0" w:space="0" w:color="auto"/>
        <w:left w:val="none" w:sz="0" w:space="0" w:color="auto"/>
        <w:bottom w:val="none" w:sz="0" w:space="0" w:color="auto"/>
        <w:right w:val="none" w:sz="0" w:space="0" w:color="auto"/>
      </w:divBdr>
    </w:div>
    <w:div w:id="810290621">
      <w:bodyDiv w:val="1"/>
      <w:marLeft w:val="0"/>
      <w:marRight w:val="0"/>
      <w:marTop w:val="0"/>
      <w:marBottom w:val="0"/>
      <w:divBdr>
        <w:top w:val="none" w:sz="0" w:space="0" w:color="auto"/>
        <w:left w:val="none" w:sz="0" w:space="0" w:color="auto"/>
        <w:bottom w:val="none" w:sz="0" w:space="0" w:color="auto"/>
        <w:right w:val="none" w:sz="0" w:space="0" w:color="auto"/>
      </w:divBdr>
    </w:div>
    <w:div w:id="811368244">
      <w:bodyDiv w:val="1"/>
      <w:marLeft w:val="0"/>
      <w:marRight w:val="0"/>
      <w:marTop w:val="0"/>
      <w:marBottom w:val="0"/>
      <w:divBdr>
        <w:top w:val="none" w:sz="0" w:space="0" w:color="auto"/>
        <w:left w:val="none" w:sz="0" w:space="0" w:color="auto"/>
        <w:bottom w:val="none" w:sz="0" w:space="0" w:color="auto"/>
        <w:right w:val="none" w:sz="0" w:space="0" w:color="auto"/>
      </w:divBdr>
    </w:div>
    <w:div w:id="850342283">
      <w:bodyDiv w:val="1"/>
      <w:marLeft w:val="0"/>
      <w:marRight w:val="0"/>
      <w:marTop w:val="0"/>
      <w:marBottom w:val="0"/>
      <w:divBdr>
        <w:top w:val="none" w:sz="0" w:space="0" w:color="auto"/>
        <w:left w:val="none" w:sz="0" w:space="0" w:color="auto"/>
        <w:bottom w:val="none" w:sz="0" w:space="0" w:color="auto"/>
        <w:right w:val="none" w:sz="0" w:space="0" w:color="auto"/>
      </w:divBdr>
    </w:div>
    <w:div w:id="860896771">
      <w:bodyDiv w:val="1"/>
      <w:marLeft w:val="0"/>
      <w:marRight w:val="0"/>
      <w:marTop w:val="0"/>
      <w:marBottom w:val="0"/>
      <w:divBdr>
        <w:top w:val="none" w:sz="0" w:space="0" w:color="auto"/>
        <w:left w:val="none" w:sz="0" w:space="0" w:color="auto"/>
        <w:bottom w:val="none" w:sz="0" w:space="0" w:color="auto"/>
        <w:right w:val="none" w:sz="0" w:space="0" w:color="auto"/>
      </w:divBdr>
    </w:div>
    <w:div w:id="861937832">
      <w:bodyDiv w:val="1"/>
      <w:marLeft w:val="0"/>
      <w:marRight w:val="0"/>
      <w:marTop w:val="0"/>
      <w:marBottom w:val="0"/>
      <w:divBdr>
        <w:top w:val="none" w:sz="0" w:space="0" w:color="auto"/>
        <w:left w:val="none" w:sz="0" w:space="0" w:color="auto"/>
        <w:bottom w:val="none" w:sz="0" w:space="0" w:color="auto"/>
        <w:right w:val="none" w:sz="0" w:space="0" w:color="auto"/>
      </w:divBdr>
    </w:div>
    <w:div w:id="865364022">
      <w:bodyDiv w:val="1"/>
      <w:marLeft w:val="0"/>
      <w:marRight w:val="0"/>
      <w:marTop w:val="0"/>
      <w:marBottom w:val="0"/>
      <w:divBdr>
        <w:top w:val="none" w:sz="0" w:space="0" w:color="auto"/>
        <w:left w:val="none" w:sz="0" w:space="0" w:color="auto"/>
        <w:bottom w:val="none" w:sz="0" w:space="0" w:color="auto"/>
        <w:right w:val="none" w:sz="0" w:space="0" w:color="auto"/>
      </w:divBdr>
    </w:div>
    <w:div w:id="887373314">
      <w:bodyDiv w:val="1"/>
      <w:marLeft w:val="0"/>
      <w:marRight w:val="0"/>
      <w:marTop w:val="0"/>
      <w:marBottom w:val="0"/>
      <w:divBdr>
        <w:top w:val="none" w:sz="0" w:space="0" w:color="auto"/>
        <w:left w:val="none" w:sz="0" w:space="0" w:color="auto"/>
        <w:bottom w:val="none" w:sz="0" w:space="0" w:color="auto"/>
        <w:right w:val="none" w:sz="0" w:space="0" w:color="auto"/>
      </w:divBdr>
    </w:div>
    <w:div w:id="901133907">
      <w:bodyDiv w:val="1"/>
      <w:marLeft w:val="0"/>
      <w:marRight w:val="0"/>
      <w:marTop w:val="0"/>
      <w:marBottom w:val="0"/>
      <w:divBdr>
        <w:top w:val="none" w:sz="0" w:space="0" w:color="auto"/>
        <w:left w:val="none" w:sz="0" w:space="0" w:color="auto"/>
        <w:bottom w:val="none" w:sz="0" w:space="0" w:color="auto"/>
        <w:right w:val="none" w:sz="0" w:space="0" w:color="auto"/>
      </w:divBdr>
    </w:div>
    <w:div w:id="902640896">
      <w:bodyDiv w:val="1"/>
      <w:marLeft w:val="0"/>
      <w:marRight w:val="0"/>
      <w:marTop w:val="0"/>
      <w:marBottom w:val="0"/>
      <w:divBdr>
        <w:top w:val="none" w:sz="0" w:space="0" w:color="auto"/>
        <w:left w:val="none" w:sz="0" w:space="0" w:color="auto"/>
        <w:bottom w:val="none" w:sz="0" w:space="0" w:color="auto"/>
        <w:right w:val="none" w:sz="0" w:space="0" w:color="auto"/>
      </w:divBdr>
    </w:div>
    <w:div w:id="931158714">
      <w:bodyDiv w:val="1"/>
      <w:marLeft w:val="0"/>
      <w:marRight w:val="0"/>
      <w:marTop w:val="0"/>
      <w:marBottom w:val="0"/>
      <w:divBdr>
        <w:top w:val="none" w:sz="0" w:space="0" w:color="auto"/>
        <w:left w:val="none" w:sz="0" w:space="0" w:color="auto"/>
        <w:bottom w:val="none" w:sz="0" w:space="0" w:color="auto"/>
        <w:right w:val="none" w:sz="0" w:space="0" w:color="auto"/>
      </w:divBdr>
    </w:div>
    <w:div w:id="967131292">
      <w:bodyDiv w:val="1"/>
      <w:marLeft w:val="0"/>
      <w:marRight w:val="0"/>
      <w:marTop w:val="0"/>
      <w:marBottom w:val="0"/>
      <w:divBdr>
        <w:top w:val="none" w:sz="0" w:space="0" w:color="auto"/>
        <w:left w:val="none" w:sz="0" w:space="0" w:color="auto"/>
        <w:bottom w:val="none" w:sz="0" w:space="0" w:color="auto"/>
        <w:right w:val="none" w:sz="0" w:space="0" w:color="auto"/>
      </w:divBdr>
    </w:div>
    <w:div w:id="977300469">
      <w:bodyDiv w:val="1"/>
      <w:marLeft w:val="0"/>
      <w:marRight w:val="0"/>
      <w:marTop w:val="0"/>
      <w:marBottom w:val="0"/>
      <w:divBdr>
        <w:top w:val="none" w:sz="0" w:space="0" w:color="auto"/>
        <w:left w:val="none" w:sz="0" w:space="0" w:color="auto"/>
        <w:bottom w:val="none" w:sz="0" w:space="0" w:color="auto"/>
        <w:right w:val="none" w:sz="0" w:space="0" w:color="auto"/>
      </w:divBdr>
    </w:div>
    <w:div w:id="988708641">
      <w:bodyDiv w:val="1"/>
      <w:marLeft w:val="0"/>
      <w:marRight w:val="0"/>
      <w:marTop w:val="0"/>
      <w:marBottom w:val="0"/>
      <w:divBdr>
        <w:top w:val="none" w:sz="0" w:space="0" w:color="auto"/>
        <w:left w:val="none" w:sz="0" w:space="0" w:color="auto"/>
        <w:bottom w:val="none" w:sz="0" w:space="0" w:color="auto"/>
        <w:right w:val="none" w:sz="0" w:space="0" w:color="auto"/>
      </w:divBdr>
    </w:div>
    <w:div w:id="1018891458">
      <w:bodyDiv w:val="1"/>
      <w:marLeft w:val="0"/>
      <w:marRight w:val="0"/>
      <w:marTop w:val="0"/>
      <w:marBottom w:val="0"/>
      <w:divBdr>
        <w:top w:val="none" w:sz="0" w:space="0" w:color="auto"/>
        <w:left w:val="none" w:sz="0" w:space="0" w:color="auto"/>
        <w:bottom w:val="none" w:sz="0" w:space="0" w:color="auto"/>
        <w:right w:val="none" w:sz="0" w:space="0" w:color="auto"/>
      </w:divBdr>
    </w:div>
    <w:div w:id="1046369225">
      <w:bodyDiv w:val="1"/>
      <w:marLeft w:val="0"/>
      <w:marRight w:val="0"/>
      <w:marTop w:val="0"/>
      <w:marBottom w:val="0"/>
      <w:divBdr>
        <w:top w:val="none" w:sz="0" w:space="0" w:color="auto"/>
        <w:left w:val="none" w:sz="0" w:space="0" w:color="auto"/>
        <w:bottom w:val="none" w:sz="0" w:space="0" w:color="auto"/>
        <w:right w:val="none" w:sz="0" w:space="0" w:color="auto"/>
      </w:divBdr>
    </w:div>
    <w:div w:id="1074664051">
      <w:bodyDiv w:val="1"/>
      <w:marLeft w:val="0"/>
      <w:marRight w:val="0"/>
      <w:marTop w:val="0"/>
      <w:marBottom w:val="0"/>
      <w:divBdr>
        <w:top w:val="none" w:sz="0" w:space="0" w:color="auto"/>
        <w:left w:val="none" w:sz="0" w:space="0" w:color="auto"/>
        <w:bottom w:val="none" w:sz="0" w:space="0" w:color="auto"/>
        <w:right w:val="none" w:sz="0" w:space="0" w:color="auto"/>
      </w:divBdr>
    </w:div>
    <w:div w:id="1082331622">
      <w:bodyDiv w:val="1"/>
      <w:marLeft w:val="0"/>
      <w:marRight w:val="0"/>
      <w:marTop w:val="0"/>
      <w:marBottom w:val="0"/>
      <w:divBdr>
        <w:top w:val="none" w:sz="0" w:space="0" w:color="auto"/>
        <w:left w:val="none" w:sz="0" w:space="0" w:color="auto"/>
        <w:bottom w:val="none" w:sz="0" w:space="0" w:color="auto"/>
        <w:right w:val="none" w:sz="0" w:space="0" w:color="auto"/>
      </w:divBdr>
    </w:div>
    <w:div w:id="1097749772">
      <w:bodyDiv w:val="1"/>
      <w:marLeft w:val="0"/>
      <w:marRight w:val="0"/>
      <w:marTop w:val="0"/>
      <w:marBottom w:val="0"/>
      <w:divBdr>
        <w:top w:val="none" w:sz="0" w:space="0" w:color="auto"/>
        <w:left w:val="none" w:sz="0" w:space="0" w:color="auto"/>
        <w:bottom w:val="none" w:sz="0" w:space="0" w:color="auto"/>
        <w:right w:val="none" w:sz="0" w:space="0" w:color="auto"/>
      </w:divBdr>
    </w:div>
    <w:div w:id="1099761859">
      <w:bodyDiv w:val="1"/>
      <w:marLeft w:val="0"/>
      <w:marRight w:val="0"/>
      <w:marTop w:val="0"/>
      <w:marBottom w:val="0"/>
      <w:divBdr>
        <w:top w:val="none" w:sz="0" w:space="0" w:color="auto"/>
        <w:left w:val="none" w:sz="0" w:space="0" w:color="auto"/>
        <w:bottom w:val="none" w:sz="0" w:space="0" w:color="auto"/>
        <w:right w:val="none" w:sz="0" w:space="0" w:color="auto"/>
      </w:divBdr>
    </w:div>
    <w:div w:id="1150563111">
      <w:bodyDiv w:val="1"/>
      <w:marLeft w:val="0"/>
      <w:marRight w:val="0"/>
      <w:marTop w:val="0"/>
      <w:marBottom w:val="0"/>
      <w:divBdr>
        <w:top w:val="none" w:sz="0" w:space="0" w:color="auto"/>
        <w:left w:val="none" w:sz="0" w:space="0" w:color="auto"/>
        <w:bottom w:val="none" w:sz="0" w:space="0" w:color="auto"/>
        <w:right w:val="none" w:sz="0" w:space="0" w:color="auto"/>
      </w:divBdr>
    </w:div>
    <w:div w:id="1155075641">
      <w:bodyDiv w:val="1"/>
      <w:marLeft w:val="0"/>
      <w:marRight w:val="0"/>
      <w:marTop w:val="0"/>
      <w:marBottom w:val="0"/>
      <w:divBdr>
        <w:top w:val="none" w:sz="0" w:space="0" w:color="auto"/>
        <w:left w:val="none" w:sz="0" w:space="0" w:color="auto"/>
        <w:bottom w:val="none" w:sz="0" w:space="0" w:color="auto"/>
        <w:right w:val="none" w:sz="0" w:space="0" w:color="auto"/>
      </w:divBdr>
    </w:div>
    <w:div w:id="1178815707">
      <w:bodyDiv w:val="1"/>
      <w:marLeft w:val="0"/>
      <w:marRight w:val="0"/>
      <w:marTop w:val="0"/>
      <w:marBottom w:val="0"/>
      <w:divBdr>
        <w:top w:val="none" w:sz="0" w:space="0" w:color="auto"/>
        <w:left w:val="none" w:sz="0" w:space="0" w:color="auto"/>
        <w:bottom w:val="none" w:sz="0" w:space="0" w:color="auto"/>
        <w:right w:val="none" w:sz="0" w:space="0" w:color="auto"/>
      </w:divBdr>
    </w:div>
    <w:div w:id="1204488573">
      <w:bodyDiv w:val="1"/>
      <w:marLeft w:val="0"/>
      <w:marRight w:val="0"/>
      <w:marTop w:val="0"/>
      <w:marBottom w:val="0"/>
      <w:divBdr>
        <w:top w:val="none" w:sz="0" w:space="0" w:color="auto"/>
        <w:left w:val="none" w:sz="0" w:space="0" w:color="auto"/>
        <w:bottom w:val="none" w:sz="0" w:space="0" w:color="auto"/>
        <w:right w:val="none" w:sz="0" w:space="0" w:color="auto"/>
      </w:divBdr>
    </w:div>
    <w:div w:id="1212810216">
      <w:bodyDiv w:val="1"/>
      <w:marLeft w:val="0"/>
      <w:marRight w:val="0"/>
      <w:marTop w:val="0"/>
      <w:marBottom w:val="0"/>
      <w:divBdr>
        <w:top w:val="none" w:sz="0" w:space="0" w:color="auto"/>
        <w:left w:val="none" w:sz="0" w:space="0" w:color="auto"/>
        <w:bottom w:val="none" w:sz="0" w:space="0" w:color="auto"/>
        <w:right w:val="none" w:sz="0" w:space="0" w:color="auto"/>
      </w:divBdr>
    </w:div>
    <w:div w:id="1238514874">
      <w:bodyDiv w:val="1"/>
      <w:marLeft w:val="0"/>
      <w:marRight w:val="0"/>
      <w:marTop w:val="0"/>
      <w:marBottom w:val="0"/>
      <w:divBdr>
        <w:top w:val="none" w:sz="0" w:space="0" w:color="auto"/>
        <w:left w:val="none" w:sz="0" w:space="0" w:color="auto"/>
        <w:bottom w:val="none" w:sz="0" w:space="0" w:color="auto"/>
        <w:right w:val="none" w:sz="0" w:space="0" w:color="auto"/>
      </w:divBdr>
    </w:div>
    <w:div w:id="1249726690">
      <w:bodyDiv w:val="1"/>
      <w:marLeft w:val="0"/>
      <w:marRight w:val="0"/>
      <w:marTop w:val="0"/>
      <w:marBottom w:val="0"/>
      <w:divBdr>
        <w:top w:val="none" w:sz="0" w:space="0" w:color="auto"/>
        <w:left w:val="none" w:sz="0" w:space="0" w:color="auto"/>
        <w:bottom w:val="none" w:sz="0" w:space="0" w:color="auto"/>
        <w:right w:val="none" w:sz="0" w:space="0" w:color="auto"/>
      </w:divBdr>
      <w:divsChild>
        <w:div w:id="514030132">
          <w:marLeft w:val="0"/>
          <w:marRight w:val="0"/>
          <w:marTop w:val="0"/>
          <w:marBottom w:val="0"/>
          <w:divBdr>
            <w:top w:val="none" w:sz="0" w:space="0" w:color="auto"/>
            <w:left w:val="none" w:sz="0" w:space="0" w:color="auto"/>
            <w:bottom w:val="none" w:sz="0" w:space="0" w:color="auto"/>
            <w:right w:val="none" w:sz="0" w:space="0" w:color="auto"/>
          </w:divBdr>
          <w:divsChild>
            <w:div w:id="407508801">
              <w:marLeft w:val="0"/>
              <w:marRight w:val="0"/>
              <w:marTop w:val="0"/>
              <w:marBottom w:val="0"/>
              <w:divBdr>
                <w:top w:val="none" w:sz="0" w:space="0" w:color="auto"/>
                <w:left w:val="none" w:sz="0" w:space="0" w:color="auto"/>
                <w:bottom w:val="none" w:sz="0" w:space="0" w:color="auto"/>
                <w:right w:val="none" w:sz="0" w:space="0" w:color="auto"/>
              </w:divBdr>
              <w:divsChild>
                <w:div w:id="14745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4705">
      <w:bodyDiv w:val="1"/>
      <w:marLeft w:val="0"/>
      <w:marRight w:val="0"/>
      <w:marTop w:val="0"/>
      <w:marBottom w:val="0"/>
      <w:divBdr>
        <w:top w:val="none" w:sz="0" w:space="0" w:color="auto"/>
        <w:left w:val="none" w:sz="0" w:space="0" w:color="auto"/>
        <w:bottom w:val="none" w:sz="0" w:space="0" w:color="auto"/>
        <w:right w:val="none" w:sz="0" w:space="0" w:color="auto"/>
      </w:divBdr>
    </w:div>
    <w:div w:id="1282416785">
      <w:bodyDiv w:val="1"/>
      <w:marLeft w:val="0"/>
      <w:marRight w:val="0"/>
      <w:marTop w:val="0"/>
      <w:marBottom w:val="0"/>
      <w:divBdr>
        <w:top w:val="none" w:sz="0" w:space="0" w:color="auto"/>
        <w:left w:val="none" w:sz="0" w:space="0" w:color="auto"/>
        <w:bottom w:val="none" w:sz="0" w:space="0" w:color="auto"/>
        <w:right w:val="none" w:sz="0" w:space="0" w:color="auto"/>
      </w:divBdr>
    </w:div>
    <w:div w:id="1304851844">
      <w:bodyDiv w:val="1"/>
      <w:marLeft w:val="0"/>
      <w:marRight w:val="0"/>
      <w:marTop w:val="0"/>
      <w:marBottom w:val="0"/>
      <w:divBdr>
        <w:top w:val="none" w:sz="0" w:space="0" w:color="auto"/>
        <w:left w:val="none" w:sz="0" w:space="0" w:color="auto"/>
        <w:bottom w:val="none" w:sz="0" w:space="0" w:color="auto"/>
        <w:right w:val="none" w:sz="0" w:space="0" w:color="auto"/>
      </w:divBdr>
    </w:div>
    <w:div w:id="1359551239">
      <w:bodyDiv w:val="1"/>
      <w:marLeft w:val="0"/>
      <w:marRight w:val="0"/>
      <w:marTop w:val="0"/>
      <w:marBottom w:val="0"/>
      <w:divBdr>
        <w:top w:val="none" w:sz="0" w:space="0" w:color="auto"/>
        <w:left w:val="none" w:sz="0" w:space="0" w:color="auto"/>
        <w:bottom w:val="none" w:sz="0" w:space="0" w:color="auto"/>
        <w:right w:val="none" w:sz="0" w:space="0" w:color="auto"/>
      </w:divBdr>
    </w:div>
    <w:div w:id="1366061416">
      <w:bodyDiv w:val="1"/>
      <w:marLeft w:val="0"/>
      <w:marRight w:val="0"/>
      <w:marTop w:val="0"/>
      <w:marBottom w:val="0"/>
      <w:divBdr>
        <w:top w:val="none" w:sz="0" w:space="0" w:color="auto"/>
        <w:left w:val="none" w:sz="0" w:space="0" w:color="auto"/>
        <w:bottom w:val="none" w:sz="0" w:space="0" w:color="auto"/>
        <w:right w:val="none" w:sz="0" w:space="0" w:color="auto"/>
      </w:divBdr>
    </w:div>
    <w:div w:id="1374311408">
      <w:bodyDiv w:val="1"/>
      <w:marLeft w:val="0"/>
      <w:marRight w:val="0"/>
      <w:marTop w:val="0"/>
      <w:marBottom w:val="0"/>
      <w:divBdr>
        <w:top w:val="none" w:sz="0" w:space="0" w:color="auto"/>
        <w:left w:val="none" w:sz="0" w:space="0" w:color="auto"/>
        <w:bottom w:val="none" w:sz="0" w:space="0" w:color="auto"/>
        <w:right w:val="none" w:sz="0" w:space="0" w:color="auto"/>
      </w:divBdr>
    </w:div>
    <w:div w:id="1402025290">
      <w:bodyDiv w:val="1"/>
      <w:marLeft w:val="0"/>
      <w:marRight w:val="0"/>
      <w:marTop w:val="0"/>
      <w:marBottom w:val="0"/>
      <w:divBdr>
        <w:top w:val="none" w:sz="0" w:space="0" w:color="auto"/>
        <w:left w:val="none" w:sz="0" w:space="0" w:color="auto"/>
        <w:bottom w:val="none" w:sz="0" w:space="0" w:color="auto"/>
        <w:right w:val="none" w:sz="0" w:space="0" w:color="auto"/>
      </w:divBdr>
    </w:div>
    <w:div w:id="1429421816">
      <w:bodyDiv w:val="1"/>
      <w:marLeft w:val="0"/>
      <w:marRight w:val="0"/>
      <w:marTop w:val="0"/>
      <w:marBottom w:val="0"/>
      <w:divBdr>
        <w:top w:val="none" w:sz="0" w:space="0" w:color="auto"/>
        <w:left w:val="none" w:sz="0" w:space="0" w:color="auto"/>
        <w:bottom w:val="none" w:sz="0" w:space="0" w:color="auto"/>
        <w:right w:val="none" w:sz="0" w:space="0" w:color="auto"/>
      </w:divBdr>
    </w:div>
    <w:div w:id="1443956259">
      <w:bodyDiv w:val="1"/>
      <w:marLeft w:val="0"/>
      <w:marRight w:val="0"/>
      <w:marTop w:val="0"/>
      <w:marBottom w:val="0"/>
      <w:divBdr>
        <w:top w:val="none" w:sz="0" w:space="0" w:color="auto"/>
        <w:left w:val="none" w:sz="0" w:space="0" w:color="auto"/>
        <w:bottom w:val="none" w:sz="0" w:space="0" w:color="auto"/>
        <w:right w:val="none" w:sz="0" w:space="0" w:color="auto"/>
      </w:divBdr>
    </w:div>
    <w:div w:id="1446998877">
      <w:bodyDiv w:val="1"/>
      <w:marLeft w:val="0"/>
      <w:marRight w:val="0"/>
      <w:marTop w:val="0"/>
      <w:marBottom w:val="0"/>
      <w:divBdr>
        <w:top w:val="none" w:sz="0" w:space="0" w:color="auto"/>
        <w:left w:val="none" w:sz="0" w:space="0" w:color="auto"/>
        <w:bottom w:val="none" w:sz="0" w:space="0" w:color="auto"/>
        <w:right w:val="none" w:sz="0" w:space="0" w:color="auto"/>
      </w:divBdr>
    </w:div>
    <w:div w:id="1455170249">
      <w:bodyDiv w:val="1"/>
      <w:marLeft w:val="0"/>
      <w:marRight w:val="0"/>
      <w:marTop w:val="0"/>
      <w:marBottom w:val="0"/>
      <w:divBdr>
        <w:top w:val="none" w:sz="0" w:space="0" w:color="auto"/>
        <w:left w:val="none" w:sz="0" w:space="0" w:color="auto"/>
        <w:bottom w:val="none" w:sz="0" w:space="0" w:color="auto"/>
        <w:right w:val="none" w:sz="0" w:space="0" w:color="auto"/>
      </w:divBdr>
    </w:div>
    <w:div w:id="1467308449">
      <w:bodyDiv w:val="1"/>
      <w:marLeft w:val="0"/>
      <w:marRight w:val="0"/>
      <w:marTop w:val="0"/>
      <w:marBottom w:val="0"/>
      <w:divBdr>
        <w:top w:val="none" w:sz="0" w:space="0" w:color="auto"/>
        <w:left w:val="none" w:sz="0" w:space="0" w:color="auto"/>
        <w:bottom w:val="none" w:sz="0" w:space="0" w:color="auto"/>
        <w:right w:val="none" w:sz="0" w:space="0" w:color="auto"/>
      </w:divBdr>
    </w:div>
    <w:div w:id="1480614003">
      <w:bodyDiv w:val="1"/>
      <w:marLeft w:val="0"/>
      <w:marRight w:val="0"/>
      <w:marTop w:val="0"/>
      <w:marBottom w:val="0"/>
      <w:divBdr>
        <w:top w:val="none" w:sz="0" w:space="0" w:color="auto"/>
        <w:left w:val="none" w:sz="0" w:space="0" w:color="auto"/>
        <w:bottom w:val="none" w:sz="0" w:space="0" w:color="auto"/>
        <w:right w:val="none" w:sz="0" w:space="0" w:color="auto"/>
      </w:divBdr>
    </w:div>
    <w:div w:id="1530752817">
      <w:bodyDiv w:val="1"/>
      <w:marLeft w:val="0"/>
      <w:marRight w:val="0"/>
      <w:marTop w:val="0"/>
      <w:marBottom w:val="0"/>
      <w:divBdr>
        <w:top w:val="none" w:sz="0" w:space="0" w:color="auto"/>
        <w:left w:val="none" w:sz="0" w:space="0" w:color="auto"/>
        <w:bottom w:val="none" w:sz="0" w:space="0" w:color="auto"/>
        <w:right w:val="none" w:sz="0" w:space="0" w:color="auto"/>
      </w:divBdr>
    </w:div>
    <w:div w:id="1568880775">
      <w:bodyDiv w:val="1"/>
      <w:marLeft w:val="0"/>
      <w:marRight w:val="0"/>
      <w:marTop w:val="0"/>
      <w:marBottom w:val="0"/>
      <w:divBdr>
        <w:top w:val="none" w:sz="0" w:space="0" w:color="auto"/>
        <w:left w:val="none" w:sz="0" w:space="0" w:color="auto"/>
        <w:bottom w:val="none" w:sz="0" w:space="0" w:color="auto"/>
        <w:right w:val="none" w:sz="0" w:space="0" w:color="auto"/>
      </w:divBdr>
    </w:div>
    <w:div w:id="1616865872">
      <w:bodyDiv w:val="1"/>
      <w:marLeft w:val="0"/>
      <w:marRight w:val="0"/>
      <w:marTop w:val="0"/>
      <w:marBottom w:val="0"/>
      <w:divBdr>
        <w:top w:val="none" w:sz="0" w:space="0" w:color="auto"/>
        <w:left w:val="none" w:sz="0" w:space="0" w:color="auto"/>
        <w:bottom w:val="none" w:sz="0" w:space="0" w:color="auto"/>
        <w:right w:val="none" w:sz="0" w:space="0" w:color="auto"/>
      </w:divBdr>
    </w:div>
    <w:div w:id="1635526735">
      <w:bodyDiv w:val="1"/>
      <w:marLeft w:val="0"/>
      <w:marRight w:val="0"/>
      <w:marTop w:val="0"/>
      <w:marBottom w:val="0"/>
      <w:divBdr>
        <w:top w:val="none" w:sz="0" w:space="0" w:color="auto"/>
        <w:left w:val="none" w:sz="0" w:space="0" w:color="auto"/>
        <w:bottom w:val="none" w:sz="0" w:space="0" w:color="auto"/>
        <w:right w:val="none" w:sz="0" w:space="0" w:color="auto"/>
      </w:divBdr>
    </w:div>
    <w:div w:id="1680808776">
      <w:bodyDiv w:val="1"/>
      <w:marLeft w:val="0"/>
      <w:marRight w:val="0"/>
      <w:marTop w:val="0"/>
      <w:marBottom w:val="0"/>
      <w:divBdr>
        <w:top w:val="none" w:sz="0" w:space="0" w:color="auto"/>
        <w:left w:val="none" w:sz="0" w:space="0" w:color="auto"/>
        <w:bottom w:val="none" w:sz="0" w:space="0" w:color="auto"/>
        <w:right w:val="none" w:sz="0" w:space="0" w:color="auto"/>
      </w:divBdr>
    </w:div>
    <w:div w:id="1736976301">
      <w:bodyDiv w:val="1"/>
      <w:marLeft w:val="0"/>
      <w:marRight w:val="0"/>
      <w:marTop w:val="0"/>
      <w:marBottom w:val="0"/>
      <w:divBdr>
        <w:top w:val="none" w:sz="0" w:space="0" w:color="auto"/>
        <w:left w:val="none" w:sz="0" w:space="0" w:color="auto"/>
        <w:bottom w:val="none" w:sz="0" w:space="0" w:color="auto"/>
        <w:right w:val="none" w:sz="0" w:space="0" w:color="auto"/>
      </w:divBdr>
    </w:div>
    <w:div w:id="1750883974">
      <w:bodyDiv w:val="1"/>
      <w:marLeft w:val="0"/>
      <w:marRight w:val="0"/>
      <w:marTop w:val="0"/>
      <w:marBottom w:val="0"/>
      <w:divBdr>
        <w:top w:val="none" w:sz="0" w:space="0" w:color="auto"/>
        <w:left w:val="none" w:sz="0" w:space="0" w:color="auto"/>
        <w:bottom w:val="none" w:sz="0" w:space="0" w:color="auto"/>
        <w:right w:val="none" w:sz="0" w:space="0" w:color="auto"/>
      </w:divBdr>
    </w:div>
    <w:div w:id="1771971132">
      <w:bodyDiv w:val="1"/>
      <w:marLeft w:val="0"/>
      <w:marRight w:val="0"/>
      <w:marTop w:val="0"/>
      <w:marBottom w:val="0"/>
      <w:divBdr>
        <w:top w:val="none" w:sz="0" w:space="0" w:color="auto"/>
        <w:left w:val="none" w:sz="0" w:space="0" w:color="auto"/>
        <w:bottom w:val="none" w:sz="0" w:space="0" w:color="auto"/>
        <w:right w:val="none" w:sz="0" w:space="0" w:color="auto"/>
      </w:divBdr>
    </w:div>
    <w:div w:id="1796676093">
      <w:bodyDiv w:val="1"/>
      <w:marLeft w:val="0"/>
      <w:marRight w:val="0"/>
      <w:marTop w:val="0"/>
      <w:marBottom w:val="0"/>
      <w:divBdr>
        <w:top w:val="none" w:sz="0" w:space="0" w:color="auto"/>
        <w:left w:val="none" w:sz="0" w:space="0" w:color="auto"/>
        <w:bottom w:val="none" w:sz="0" w:space="0" w:color="auto"/>
        <w:right w:val="none" w:sz="0" w:space="0" w:color="auto"/>
      </w:divBdr>
    </w:div>
    <w:div w:id="1807772535">
      <w:bodyDiv w:val="1"/>
      <w:marLeft w:val="0"/>
      <w:marRight w:val="0"/>
      <w:marTop w:val="0"/>
      <w:marBottom w:val="0"/>
      <w:divBdr>
        <w:top w:val="none" w:sz="0" w:space="0" w:color="auto"/>
        <w:left w:val="none" w:sz="0" w:space="0" w:color="auto"/>
        <w:bottom w:val="none" w:sz="0" w:space="0" w:color="auto"/>
        <w:right w:val="none" w:sz="0" w:space="0" w:color="auto"/>
      </w:divBdr>
    </w:div>
    <w:div w:id="1837918133">
      <w:bodyDiv w:val="1"/>
      <w:marLeft w:val="0"/>
      <w:marRight w:val="0"/>
      <w:marTop w:val="0"/>
      <w:marBottom w:val="0"/>
      <w:divBdr>
        <w:top w:val="none" w:sz="0" w:space="0" w:color="auto"/>
        <w:left w:val="none" w:sz="0" w:space="0" w:color="auto"/>
        <w:bottom w:val="none" w:sz="0" w:space="0" w:color="auto"/>
        <w:right w:val="none" w:sz="0" w:space="0" w:color="auto"/>
      </w:divBdr>
    </w:div>
    <w:div w:id="1897860389">
      <w:bodyDiv w:val="1"/>
      <w:marLeft w:val="0"/>
      <w:marRight w:val="0"/>
      <w:marTop w:val="0"/>
      <w:marBottom w:val="0"/>
      <w:divBdr>
        <w:top w:val="none" w:sz="0" w:space="0" w:color="auto"/>
        <w:left w:val="none" w:sz="0" w:space="0" w:color="auto"/>
        <w:bottom w:val="none" w:sz="0" w:space="0" w:color="auto"/>
        <w:right w:val="none" w:sz="0" w:space="0" w:color="auto"/>
      </w:divBdr>
    </w:div>
    <w:div w:id="1904674266">
      <w:bodyDiv w:val="1"/>
      <w:marLeft w:val="0"/>
      <w:marRight w:val="0"/>
      <w:marTop w:val="0"/>
      <w:marBottom w:val="0"/>
      <w:divBdr>
        <w:top w:val="none" w:sz="0" w:space="0" w:color="auto"/>
        <w:left w:val="none" w:sz="0" w:space="0" w:color="auto"/>
        <w:bottom w:val="none" w:sz="0" w:space="0" w:color="auto"/>
        <w:right w:val="none" w:sz="0" w:space="0" w:color="auto"/>
      </w:divBdr>
    </w:div>
    <w:div w:id="1906256928">
      <w:bodyDiv w:val="1"/>
      <w:marLeft w:val="0"/>
      <w:marRight w:val="0"/>
      <w:marTop w:val="0"/>
      <w:marBottom w:val="0"/>
      <w:divBdr>
        <w:top w:val="none" w:sz="0" w:space="0" w:color="auto"/>
        <w:left w:val="none" w:sz="0" w:space="0" w:color="auto"/>
        <w:bottom w:val="none" w:sz="0" w:space="0" w:color="auto"/>
        <w:right w:val="none" w:sz="0" w:space="0" w:color="auto"/>
      </w:divBdr>
    </w:div>
    <w:div w:id="1914968672">
      <w:bodyDiv w:val="1"/>
      <w:marLeft w:val="0"/>
      <w:marRight w:val="0"/>
      <w:marTop w:val="0"/>
      <w:marBottom w:val="0"/>
      <w:divBdr>
        <w:top w:val="none" w:sz="0" w:space="0" w:color="auto"/>
        <w:left w:val="none" w:sz="0" w:space="0" w:color="auto"/>
        <w:bottom w:val="none" w:sz="0" w:space="0" w:color="auto"/>
        <w:right w:val="none" w:sz="0" w:space="0" w:color="auto"/>
      </w:divBdr>
    </w:div>
    <w:div w:id="1926527295">
      <w:bodyDiv w:val="1"/>
      <w:marLeft w:val="0"/>
      <w:marRight w:val="0"/>
      <w:marTop w:val="0"/>
      <w:marBottom w:val="0"/>
      <w:divBdr>
        <w:top w:val="none" w:sz="0" w:space="0" w:color="auto"/>
        <w:left w:val="none" w:sz="0" w:space="0" w:color="auto"/>
        <w:bottom w:val="none" w:sz="0" w:space="0" w:color="auto"/>
        <w:right w:val="none" w:sz="0" w:space="0" w:color="auto"/>
      </w:divBdr>
      <w:divsChild>
        <w:div w:id="1806849650">
          <w:marLeft w:val="0"/>
          <w:marRight w:val="0"/>
          <w:marTop w:val="0"/>
          <w:marBottom w:val="0"/>
          <w:divBdr>
            <w:top w:val="none" w:sz="0" w:space="0" w:color="auto"/>
            <w:left w:val="none" w:sz="0" w:space="0" w:color="auto"/>
            <w:bottom w:val="none" w:sz="0" w:space="0" w:color="auto"/>
            <w:right w:val="none" w:sz="0" w:space="0" w:color="auto"/>
          </w:divBdr>
          <w:divsChild>
            <w:div w:id="1706712780">
              <w:marLeft w:val="0"/>
              <w:marRight w:val="0"/>
              <w:marTop w:val="0"/>
              <w:marBottom w:val="0"/>
              <w:divBdr>
                <w:top w:val="none" w:sz="0" w:space="0" w:color="auto"/>
                <w:left w:val="none" w:sz="0" w:space="0" w:color="auto"/>
                <w:bottom w:val="none" w:sz="0" w:space="0" w:color="auto"/>
                <w:right w:val="none" w:sz="0" w:space="0" w:color="auto"/>
              </w:divBdr>
              <w:divsChild>
                <w:div w:id="1360350399">
                  <w:marLeft w:val="0"/>
                  <w:marRight w:val="0"/>
                  <w:marTop w:val="243"/>
                  <w:marBottom w:val="243"/>
                  <w:divBdr>
                    <w:top w:val="none" w:sz="0" w:space="0" w:color="auto"/>
                    <w:left w:val="none" w:sz="0" w:space="0" w:color="auto"/>
                    <w:bottom w:val="none" w:sz="0" w:space="0" w:color="auto"/>
                    <w:right w:val="none" w:sz="0" w:space="0" w:color="auto"/>
                  </w:divBdr>
                  <w:divsChild>
                    <w:div w:id="755980596">
                      <w:marLeft w:val="0"/>
                      <w:marRight w:val="0"/>
                      <w:marTop w:val="0"/>
                      <w:marBottom w:val="0"/>
                      <w:divBdr>
                        <w:top w:val="none" w:sz="0" w:space="0" w:color="auto"/>
                        <w:left w:val="none" w:sz="0" w:space="0" w:color="auto"/>
                        <w:bottom w:val="none" w:sz="0" w:space="0" w:color="auto"/>
                        <w:right w:val="none" w:sz="0" w:space="0" w:color="auto"/>
                      </w:divBdr>
                      <w:divsChild>
                        <w:div w:id="1742630797">
                          <w:marLeft w:val="0"/>
                          <w:marRight w:val="0"/>
                          <w:marTop w:val="0"/>
                          <w:marBottom w:val="0"/>
                          <w:divBdr>
                            <w:top w:val="none" w:sz="0" w:space="0" w:color="auto"/>
                            <w:left w:val="none" w:sz="0" w:space="0" w:color="auto"/>
                            <w:bottom w:val="none" w:sz="0" w:space="0" w:color="auto"/>
                            <w:right w:val="none" w:sz="0" w:space="0" w:color="auto"/>
                          </w:divBdr>
                          <w:divsChild>
                            <w:div w:id="485781358">
                              <w:marLeft w:val="0"/>
                              <w:marRight w:val="0"/>
                              <w:marTop w:val="0"/>
                              <w:marBottom w:val="0"/>
                              <w:divBdr>
                                <w:top w:val="none" w:sz="0" w:space="0" w:color="auto"/>
                                <w:left w:val="none" w:sz="0" w:space="0" w:color="auto"/>
                                <w:bottom w:val="none" w:sz="0" w:space="0" w:color="auto"/>
                                <w:right w:val="none" w:sz="0" w:space="0" w:color="auto"/>
                              </w:divBdr>
                              <w:divsChild>
                                <w:div w:id="7421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708383">
      <w:bodyDiv w:val="1"/>
      <w:marLeft w:val="0"/>
      <w:marRight w:val="0"/>
      <w:marTop w:val="0"/>
      <w:marBottom w:val="0"/>
      <w:divBdr>
        <w:top w:val="none" w:sz="0" w:space="0" w:color="auto"/>
        <w:left w:val="none" w:sz="0" w:space="0" w:color="auto"/>
        <w:bottom w:val="none" w:sz="0" w:space="0" w:color="auto"/>
        <w:right w:val="none" w:sz="0" w:space="0" w:color="auto"/>
      </w:divBdr>
    </w:div>
    <w:div w:id="1982924164">
      <w:bodyDiv w:val="1"/>
      <w:marLeft w:val="0"/>
      <w:marRight w:val="0"/>
      <w:marTop w:val="0"/>
      <w:marBottom w:val="0"/>
      <w:divBdr>
        <w:top w:val="none" w:sz="0" w:space="0" w:color="auto"/>
        <w:left w:val="none" w:sz="0" w:space="0" w:color="auto"/>
        <w:bottom w:val="none" w:sz="0" w:space="0" w:color="auto"/>
        <w:right w:val="none" w:sz="0" w:space="0" w:color="auto"/>
      </w:divBdr>
    </w:div>
    <w:div w:id="1986279828">
      <w:bodyDiv w:val="1"/>
      <w:marLeft w:val="0"/>
      <w:marRight w:val="0"/>
      <w:marTop w:val="0"/>
      <w:marBottom w:val="0"/>
      <w:divBdr>
        <w:top w:val="none" w:sz="0" w:space="0" w:color="auto"/>
        <w:left w:val="none" w:sz="0" w:space="0" w:color="auto"/>
        <w:bottom w:val="none" w:sz="0" w:space="0" w:color="auto"/>
        <w:right w:val="none" w:sz="0" w:space="0" w:color="auto"/>
      </w:divBdr>
    </w:div>
    <w:div w:id="1994868917">
      <w:bodyDiv w:val="1"/>
      <w:marLeft w:val="0"/>
      <w:marRight w:val="0"/>
      <w:marTop w:val="0"/>
      <w:marBottom w:val="0"/>
      <w:divBdr>
        <w:top w:val="none" w:sz="0" w:space="0" w:color="auto"/>
        <w:left w:val="none" w:sz="0" w:space="0" w:color="auto"/>
        <w:bottom w:val="none" w:sz="0" w:space="0" w:color="auto"/>
        <w:right w:val="none" w:sz="0" w:space="0" w:color="auto"/>
      </w:divBdr>
    </w:div>
    <w:div w:id="2013795939">
      <w:bodyDiv w:val="1"/>
      <w:marLeft w:val="0"/>
      <w:marRight w:val="0"/>
      <w:marTop w:val="0"/>
      <w:marBottom w:val="0"/>
      <w:divBdr>
        <w:top w:val="none" w:sz="0" w:space="0" w:color="auto"/>
        <w:left w:val="none" w:sz="0" w:space="0" w:color="auto"/>
        <w:bottom w:val="none" w:sz="0" w:space="0" w:color="auto"/>
        <w:right w:val="none" w:sz="0" w:space="0" w:color="auto"/>
      </w:divBdr>
    </w:div>
    <w:div w:id="2026445955">
      <w:bodyDiv w:val="1"/>
      <w:marLeft w:val="0"/>
      <w:marRight w:val="0"/>
      <w:marTop w:val="0"/>
      <w:marBottom w:val="0"/>
      <w:divBdr>
        <w:top w:val="none" w:sz="0" w:space="0" w:color="auto"/>
        <w:left w:val="none" w:sz="0" w:space="0" w:color="auto"/>
        <w:bottom w:val="none" w:sz="0" w:space="0" w:color="auto"/>
        <w:right w:val="none" w:sz="0" w:space="0" w:color="auto"/>
      </w:divBdr>
    </w:div>
    <w:div w:id="2089158327">
      <w:bodyDiv w:val="1"/>
      <w:marLeft w:val="0"/>
      <w:marRight w:val="0"/>
      <w:marTop w:val="0"/>
      <w:marBottom w:val="0"/>
      <w:divBdr>
        <w:top w:val="none" w:sz="0" w:space="0" w:color="auto"/>
        <w:left w:val="none" w:sz="0" w:space="0" w:color="auto"/>
        <w:bottom w:val="none" w:sz="0" w:space="0" w:color="auto"/>
        <w:right w:val="none" w:sz="0" w:space="0" w:color="auto"/>
      </w:divBdr>
      <w:divsChild>
        <w:div w:id="149565338">
          <w:marLeft w:val="0"/>
          <w:marRight w:val="0"/>
          <w:marTop w:val="0"/>
          <w:marBottom w:val="0"/>
          <w:divBdr>
            <w:top w:val="none" w:sz="0" w:space="0" w:color="auto"/>
            <w:left w:val="none" w:sz="0" w:space="0" w:color="auto"/>
            <w:bottom w:val="none" w:sz="0" w:space="0" w:color="auto"/>
            <w:right w:val="none" w:sz="0" w:space="0" w:color="auto"/>
          </w:divBdr>
          <w:divsChild>
            <w:div w:id="814949305">
              <w:marLeft w:val="0"/>
              <w:marRight w:val="0"/>
              <w:marTop w:val="192"/>
              <w:marBottom w:val="0"/>
              <w:divBdr>
                <w:top w:val="none" w:sz="0" w:space="0" w:color="auto"/>
                <w:left w:val="none" w:sz="0" w:space="0" w:color="auto"/>
                <w:bottom w:val="none" w:sz="0" w:space="0" w:color="auto"/>
                <w:right w:val="none" w:sz="0" w:space="0" w:color="auto"/>
              </w:divBdr>
            </w:div>
          </w:divsChild>
        </w:div>
        <w:div w:id="290939538">
          <w:marLeft w:val="0"/>
          <w:marRight w:val="0"/>
          <w:marTop w:val="192"/>
          <w:marBottom w:val="0"/>
          <w:divBdr>
            <w:top w:val="none" w:sz="0" w:space="0" w:color="auto"/>
            <w:left w:val="none" w:sz="0" w:space="0" w:color="auto"/>
            <w:bottom w:val="none" w:sz="0" w:space="0" w:color="auto"/>
            <w:right w:val="none" w:sz="0" w:space="0" w:color="auto"/>
          </w:divBdr>
        </w:div>
        <w:div w:id="353270175">
          <w:marLeft w:val="0"/>
          <w:marRight w:val="0"/>
          <w:marTop w:val="0"/>
          <w:marBottom w:val="0"/>
          <w:divBdr>
            <w:top w:val="none" w:sz="0" w:space="0" w:color="auto"/>
            <w:left w:val="none" w:sz="0" w:space="0" w:color="auto"/>
            <w:bottom w:val="none" w:sz="0" w:space="0" w:color="auto"/>
            <w:right w:val="none" w:sz="0" w:space="0" w:color="auto"/>
          </w:divBdr>
          <w:divsChild>
            <w:div w:id="627903232">
              <w:marLeft w:val="0"/>
              <w:marRight w:val="0"/>
              <w:marTop w:val="192"/>
              <w:marBottom w:val="0"/>
              <w:divBdr>
                <w:top w:val="none" w:sz="0" w:space="0" w:color="auto"/>
                <w:left w:val="none" w:sz="0" w:space="0" w:color="auto"/>
                <w:bottom w:val="none" w:sz="0" w:space="0" w:color="auto"/>
                <w:right w:val="none" w:sz="0" w:space="0" w:color="auto"/>
              </w:divBdr>
            </w:div>
          </w:divsChild>
        </w:div>
        <w:div w:id="354814035">
          <w:marLeft w:val="0"/>
          <w:marRight w:val="0"/>
          <w:marTop w:val="192"/>
          <w:marBottom w:val="0"/>
          <w:divBdr>
            <w:top w:val="none" w:sz="0" w:space="0" w:color="auto"/>
            <w:left w:val="none" w:sz="0" w:space="0" w:color="auto"/>
            <w:bottom w:val="none" w:sz="0" w:space="0" w:color="auto"/>
            <w:right w:val="none" w:sz="0" w:space="0" w:color="auto"/>
          </w:divBdr>
        </w:div>
        <w:div w:id="927612727">
          <w:marLeft w:val="0"/>
          <w:marRight w:val="0"/>
          <w:marTop w:val="0"/>
          <w:marBottom w:val="0"/>
          <w:divBdr>
            <w:top w:val="none" w:sz="0" w:space="0" w:color="auto"/>
            <w:left w:val="none" w:sz="0" w:space="0" w:color="auto"/>
            <w:bottom w:val="none" w:sz="0" w:space="0" w:color="auto"/>
            <w:right w:val="none" w:sz="0" w:space="0" w:color="auto"/>
          </w:divBdr>
        </w:div>
        <w:div w:id="1163854301">
          <w:marLeft w:val="0"/>
          <w:marRight w:val="0"/>
          <w:marTop w:val="192"/>
          <w:marBottom w:val="0"/>
          <w:divBdr>
            <w:top w:val="none" w:sz="0" w:space="0" w:color="auto"/>
            <w:left w:val="none" w:sz="0" w:space="0" w:color="auto"/>
            <w:bottom w:val="none" w:sz="0" w:space="0" w:color="auto"/>
            <w:right w:val="none" w:sz="0" w:space="0" w:color="auto"/>
          </w:divBdr>
        </w:div>
        <w:div w:id="1573201739">
          <w:marLeft w:val="0"/>
          <w:marRight w:val="0"/>
          <w:marTop w:val="192"/>
          <w:marBottom w:val="0"/>
          <w:divBdr>
            <w:top w:val="none" w:sz="0" w:space="0" w:color="auto"/>
            <w:left w:val="none" w:sz="0" w:space="0" w:color="auto"/>
            <w:bottom w:val="none" w:sz="0" w:space="0" w:color="auto"/>
            <w:right w:val="none" w:sz="0" w:space="0" w:color="auto"/>
          </w:divBdr>
        </w:div>
        <w:div w:id="2121871771">
          <w:marLeft w:val="0"/>
          <w:marRight w:val="0"/>
          <w:marTop w:val="192"/>
          <w:marBottom w:val="0"/>
          <w:divBdr>
            <w:top w:val="none" w:sz="0" w:space="0" w:color="auto"/>
            <w:left w:val="none" w:sz="0" w:space="0" w:color="auto"/>
            <w:bottom w:val="none" w:sz="0" w:space="0" w:color="auto"/>
            <w:right w:val="none" w:sz="0" w:space="0" w:color="auto"/>
          </w:divBdr>
        </w:div>
      </w:divsChild>
    </w:div>
    <w:div w:id="2106686996">
      <w:bodyDiv w:val="1"/>
      <w:marLeft w:val="0"/>
      <w:marRight w:val="0"/>
      <w:marTop w:val="0"/>
      <w:marBottom w:val="0"/>
      <w:divBdr>
        <w:top w:val="none" w:sz="0" w:space="0" w:color="auto"/>
        <w:left w:val="none" w:sz="0" w:space="0" w:color="auto"/>
        <w:bottom w:val="none" w:sz="0" w:space="0" w:color="auto"/>
        <w:right w:val="none" w:sz="0" w:space="0" w:color="auto"/>
      </w:divBdr>
    </w:div>
    <w:div w:id="2129928709">
      <w:bodyDiv w:val="1"/>
      <w:marLeft w:val="0"/>
      <w:marRight w:val="0"/>
      <w:marTop w:val="0"/>
      <w:marBottom w:val="0"/>
      <w:divBdr>
        <w:top w:val="none" w:sz="0" w:space="0" w:color="auto"/>
        <w:left w:val="none" w:sz="0" w:space="0" w:color="auto"/>
        <w:bottom w:val="none" w:sz="0" w:space="0" w:color="auto"/>
        <w:right w:val="none" w:sz="0" w:space="0" w:color="auto"/>
      </w:divBdr>
    </w:div>
    <w:div w:id="2132934964">
      <w:bodyDiv w:val="1"/>
      <w:marLeft w:val="0"/>
      <w:marRight w:val="0"/>
      <w:marTop w:val="0"/>
      <w:marBottom w:val="0"/>
      <w:divBdr>
        <w:top w:val="none" w:sz="0" w:space="0" w:color="auto"/>
        <w:left w:val="none" w:sz="0" w:space="0" w:color="auto"/>
        <w:bottom w:val="none" w:sz="0" w:space="0" w:color="auto"/>
        <w:right w:val="none" w:sz="0" w:space="0" w:color="auto"/>
      </w:divBdr>
    </w:div>
    <w:div w:id="21423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7206B45D0782682C76A26BA0FC405A5207D3E8F266694BC75AAAD2AD08E343D74D49499E8F0E431D54A8CD6D9AF609CE643CA71F66T0ZAK"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07206B45D0782682C76A26BA0FC405A5207D3E8F266694BC75AAAD2AD08E343D74D49499E8F0E431D54A8CD6D9AF609CE643CA71F66T0Z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A53C7-F941-444F-8B0E-000194C1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1974</Words>
  <Characters>14364</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16306</CharactersWithSpaces>
  <SharedDoc>false</SharedDoc>
  <HLinks>
    <vt:vector size="12" baseType="variant">
      <vt:variant>
        <vt:i4>7798886</vt:i4>
      </vt:variant>
      <vt:variant>
        <vt:i4>3</vt:i4>
      </vt:variant>
      <vt:variant>
        <vt:i4>0</vt:i4>
      </vt:variant>
      <vt:variant>
        <vt:i4>5</vt:i4>
      </vt:variant>
      <vt:variant>
        <vt:lpwstr>https://normativ.kontur.ru/document?moduleid=1&amp;documentid=351850</vt:lpwstr>
      </vt:variant>
      <vt:variant>
        <vt:lpwstr>l1</vt:lpwstr>
      </vt:variant>
      <vt:variant>
        <vt:i4>7798886</vt:i4>
      </vt:variant>
      <vt:variant>
        <vt:i4>0</vt:i4>
      </vt:variant>
      <vt:variant>
        <vt:i4>0</vt:i4>
      </vt:variant>
      <vt:variant>
        <vt:i4>5</vt:i4>
      </vt:variant>
      <vt:variant>
        <vt:lpwstr>https://normativ.kontur.ru/document?moduleid=1&amp;documentid=351850</vt:lpwstr>
      </vt:variant>
      <vt:variant>
        <vt:lpwstr>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Савула Андрей Юрьевич</cp:lastModifiedBy>
  <cp:revision>4</cp:revision>
  <cp:lastPrinted>2022-01-27T08:52:00Z</cp:lastPrinted>
  <dcterms:created xsi:type="dcterms:W3CDTF">2022-01-27T08:51:00Z</dcterms:created>
  <dcterms:modified xsi:type="dcterms:W3CDTF">2022-01-27T10:10:00Z</dcterms:modified>
</cp:coreProperties>
</file>