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EA" w:rsidRDefault="000B52EA" w:rsidP="000B52EA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ПОСТАВКА КРЕС</w:t>
      </w:r>
      <w:r w:rsidR="00437B0E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Л-КОЛЯСОК С РУЧНЫМ ПРИВОДОМ</w:t>
      </w:r>
    </w:p>
    <w:p w:rsidR="000B52EA" w:rsidRDefault="000B52EA" w:rsidP="000B52EA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(ДЛЯ ИНВАЛИДОВ И ДЕТЕЙ-ИНВАЛИДОВ)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335B39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335B39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1553B" w:rsidRDefault="00F1553B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b/>
        </w:rPr>
      </w:pPr>
      <w:r w:rsidRPr="004F7994">
        <w:rPr>
          <w:b/>
        </w:rPr>
        <w:t>1. Цена контракта.</w:t>
      </w:r>
    </w:p>
    <w:p w:rsidR="004F7994" w:rsidRPr="004F7994" w:rsidRDefault="004F7994" w:rsidP="004F7994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</w:rPr>
      </w:pPr>
      <w:r w:rsidRPr="004F7994">
        <w:rPr>
          <w:color w:val="000000"/>
          <w:spacing w:val="-1"/>
        </w:rPr>
        <w:t>Значимость данного критерия составляет 70% (коэффициент значимости критерия оценки 0,7).</w:t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t>Количество баллов, присуждаемых заявке по критерию "цена контракта", определяется по формуле:</w:t>
      </w:r>
    </w:p>
    <w:p w:rsidR="004F7994" w:rsidRPr="004F7994" w:rsidRDefault="004F7994" w:rsidP="004F7994">
      <w:pPr>
        <w:widowControl w:val="0"/>
        <w:ind w:firstLine="19"/>
        <w:jc w:val="both"/>
      </w:pPr>
      <w:r w:rsidRPr="004F7994">
        <w:rPr>
          <w:position w:val="-30"/>
        </w:rPr>
        <w:t xml:space="preserve">                                       </w:t>
      </w:r>
      <w:r w:rsidRPr="004F7994">
        <w:rPr>
          <w:noProof/>
          <w:position w:val="-30"/>
          <w:lang w:eastAsia="ru-RU"/>
        </w:rPr>
        <w:drawing>
          <wp:inline distT="0" distB="0" distL="0" distR="0" wp14:anchorId="095EB2DA" wp14:editId="110008F9">
            <wp:extent cx="1038225" cy="447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t>где: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ind w:firstLine="567"/>
        <w:jc w:val="both"/>
      </w:pPr>
      <w:r w:rsidRPr="004F7994">
        <w:rPr>
          <w:noProof/>
          <w:position w:val="-12"/>
          <w:lang w:eastAsia="ru-RU"/>
        </w:rPr>
        <w:drawing>
          <wp:inline distT="0" distB="0" distL="0" distR="0" wp14:anchorId="4964FFA3" wp14:editId="42AFFF7C">
            <wp:extent cx="2000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994">
        <w:t xml:space="preserve"> - предложение участника закупки, заявка (предложение) которого оценивается;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ind w:firstLine="567"/>
        <w:jc w:val="both"/>
      </w:pPr>
      <w:r w:rsidRPr="004F7994">
        <w:rPr>
          <w:noProof/>
          <w:position w:val="-12"/>
          <w:lang w:eastAsia="ru-RU"/>
        </w:rPr>
        <w:drawing>
          <wp:inline distT="0" distB="0" distL="0" distR="0" wp14:anchorId="74E907C5" wp14:editId="2ADBF499">
            <wp:extent cx="3143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994">
        <w:t xml:space="preserve"> - минимальное предложение из предложений по критерию оценки, сделанных участниками закупки</w:t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rPr>
          <w:b/>
        </w:rPr>
        <w:t xml:space="preserve">2. </w:t>
      </w:r>
      <w:proofErr w:type="spellStart"/>
      <w:r w:rsidRPr="004F7994">
        <w:rPr>
          <w:b/>
        </w:rPr>
        <w:t>Нестоимостные</w:t>
      </w:r>
      <w:proofErr w:type="spellEnd"/>
      <w:r w:rsidRPr="004F7994">
        <w:rPr>
          <w:b/>
        </w:rPr>
        <w:t xml:space="preserve"> критерии:</w:t>
      </w:r>
    </w:p>
    <w:p w:rsidR="004F7994" w:rsidRPr="004F7994" w:rsidRDefault="004F7994" w:rsidP="004F7994">
      <w:pPr>
        <w:autoSpaceDE w:val="0"/>
        <w:snapToGrid w:val="0"/>
        <w:ind w:firstLine="567"/>
        <w:jc w:val="both"/>
      </w:pPr>
      <w:r w:rsidRPr="004F7994">
        <w:rPr>
          <w:b/>
          <w:bCs/>
        </w:rPr>
        <w:t>2.</w:t>
      </w:r>
      <w:r w:rsidRPr="004F7994">
        <w:rPr>
          <w:b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4F7994">
        <w:t>определенного уровня квалификации.</w:t>
      </w:r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bCs/>
        </w:rPr>
      </w:pPr>
      <w:r w:rsidRPr="004F7994">
        <w:rPr>
          <w:bCs/>
        </w:rPr>
        <w:t xml:space="preserve">Значимость  данного  критерия  составляет </w:t>
      </w:r>
      <w:r w:rsidR="00195CD1">
        <w:rPr>
          <w:bCs/>
        </w:rPr>
        <w:t>2</w:t>
      </w:r>
      <w:r w:rsidRPr="004F7994">
        <w:rPr>
          <w:bCs/>
        </w:rPr>
        <w:t xml:space="preserve">0 % (коэффициент  значимости </w:t>
      </w:r>
      <w:r w:rsidRPr="004F7994">
        <w:rPr>
          <w:color w:val="000000"/>
          <w:spacing w:val="-1"/>
        </w:rPr>
        <w:t xml:space="preserve">критерия оценки </w:t>
      </w:r>
      <w:r w:rsidRPr="004F7994">
        <w:rPr>
          <w:bCs/>
        </w:rPr>
        <w:t>0,1).</w:t>
      </w:r>
    </w:p>
    <w:p w:rsidR="004F7994" w:rsidRPr="004F7994" w:rsidRDefault="004F7994" w:rsidP="004F7994">
      <w:pPr>
        <w:widowControl w:val="0"/>
        <w:ind w:firstLine="567"/>
        <w:jc w:val="both"/>
      </w:pPr>
      <w:r w:rsidRPr="004F7994">
        <w:t>Предмет оценки и перечень показателей по критерию:</w:t>
      </w:r>
    </w:p>
    <w:p w:rsidR="004F7994" w:rsidRPr="004F7994" w:rsidRDefault="004F7994" w:rsidP="004F7994">
      <w:pPr>
        <w:keepNext/>
        <w:keepLines/>
        <w:widowControl w:val="0"/>
        <w:ind w:firstLine="567"/>
        <w:jc w:val="both"/>
        <w:outlineLvl w:val="1"/>
        <w:rPr>
          <w:b/>
          <w:lang w:eastAsia="ru-RU"/>
        </w:rPr>
      </w:pPr>
      <w:bookmarkStart w:id="0" w:name="bookmark3"/>
      <w:r w:rsidRPr="004F7994">
        <w:rPr>
          <w:b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0"/>
      <w:r w:rsidRPr="004F7994">
        <w:rPr>
          <w:b/>
          <w:lang w:eastAsia="ru-RU"/>
        </w:rPr>
        <w:t>:</w:t>
      </w:r>
    </w:p>
    <w:p w:rsidR="004F7994" w:rsidRPr="004F7994" w:rsidRDefault="004F7994" w:rsidP="004F7994">
      <w:pPr>
        <w:autoSpaceDE w:val="0"/>
        <w:ind w:firstLine="567"/>
        <w:jc w:val="both"/>
      </w:pPr>
      <w:r w:rsidRPr="004F7994">
        <w:t xml:space="preserve">Максимальное количество баллов - </w:t>
      </w:r>
      <w:r w:rsidRPr="004F7994">
        <w:rPr>
          <w:b/>
        </w:rPr>
        <w:t>50.</w:t>
      </w:r>
      <w:r w:rsidRPr="004F7994">
        <w:t xml:space="preserve"> </w:t>
      </w:r>
    </w:p>
    <w:p w:rsidR="004F7994" w:rsidRPr="004F7994" w:rsidRDefault="004F7994" w:rsidP="004F7994">
      <w:pPr>
        <w:keepNext/>
        <w:keepLines/>
        <w:widowControl w:val="0"/>
        <w:ind w:firstLine="567"/>
        <w:jc w:val="both"/>
        <w:outlineLvl w:val="1"/>
        <w:rPr>
          <w:b/>
          <w:lang w:eastAsia="ru-RU"/>
        </w:rPr>
      </w:pPr>
      <w:bookmarkStart w:id="1" w:name="bookmark4"/>
      <w:r w:rsidRPr="004F7994">
        <w:rPr>
          <w:b/>
          <w:lang w:eastAsia="ru-RU"/>
        </w:rPr>
        <w:t>По данному показателю оценивается:</w:t>
      </w:r>
      <w:bookmarkEnd w:id="1"/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color w:val="000000"/>
          <w:lang w:bidi="ru-RU"/>
        </w:rPr>
      </w:pPr>
      <w:r w:rsidRPr="004F7994">
        <w:rPr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4F7994">
        <w:rPr>
          <w:color w:val="000000"/>
          <w:lang w:bidi="ru-RU"/>
        </w:rPr>
        <w:tab/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 xml:space="preserve">Оценивается количество контрактов, исполненных в полном объеме, без штрафных: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F07403">
        <w:rPr>
          <w:bCs/>
          <w:i/>
          <w:lang w:eastAsia="ru-RU" w:bidi="ru-RU"/>
        </w:rPr>
        <w:t>1087</w:t>
      </w:r>
      <w:bookmarkStart w:id="2" w:name="_GoBack"/>
      <w:bookmarkEnd w:id="2"/>
      <w:r w:rsidRPr="004F7994">
        <w:rPr>
          <w:bCs/>
          <w:i/>
          <w:color w:val="0000FF"/>
          <w:lang w:eastAsia="ru-RU" w:bidi="ru-RU"/>
        </w:rPr>
        <w:t xml:space="preserve"> </w:t>
      </w:r>
      <w:r w:rsidRPr="004F7994">
        <w:rPr>
          <w:bCs/>
          <w:color w:val="000000"/>
          <w:lang w:eastAsia="ru-RU" w:bidi="ru-RU"/>
        </w:rPr>
        <w:t>штук.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Количество баллов, присуждаемых по показателю (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1), определяется по формуле: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1= КЗ х 100 х (</w:t>
      </w:r>
      <w:proofErr w:type="spellStart"/>
      <w:r w:rsidRPr="004F7994">
        <w:rPr>
          <w:bCs/>
          <w:color w:val="000000"/>
          <w:lang w:eastAsia="ru-RU" w:bidi="ru-RU"/>
        </w:rPr>
        <w:t>Ki</w:t>
      </w:r>
      <w:proofErr w:type="spellEnd"/>
      <w:r w:rsidRPr="004F7994">
        <w:rPr>
          <w:bCs/>
          <w:color w:val="000000"/>
          <w:lang w:eastAsia="ru-RU" w:bidi="ru-RU"/>
        </w:rPr>
        <w:t xml:space="preserve"> / К </w:t>
      </w:r>
      <w:proofErr w:type="spellStart"/>
      <w:r w:rsidRPr="004F7994">
        <w:rPr>
          <w:bCs/>
          <w:color w:val="000000"/>
          <w:lang w:eastAsia="ru-RU" w:bidi="ru-RU"/>
        </w:rPr>
        <w:t>max</w:t>
      </w:r>
      <w:proofErr w:type="spellEnd"/>
      <w:r w:rsidRPr="004F7994">
        <w:rPr>
          <w:bCs/>
          <w:color w:val="000000"/>
          <w:lang w:eastAsia="ru-RU" w:bidi="ru-RU"/>
        </w:rPr>
        <w:t>),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КЗ - коэффициент значимости показателя.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Ki</w:t>
      </w:r>
      <w:proofErr w:type="spellEnd"/>
      <w:r w:rsidRPr="004F7994">
        <w:rPr>
          <w:bCs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 xml:space="preserve">К </w:t>
      </w:r>
      <w:proofErr w:type="spellStart"/>
      <w:r w:rsidRPr="004F7994">
        <w:rPr>
          <w:bCs/>
          <w:color w:val="000000"/>
          <w:lang w:eastAsia="ru-RU" w:bidi="ru-RU"/>
        </w:rPr>
        <w:t>max</w:t>
      </w:r>
      <w:proofErr w:type="spellEnd"/>
      <w:r w:rsidRPr="004F7994">
        <w:rPr>
          <w:bCs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4F7994" w:rsidRPr="004F7994" w:rsidRDefault="004F7994" w:rsidP="004F7994">
      <w:pPr>
        <w:widowControl w:val="0"/>
        <w:ind w:firstLine="567"/>
        <w:jc w:val="both"/>
        <w:rPr>
          <w:bCs/>
        </w:rPr>
      </w:pPr>
      <w:r w:rsidRPr="004F7994">
        <w:rPr>
          <w:b/>
          <w:bCs/>
        </w:rPr>
        <w:t xml:space="preserve">2.1.2. </w:t>
      </w:r>
      <w:r w:rsidRPr="004F7994">
        <w:rPr>
          <w:b/>
          <w:color w:val="000000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4F7994">
        <w:rPr>
          <w:u w:val="single"/>
        </w:rPr>
        <w:t>:</w:t>
      </w:r>
    </w:p>
    <w:p w:rsidR="004F7994" w:rsidRPr="004F7994" w:rsidRDefault="004F7994" w:rsidP="004F7994">
      <w:pPr>
        <w:autoSpaceDE w:val="0"/>
        <w:ind w:firstLine="567"/>
        <w:jc w:val="both"/>
      </w:pPr>
      <w:r w:rsidRPr="004F7994">
        <w:t xml:space="preserve">Максимальное количество баллов - 50. 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lastRenderedPageBreak/>
        <w:t>По данному показателю оценивается:</w:t>
      </w:r>
    </w:p>
    <w:p w:rsidR="004F7994" w:rsidRPr="00DD49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</w:t>
      </w:r>
      <w:r w:rsidRPr="00DD4973">
        <w:rPr>
          <w:bCs/>
          <w:color w:val="000000"/>
          <w:lang w:eastAsia="ru-RU" w:bidi="ru-RU"/>
        </w:rPr>
        <w:t xml:space="preserve">не менее </w:t>
      </w:r>
      <w:r w:rsidR="00F07403">
        <w:rPr>
          <w:spacing w:val="3"/>
        </w:rPr>
        <w:t>25 601 335,66</w:t>
      </w:r>
      <w:r w:rsidR="00DD4973" w:rsidRPr="00DD4973">
        <w:rPr>
          <w:spacing w:val="3"/>
        </w:rPr>
        <w:t xml:space="preserve"> </w:t>
      </w:r>
      <w:r w:rsidRPr="00135808">
        <w:rPr>
          <w:bCs/>
          <w:i/>
          <w:lang w:eastAsia="ru-RU" w:bidi="ru-RU"/>
        </w:rPr>
        <w:t>руб</w:t>
      </w:r>
      <w:r w:rsidRPr="00135808">
        <w:rPr>
          <w:bCs/>
          <w:lang w:eastAsia="ru-RU" w:bidi="ru-RU"/>
        </w:rPr>
        <w:t>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Количество баллов, присуждаемых по показателю (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2), определяется по формуле: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2= КЗ х 100 х (</w:t>
      </w:r>
      <w:proofErr w:type="spellStart"/>
      <w:r w:rsidRPr="004F7994">
        <w:rPr>
          <w:bCs/>
          <w:color w:val="000000"/>
          <w:lang w:eastAsia="ru-RU" w:bidi="ru-RU"/>
        </w:rPr>
        <w:t>Ki</w:t>
      </w:r>
      <w:proofErr w:type="spellEnd"/>
      <w:r w:rsidRPr="004F7994">
        <w:rPr>
          <w:bCs/>
          <w:color w:val="000000"/>
          <w:lang w:eastAsia="ru-RU" w:bidi="ru-RU"/>
        </w:rPr>
        <w:t xml:space="preserve"> / К </w:t>
      </w:r>
      <w:r w:rsidRPr="004F7994">
        <w:rPr>
          <w:bCs/>
          <w:color w:val="000000"/>
          <w:lang w:val="en-US" w:eastAsia="ru-RU" w:bidi="ru-RU"/>
        </w:rPr>
        <w:t>m</w:t>
      </w:r>
      <w:r w:rsidRPr="004F7994">
        <w:rPr>
          <w:bCs/>
          <w:color w:val="000000"/>
          <w:lang w:eastAsia="ru-RU" w:bidi="ru-RU"/>
        </w:rPr>
        <w:t>ах)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КЗ - коэффициент значимости показателя.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</w:t>
      </w:r>
      <w:proofErr w:type="spellStart"/>
      <w:r w:rsidRPr="004F7994">
        <w:rPr>
          <w:bCs/>
          <w:color w:val="000000"/>
          <w:lang w:val="en-US" w:eastAsia="ru-RU" w:bidi="ru-RU"/>
        </w:rPr>
        <w:t>i</w:t>
      </w:r>
      <w:proofErr w:type="spellEnd"/>
      <w:r w:rsidRPr="004F7994">
        <w:rPr>
          <w:bCs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val="en-US" w:eastAsia="ru-RU" w:bidi="ru-RU"/>
        </w:rPr>
        <w:t>K</w:t>
      </w:r>
      <w:r w:rsidRPr="004F7994">
        <w:rPr>
          <w:bCs/>
          <w:color w:val="000000"/>
          <w:lang w:eastAsia="ru-RU" w:bidi="ru-RU"/>
        </w:rPr>
        <w:t xml:space="preserve"> </w:t>
      </w:r>
      <w:r w:rsidRPr="004F7994">
        <w:rPr>
          <w:bCs/>
          <w:color w:val="000000"/>
          <w:lang w:val="en-US" w:eastAsia="ru-RU" w:bidi="ru-RU"/>
        </w:rPr>
        <w:t>max</w:t>
      </w:r>
      <w:r w:rsidRPr="004F7994">
        <w:rPr>
          <w:bCs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bookmarkStart w:id="3" w:name="bookmark6"/>
      <w:r w:rsidRPr="004F7994">
        <w:rPr>
          <w:bCs/>
          <w:color w:val="000000"/>
          <w:lang w:eastAsia="ru-RU" w:bidi="ru-RU"/>
        </w:rPr>
        <w:t>Формула расчета рейтинга, присуждаемого заявке по данному критерию оценки:</w:t>
      </w:r>
      <w:bookmarkEnd w:id="3"/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 xml:space="preserve"> = КЗ х (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 xml:space="preserve">1 + 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2) 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 xml:space="preserve">1, </w:t>
      </w:r>
      <w:r w:rsidRPr="004F7994">
        <w:rPr>
          <w:bCs/>
          <w:color w:val="000000"/>
          <w:lang w:val="en-US" w:eastAsia="ru-RU" w:bidi="ru-RU"/>
        </w:rPr>
        <w:t>b</w:t>
      </w:r>
      <w:r w:rsidRPr="004F7994">
        <w:rPr>
          <w:bCs/>
          <w:color w:val="000000"/>
          <w:lang w:eastAsia="ru-RU"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b/>
          <w:bCs/>
        </w:rPr>
      </w:pPr>
      <w:r w:rsidRPr="004F7994">
        <w:rPr>
          <w:b/>
          <w:bCs/>
        </w:rPr>
        <w:t xml:space="preserve">2.2. Качество Товара: </w:t>
      </w:r>
    </w:p>
    <w:p w:rsidR="004F7994" w:rsidRPr="004F7994" w:rsidRDefault="004F7994" w:rsidP="004F7994">
      <w:pPr>
        <w:widowControl w:val="0"/>
        <w:autoSpaceDE w:val="0"/>
        <w:ind w:firstLine="567"/>
        <w:jc w:val="both"/>
        <w:rPr>
          <w:bCs/>
        </w:rPr>
      </w:pPr>
      <w:r w:rsidRPr="004F7994">
        <w:rPr>
          <w:bCs/>
        </w:rPr>
        <w:t xml:space="preserve">Значимость  данного  критерия  составляет </w:t>
      </w:r>
      <w:r w:rsidR="00195CD1">
        <w:rPr>
          <w:bCs/>
        </w:rPr>
        <w:t>1</w:t>
      </w:r>
      <w:r w:rsidRPr="004F7994">
        <w:rPr>
          <w:bCs/>
        </w:rPr>
        <w:t>0 % (коэффициент  значимости</w:t>
      </w:r>
      <w:r w:rsidRPr="004F7994">
        <w:rPr>
          <w:color w:val="000000"/>
          <w:spacing w:val="-1"/>
        </w:rPr>
        <w:t xml:space="preserve"> критерия оценки </w:t>
      </w:r>
      <w:r w:rsidRPr="004F7994">
        <w:rPr>
          <w:bCs/>
        </w:rPr>
        <w:t>0,2).</w:t>
      </w:r>
    </w:p>
    <w:p w:rsidR="004F7994" w:rsidRPr="004F7994" w:rsidRDefault="004F7994" w:rsidP="004F7994">
      <w:pPr>
        <w:widowControl w:val="0"/>
        <w:ind w:firstLine="567"/>
        <w:jc w:val="both"/>
        <w:rPr>
          <w:b/>
          <w:bCs/>
        </w:rPr>
      </w:pPr>
      <w:r w:rsidRPr="004F7994">
        <w:t>Предмет оценки и перечень показателей по критерию: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bCs/>
          <w:spacing w:val="-2"/>
        </w:rPr>
      </w:pPr>
      <w:r w:rsidRPr="004F7994">
        <w:rPr>
          <w:b/>
          <w:bCs/>
          <w:spacing w:val="-2"/>
        </w:rPr>
        <w:t>2.2.1. Сиденье кресло-коляски имеет возможность регулировки по ширине.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4F7994">
        <w:t>Значимость данного показателя –</w:t>
      </w:r>
      <w:r w:rsidRPr="004F7994">
        <w:rPr>
          <w:bCs/>
        </w:rPr>
        <w:t xml:space="preserve"> 20 баллов.</w:t>
      </w:r>
      <w:r w:rsidRPr="004F7994">
        <w:t xml:space="preserve"> Присвоение баллов производится, исходя из следующего: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2.2.1.1.</w:t>
      </w:r>
      <w:r w:rsidRPr="004F7994">
        <w:rPr>
          <w:b/>
          <w:bCs/>
          <w:spacing w:val="-2"/>
        </w:rPr>
        <w:t xml:space="preserve"> </w:t>
      </w:r>
      <w:r w:rsidRPr="004F7994">
        <w:rPr>
          <w:bCs/>
          <w:spacing w:val="-2"/>
        </w:rPr>
        <w:t>сиденье кресло-коляски имеет возможность регулировки по ширине – 20 баллов;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2.2.1.2. сиденье кресло-коляски не имеет возможности регулировки по ширине – 0 баллов.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4F7994">
        <w:rPr>
          <w:b/>
          <w:bCs/>
          <w:spacing w:val="-2"/>
        </w:rPr>
        <w:t>2.2.2. Спинка сиденья оборудована съёмным  подголовником.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4F7994">
        <w:t>Значимость данного показателя –</w:t>
      </w:r>
      <w:r w:rsidRPr="004F7994">
        <w:rPr>
          <w:bCs/>
        </w:rPr>
        <w:t xml:space="preserve"> 16 баллов.</w:t>
      </w:r>
      <w:r w:rsidRPr="004F7994">
        <w:t xml:space="preserve"> Присвоение баллов производится, исходя из следующего: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2.2.2.1. Подголовник спинки сиденья съёмный – 16 баллов;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2.2.2.2. Подголовник спинки сиденья  не съёмный – 0 баллов.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4F7994">
        <w:rPr>
          <w:b/>
          <w:bCs/>
          <w:spacing w:val="-2"/>
        </w:rPr>
        <w:t>2.2.3. Подножки кресла-коляски регулируются по длине.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4F7994">
        <w:t>Значимость данного показателя –</w:t>
      </w:r>
      <w:r w:rsidRPr="004F7994">
        <w:rPr>
          <w:bCs/>
        </w:rPr>
        <w:t xml:space="preserve"> 16 баллов.</w:t>
      </w:r>
      <w:r w:rsidRPr="004F7994">
        <w:t xml:space="preserve"> Присвоение баллов производится, исходя из следующего: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 xml:space="preserve">2.2.3.1. </w:t>
      </w:r>
      <w:r w:rsidRPr="004F7994">
        <w:t>Подножки кресла-коляски регулируются по длине</w:t>
      </w:r>
      <w:r w:rsidRPr="004F7994">
        <w:rPr>
          <w:bCs/>
          <w:spacing w:val="-2"/>
        </w:rPr>
        <w:t xml:space="preserve"> – 16 баллов;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 xml:space="preserve">2.2.3.2. </w:t>
      </w:r>
      <w:r w:rsidRPr="004F7994">
        <w:t>Подножки кресла-коляски не регулируются по длине</w:t>
      </w:r>
      <w:r w:rsidRPr="004F7994">
        <w:rPr>
          <w:bCs/>
          <w:spacing w:val="-2"/>
        </w:rPr>
        <w:t xml:space="preserve"> – 0 баллов.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4F7994">
        <w:rPr>
          <w:b/>
          <w:bCs/>
          <w:spacing w:val="-2"/>
        </w:rPr>
        <w:t>2.2.4. Кресла-коляски оборудованы съёмными боковыми держателями.</w:t>
      </w:r>
    </w:p>
    <w:p w:rsidR="004F7994" w:rsidRPr="004F7994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</w:pPr>
      <w:r w:rsidRPr="004F7994">
        <w:t>Значимость данного показателя –</w:t>
      </w:r>
      <w:r w:rsidRPr="004F7994">
        <w:rPr>
          <w:bCs/>
        </w:rPr>
        <w:t xml:space="preserve"> 16 баллов.</w:t>
      </w:r>
      <w:r w:rsidRPr="004F7994">
        <w:t xml:space="preserve"> Присвоение баллов производится, исходя из следующего: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2.2.4.1. Кресла-коляски оборудованы съёмными боковыми держателями – 16 баллов;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2.2.4.2. Кресла-коляски не оборудованы съёмными боковыми держателями – 0 баллов.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4F7994">
        <w:rPr>
          <w:b/>
          <w:bCs/>
          <w:spacing w:val="-2"/>
        </w:rPr>
        <w:t>2.2.5. Кресло-коляски имеют съёмную обивку сиденья из прочной ячеистой ткани.</w:t>
      </w:r>
    </w:p>
    <w:p w:rsidR="004F7994" w:rsidRPr="004F7994" w:rsidRDefault="004F7994" w:rsidP="004F7994">
      <w:pPr>
        <w:widowControl w:val="0"/>
        <w:shd w:val="clear" w:color="auto" w:fill="FFFFFF"/>
        <w:ind w:firstLine="567"/>
        <w:jc w:val="both"/>
      </w:pPr>
      <w:r w:rsidRPr="004F7994">
        <w:lastRenderedPageBreak/>
        <w:t>Значимость данного показателя –</w:t>
      </w:r>
      <w:r w:rsidRPr="004F7994">
        <w:rPr>
          <w:bCs/>
        </w:rPr>
        <w:t xml:space="preserve"> 16 </w:t>
      </w:r>
      <w:r w:rsidRPr="004F7994">
        <w:t>баллов. Присвоение баллов производится, исходя из следующего: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2.2.5.1. Кресло-коляски имеют съёмную обивку сиденья из прочной ячеистой ткани – 16 баллов;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2.2.5.2. У кресло-колясок отсутствует съёмная обивка сиденья из прочной ячеистой ткани – 0 баллов.</w:t>
      </w:r>
    </w:p>
    <w:p w:rsidR="00466EED" w:rsidRPr="004F7994" w:rsidRDefault="00466EED" w:rsidP="00466EED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</w:rPr>
      </w:pPr>
      <w:r w:rsidRPr="004F7994">
        <w:rPr>
          <w:b/>
          <w:bCs/>
          <w:spacing w:val="-2"/>
        </w:rPr>
        <w:t>2.2.6. Кресло-коляски оборудованы принудительными ручными тормозами для сопровождающего лица.</w:t>
      </w:r>
    </w:p>
    <w:p w:rsidR="00466EED" w:rsidRPr="004F7994" w:rsidRDefault="00466EED" w:rsidP="00466EED">
      <w:pPr>
        <w:widowControl w:val="0"/>
        <w:shd w:val="clear" w:color="auto" w:fill="FFFFFF"/>
        <w:ind w:firstLine="567"/>
        <w:jc w:val="both"/>
      </w:pPr>
      <w:r w:rsidRPr="004F7994">
        <w:t>Значимость данного показателя –</w:t>
      </w:r>
      <w:r w:rsidRPr="004F7994">
        <w:rPr>
          <w:bCs/>
        </w:rPr>
        <w:t xml:space="preserve"> 16 </w:t>
      </w:r>
      <w:r w:rsidRPr="004F7994">
        <w:t>баллов. Присвоение баллов производится, исходя из следующего:</w:t>
      </w:r>
    </w:p>
    <w:p w:rsidR="00466EED" w:rsidRPr="004F7994" w:rsidRDefault="00466EED" w:rsidP="00466EED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2.2.6.1. Кресло-коляски оборудованы принудительными ручными тормозами для сопровождающего лица – 16 баллов;</w:t>
      </w:r>
    </w:p>
    <w:p w:rsidR="00466EED" w:rsidRPr="004F7994" w:rsidRDefault="00466EED" w:rsidP="00466EED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2.2.6.2. Кресло-коляски не оборудованы принудительными ручными тормозами для сопровождающего лица – 0 баллов.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spacing w:before="120"/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Формула расчета рейтинга, присуждаемого заявке по данному критерию оценки: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R</w:t>
      </w: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 = КЗ</w:t>
      </w:r>
      <w:r w:rsidRPr="004F7994">
        <w:rPr>
          <w:bCs/>
          <w:vertAlign w:val="subscript"/>
          <w:lang w:eastAsia="ru-RU" w:bidi="ru-RU"/>
        </w:rPr>
        <w:t>К</w:t>
      </w:r>
      <w:r w:rsidRPr="004F7994">
        <w:rPr>
          <w:bCs/>
          <w:lang w:eastAsia="ru-RU" w:bidi="ru-RU"/>
        </w:rPr>
        <w:t xml:space="preserve"> х (</w:t>
      </w: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1 + … + </w:t>
      </w:r>
      <w:proofErr w:type="spellStart"/>
      <w:r w:rsidRPr="004F7994">
        <w:rPr>
          <w:bCs/>
          <w:lang w:val="en-US" w:eastAsia="ru-RU" w:bidi="ru-RU"/>
        </w:rPr>
        <w:t>c</w:t>
      </w:r>
      <w:r w:rsidRPr="004F7994">
        <w:rPr>
          <w:bCs/>
          <w:vertAlign w:val="subscript"/>
          <w:lang w:val="en-US" w:eastAsia="ru-RU" w:bidi="ru-RU"/>
        </w:rPr>
        <w:t>n</w:t>
      </w:r>
      <w:proofErr w:type="spellEnd"/>
      <w:r w:rsidRPr="004F7994">
        <w:rPr>
          <w:bCs/>
          <w:lang w:eastAsia="ru-RU" w:bidi="ru-RU"/>
        </w:rPr>
        <w:t>) где: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КЗ</w:t>
      </w:r>
      <w:r w:rsidRPr="004F7994">
        <w:rPr>
          <w:bCs/>
          <w:vertAlign w:val="subscript"/>
          <w:lang w:eastAsia="ru-RU" w:bidi="ru-RU"/>
        </w:rPr>
        <w:t>К</w:t>
      </w:r>
      <w:r w:rsidRPr="004F7994">
        <w:rPr>
          <w:bCs/>
          <w:lang w:eastAsia="ru-RU" w:bidi="ru-RU"/>
        </w:rPr>
        <w:t xml:space="preserve"> - коэффициент значимости критерия оценки «</w:t>
      </w:r>
      <w:r w:rsidRPr="004F7994">
        <w:rPr>
          <w:lang w:eastAsia="ru-RU"/>
        </w:rPr>
        <w:t>Качество Товара</w:t>
      </w:r>
      <w:r w:rsidRPr="004F7994">
        <w:rPr>
          <w:bCs/>
          <w:lang w:eastAsia="ru-RU" w:bidi="ru-RU"/>
        </w:rPr>
        <w:t>».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1… </w:t>
      </w:r>
      <w:proofErr w:type="spellStart"/>
      <w:r w:rsidRPr="004F7994">
        <w:rPr>
          <w:bCs/>
          <w:lang w:val="en-US" w:eastAsia="ru-RU" w:bidi="ru-RU"/>
        </w:rPr>
        <w:t>c</w:t>
      </w:r>
      <w:r w:rsidRPr="004F7994">
        <w:rPr>
          <w:bCs/>
          <w:vertAlign w:val="subscript"/>
          <w:lang w:val="en-US" w:eastAsia="ru-RU" w:bidi="ru-RU"/>
        </w:rPr>
        <w:t>n</w:t>
      </w:r>
      <w:proofErr w:type="spellEnd"/>
      <w:r w:rsidRPr="004F7994">
        <w:rPr>
          <w:bCs/>
          <w:lang w:eastAsia="ru-RU" w:bidi="ru-RU"/>
        </w:rPr>
        <w:t xml:space="preserve"> - рейтинги по показателям критерия оценки «</w:t>
      </w:r>
      <w:r w:rsidRPr="004F7994">
        <w:rPr>
          <w:lang w:eastAsia="ru-RU"/>
        </w:rPr>
        <w:t>Качество Товара</w:t>
      </w:r>
      <w:r w:rsidRPr="004F7994">
        <w:rPr>
          <w:bCs/>
          <w:lang w:eastAsia="ru-RU" w:bidi="ru-RU"/>
        </w:rPr>
        <w:t>».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R</w:t>
      </w: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 - рейтинг (количество баллов) i-й Заявки по критерию «Качество товара».</w:t>
      </w:r>
    </w:p>
    <w:p w:rsidR="004F7994" w:rsidRPr="004F7994" w:rsidRDefault="004F7994" w:rsidP="004F7994">
      <w:pPr>
        <w:widowControl w:val="0"/>
        <w:ind w:firstLine="567"/>
        <w:jc w:val="both"/>
        <w:rPr>
          <w:b/>
        </w:rPr>
      </w:pPr>
      <w:bookmarkStart w:id="4" w:name="bookmark7"/>
      <w:r w:rsidRPr="004F7994">
        <w:rPr>
          <w:b/>
        </w:rPr>
        <w:t>3. Расчет итогового рейтинга</w:t>
      </w:r>
      <w:bookmarkEnd w:id="4"/>
      <w:r w:rsidRPr="004F7994">
        <w:rPr>
          <w:b/>
        </w:rPr>
        <w:t>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i/>
          <w:iCs/>
          <w:lang w:val="en-US" w:eastAsia="ru-RU"/>
        </w:rPr>
        <w:t>R</w:t>
      </w:r>
      <w:r w:rsidRPr="004F7994">
        <w:rPr>
          <w:bCs/>
          <w:i/>
          <w:iCs/>
          <w:vertAlign w:val="subscript"/>
          <w:lang w:eastAsia="ru-RU"/>
        </w:rPr>
        <w:t>итог</w:t>
      </w:r>
      <w:r w:rsidRPr="004F7994">
        <w:rPr>
          <w:bCs/>
          <w:color w:val="000000"/>
          <w:lang w:eastAsia="ru-RU" w:bidi="ru-RU"/>
        </w:rPr>
        <w:t xml:space="preserve"> = </w:t>
      </w:r>
      <w:proofErr w:type="spellStart"/>
      <w:r w:rsidRPr="004F7994">
        <w:rPr>
          <w:bCs/>
          <w:color w:val="000000"/>
          <w:lang w:eastAsia="ru-RU" w:bidi="ru-RU"/>
        </w:rPr>
        <w:t>Ra</w:t>
      </w:r>
      <w:proofErr w:type="spellEnd"/>
      <w:r w:rsidRPr="004F7994">
        <w:rPr>
          <w:bCs/>
          <w:color w:val="000000"/>
          <w:lang w:eastAsia="ru-RU" w:bidi="ru-RU"/>
        </w:rPr>
        <w:t xml:space="preserve"> + </w:t>
      </w: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 xml:space="preserve"> + </w:t>
      </w:r>
      <w:proofErr w:type="spellStart"/>
      <w:proofErr w:type="gramStart"/>
      <w:r w:rsidRPr="004F7994">
        <w:rPr>
          <w:bCs/>
          <w:color w:val="000000"/>
          <w:lang w:val="en-US" w:eastAsia="ru-RU" w:bidi="ru-RU"/>
        </w:rPr>
        <w:t>Rc</w:t>
      </w:r>
      <w:proofErr w:type="spellEnd"/>
      <w:proofErr w:type="gramEnd"/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i/>
          <w:iCs/>
          <w:lang w:val="en-US" w:eastAsia="ru-RU"/>
        </w:rPr>
        <w:t>R</w:t>
      </w:r>
      <w:r w:rsidRPr="004F7994">
        <w:rPr>
          <w:bCs/>
          <w:i/>
          <w:iCs/>
          <w:vertAlign w:val="subscript"/>
          <w:lang w:eastAsia="ru-RU"/>
        </w:rPr>
        <w:t>итог</w:t>
      </w:r>
      <w:r w:rsidRPr="004F7994">
        <w:rPr>
          <w:bCs/>
          <w:lang w:eastAsia="ru-RU"/>
        </w:rPr>
        <w:t xml:space="preserve"> </w:t>
      </w:r>
      <w:r w:rsidRPr="004F7994">
        <w:rPr>
          <w:bCs/>
          <w:color w:val="000000"/>
          <w:lang w:eastAsia="ru-RU" w:bidi="ru-RU"/>
        </w:rPr>
        <w:t>- итоговый рейтинг, присуждаемый i-й заявке;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Ra</w:t>
      </w:r>
      <w:proofErr w:type="spellEnd"/>
      <w:r w:rsidRPr="004F7994">
        <w:rPr>
          <w:bCs/>
          <w:color w:val="000000"/>
          <w:lang w:eastAsia="ru-RU" w:bidi="ru-RU"/>
        </w:rPr>
        <w:t xml:space="preserve"> - рейтинг, присуждаемый i-ой заявке по критерию «Цена контракта»;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proofErr w:type="gramStart"/>
      <w:r w:rsidRPr="004F7994">
        <w:rPr>
          <w:bCs/>
          <w:color w:val="000000"/>
          <w:lang w:val="en-US" w:eastAsia="ru-RU" w:bidi="ru-RU"/>
        </w:rPr>
        <w:t>Rc</w:t>
      </w:r>
      <w:proofErr w:type="spellEnd"/>
      <w:proofErr w:type="gramEnd"/>
      <w:r w:rsidRPr="004F7994">
        <w:rPr>
          <w:bCs/>
          <w:color w:val="000000"/>
          <w:lang w:eastAsia="ru-RU" w:bidi="ru-RU"/>
        </w:rPr>
        <w:t xml:space="preserve"> - рейтинг, присуждаемый i-ой заявке по критерию «Качество Товара».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bookmarkStart w:id="5" w:name="bookmark8"/>
      <w:r w:rsidRPr="004F7994">
        <w:rPr>
          <w:bCs/>
          <w:color w:val="000000"/>
          <w:lang w:eastAsia="ru-RU" w:bidi="ru-RU"/>
        </w:rPr>
        <w:t>Порядок оценки заявок по критериям оценки заявок</w:t>
      </w:r>
      <w:bookmarkEnd w:id="5"/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Сумма величин значимости критериев оценки, применяемых заказчиком составляет 100 процентов.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Для оценки заявок по каждому критерию оценки используется 100-балльная шкала оценки.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заявки.</w:t>
      </w:r>
    </w:p>
    <w:p w:rsidR="004F7994" w:rsidRPr="004F7994" w:rsidRDefault="004F7994" w:rsidP="004F7994">
      <w:pPr>
        <w:widowControl w:val="0"/>
        <w:suppressAutoHyphens/>
        <w:autoSpaceDE w:val="0"/>
        <w:autoSpaceDN w:val="0"/>
        <w:adjustRightInd w:val="0"/>
        <w:ind w:left="10" w:hanging="10"/>
        <w:jc w:val="both"/>
      </w:pPr>
      <w:r w:rsidRPr="004F7994">
        <w:rPr>
          <w:color w:val="000000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54B96" w:rsidRPr="004F7994" w:rsidRDefault="00754B96" w:rsidP="004F7994">
      <w:pPr>
        <w:widowControl w:val="0"/>
        <w:autoSpaceDE w:val="0"/>
        <w:ind w:firstLine="567"/>
        <w:jc w:val="both"/>
      </w:pPr>
    </w:p>
    <w:sectPr w:rsidR="00754B96" w:rsidRPr="004F7994" w:rsidSect="00335B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39"/>
    <w:rsid w:val="000B52EA"/>
    <w:rsid w:val="000C6A84"/>
    <w:rsid w:val="00135808"/>
    <w:rsid w:val="00195CD1"/>
    <w:rsid w:val="002B3A65"/>
    <w:rsid w:val="00335B39"/>
    <w:rsid w:val="00397C41"/>
    <w:rsid w:val="004225C5"/>
    <w:rsid w:val="00437B0E"/>
    <w:rsid w:val="00466EED"/>
    <w:rsid w:val="004F7994"/>
    <w:rsid w:val="0071455C"/>
    <w:rsid w:val="00754B96"/>
    <w:rsid w:val="0094403B"/>
    <w:rsid w:val="00DD4973"/>
    <w:rsid w:val="00E264A4"/>
    <w:rsid w:val="00F07403"/>
    <w:rsid w:val="00F1553B"/>
    <w:rsid w:val="00F461B2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Петренко Татьяна Анатольевна</cp:lastModifiedBy>
  <cp:revision>16</cp:revision>
  <cp:lastPrinted>2019-08-09T06:52:00Z</cp:lastPrinted>
  <dcterms:created xsi:type="dcterms:W3CDTF">2019-08-09T06:53:00Z</dcterms:created>
  <dcterms:modified xsi:type="dcterms:W3CDTF">2021-12-16T03:12:00Z</dcterms:modified>
</cp:coreProperties>
</file>