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6" w:rsidRDefault="008D4A96" w:rsidP="003C4FC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4A96" w:rsidRDefault="008D4A96" w:rsidP="00C360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37" w:rsidRPr="00C36037" w:rsidRDefault="00C36037" w:rsidP="00C360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36037" w:rsidRPr="00C36037" w:rsidRDefault="00C36037" w:rsidP="00C360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37">
        <w:rPr>
          <w:rFonts w:ascii="Times New Roman" w:hAnsi="Times New Roman" w:cs="Times New Roman"/>
          <w:b/>
          <w:sz w:val="24"/>
          <w:szCs w:val="24"/>
        </w:rPr>
        <w:t>рассмотрения и оценки заявок на участие в конкурсе</w:t>
      </w:r>
    </w:p>
    <w:p w:rsidR="00226E9E" w:rsidRDefault="00226E9E" w:rsidP="00E35E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6037" w:rsidRDefault="00C36037" w:rsidP="00C360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037">
        <w:rPr>
          <w:rFonts w:ascii="Times New Roman" w:hAnsi="Times New Roman" w:cs="Times New Roman"/>
          <w:sz w:val="24"/>
          <w:szCs w:val="24"/>
        </w:rPr>
        <w:t>I. Информация о заказчике и закупке товаров, работ, услуг для обеспечения государственных и муниципальных нужд (далее - закупка)</w:t>
      </w:r>
    </w:p>
    <w:p w:rsidR="00C36037" w:rsidRPr="0044692F" w:rsidRDefault="00C36037" w:rsidP="0044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43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887"/>
        <w:gridCol w:w="992"/>
        <w:gridCol w:w="1332"/>
      </w:tblGrid>
      <w:tr w:rsidR="00323E2D" w:rsidRPr="0044692F" w:rsidTr="00E35E2E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E2D" w:rsidRPr="0044692F" w:rsidRDefault="00323E2D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E2D" w:rsidRPr="00C36037" w:rsidRDefault="00323E2D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2D" w:rsidRPr="00C36037" w:rsidRDefault="00323E2D" w:rsidP="00A4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45EF4" w:rsidRPr="0044692F" w:rsidTr="00E35E2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4" w:rsidRPr="0044692F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4" w:rsidRPr="0044692F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F4" w:rsidRPr="0044692F" w:rsidRDefault="00A45EF4" w:rsidP="00A4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4" w:rsidRPr="0044692F" w:rsidRDefault="00A45EF4" w:rsidP="0032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>7710030933</w:t>
            </w:r>
          </w:p>
        </w:tc>
      </w:tr>
      <w:tr w:rsidR="00A45EF4" w:rsidRPr="0044692F" w:rsidTr="00E35E2E">
        <w:trPr>
          <w:trHeight w:val="24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4" w:rsidRPr="0044692F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4" w:rsidRPr="0044692F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4" w:rsidRPr="0044692F" w:rsidRDefault="00A45EF4" w:rsidP="00A4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4" w:rsidRPr="0044692F" w:rsidRDefault="00A45EF4" w:rsidP="0032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>770701001</w:t>
            </w:r>
          </w:p>
        </w:tc>
      </w:tr>
      <w:tr w:rsidR="0044692F" w:rsidRPr="0044692F" w:rsidTr="00E35E2E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D" w:rsidRDefault="00C36037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 xml:space="preserve">РФ, 125047, г. Москва, </w:t>
            </w:r>
          </w:p>
          <w:p w:rsidR="0044692F" w:rsidRDefault="00C36037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>Триумфальная площадь, д. 1, стр. 1</w:t>
            </w:r>
          </w:p>
          <w:p w:rsidR="00A45EF4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4">
              <w:rPr>
                <w:rFonts w:ascii="Times New Roman" w:hAnsi="Times New Roman" w:cs="Times New Roman"/>
                <w:sz w:val="24"/>
                <w:szCs w:val="24"/>
              </w:rPr>
              <w:t>8 (495) 650-68-27</w:t>
            </w:r>
          </w:p>
          <w:p w:rsidR="00A45EF4" w:rsidRPr="0044692F" w:rsidRDefault="00A45EF4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4">
              <w:rPr>
                <w:rFonts w:ascii="Times New Roman" w:hAnsi="Times New Roman" w:cs="Times New Roman"/>
                <w:sz w:val="24"/>
                <w:szCs w:val="24"/>
              </w:rPr>
              <w:t>vp.nikanorova@ro77.fss.ru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32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5EF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C36037" w:rsidP="0032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7">
              <w:rPr>
                <w:rFonts w:ascii="Times New Roman" w:hAnsi="Times New Roman" w:cs="Times New Roman"/>
                <w:sz w:val="24"/>
                <w:szCs w:val="24"/>
              </w:rPr>
              <w:t>45382000</w:t>
            </w:r>
          </w:p>
        </w:tc>
      </w:tr>
      <w:tr w:rsidR="00323E2D" w:rsidRPr="0044692F" w:rsidTr="00E35E2E">
        <w:tblPrEx>
          <w:tblBorders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D" w:rsidRPr="00323E2D" w:rsidRDefault="00323E2D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D" w:rsidRPr="00323E2D" w:rsidRDefault="00444599" w:rsidP="00323E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99">
              <w:rPr>
                <w:rFonts w:ascii="Times New Roman" w:hAnsi="Times New Roman"/>
                <w:sz w:val="24"/>
                <w:szCs w:val="24"/>
              </w:rPr>
              <w:t>Поставка кресел-колясок с ручным приводом, предназначенных для обеспечения в 2022 году льготной категории граждан, фактически находящихся в городе Москве</w:t>
            </w:r>
          </w:p>
        </w:tc>
      </w:tr>
    </w:tbl>
    <w:p w:rsidR="00323E2D" w:rsidRDefault="00323E2D" w:rsidP="0044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1BC" w:rsidRPr="0044692F" w:rsidRDefault="00D531BC" w:rsidP="0044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E9E" w:rsidRDefault="001125AA" w:rsidP="00112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6"/>
      <w:bookmarkEnd w:id="1"/>
      <w:r w:rsidRPr="0044692F">
        <w:rPr>
          <w:rFonts w:ascii="Times New Roman" w:hAnsi="Times New Roman" w:cs="Times New Roman"/>
          <w:sz w:val="24"/>
          <w:szCs w:val="24"/>
        </w:rPr>
        <w:t>II. Критерии и показатели оценки заявок на участие в закупке</w:t>
      </w:r>
    </w:p>
    <w:p w:rsidR="001125AA" w:rsidRDefault="001125AA" w:rsidP="00112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AA1" w:rsidRPr="00A65AC2" w:rsidRDefault="00A77AA1" w:rsidP="001125AA">
      <w:pPr>
        <w:pStyle w:val="ConsPlusNormal"/>
        <w:ind w:left="-426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Оценке подлежат заявки участников</w:t>
      </w:r>
      <w:r w:rsidR="00A65AC2"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4A9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закупки</w:t>
      </w:r>
      <w:r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 были отклонены</w:t>
      </w:r>
      <w:r w:rsidR="00A65AC2"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подлежат оценке в соответствии с Федеральн</w:t>
      </w:r>
      <w:r w:rsid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A65AC2"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A65AC2" w:rsidRPr="00A65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№ 44-ФЗ «О контрактной системе в сфере закупок </w:t>
      </w:r>
      <w:r w:rsidR="00A65AC2" w:rsidRPr="007B6F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товаров, работ, услуг для обеспечения государственных и муниципальных нужд» (далее </w:t>
      </w:r>
      <w:r w:rsidR="007B6FC8" w:rsidRPr="007B6FC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A65AC2" w:rsidRPr="007B6F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6FC8" w:rsidRPr="007B6FC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№ 44-ФЗ</w:t>
      </w:r>
      <w:r w:rsidR="00A65AC2" w:rsidRPr="007B6FC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26E9E" w:rsidRDefault="00226E9E" w:rsidP="001125A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E9E">
        <w:rPr>
          <w:rFonts w:ascii="Times New Roman" w:hAnsi="Times New Roman" w:cs="Times New Roman"/>
          <w:sz w:val="24"/>
          <w:szCs w:val="24"/>
        </w:rPr>
        <w:t xml:space="preserve">Оценка заявок </w:t>
      </w:r>
      <w:r w:rsidR="008D4A96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F3">
        <w:rPr>
          <w:rFonts w:ascii="Times New Roman" w:hAnsi="Times New Roman" w:cs="Times New Roman"/>
          <w:sz w:val="24"/>
          <w:szCs w:val="24"/>
        </w:rPr>
        <w:t>закупк</w:t>
      </w:r>
      <w:r w:rsidR="008D4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9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Pr="00226E9E">
        <w:rPr>
          <w:rFonts w:ascii="Times New Roman" w:hAnsi="Times New Roman" w:cs="Times New Roman"/>
          <w:sz w:val="24"/>
          <w:szCs w:val="24"/>
        </w:rPr>
        <w:t xml:space="preserve">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Федерации» (далее -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745" w:rsidRPr="00C93D5B" w:rsidRDefault="007D3745" w:rsidP="001125AA">
      <w:pPr>
        <w:pStyle w:val="ConsPlusNormal"/>
        <w:ind w:left="-426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баллов</w:t>
      </w:r>
      <w:r w:rsidR="007F7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F7FF3" w:rsidRPr="00FE75E6">
        <w:rPr>
          <w:rFonts w:ascii="Times New Roman" w:hAnsi="Times New Roman" w:cs="Times New Roman"/>
          <w:sz w:val="24"/>
          <w:szCs w:val="24"/>
        </w:rPr>
        <w:t>присваиваем</w:t>
      </w:r>
      <w:r w:rsidR="007F7FF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заявке </w:t>
      </w:r>
      <w:r w:rsidR="007F7F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участие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закупки</w:t>
      </w:r>
      <w:r w:rsidR="007F7FF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путем суммирования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E75E6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5E6">
        <w:rPr>
          <w:rFonts w:ascii="Times New Roman" w:hAnsi="Times New Roman" w:cs="Times New Roman"/>
          <w:sz w:val="24"/>
          <w:szCs w:val="24"/>
        </w:rPr>
        <w:t xml:space="preserve"> количества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75E6">
        <w:rPr>
          <w:rFonts w:ascii="Times New Roman" w:hAnsi="Times New Roman" w:cs="Times New Roman"/>
          <w:sz w:val="24"/>
          <w:szCs w:val="24"/>
        </w:rPr>
        <w:t xml:space="preserve"> присваиваем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2695C">
        <w:rPr>
          <w:rFonts w:ascii="Times New Roman" w:hAnsi="Times New Roman" w:cs="Times New Roman"/>
        </w:rPr>
        <w:t xml:space="preserve"> заявке </w:t>
      </w:r>
      <w:r w:rsidRPr="00FE75E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7F7FF3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 w:rsidRPr="00FE75E6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E75E6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F7FF3">
        <w:rPr>
          <w:rFonts w:ascii="Times New Roman" w:hAnsi="Times New Roman" w:cs="Times New Roman"/>
          <w:sz w:val="24"/>
          <w:szCs w:val="24"/>
        </w:rPr>
        <w:t>, с учетом значимости таких критериев.</w:t>
      </w:r>
      <w:r w:rsidRPr="00FE7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AA" w:rsidRPr="00226E9E" w:rsidRDefault="001125AA" w:rsidP="001125AA">
      <w:pPr>
        <w:tabs>
          <w:tab w:val="left" w:pos="2200"/>
        </w:tabs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  <w:sectPr w:rsidR="001125AA" w:rsidRPr="00226E9E" w:rsidSect="008D4A96">
          <w:pgSz w:w="11906" w:h="16838"/>
          <w:pgMar w:top="993" w:right="707" w:bottom="1276" w:left="1418" w:header="708" w:footer="708" w:gutter="0"/>
          <w:cols w:space="708"/>
          <w:titlePg/>
          <w:docGrid w:linePitch="360"/>
        </w:sectPr>
      </w:pPr>
    </w:p>
    <w:tbl>
      <w:tblPr>
        <w:tblW w:w="15452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6"/>
        <w:gridCol w:w="1068"/>
        <w:gridCol w:w="1908"/>
        <w:gridCol w:w="1028"/>
        <w:gridCol w:w="2233"/>
        <w:gridCol w:w="1387"/>
        <w:gridCol w:w="4708"/>
      </w:tblGrid>
      <w:tr w:rsidR="0044692F" w:rsidRPr="0044692F" w:rsidTr="00FF5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323E2D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оценки, процентов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 оценки, процентов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Показатель оценки, детализирующий показатель оценки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Формула оценки или шкала оценки</w:t>
            </w:r>
          </w:p>
        </w:tc>
      </w:tr>
      <w:tr w:rsidR="0044692F" w:rsidRPr="0044692F" w:rsidTr="001259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1C7F8A" w:rsidRDefault="00323E2D" w:rsidP="005B34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E9565E" w:rsidRDefault="00226E9E" w:rsidP="00E956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9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сумма цен единиц товара, работы, услуги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E9565E" w:rsidRDefault="003C4FCE" w:rsidP="005B34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3E2D" w:rsidRPr="00E956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F" w:rsidRPr="0044692F" w:rsidRDefault="0044692F" w:rsidP="005B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E" w:rsidRDefault="00FE75E6" w:rsidP="00FE7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количества баллов по </w:t>
            </w:r>
            <w:r w:rsidR="00226E9E">
              <w:rPr>
                <w:rFonts w:ascii="Times New Roman" w:hAnsi="Times New Roman" w:cs="Times New Roman"/>
                <w:sz w:val="24"/>
                <w:szCs w:val="24"/>
              </w:rPr>
              <w:t xml:space="preserve">данному 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критерию оценки </w:t>
            </w:r>
            <w:r w:rsidR="000822D7" w:rsidRPr="000822D7">
              <w:rPr>
                <w:rFonts w:ascii="Times New Roman" w:hAnsi="Times New Roman" w:cs="Times New Roman"/>
                <w:sz w:val="24"/>
                <w:szCs w:val="24"/>
              </w:rPr>
              <w:t>(БЦi)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2D7" w:rsidRPr="000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присваиваемое заявке, определяется по </w:t>
            </w:r>
            <w:r w:rsidR="00226E9E" w:rsidRPr="00226E9E">
              <w:rPr>
                <w:rFonts w:ascii="Times New Roman" w:hAnsi="Times New Roman" w:cs="Times New Roman"/>
                <w:sz w:val="24"/>
                <w:szCs w:val="24"/>
              </w:rPr>
              <w:t>предусмотренной пункт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6E9E" w:rsidRPr="00226E9E">
              <w:rPr>
                <w:rFonts w:ascii="Times New Roman" w:hAnsi="Times New Roman" w:cs="Times New Roman"/>
                <w:sz w:val="24"/>
                <w:szCs w:val="24"/>
              </w:rPr>
              <w:t xml:space="preserve"> 9 Положения </w:t>
            </w:r>
            <w:r w:rsidR="00226E9E">
              <w:rPr>
                <w:rFonts w:ascii="Times New Roman" w:hAnsi="Times New Roman" w:cs="Times New Roman"/>
                <w:sz w:val="24"/>
                <w:szCs w:val="24"/>
              </w:rPr>
              <w:t>формуле:</w:t>
            </w:r>
          </w:p>
          <w:p w:rsidR="00226E9E" w:rsidRDefault="00226E9E" w:rsidP="00FE7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5E7F1" wp14:editId="35AFFFB0">
                  <wp:extent cx="1847215" cy="5365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75E6" w:rsidRPr="00FE75E6" w:rsidRDefault="00FE75E6" w:rsidP="00FE7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E75E6" w:rsidRPr="00FE75E6" w:rsidRDefault="00FE75E6" w:rsidP="00FE7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31D">
              <w:rPr>
                <w:rFonts w:ascii="Times New Roman" w:hAnsi="Times New Roman" w:cs="Times New Roman"/>
                <w:sz w:val="20"/>
              </w:rPr>
              <w:t>i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>тника закупки о цене контракта</w:t>
            </w:r>
            <w:r w:rsidR="000822D7" w:rsidRPr="000822D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>о сумме</w:t>
            </w:r>
            <w:r w:rsidR="000822D7" w:rsidRPr="000822D7">
              <w:rPr>
                <w:rFonts w:ascii="Times New Roman" w:hAnsi="Times New Roman" w:cs="Times New Roman"/>
                <w:sz w:val="24"/>
                <w:szCs w:val="24"/>
              </w:rPr>
              <w:t xml:space="preserve"> цен единиц товара, работы, услуги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>(далее - ценовое предложение);</w:t>
            </w:r>
          </w:p>
          <w:p w:rsidR="00FE75E6" w:rsidRDefault="00FE75E6" w:rsidP="000822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31D">
              <w:rPr>
                <w:rFonts w:ascii="Times New Roman" w:hAnsi="Times New Roman" w:cs="Times New Roman"/>
                <w:sz w:val="20"/>
              </w:rPr>
              <w:t>л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 - наилучшее ценовое предложение 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закупки </w:t>
            </w:r>
            <w:r w:rsidRPr="00FE75E6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предложенных </w:t>
            </w:r>
          </w:p>
          <w:p w:rsidR="000F531D" w:rsidRPr="00CE7C64" w:rsidRDefault="00CE7C64" w:rsidP="00CE7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CE7C64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предусматривает снижение цены контракта либо суммы цен </w:t>
            </w:r>
            <w:r w:rsidR="001C7F8A" w:rsidRPr="001C7F8A">
              <w:rPr>
                <w:rFonts w:ascii="Times New Roman" w:hAnsi="Times New Roman" w:cs="Times New Roman"/>
                <w:sz w:val="24"/>
                <w:szCs w:val="24"/>
              </w:rPr>
              <w:t xml:space="preserve">единиц товара, работы, услуги </w:t>
            </w:r>
            <w:r w:rsidRPr="00CE7C64">
              <w:rPr>
                <w:rFonts w:ascii="Times New Roman" w:hAnsi="Times New Roman" w:cs="Times New Roman"/>
                <w:sz w:val="24"/>
                <w:szCs w:val="24"/>
              </w:rPr>
              <w:t xml:space="preserve">ниже нуля, значение количества баллов по </w:t>
            </w:r>
            <w:r w:rsidR="000F531D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 w:rsidRPr="00CE7C64"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оценки (БЦi) определяется</w:t>
            </w:r>
            <w:r w:rsidR="00110943">
              <w:t xml:space="preserve"> </w:t>
            </w:r>
            <w:r w:rsidR="00110943" w:rsidRPr="00110943">
              <w:rPr>
                <w:rFonts w:ascii="Times New Roman" w:hAnsi="Times New Roman" w:cs="Times New Roman"/>
                <w:sz w:val="24"/>
                <w:szCs w:val="24"/>
              </w:rPr>
              <w:t xml:space="preserve">по предусмотренной пунктом </w:t>
            </w:r>
            <w:r w:rsidR="00110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943" w:rsidRPr="0011094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формуле:</w:t>
            </w:r>
            <w:r w:rsidRPr="00CE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64" w:rsidRPr="00CE7C64" w:rsidRDefault="000F531D" w:rsidP="00CE7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F0D56F" wp14:editId="2138DCA4">
                  <wp:extent cx="2048510" cy="53657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31D" w:rsidRDefault="000F531D" w:rsidP="00CE7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CE7C64" w:rsidRPr="00CE7C64" w:rsidRDefault="000F531D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31D">
              <w:rPr>
                <w:rFonts w:ascii="Times New Roman" w:hAnsi="Times New Roman" w:cs="Times New Roman"/>
                <w:sz w:val="20"/>
              </w:rPr>
              <w:t>нач</w:t>
            </w: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(максимальная) цена контракта, или начальная сумма цен единиц товаров,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31D" w:rsidRPr="000F531D" w:rsidRDefault="000F531D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0F531D">
              <w:rPr>
                <w:rFonts w:ascii="Times New Roman" w:hAnsi="Times New Roman" w:cs="Times New Roman"/>
                <w:sz w:val="20"/>
              </w:rPr>
              <w:t>i</w:t>
            </w: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 о цене контракта или о сумме цен единиц товара, работы, услуги (далее - ценовое предложение);</w:t>
            </w:r>
          </w:p>
          <w:p w:rsidR="00CE7C64" w:rsidRPr="0044692F" w:rsidRDefault="000F531D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31D">
              <w:rPr>
                <w:rFonts w:ascii="Times New Roman" w:hAnsi="Times New Roman" w:cs="Times New Roman"/>
                <w:sz w:val="20"/>
              </w:rPr>
              <w:t>л</w:t>
            </w:r>
            <w:r w:rsidRPr="000F531D">
              <w:rPr>
                <w:rFonts w:ascii="Times New Roman" w:hAnsi="Times New Roman" w:cs="Times New Roman"/>
                <w:sz w:val="24"/>
                <w:szCs w:val="24"/>
              </w:rPr>
              <w:t xml:space="preserve"> - наилучшее ценовое предложение участника закупки из числа предложенных</w:t>
            </w:r>
          </w:p>
        </w:tc>
      </w:tr>
      <w:tr w:rsidR="009D2EA0" w:rsidRPr="0044692F" w:rsidTr="00E354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1C7F8A" w:rsidRDefault="009D2EA0" w:rsidP="000026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E9565E" w:rsidRDefault="009D2EA0" w:rsidP="000026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5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E9565E" w:rsidRDefault="009D2EA0" w:rsidP="000026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56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A0" w:rsidRPr="00D44536" w:rsidRDefault="009D2EA0" w:rsidP="0000262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участников закупки опыта работы, связанного с предметом контракта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A0" w:rsidRPr="00FF51FC" w:rsidRDefault="009D2EA0" w:rsidP="0000262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AF534A" w:rsidRDefault="00832D97" w:rsidP="000026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D2EA0"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ризнак</w:t>
            </w:r>
            <w:r w:rsidR="009D2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 </w:t>
            </w:r>
            <w:r w:rsidR="009D2EA0"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(общая цена исполненных участником закупки договоров)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FF51FC" w:rsidRDefault="009D2EA0" w:rsidP="000026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F51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B76CB8" w:rsidRDefault="009D2EA0" w:rsidP="0000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7525">
              <w:rPr>
                <w:rFonts w:ascii="Times New Roman" w:hAnsi="Times New Roman" w:cs="Times New Roman"/>
                <w:sz w:val="24"/>
                <w:szCs w:val="24"/>
              </w:rPr>
              <w:t>начение количества баллов по детализирующему показателю, присваиваем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897525">
              <w:rPr>
                <w:rFonts w:ascii="Times New Roman" w:hAnsi="Times New Roman" w:cs="Times New Roman"/>
                <w:sz w:val="24"/>
                <w:szCs w:val="24"/>
              </w:rPr>
              <w:t xml:space="preserve"> заявке</w:t>
            </w:r>
            <w:r w:rsidRPr="00B76CB8">
              <w:rPr>
                <w:rFonts w:ascii="Times New Roman" w:hAnsi="Times New Roman" w:cs="Times New Roman"/>
                <w:sz w:val="24"/>
                <w:szCs w:val="24"/>
              </w:rPr>
              <w:t xml:space="preserve"> (БХi), рассчитывается по формуле:</w:t>
            </w:r>
          </w:p>
          <w:p w:rsidR="009D2EA0" w:rsidRDefault="009D2EA0" w:rsidP="0000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C2F191" wp14:editId="68BA0CE8">
                  <wp:extent cx="2084705" cy="475615"/>
                  <wp:effectExtent l="0" t="0" r="0" b="63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EA0" w:rsidRPr="00A53AAC" w:rsidRDefault="009D2EA0" w:rsidP="0000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D2EA0" w:rsidRPr="00A53AAC" w:rsidRDefault="009D2EA0" w:rsidP="00002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 xml:space="preserve">max 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щееся в заявках (частях заявок)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EA0" w:rsidRPr="00A53AAC" w:rsidRDefault="009D2EA0" w:rsidP="00002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>i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значение, содержащееся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участника закупки;</w:t>
            </w:r>
          </w:p>
          <w:p w:rsidR="009D2EA0" w:rsidRPr="0044692F" w:rsidRDefault="009D2EA0" w:rsidP="00002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>min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значение, содержащееся в заявках (частях заявок)</w:t>
            </w:r>
          </w:p>
        </w:tc>
      </w:tr>
      <w:tr w:rsidR="009D2EA0" w:rsidRPr="0044692F" w:rsidTr="00E354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44692F" w:rsidRDefault="009D2EA0" w:rsidP="005B34F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44692F" w:rsidRDefault="009D2EA0" w:rsidP="005B34F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44692F" w:rsidRDefault="009D2EA0" w:rsidP="005B34F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D44536" w:rsidRDefault="009D2EA0" w:rsidP="005B34F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FF51FC" w:rsidRDefault="009D2EA0" w:rsidP="005B34F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AF534A" w:rsidRDefault="009D2EA0" w:rsidP="00DB67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ризнак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 </w:t>
            </w:r>
            <w:r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0262E">
              <w:rPr>
                <w:rFonts w:ascii="Times New Roman" w:hAnsi="Times New Roman" w:cs="Times New Roman"/>
                <w:i/>
                <w:sz w:val="24"/>
                <w:szCs w:val="24"/>
              </w:rPr>
              <w:t>наибольшая цена одного из исполненн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 участником закупки договоров</w:t>
            </w:r>
            <w:r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FF51FC" w:rsidRDefault="009D2EA0" w:rsidP="005B34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F51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0" w:rsidRPr="00B76CB8" w:rsidRDefault="009D2EA0" w:rsidP="009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7525">
              <w:rPr>
                <w:rFonts w:ascii="Times New Roman" w:hAnsi="Times New Roman" w:cs="Times New Roman"/>
                <w:sz w:val="24"/>
                <w:szCs w:val="24"/>
              </w:rPr>
              <w:t>начение количества баллов по детализирующему показателю, присваиваем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897525">
              <w:rPr>
                <w:rFonts w:ascii="Times New Roman" w:hAnsi="Times New Roman" w:cs="Times New Roman"/>
                <w:sz w:val="24"/>
                <w:szCs w:val="24"/>
              </w:rPr>
              <w:t xml:space="preserve"> заявке</w:t>
            </w:r>
            <w:r w:rsidRPr="00B76CB8">
              <w:rPr>
                <w:rFonts w:ascii="Times New Roman" w:hAnsi="Times New Roman" w:cs="Times New Roman"/>
                <w:sz w:val="24"/>
                <w:szCs w:val="24"/>
              </w:rPr>
              <w:t xml:space="preserve"> (БХi), рассчитывается по формуле:</w:t>
            </w:r>
          </w:p>
          <w:p w:rsidR="009D2EA0" w:rsidRDefault="009D2EA0" w:rsidP="009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E1A31" wp14:editId="1A8F9196">
                  <wp:extent cx="2084705" cy="475615"/>
                  <wp:effectExtent l="0" t="0" r="0" b="63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EA0" w:rsidRPr="00A53AAC" w:rsidRDefault="009D2EA0" w:rsidP="009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D2EA0" w:rsidRPr="00A53AAC" w:rsidRDefault="009D2EA0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 xml:space="preserve">max 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щееся в заявках (частях заявок)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EA0" w:rsidRPr="00A53AAC" w:rsidRDefault="009D2EA0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>i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значение, содержащееся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участника закупки;</w:t>
            </w:r>
          </w:p>
          <w:p w:rsidR="009D2EA0" w:rsidRPr="0044692F" w:rsidRDefault="009D2EA0" w:rsidP="0095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AAC">
              <w:rPr>
                <w:rFonts w:ascii="Times New Roman" w:hAnsi="Times New Roman" w:cs="Times New Roman"/>
                <w:sz w:val="20"/>
              </w:rPr>
              <w:t>min</w:t>
            </w:r>
            <w:r w:rsidRPr="00A53AAC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значение, содержащееся в заявках (частях заявок)</w:t>
            </w:r>
          </w:p>
        </w:tc>
      </w:tr>
    </w:tbl>
    <w:p w:rsidR="0044692F" w:rsidRPr="0044692F" w:rsidRDefault="0044692F" w:rsidP="0044692F">
      <w:pPr>
        <w:rPr>
          <w:rFonts w:ascii="Times New Roman" w:hAnsi="Times New Roman" w:cs="Times New Roman"/>
          <w:sz w:val="24"/>
          <w:szCs w:val="24"/>
        </w:rPr>
        <w:sectPr w:rsidR="0044692F" w:rsidRPr="0044692F" w:rsidSect="0012594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44692F" w:rsidRPr="0044692F" w:rsidRDefault="0044692F" w:rsidP="0044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692F" w:rsidRPr="0044692F" w:rsidTr="005B3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692F" w:rsidRPr="0044692F" w:rsidRDefault="0044692F" w:rsidP="00125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25"/>
            <w:bookmarkEnd w:id="2"/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III. Отдельные положения о применении отдельных критериев оценки, показателей оценки и показателей оценки, детализирующих показатели оценки</w:t>
            </w:r>
          </w:p>
        </w:tc>
      </w:tr>
    </w:tbl>
    <w:p w:rsidR="0044692F" w:rsidRPr="0044692F" w:rsidRDefault="0044692F" w:rsidP="0044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3757"/>
        <w:gridCol w:w="6237"/>
      </w:tblGrid>
      <w:tr w:rsidR="0044692F" w:rsidRPr="0044692F" w:rsidTr="00375686">
        <w:tc>
          <w:tcPr>
            <w:tcW w:w="638" w:type="dxa"/>
            <w:vAlign w:val="center"/>
          </w:tcPr>
          <w:p w:rsidR="0044692F" w:rsidRPr="0044692F" w:rsidRDefault="00771D28" w:rsidP="00771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7" w:type="dxa"/>
            <w:vAlign w:val="center"/>
          </w:tcPr>
          <w:p w:rsidR="0044692F" w:rsidRPr="0044692F" w:rsidRDefault="0044692F" w:rsidP="00375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оценки, показателя оценки, показателя оценки, детализирующего показатель оценки</w:t>
            </w:r>
          </w:p>
        </w:tc>
        <w:tc>
          <w:tcPr>
            <w:tcW w:w="6237" w:type="dxa"/>
            <w:vAlign w:val="center"/>
          </w:tcPr>
          <w:p w:rsidR="0044692F" w:rsidRPr="0044692F" w:rsidRDefault="0044692F" w:rsidP="00771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F">
              <w:rPr>
                <w:rFonts w:ascii="Times New Roman" w:hAnsi="Times New Roman" w:cs="Times New Roman"/>
                <w:sz w:val="24"/>
                <w:szCs w:val="24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44692F" w:rsidRPr="0044692F" w:rsidTr="000F7FFE">
        <w:trPr>
          <w:trHeight w:val="2410"/>
        </w:trPr>
        <w:tc>
          <w:tcPr>
            <w:tcW w:w="638" w:type="dxa"/>
          </w:tcPr>
          <w:p w:rsidR="0044692F" w:rsidRPr="00375686" w:rsidRDefault="001C7F8A" w:rsidP="001C7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44692F" w:rsidRPr="0044692F" w:rsidRDefault="001C7F8A" w:rsidP="005B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E9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сумма цен единиц товара, работы, услуги</w:t>
            </w:r>
          </w:p>
        </w:tc>
        <w:tc>
          <w:tcPr>
            <w:tcW w:w="6237" w:type="dxa"/>
          </w:tcPr>
          <w:p w:rsidR="0044692F" w:rsidRDefault="001C7F8A" w:rsidP="00996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7F8A">
              <w:rPr>
                <w:rFonts w:ascii="Times New Roman" w:hAnsi="Times New Roman" w:cs="Times New Roman"/>
                <w:sz w:val="24"/>
                <w:szCs w:val="24"/>
              </w:rPr>
              <w:t>аявкам, содержащим наилучшее ценовое предложение, а также предложение, равное такому наилучшему ценовому предложению, присваивается 100 баллов</w:t>
            </w:r>
            <w:r w:rsidR="0077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D28" w:rsidRPr="00771D28" w:rsidRDefault="00771D28" w:rsidP="009966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заявке участником предложена цена контракта, превышающая начальную (максимальную) цену контракта, указанную в извещении о проведении закупки,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      </w:r>
          </w:p>
        </w:tc>
      </w:tr>
      <w:tr w:rsidR="001C7F8A" w:rsidRPr="0044692F" w:rsidTr="00375686">
        <w:trPr>
          <w:trHeight w:val="618"/>
        </w:trPr>
        <w:tc>
          <w:tcPr>
            <w:tcW w:w="638" w:type="dxa"/>
          </w:tcPr>
          <w:p w:rsidR="001C7F8A" w:rsidRPr="00375686" w:rsidRDefault="001C7F8A" w:rsidP="001C7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1C7F8A" w:rsidRPr="00226E9E" w:rsidRDefault="001C7F8A" w:rsidP="005B34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5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6237" w:type="dxa"/>
          </w:tcPr>
          <w:p w:rsidR="002C0E13" w:rsidRDefault="002C0E13" w:rsidP="008354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заявок по данному критерию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няются показатели оценки</w:t>
            </w:r>
            <w:r w:rsidRPr="00BA7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детализирующие показатель оценки.</w:t>
            </w:r>
          </w:p>
          <w:p w:rsidR="002C0E13" w:rsidRDefault="002C0E13" w:rsidP="002C0E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отношении каждого показателя оценки устанавливается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значимость.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величин значимости всех применяемых показателей оценки по критерию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оценки составляет 100 процентов.</w:t>
            </w:r>
          </w:p>
          <w:p w:rsidR="002C0E13" w:rsidRDefault="007310E1" w:rsidP="008354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C93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отношении каждого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 оценки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детализирующего показатель оценки,</w:t>
            </w:r>
            <w:r w:rsidRPr="00C93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устанавливается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</w:t>
            </w:r>
            <w:r w:rsidRPr="00C93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значимость. Сумма величин значимости всех применяемых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ей </w:t>
            </w:r>
            <w:r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детализирующих показатель оценки, составляет 100 процентов.</w:t>
            </w:r>
          </w:p>
          <w:p w:rsidR="00BA7BC1" w:rsidRDefault="008354E8" w:rsidP="008354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54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Оценка заявки по </w:t>
            </w:r>
            <w:r w:rsidR="00BA7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данному </w:t>
            </w:r>
            <w:r w:rsidRPr="008354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критерию оценки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показателю оценки,</w:t>
            </w:r>
            <w:r w:rsidR="00BA7BC1" w:rsidRPr="00C93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1527"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</w:t>
            </w:r>
            <w:r w:rsidR="00051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="00051527"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</w:t>
            </w:r>
            <w:r w:rsidR="00051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детализирующему показатель оценки</w:t>
            </w:r>
            <w:r w:rsidR="00375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8354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умноженного на значимость соответствующего показателя оценки</w:t>
            </w:r>
            <w:r w:rsidR="00375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75686" w:rsidRPr="00C93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67B8"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</w:t>
            </w:r>
            <w:r w:rsidR="005167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5167B8" w:rsidRPr="00E35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</w:t>
            </w:r>
            <w:r w:rsidR="005167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детализирующего показатель оценки</w:t>
            </w:r>
            <w:r w:rsidRPr="008354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C7F8A" w:rsidRPr="00BA7BC1" w:rsidRDefault="00375686" w:rsidP="001C7F8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8354E8" w:rsidRPr="008354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реднее количество баллов определяется путем суммирования количества баллов, присвоенных каждым членом комиссии по осуществлению закупок, и последующего деления на количество таких членов.</w:t>
            </w:r>
          </w:p>
        </w:tc>
      </w:tr>
      <w:tr w:rsidR="00771D28" w:rsidRPr="0044692F" w:rsidTr="00375686">
        <w:trPr>
          <w:trHeight w:val="457"/>
        </w:trPr>
        <w:tc>
          <w:tcPr>
            <w:tcW w:w="638" w:type="dxa"/>
          </w:tcPr>
          <w:p w:rsidR="00771D28" w:rsidRPr="00AF534A" w:rsidRDefault="00EC4A64" w:rsidP="002703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70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771D28" w:rsidRPr="00226E9E" w:rsidRDefault="00530A79" w:rsidP="005B34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022F71" w:rsidRPr="00D4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аличие у участников закупки опыта работы, связанного с предметом контракта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771D28" w:rsidRDefault="00771D28" w:rsidP="001C7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64" w:rsidRPr="0044692F" w:rsidTr="00375686">
        <w:trPr>
          <w:trHeight w:val="457"/>
        </w:trPr>
        <w:tc>
          <w:tcPr>
            <w:tcW w:w="638" w:type="dxa"/>
          </w:tcPr>
          <w:p w:rsidR="00EC4A64" w:rsidRDefault="00EC4A64" w:rsidP="001C7F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:rsidR="00EC4A64" w:rsidRPr="00226E9E" w:rsidRDefault="00270385" w:rsidP="00B107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2.1.1. О</w:t>
            </w:r>
            <w:r w:rsidR="00EC4A64" w:rsidRPr="00AF534A">
              <w:rPr>
                <w:rFonts w:ascii="Times New Roman" w:hAnsi="Times New Roman" w:cs="Times New Roman"/>
                <w:i/>
                <w:sz w:val="24"/>
                <w:szCs w:val="24"/>
              </w:rPr>
              <w:t>бщая цена исполненных участником закупки договоров</w:t>
            </w:r>
          </w:p>
        </w:tc>
        <w:tc>
          <w:tcPr>
            <w:tcW w:w="6237" w:type="dxa"/>
          </w:tcPr>
          <w:p w:rsidR="00EC4A64" w:rsidRDefault="00EC4A64" w:rsidP="00B107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B">
              <w:rPr>
                <w:rFonts w:ascii="Times New Roman" w:hAnsi="Times New Roman"/>
                <w:bCs/>
                <w:sz w:val="24"/>
                <w:szCs w:val="24"/>
              </w:rPr>
              <w:t xml:space="preserve">По данному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детализированному </w:t>
            </w:r>
            <w:r w:rsidRPr="00B42D5B">
              <w:rPr>
                <w:rFonts w:ascii="Times New Roman" w:hAnsi="Times New Roman"/>
                <w:bCs/>
                <w:sz w:val="24"/>
                <w:szCs w:val="24"/>
              </w:rPr>
              <w:t>показателю оценива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42D5B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>общая цена исполненных договоров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заключенных участником закупки на поставку кресел-колясок.</w:t>
            </w:r>
          </w:p>
          <w:p w:rsidR="00EC4A64" w:rsidRDefault="00EC4A64" w:rsidP="00B107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Наилучшим является </w:t>
            </w:r>
            <w:r w:rsidRPr="00E30776">
              <w:rPr>
                <w:rFonts w:ascii="Times New Roman" w:hAnsi="Times New Roman"/>
                <w:bCs/>
                <w:sz w:val="24"/>
                <w:szCs w:val="24"/>
              </w:rPr>
              <w:t>наибольшее значение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полном объеме 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>участником закупки договоров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40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4A64" w:rsidRPr="00530A79" w:rsidRDefault="00EC4A64" w:rsidP="00B107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C8">
              <w:rPr>
                <w:rFonts w:ascii="Times New Roman" w:hAnsi="Times New Roman"/>
                <w:bCs/>
                <w:sz w:val="24"/>
                <w:szCs w:val="24"/>
              </w:rPr>
              <w:t>К оценке принимаются исполненные участником закупки с учетом правопреемства (в случае наличия в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явке подтверждающего документа) </w:t>
            </w:r>
            <w:r w:rsidRPr="007B6FC8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гражданско-правовые договоры, в том числе заключенные и исполненные в соответствии с Федеральным </w:t>
            </w:r>
            <w:hyperlink r:id="rId10" w:history="1">
              <w:r w:rsidRPr="007B6FC8">
                <w:rPr>
                  <w:rFonts w:ascii="Times New Roman" w:hAnsi="Times New Roman"/>
                  <w:bCs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44-ФЗ.</w:t>
            </w:r>
          </w:p>
          <w:p w:rsidR="00EC4A64" w:rsidRPr="00530A79" w:rsidRDefault="00EC4A64" w:rsidP="00B10780">
            <w:pPr>
              <w:pStyle w:val="ConsPlusNormal"/>
              <w:jc w:val="both"/>
            </w:pPr>
            <w:r w:rsidRPr="005D2E90">
              <w:rPr>
                <w:rFonts w:ascii="Times New Roman" w:hAnsi="Times New Roman" w:cs="Times New Roman"/>
                <w:sz w:val="24"/>
                <w:szCs w:val="24"/>
              </w:rPr>
              <w:t>К оценке принимаются документы, в случае их представления в заявке в полном объеме и со всеми приложениями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включающие </w:t>
            </w:r>
            <w:r w:rsidRPr="005B34F1">
              <w:rPr>
                <w:rFonts w:ascii="Times New Roman" w:hAnsi="Times New Roman"/>
                <w:bCs/>
                <w:sz w:val="24"/>
                <w:szCs w:val="24"/>
              </w:rPr>
              <w:t>последний акт, составлен</w:t>
            </w:r>
            <w:r w:rsidR="00B722EE">
              <w:rPr>
                <w:rFonts w:ascii="Times New Roman" w:hAnsi="Times New Roman"/>
                <w:bCs/>
                <w:sz w:val="24"/>
                <w:szCs w:val="24"/>
              </w:rPr>
              <w:t xml:space="preserve">ный при исполнении договора, и </w:t>
            </w:r>
            <w:r w:rsidRPr="005B34F1">
              <w:rPr>
                <w:rFonts w:ascii="Times New Roman" w:hAnsi="Times New Roman"/>
                <w:bCs/>
                <w:sz w:val="24"/>
                <w:szCs w:val="24"/>
              </w:rPr>
              <w:t>подписанный не ранее чем за 5 лет до даты окончания срока подачи заявок.</w:t>
            </w:r>
          </w:p>
          <w:p w:rsidR="00EC4A64" w:rsidRDefault="00B722EE" w:rsidP="00B10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C4A64" w:rsidRPr="00530A79">
              <w:rPr>
                <w:rFonts w:ascii="Times New Roman" w:hAnsi="Times New Roman" w:cs="Times New Roman"/>
                <w:sz w:val="24"/>
                <w:szCs w:val="24"/>
              </w:rPr>
              <w:t>оценке принимаются исключительно исполненн</w:t>
            </w:r>
            <w:r w:rsidR="00EC4A64">
              <w:rPr>
                <w:rFonts w:ascii="Times New Roman" w:hAnsi="Times New Roman" w:cs="Times New Roman"/>
                <w:sz w:val="24"/>
                <w:szCs w:val="24"/>
              </w:rPr>
              <w:t xml:space="preserve">ые договоры, </w:t>
            </w:r>
            <w:r w:rsidR="00EC4A64" w:rsidRPr="00530A79">
              <w:rPr>
                <w:rFonts w:ascii="Times New Roman" w:hAnsi="Times New Roman" w:cs="Times New Roman"/>
                <w:sz w:val="24"/>
                <w:szCs w:val="24"/>
              </w:rPr>
              <w:t>при исполнении котор</w:t>
            </w:r>
            <w:r w:rsidR="00EC4A6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C4A64" w:rsidRPr="00530A7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</w:t>
            </w:r>
            <w:r w:rsidR="00EC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64" w:rsidRPr="00530A79">
              <w:rPr>
                <w:rFonts w:ascii="Times New Roman" w:hAnsi="Times New Roman" w:cs="Times New Roman"/>
                <w:sz w:val="24"/>
                <w:szCs w:val="24"/>
              </w:rPr>
              <w:t>исполнены требования об уплате неустоек (штрафов, пеней) (в случае начисления неустоек</w:t>
            </w:r>
            <w:r w:rsidR="00EC4A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4A64" w:rsidRPr="00530A79" w:rsidRDefault="00EC4A64" w:rsidP="00B107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E90">
              <w:rPr>
                <w:rFonts w:ascii="Times New Roman" w:hAnsi="Times New Roman" w:cs="Times New Roman"/>
                <w:sz w:val="24"/>
                <w:szCs w:val="24"/>
              </w:rPr>
              <w:t>окументы направляются в форме электронных образов бумажных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385" w:rsidRPr="0044692F" w:rsidTr="00375686">
        <w:trPr>
          <w:trHeight w:val="457"/>
        </w:trPr>
        <w:tc>
          <w:tcPr>
            <w:tcW w:w="638" w:type="dxa"/>
          </w:tcPr>
          <w:p w:rsidR="00270385" w:rsidRDefault="00270385" w:rsidP="001C7F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:rsidR="00270385" w:rsidRPr="00AF534A" w:rsidRDefault="00270385" w:rsidP="00B1078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2.1.2. Н</w:t>
            </w:r>
            <w:r w:rsidRPr="00270385">
              <w:rPr>
                <w:rFonts w:ascii="Times New Roman" w:hAnsi="Times New Roman" w:cs="Times New Roman"/>
                <w:i/>
                <w:sz w:val="24"/>
                <w:szCs w:val="24"/>
              </w:rPr>
              <w:t>аибольшая цена одного из исполненных участником закупки договоров</w:t>
            </w:r>
          </w:p>
        </w:tc>
        <w:tc>
          <w:tcPr>
            <w:tcW w:w="6237" w:type="dxa"/>
          </w:tcPr>
          <w:p w:rsidR="00270385" w:rsidRPr="00270385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 xml:space="preserve">По данному детализированному показателю оценивается 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C4710" w:rsidRPr="00FC4710">
              <w:rPr>
                <w:rFonts w:ascii="Times New Roman" w:hAnsi="Times New Roman"/>
                <w:bCs/>
                <w:sz w:val="24"/>
                <w:szCs w:val="24"/>
              </w:rPr>
              <w:t>аибольшая цена одного из исполненн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FC4710" w:rsidRPr="00FC4710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участником закупки договор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, заключенн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участником закупки на поставку кресел-колясок.</w:t>
            </w:r>
          </w:p>
          <w:p w:rsidR="00270385" w:rsidRPr="00270385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Наилучшим является наибольшее значение цены исполненн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 xml:space="preserve"> в полном объеме участником закупки договор</w:t>
            </w:r>
            <w:r w:rsidR="00FC471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270385" w:rsidRPr="00270385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 № 44-ФЗ.</w:t>
            </w:r>
          </w:p>
          <w:p w:rsidR="00270385" w:rsidRPr="00270385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К оценке принимаются документы, в случае их представления в заявке в полном объеме и со всеми приложениями, включающие последний акт, составленный при исполнении договора, и подписанный не ранее чем за 5 лет до даты окончания срока подачи заявок.</w:t>
            </w:r>
          </w:p>
          <w:p w:rsidR="00270385" w:rsidRPr="00270385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К оценке принимаются исключительно исполненные договоры, при исполнении которых исполнителем исполнены требования об уплате неустоек (штрафов, пеней) (в случае начисления неустоек).</w:t>
            </w:r>
          </w:p>
          <w:p w:rsidR="00270385" w:rsidRPr="00B42D5B" w:rsidRDefault="00270385" w:rsidP="0027038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5">
              <w:rPr>
                <w:rFonts w:ascii="Times New Roman" w:hAnsi="Times New Roman"/>
                <w:bCs/>
                <w:sz w:val="24"/>
                <w:szCs w:val="24"/>
              </w:rPr>
              <w:t>Документы направляются в форме электронных образов бумажных документов.</w:t>
            </w:r>
          </w:p>
        </w:tc>
      </w:tr>
    </w:tbl>
    <w:p w:rsidR="00882FD1" w:rsidRPr="0044692F" w:rsidRDefault="00882FD1">
      <w:pPr>
        <w:rPr>
          <w:rFonts w:ascii="Times New Roman" w:hAnsi="Times New Roman" w:cs="Times New Roman"/>
          <w:sz w:val="24"/>
          <w:szCs w:val="24"/>
        </w:rPr>
      </w:pPr>
    </w:p>
    <w:sectPr w:rsidR="00882FD1" w:rsidRPr="0044692F" w:rsidSect="0053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3A" w:rsidRDefault="0072433A" w:rsidP="00C36037">
      <w:pPr>
        <w:spacing w:after="0" w:line="240" w:lineRule="auto"/>
      </w:pPr>
      <w:r>
        <w:separator/>
      </w:r>
    </w:p>
  </w:endnote>
  <w:endnote w:type="continuationSeparator" w:id="0">
    <w:p w:rsidR="0072433A" w:rsidRDefault="0072433A" w:rsidP="00C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3A" w:rsidRDefault="0072433A" w:rsidP="00C36037">
      <w:pPr>
        <w:spacing w:after="0" w:line="240" w:lineRule="auto"/>
      </w:pPr>
      <w:r>
        <w:separator/>
      </w:r>
    </w:p>
  </w:footnote>
  <w:footnote w:type="continuationSeparator" w:id="0">
    <w:p w:rsidR="0072433A" w:rsidRDefault="0072433A" w:rsidP="00C3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F"/>
    <w:rsid w:val="0000262E"/>
    <w:rsid w:val="00022F71"/>
    <w:rsid w:val="00031322"/>
    <w:rsid w:val="0004006B"/>
    <w:rsid w:val="00051527"/>
    <w:rsid w:val="000822D7"/>
    <w:rsid w:val="000A2C9A"/>
    <w:rsid w:val="000B4D1D"/>
    <w:rsid w:val="000F531D"/>
    <w:rsid w:val="000F7FFE"/>
    <w:rsid w:val="00110943"/>
    <w:rsid w:val="001125AA"/>
    <w:rsid w:val="00125943"/>
    <w:rsid w:val="001375AA"/>
    <w:rsid w:val="00152BDF"/>
    <w:rsid w:val="00157457"/>
    <w:rsid w:val="00167325"/>
    <w:rsid w:val="00183FA9"/>
    <w:rsid w:val="001C6A02"/>
    <w:rsid w:val="001C7F8A"/>
    <w:rsid w:val="001D1BB5"/>
    <w:rsid w:val="00226E9E"/>
    <w:rsid w:val="002520BA"/>
    <w:rsid w:val="00270385"/>
    <w:rsid w:val="002B20C1"/>
    <w:rsid w:val="002C0E13"/>
    <w:rsid w:val="00323E2D"/>
    <w:rsid w:val="00375686"/>
    <w:rsid w:val="003B1B1F"/>
    <w:rsid w:val="003C4FCE"/>
    <w:rsid w:val="00444599"/>
    <w:rsid w:val="0044692F"/>
    <w:rsid w:val="00474578"/>
    <w:rsid w:val="004E42E3"/>
    <w:rsid w:val="005167B8"/>
    <w:rsid w:val="00530566"/>
    <w:rsid w:val="00530A79"/>
    <w:rsid w:val="005519D0"/>
    <w:rsid w:val="005B34F1"/>
    <w:rsid w:val="005D2E90"/>
    <w:rsid w:val="005E660A"/>
    <w:rsid w:val="00685DA5"/>
    <w:rsid w:val="00693CD7"/>
    <w:rsid w:val="006D7E68"/>
    <w:rsid w:val="0070412C"/>
    <w:rsid w:val="0072433A"/>
    <w:rsid w:val="007310E1"/>
    <w:rsid w:val="00771D28"/>
    <w:rsid w:val="00785036"/>
    <w:rsid w:val="007B6FC8"/>
    <w:rsid w:val="007D3745"/>
    <w:rsid w:val="007F7FF3"/>
    <w:rsid w:val="008306F9"/>
    <w:rsid w:val="00832D97"/>
    <w:rsid w:val="008354E8"/>
    <w:rsid w:val="008433E7"/>
    <w:rsid w:val="00882FD1"/>
    <w:rsid w:val="00897525"/>
    <w:rsid w:val="008D4A96"/>
    <w:rsid w:val="009073E2"/>
    <w:rsid w:val="009174A6"/>
    <w:rsid w:val="009313E8"/>
    <w:rsid w:val="00950DCD"/>
    <w:rsid w:val="00952978"/>
    <w:rsid w:val="009568E9"/>
    <w:rsid w:val="0099669E"/>
    <w:rsid w:val="009D2EA0"/>
    <w:rsid w:val="00A14F68"/>
    <w:rsid w:val="00A14F74"/>
    <w:rsid w:val="00A45EF4"/>
    <w:rsid w:val="00A53AAC"/>
    <w:rsid w:val="00A65AC2"/>
    <w:rsid w:val="00A70373"/>
    <w:rsid w:val="00A77AA1"/>
    <w:rsid w:val="00A85C8E"/>
    <w:rsid w:val="00AE5311"/>
    <w:rsid w:val="00AF534A"/>
    <w:rsid w:val="00B158F7"/>
    <w:rsid w:val="00B55AE2"/>
    <w:rsid w:val="00B722EE"/>
    <w:rsid w:val="00B76CB8"/>
    <w:rsid w:val="00BA3434"/>
    <w:rsid w:val="00BA7BC1"/>
    <w:rsid w:val="00C36037"/>
    <w:rsid w:val="00C93D5B"/>
    <w:rsid w:val="00CB6871"/>
    <w:rsid w:val="00CE7C64"/>
    <w:rsid w:val="00D44536"/>
    <w:rsid w:val="00D531BC"/>
    <w:rsid w:val="00DA6BF1"/>
    <w:rsid w:val="00DB672F"/>
    <w:rsid w:val="00DC6284"/>
    <w:rsid w:val="00DE0905"/>
    <w:rsid w:val="00E30531"/>
    <w:rsid w:val="00E30776"/>
    <w:rsid w:val="00E35E2E"/>
    <w:rsid w:val="00E75ADF"/>
    <w:rsid w:val="00E9565E"/>
    <w:rsid w:val="00EA634F"/>
    <w:rsid w:val="00EC4A64"/>
    <w:rsid w:val="00F24491"/>
    <w:rsid w:val="00F64DE2"/>
    <w:rsid w:val="00FC4710"/>
    <w:rsid w:val="00FE75E6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ECF89-A2C8-4A5E-AA80-7974945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37"/>
  </w:style>
  <w:style w:type="paragraph" w:styleId="a5">
    <w:name w:val="footer"/>
    <w:basedOn w:val="a"/>
    <w:link w:val="a6"/>
    <w:uiPriority w:val="99"/>
    <w:unhideWhenUsed/>
    <w:rsid w:val="00C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37"/>
  </w:style>
  <w:style w:type="paragraph" w:styleId="a7">
    <w:name w:val="Balloon Text"/>
    <w:basedOn w:val="a"/>
    <w:link w:val="a8"/>
    <w:uiPriority w:val="99"/>
    <w:semiHidden/>
    <w:unhideWhenUsed/>
    <w:rsid w:val="008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453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0A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61F4234FC2BA868F8B6D547612A8B06E813865AFCAB08CA124818C631B0FA7EA1B1D0BC3u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1537C71F4FAEE1B46E761F4234FC2BA84838A6D577112A8B06E813865AFCAB08CA124818C631B0FA7EA1B1D0BC3u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dcterms:created xsi:type="dcterms:W3CDTF">2022-05-19T06:21:00Z</dcterms:created>
  <dcterms:modified xsi:type="dcterms:W3CDTF">2022-05-19T06:21:00Z</dcterms:modified>
</cp:coreProperties>
</file>