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D08E7" w14:textId="77777777" w:rsidR="00FE0EEA" w:rsidRDefault="00FE0EEA" w:rsidP="00F8375F">
      <w:pPr>
        <w:keepNext/>
        <w:keepLines/>
        <w:ind w:right="257"/>
        <w:jc w:val="right"/>
        <w:outlineLvl w:val="0"/>
      </w:pPr>
      <w:bookmarkStart w:id="0" w:name="_Toc447719626"/>
    </w:p>
    <w:p w14:paraId="02AB83F4" w14:textId="77777777" w:rsidR="00FE0EEA" w:rsidRDefault="00FE0EEA" w:rsidP="00F8375F">
      <w:pPr>
        <w:keepNext/>
        <w:keepLines/>
        <w:ind w:right="257"/>
        <w:jc w:val="right"/>
        <w:outlineLvl w:val="0"/>
      </w:pPr>
    </w:p>
    <w:p w14:paraId="702032C9" w14:textId="08927881" w:rsidR="00F8375F" w:rsidRPr="007A339D" w:rsidRDefault="00F8375F" w:rsidP="00F8375F">
      <w:pPr>
        <w:keepNext/>
        <w:keepLines/>
        <w:ind w:right="257"/>
        <w:jc w:val="right"/>
        <w:outlineLvl w:val="0"/>
      </w:pPr>
      <w:r w:rsidRPr="007A339D">
        <w:t xml:space="preserve">Приложение № </w:t>
      </w:r>
      <w:r>
        <w:t>5</w:t>
      </w:r>
    </w:p>
    <w:p w14:paraId="1E494E05" w14:textId="77777777" w:rsidR="00F8375F" w:rsidRDefault="00F8375F" w:rsidP="00F8375F">
      <w:pPr>
        <w:keepNext/>
        <w:keepLines/>
        <w:jc w:val="right"/>
        <w:outlineLvl w:val="0"/>
        <w:rPr>
          <w:b/>
          <w:bCs/>
          <w:kern w:val="32"/>
        </w:rPr>
      </w:pPr>
      <w:r>
        <w:t xml:space="preserve">                                                                              </w:t>
      </w:r>
      <w:r w:rsidRPr="007A339D">
        <w:t>к извещению об осуществлении закупки</w:t>
      </w:r>
    </w:p>
    <w:p w14:paraId="41FBB62A" w14:textId="5938B90E" w:rsidR="00B4455A" w:rsidRPr="00D143CC" w:rsidRDefault="00B4455A" w:rsidP="00D143CC">
      <w:pPr>
        <w:pStyle w:val="18"/>
        <w:keepLines/>
        <w:spacing w:before="0" w:after="0"/>
        <w:jc w:val="right"/>
        <w:rPr>
          <w:b w:val="0"/>
          <w:sz w:val="24"/>
          <w:szCs w:val="24"/>
        </w:rPr>
      </w:pPr>
    </w:p>
    <w:p w14:paraId="70884BDC" w14:textId="77777777" w:rsidR="003940EF" w:rsidRDefault="003940EF" w:rsidP="00B4455A">
      <w:pPr>
        <w:pStyle w:val="18"/>
        <w:keepLines/>
        <w:spacing w:before="0" w:after="0" w:line="240" w:lineRule="atLeast"/>
        <w:rPr>
          <w:caps/>
          <w:sz w:val="25"/>
          <w:szCs w:val="25"/>
        </w:rPr>
      </w:pPr>
      <w:bookmarkStart w:id="1" w:name="_Toc447719625"/>
    </w:p>
    <w:p w14:paraId="1558CE70" w14:textId="77777777" w:rsidR="00894601" w:rsidRDefault="00894601" w:rsidP="00894601"/>
    <w:p w14:paraId="0AF455EA" w14:textId="77777777" w:rsidR="00894601" w:rsidRPr="00894601" w:rsidRDefault="00894601" w:rsidP="00894601"/>
    <w:bookmarkEnd w:id="1"/>
    <w:p w14:paraId="37D338A0" w14:textId="77777777" w:rsidR="00C44685" w:rsidRDefault="00955671" w:rsidP="00955671">
      <w:pPr>
        <w:keepNext/>
        <w:keepLines/>
        <w:spacing w:after="0" w:line="240" w:lineRule="atLeast"/>
        <w:jc w:val="center"/>
        <w:outlineLvl w:val="0"/>
        <w:rPr>
          <w:b/>
          <w:caps/>
          <w:kern w:val="28"/>
        </w:rPr>
      </w:pPr>
      <w:r w:rsidRPr="003E76C2">
        <w:rPr>
          <w:b/>
          <w:caps/>
          <w:kern w:val="28"/>
        </w:rPr>
        <w:t xml:space="preserve">критерии и Порядок оценки заявок </w:t>
      </w:r>
    </w:p>
    <w:p w14:paraId="3D3015C9" w14:textId="77777777"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E22034">
      <w:pPr>
        <w:keepNext/>
        <w:keepLines/>
        <w:spacing w:after="0" w:line="240" w:lineRule="atLeast"/>
        <w:outlineLvl w:val="0"/>
        <w:rPr>
          <w:b/>
          <w:caps/>
          <w:kern w:val="28"/>
        </w:rPr>
      </w:pP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2771F4C0" w14:textId="77777777" w:rsidR="00894601" w:rsidRDefault="00894601" w:rsidP="001739A9">
      <w:pPr>
        <w:pStyle w:val="ConsPlusNormal"/>
        <w:jc w:val="center"/>
        <w:rPr>
          <w:rFonts w:ascii="Times New Roman" w:hAnsi="Times New Roman" w:cs="Times New Roman"/>
          <w:b/>
          <w:sz w:val="24"/>
          <w:szCs w:val="24"/>
        </w:rPr>
      </w:pPr>
    </w:p>
    <w:p w14:paraId="59C73B0C" w14:textId="77777777" w:rsidR="00894601" w:rsidRDefault="00894601" w:rsidP="001739A9">
      <w:pPr>
        <w:pStyle w:val="ConsPlusNormal"/>
        <w:jc w:val="center"/>
        <w:rPr>
          <w:rFonts w:ascii="Times New Roman" w:hAnsi="Times New Roman" w:cs="Times New Roman"/>
          <w:b/>
          <w:sz w:val="24"/>
          <w:szCs w:val="24"/>
        </w:rPr>
      </w:pPr>
    </w:p>
    <w:p w14:paraId="4B311845" w14:textId="77777777" w:rsidR="00894601" w:rsidRDefault="00894601" w:rsidP="001739A9">
      <w:pPr>
        <w:pStyle w:val="ConsPlusNormal"/>
        <w:jc w:val="center"/>
        <w:rPr>
          <w:rFonts w:ascii="Times New Roman" w:hAnsi="Times New Roman" w:cs="Times New Roman"/>
          <w:b/>
          <w:sz w:val="24"/>
          <w:szCs w:val="24"/>
        </w:rPr>
      </w:pPr>
    </w:p>
    <w:p w14:paraId="357CF1E6" w14:textId="77777777" w:rsidR="00894601" w:rsidRDefault="00894601" w:rsidP="001739A9">
      <w:pPr>
        <w:pStyle w:val="ConsPlusNormal"/>
        <w:jc w:val="center"/>
        <w:rPr>
          <w:rFonts w:ascii="Times New Roman" w:hAnsi="Times New Roman" w:cs="Times New Roman"/>
          <w:b/>
          <w:sz w:val="24"/>
          <w:szCs w:val="24"/>
        </w:rPr>
      </w:pPr>
    </w:p>
    <w:p w14:paraId="748C6F44" w14:textId="77777777"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3138"/>
        <w:gridCol w:w="3830"/>
        <w:gridCol w:w="696"/>
        <w:gridCol w:w="876"/>
        <w:gridCol w:w="866"/>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lastRenderedPageBreak/>
              <w:t>Номер критерия</w:t>
            </w:r>
          </w:p>
        </w:tc>
        <w:tc>
          <w:tcPr>
            <w:tcW w:w="1583" w:type="pct"/>
            <w:textDirection w:val="btLr"/>
            <w:vAlign w:val="center"/>
          </w:tcPr>
          <w:p w14:paraId="51DC56F9"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CC28F9">
            <w:pPr>
              <w:keepNext/>
              <w:keepLines/>
              <w:widowControl w:val="0"/>
              <w:ind w:left="-61" w:right="-39" w:firstLine="5"/>
            </w:pPr>
            <w:r w:rsidRPr="00134D3D">
              <w:t>1.</w:t>
            </w:r>
          </w:p>
        </w:tc>
        <w:tc>
          <w:tcPr>
            <w:tcW w:w="1583" w:type="pct"/>
            <w:vAlign w:val="center"/>
          </w:tcPr>
          <w:p w14:paraId="413CCA20" w14:textId="06E0C5EC"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CC28F9">
            <w:pPr>
              <w:keepNext/>
              <w:keepLines/>
              <w:widowControl w:val="0"/>
              <w:ind w:left="-61" w:right="-39" w:firstLine="5"/>
              <w:jc w:val="center"/>
            </w:pPr>
          </w:p>
        </w:tc>
        <w:tc>
          <w:tcPr>
            <w:tcW w:w="437" w:type="pct"/>
            <w:vAlign w:val="center"/>
          </w:tcPr>
          <w:p w14:paraId="1B2A69E7" w14:textId="77777777" w:rsidR="00CC28F9" w:rsidRPr="00E30509" w:rsidRDefault="00031FC5" w:rsidP="00CC28F9">
            <w:pPr>
              <w:keepNext/>
              <w:keepLines/>
              <w:widowControl w:val="0"/>
              <w:ind w:left="-61" w:right="-39" w:firstLine="5"/>
              <w:jc w:val="center"/>
              <w:rPr>
                <w:b/>
                <w:lang w:val="en-US"/>
              </w:rPr>
            </w:pPr>
            <w:proofErr w:type="spellStart"/>
            <w:r>
              <w:t>БЦ</w:t>
            </w:r>
            <w:r>
              <w:rPr>
                <w:vertAlign w:val="subscript"/>
              </w:rPr>
              <w:t>i</w:t>
            </w:r>
            <w:proofErr w:type="spellEnd"/>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CC28F9">
            <w:pPr>
              <w:keepNext/>
              <w:keepLines/>
              <w:widowControl w:val="0"/>
              <w:ind w:left="-61" w:right="-39" w:firstLine="5"/>
            </w:pPr>
            <w:r w:rsidRPr="00134D3D">
              <w:t>2.</w:t>
            </w:r>
          </w:p>
        </w:tc>
        <w:tc>
          <w:tcPr>
            <w:tcW w:w="1583" w:type="pct"/>
            <w:vMerge w:val="restart"/>
            <w:vAlign w:val="center"/>
          </w:tcPr>
          <w:p w14:paraId="583894E8" w14:textId="77777777" w:rsidR="00CC28F9" w:rsidRPr="00134D3D" w:rsidRDefault="001739A9"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14:paraId="0DB57575" w14:textId="77777777" w:rsidR="00CC28F9" w:rsidRPr="00134D3D" w:rsidRDefault="00CC28F9" w:rsidP="00CC28F9">
            <w:pPr>
              <w:keepNext/>
              <w:keepLines/>
              <w:widowControl w:val="0"/>
              <w:ind w:right="-39"/>
            </w:pPr>
          </w:p>
        </w:tc>
        <w:tc>
          <w:tcPr>
            <w:tcW w:w="351" w:type="pct"/>
            <w:vAlign w:val="center"/>
          </w:tcPr>
          <w:p w14:paraId="0567AF92" w14:textId="77777777"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CC28F9">
            <w:pPr>
              <w:keepNext/>
              <w:keepLines/>
              <w:widowControl w:val="0"/>
              <w:ind w:left="-61" w:right="-39" w:firstLine="5"/>
              <w:jc w:val="center"/>
            </w:pPr>
          </w:p>
        </w:tc>
        <w:tc>
          <w:tcPr>
            <w:tcW w:w="437" w:type="pct"/>
            <w:vAlign w:val="center"/>
          </w:tcPr>
          <w:p w14:paraId="75D63284" w14:textId="77777777" w:rsidR="00CC28F9" w:rsidRPr="00E30509" w:rsidRDefault="004D290F" w:rsidP="00CC28F9">
            <w:pPr>
              <w:keepNext/>
              <w:keepLines/>
              <w:widowControl w:val="0"/>
              <w:ind w:left="-61" w:right="-39" w:firstLine="5"/>
              <w:jc w:val="center"/>
              <w:rPr>
                <w:b/>
                <w:lang w:val="en-US"/>
              </w:rPr>
            </w:pPr>
            <w:proofErr w:type="spellStart"/>
            <w:r w:rsidRPr="004D290F">
              <w:t>БХ</w:t>
            </w:r>
            <w:r w:rsidRPr="004D290F">
              <w:rPr>
                <w:vertAlign w:val="subscript"/>
              </w:rPr>
              <w:t>i</w:t>
            </w:r>
            <w:proofErr w:type="spellEnd"/>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CC28F9">
            <w:pPr>
              <w:keepNext/>
              <w:keepLines/>
              <w:widowControl w:val="0"/>
              <w:ind w:left="-61" w:right="-39" w:firstLine="5"/>
            </w:pPr>
          </w:p>
        </w:tc>
        <w:tc>
          <w:tcPr>
            <w:tcW w:w="1583" w:type="pct"/>
            <w:vMerge/>
            <w:vAlign w:val="center"/>
          </w:tcPr>
          <w:p w14:paraId="77D728C6" w14:textId="77777777" w:rsidR="00CC28F9" w:rsidRPr="00134D3D" w:rsidRDefault="00CC28F9" w:rsidP="00CC28F9">
            <w:pPr>
              <w:keepNext/>
              <w:keepLines/>
              <w:widowControl w:val="0"/>
              <w:ind w:left="-61" w:right="-39" w:firstLine="5"/>
            </w:pPr>
          </w:p>
        </w:tc>
        <w:tc>
          <w:tcPr>
            <w:tcW w:w="1932" w:type="pct"/>
            <w:vAlign w:val="center"/>
          </w:tcPr>
          <w:p w14:paraId="14441B69" w14:textId="6C6B0F82" w:rsidR="00CC28F9" w:rsidRPr="00B42D5B" w:rsidRDefault="00FE0CD0" w:rsidP="00C9042B">
            <w:pPr>
              <w:keepNext/>
              <w:keepLines/>
              <w:widowControl w:val="0"/>
              <w:ind w:left="-61" w:right="-39" w:firstLine="5"/>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CC28F9">
            <w:pPr>
              <w:keepNext/>
              <w:keepLines/>
              <w:widowControl w:val="0"/>
              <w:ind w:left="-61" w:right="-39" w:firstLine="5"/>
              <w:jc w:val="center"/>
            </w:pPr>
          </w:p>
        </w:tc>
        <w:tc>
          <w:tcPr>
            <w:tcW w:w="442" w:type="pct"/>
            <w:vAlign w:val="center"/>
          </w:tcPr>
          <w:p w14:paraId="027AF586" w14:textId="4BA9C52F" w:rsidR="00CC28F9" w:rsidRPr="00B42D5B" w:rsidRDefault="00FE0CD0" w:rsidP="00CC28F9">
            <w:pPr>
              <w:keepNext/>
              <w:keepLines/>
              <w:widowControl w:val="0"/>
              <w:ind w:left="-61" w:right="-39" w:firstLine="5"/>
              <w:jc w:val="center"/>
            </w:pPr>
            <w:r w:rsidRPr="00B42D5B">
              <w:t>20</w:t>
            </w:r>
          </w:p>
        </w:tc>
        <w:tc>
          <w:tcPr>
            <w:tcW w:w="437" w:type="pct"/>
            <w:vAlign w:val="center"/>
          </w:tcPr>
          <w:p w14:paraId="4229D73E" w14:textId="77777777" w:rsidR="00CC28F9" w:rsidRPr="00B42D5B" w:rsidRDefault="00CC28F9" w:rsidP="00CC28F9">
            <w:pPr>
              <w:keepNext/>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FE0CD0">
            <w:pPr>
              <w:keepNext/>
              <w:keepLines/>
              <w:widowControl w:val="0"/>
              <w:ind w:left="-61" w:right="-39" w:firstLine="5"/>
            </w:pPr>
          </w:p>
        </w:tc>
        <w:tc>
          <w:tcPr>
            <w:tcW w:w="1583" w:type="pct"/>
            <w:vMerge/>
            <w:vAlign w:val="center"/>
          </w:tcPr>
          <w:p w14:paraId="33D9D8C2" w14:textId="77777777" w:rsidR="00FE0CD0" w:rsidRPr="00134D3D" w:rsidRDefault="00FE0CD0" w:rsidP="00FE0CD0">
            <w:pPr>
              <w:keepNext/>
              <w:keepLines/>
              <w:widowControl w:val="0"/>
              <w:ind w:left="-61" w:right="-39" w:firstLine="5"/>
            </w:pPr>
          </w:p>
        </w:tc>
        <w:tc>
          <w:tcPr>
            <w:tcW w:w="1932" w:type="pct"/>
            <w:vAlign w:val="center"/>
          </w:tcPr>
          <w:p w14:paraId="475D4A17" w14:textId="00D0D611" w:rsidR="00FE0CD0" w:rsidRPr="00B42D5B" w:rsidRDefault="00FE0CD0"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FE0CD0">
            <w:pPr>
              <w:keepNext/>
              <w:keepLines/>
              <w:widowControl w:val="0"/>
              <w:ind w:left="-61" w:right="-39" w:firstLine="5"/>
              <w:jc w:val="center"/>
            </w:pPr>
          </w:p>
        </w:tc>
        <w:tc>
          <w:tcPr>
            <w:tcW w:w="442" w:type="pct"/>
            <w:vAlign w:val="center"/>
          </w:tcPr>
          <w:p w14:paraId="7A6257BC" w14:textId="1005DA15" w:rsidR="00FE0CD0" w:rsidRPr="00B42D5B" w:rsidRDefault="00850CB8" w:rsidP="00FE0CD0">
            <w:pPr>
              <w:keepNext/>
              <w:keepLines/>
              <w:widowControl w:val="0"/>
              <w:ind w:left="-61" w:right="-39" w:firstLine="5"/>
              <w:jc w:val="center"/>
            </w:pPr>
            <w:r>
              <w:t>3</w:t>
            </w:r>
            <w:r w:rsidR="00FE0CD0" w:rsidRPr="00B42D5B">
              <w:t>0</w:t>
            </w:r>
          </w:p>
        </w:tc>
        <w:tc>
          <w:tcPr>
            <w:tcW w:w="437" w:type="pct"/>
            <w:vAlign w:val="center"/>
          </w:tcPr>
          <w:p w14:paraId="29CCD237" w14:textId="77777777" w:rsidR="00FE0CD0" w:rsidRPr="00B42D5B" w:rsidRDefault="00FE0CD0" w:rsidP="00FE0CD0">
            <w:pPr>
              <w:keepNext/>
              <w:keepLines/>
              <w:widowControl w:val="0"/>
              <w:ind w:left="-61" w:right="-39" w:firstLine="5"/>
              <w:jc w:val="center"/>
              <w:rPr>
                <w:b/>
                <w:strike/>
              </w:rPr>
            </w:pPr>
          </w:p>
        </w:tc>
      </w:tr>
      <w:tr w:rsidR="00FE0CD0" w:rsidRPr="00134D3D" w14:paraId="17B00F5D" w14:textId="77777777" w:rsidTr="00B42D5B">
        <w:trPr>
          <w:trHeight w:val="2224"/>
        </w:trPr>
        <w:tc>
          <w:tcPr>
            <w:tcW w:w="255" w:type="pct"/>
            <w:vMerge/>
            <w:vAlign w:val="center"/>
          </w:tcPr>
          <w:p w14:paraId="7AB3DFB9" w14:textId="77777777" w:rsidR="00FE0CD0" w:rsidRPr="00134D3D" w:rsidRDefault="00FE0CD0" w:rsidP="00FE0CD0">
            <w:pPr>
              <w:keepNext/>
              <w:keepLines/>
              <w:widowControl w:val="0"/>
              <w:ind w:left="-61" w:right="-39" w:firstLine="5"/>
            </w:pPr>
          </w:p>
        </w:tc>
        <w:tc>
          <w:tcPr>
            <w:tcW w:w="1583" w:type="pct"/>
            <w:vMerge/>
            <w:vAlign w:val="center"/>
          </w:tcPr>
          <w:p w14:paraId="619AC7CC" w14:textId="77777777" w:rsidR="00FE0CD0" w:rsidRPr="00134D3D" w:rsidRDefault="00FE0CD0" w:rsidP="00FE0CD0">
            <w:pPr>
              <w:keepNext/>
              <w:keepLines/>
              <w:widowControl w:val="0"/>
              <w:ind w:left="-61" w:right="-39" w:firstLine="5"/>
            </w:pPr>
          </w:p>
        </w:tc>
        <w:tc>
          <w:tcPr>
            <w:tcW w:w="1932" w:type="pct"/>
            <w:vAlign w:val="center"/>
          </w:tcPr>
          <w:p w14:paraId="09EFC63D" w14:textId="31474717" w:rsidR="00FE0CD0" w:rsidRPr="00B42D5B" w:rsidRDefault="00FE0CD0" w:rsidP="00FE0CD0">
            <w:pPr>
              <w:keepNext/>
              <w:keepLines/>
              <w:widowControl w:val="0"/>
              <w:ind w:left="-61" w:right="-39" w:firstLine="5"/>
              <w:rPr>
                <w:i/>
                <w:iCs/>
                <w:sz w:val="16"/>
                <w:szCs w:val="16"/>
              </w:rPr>
            </w:pPr>
            <w:bookmarkStart w:id="2" w:name="_Hlk73550837"/>
            <w:r w:rsidRPr="00B42D5B">
              <w:t>2.1.3. Наличие у участников закупки специалистов и иных работников определенного уровня квалификации.</w:t>
            </w:r>
            <w:bookmarkEnd w:id="2"/>
          </w:p>
        </w:tc>
        <w:tc>
          <w:tcPr>
            <w:tcW w:w="351" w:type="pct"/>
            <w:vAlign w:val="center"/>
          </w:tcPr>
          <w:p w14:paraId="4E94BF91" w14:textId="77777777" w:rsidR="00FE0CD0" w:rsidRPr="00B42D5B" w:rsidRDefault="00FE0CD0" w:rsidP="00FE0CD0">
            <w:pPr>
              <w:keepNext/>
              <w:keepLines/>
              <w:widowControl w:val="0"/>
              <w:ind w:left="-61" w:right="-39" w:firstLine="5"/>
              <w:jc w:val="center"/>
            </w:pPr>
          </w:p>
        </w:tc>
        <w:tc>
          <w:tcPr>
            <w:tcW w:w="442" w:type="pct"/>
            <w:vAlign w:val="center"/>
          </w:tcPr>
          <w:p w14:paraId="3B85FA5D" w14:textId="5802CBED" w:rsidR="00FE0CD0" w:rsidRPr="00B42D5B" w:rsidRDefault="00850CB8" w:rsidP="00FE0CD0">
            <w:pPr>
              <w:keepNext/>
              <w:keepLines/>
              <w:widowControl w:val="0"/>
              <w:ind w:left="-61" w:right="-39" w:firstLine="5"/>
              <w:jc w:val="center"/>
              <w:rPr>
                <w:lang w:val="en-US"/>
              </w:rPr>
            </w:pPr>
            <w:r>
              <w:t>5</w:t>
            </w:r>
            <w:r w:rsidR="00FE0CD0" w:rsidRPr="00B42D5B">
              <w:t>0</w:t>
            </w:r>
          </w:p>
        </w:tc>
        <w:tc>
          <w:tcPr>
            <w:tcW w:w="437" w:type="pct"/>
            <w:vAlign w:val="center"/>
          </w:tcPr>
          <w:p w14:paraId="1DE28FB7" w14:textId="77777777" w:rsidR="00FE0CD0" w:rsidRPr="00B42D5B" w:rsidRDefault="00FE0CD0" w:rsidP="00FE0CD0">
            <w:pPr>
              <w:keepNext/>
              <w:keepLines/>
              <w:widowControl w:val="0"/>
              <w:ind w:left="-61" w:right="-39" w:firstLine="5"/>
              <w:jc w:val="center"/>
              <w:rPr>
                <w:b/>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FE0CD0">
            <w:pPr>
              <w:keepNext/>
              <w:keepLines/>
              <w:widowControl w:val="0"/>
              <w:ind w:left="-61" w:right="-39" w:firstLine="5"/>
            </w:pPr>
          </w:p>
        </w:tc>
        <w:tc>
          <w:tcPr>
            <w:tcW w:w="1230" w:type="pct"/>
            <w:gridSpan w:val="3"/>
            <w:vAlign w:val="center"/>
          </w:tcPr>
          <w:p w14:paraId="590CF8A7" w14:textId="77777777" w:rsidR="00FE0CD0" w:rsidRPr="00134D3D" w:rsidRDefault="00FE0CD0" w:rsidP="00FE0CD0">
            <w:pPr>
              <w:keepNext/>
              <w:keepLines/>
              <w:widowControl w:val="0"/>
              <w:ind w:left="-61" w:right="-39" w:firstLine="5"/>
              <w:jc w:val="center"/>
            </w:pPr>
            <w:r w:rsidRPr="00134D3D">
              <w:t>100</w:t>
            </w:r>
          </w:p>
        </w:tc>
      </w:tr>
    </w:tbl>
    <w:p w14:paraId="1DA2E250" w14:textId="77777777" w:rsidR="00E30509" w:rsidRDefault="00E30509" w:rsidP="00E30509">
      <w:pPr>
        <w:keepNext/>
        <w:keepLines/>
        <w:widowControl w:val="0"/>
        <w:ind w:left="-61" w:right="-39" w:firstLine="5"/>
      </w:pPr>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CC28F9">
      <w:pPr>
        <w:keepNext/>
        <w:keepLines/>
        <w:widowControl w:val="0"/>
        <w:spacing w:after="0"/>
        <w:ind w:right="-39" w:firstLine="567"/>
      </w:pPr>
      <w:r w:rsidRPr="00031FC5">
        <w:t>Оценка критерия (баллы): – 100</w:t>
      </w:r>
    </w:p>
    <w:p w14:paraId="2669B77D" w14:textId="77777777"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031FC5">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w:t>
      </w:r>
      <w:r w:rsidRPr="00B42D5B">
        <w:rPr>
          <w:rFonts w:ascii="Times New Roman" w:hAnsi="Times New Roman" w:cs="Times New Roman"/>
          <w:color w:val="000000" w:themeColor="text1"/>
          <w:sz w:val="24"/>
          <w:szCs w:val="24"/>
        </w:rPr>
        <w:lastRenderedPageBreak/>
        <w:t xml:space="preserve">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7860AF">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7860AF">
      <w:pPr>
        <w:pStyle w:val="ConsPlusNormal"/>
        <w:ind w:firstLine="540"/>
        <w:rPr>
          <w:rFonts w:ascii="Times New Roman" w:hAnsi="Times New Roman" w:cs="Times New Roman"/>
          <w:sz w:val="24"/>
          <w:szCs w:val="24"/>
        </w:rPr>
      </w:pPr>
    </w:p>
    <w:p w14:paraId="5A5A6833"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7860AF">
      <w:pPr>
        <w:keepNext/>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CC28F9">
      <w:pPr>
        <w:keepNext/>
        <w:keepLines/>
        <w:widowControl w:val="0"/>
        <w:spacing w:after="0"/>
        <w:ind w:right="-39" w:firstLine="567"/>
      </w:pP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 xml:space="preserve">Оценка заявок по критерию оценки "цена контракта, сумма цен единиц товара, работы, </w:t>
      </w:r>
      <w:r w:rsidRPr="00C9042B">
        <w:rPr>
          <w:rFonts w:ascii="Times New Roman" w:hAnsi="Times New Roman" w:cs="Times New Roman"/>
          <w:sz w:val="24"/>
          <w:szCs w:val="24"/>
        </w:rPr>
        <w:lastRenderedPageBreak/>
        <w:t>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39D44EE3"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BC779F" w:rsidRPr="00B42D5B">
        <w:rPr>
          <w:rFonts w:ascii="Times New Roman" w:hAnsi="Times New Roman"/>
          <w:bCs/>
          <w:sz w:val="24"/>
          <w:szCs w:val="24"/>
        </w:rPr>
        <w:t>20</w:t>
      </w:r>
      <w:r w:rsidRPr="00B42D5B">
        <w:rPr>
          <w:rFonts w:ascii="Times New Roman" w:hAnsi="Times New Roman"/>
          <w:bCs/>
          <w:sz w:val="24"/>
          <w:szCs w:val="24"/>
        </w:rPr>
        <w:t>%.</w:t>
      </w:r>
    </w:p>
    <w:p w14:paraId="637DD559" w14:textId="7C89B201" w:rsidR="00FE0CD0" w:rsidRPr="00B42D5B"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w:t>
      </w:r>
      <w:proofErr w:type="spellStart"/>
      <w:r w:rsidRPr="00B42D5B">
        <w:rPr>
          <w:rFonts w:ascii="Times New Roman" w:hAnsi="Times New Roman"/>
          <w:sz w:val="24"/>
          <w:szCs w:val="24"/>
        </w:rPr>
        <w:t>БХ</w:t>
      </w:r>
      <w:r w:rsidRPr="00B42D5B">
        <w:rPr>
          <w:rFonts w:ascii="Times New Roman" w:hAnsi="Times New Roman"/>
          <w:sz w:val="24"/>
          <w:szCs w:val="24"/>
          <w:vertAlign w:val="subscript"/>
        </w:rPr>
        <w:t>i</w:t>
      </w:r>
      <w:proofErr w:type="spellEnd"/>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proofErr w:type="spellEnd"/>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proofErr w:type="spellEnd"/>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proofErr w:type="spellEnd"/>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w:t>
      </w:r>
      <w:r w:rsidR="009F0C34" w:rsidRPr="00B42D5B">
        <w:rPr>
          <w:rFonts w:ascii="Times New Roman" w:hAnsi="Times New Roman" w:cs="Times New Roman"/>
          <w:sz w:val="24"/>
          <w:szCs w:val="24"/>
        </w:rPr>
        <w:lastRenderedPageBreak/>
        <w:t>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6B804805" w14:textId="77777777" w:rsidR="00984EA0" w:rsidRPr="00B42D5B" w:rsidRDefault="00984EA0" w:rsidP="00984EA0">
      <w:pPr>
        <w:widowControl w:val="0"/>
        <w:spacing w:after="0"/>
        <w:ind w:right="-39" w:firstLine="567"/>
      </w:pP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2AC36AC7"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007869">
        <w:rPr>
          <w:rFonts w:ascii="Times New Roman" w:hAnsi="Times New Roman"/>
          <w:sz w:val="24"/>
          <w:szCs w:val="24"/>
        </w:rPr>
        <w:t>3</w:t>
      </w:r>
      <w:r w:rsidR="00CC28F9" w:rsidRPr="00B42D5B">
        <w:rPr>
          <w:rFonts w:ascii="Times New Roman" w:hAnsi="Times New Roman"/>
          <w:sz w:val="24"/>
          <w:szCs w:val="24"/>
        </w:rPr>
        <w:t>0</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77777777"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14:paraId="65FB22BB" w14:textId="3F93BBDB"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w:t>
      </w:r>
      <w:r w:rsidR="000E342D" w:rsidRPr="000E342D">
        <w:rPr>
          <w:rFonts w:ascii="Times New Roman" w:hAnsi="Times New Roman"/>
          <w:sz w:val="24"/>
          <w:szCs w:val="24"/>
        </w:rPr>
        <w:t>протез</w:t>
      </w:r>
      <w:r w:rsidR="000E342D">
        <w:rPr>
          <w:rFonts w:ascii="Times New Roman" w:hAnsi="Times New Roman"/>
          <w:sz w:val="24"/>
          <w:szCs w:val="24"/>
        </w:rPr>
        <w:t>ов</w:t>
      </w:r>
      <w:r w:rsidR="000E342D" w:rsidRPr="000E342D">
        <w:rPr>
          <w:rFonts w:ascii="Times New Roman" w:hAnsi="Times New Roman"/>
          <w:sz w:val="24"/>
          <w:szCs w:val="24"/>
        </w:rPr>
        <w:t xml:space="preserve"> </w:t>
      </w:r>
      <w:r w:rsidR="00550D9C">
        <w:rPr>
          <w:rFonts w:ascii="Times New Roman" w:hAnsi="Times New Roman"/>
          <w:sz w:val="24"/>
          <w:szCs w:val="24"/>
        </w:rPr>
        <w:t>нижних</w:t>
      </w:r>
      <w:r w:rsidR="000E342D">
        <w:rPr>
          <w:rFonts w:ascii="Times New Roman" w:hAnsi="Times New Roman"/>
          <w:sz w:val="24"/>
          <w:szCs w:val="24"/>
        </w:rPr>
        <w:t xml:space="preserve"> конечностей</w:t>
      </w:r>
      <w:r w:rsidR="000E342D" w:rsidRPr="000E342D">
        <w:rPr>
          <w:rFonts w:ascii="Times New Roman" w:hAnsi="Times New Roman"/>
          <w:sz w:val="24"/>
          <w:szCs w:val="24"/>
        </w:rPr>
        <w:t xml:space="preserve"> </w:t>
      </w:r>
      <w:r w:rsidR="00E93A69" w:rsidRPr="00682D49">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14:paraId="6E703B1E" w14:textId="77777777"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3"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3"/>
      <w:r w:rsidRPr="00B42D5B">
        <w:rPr>
          <w:rFonts w:ascii="Times New Roman" w:hAnsi="Times New Roman" w:cs="Times New Roman"/>
          <w:sz w:val="24"/>
          <w:szCs w:val="24"/>
        </w:rPr>
        <w:t>;</w:t>
      </w:r>
    </w:p>
    <w:p w14:paraId="59BC524F" w14:textId="041342F0"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2F125047" w14:textId="051E2701" w:rsidR="00A84E41" w:rsidRPr="006117C3" w:rsidRDefault="00CC28F9" w:rsidP="00CC28F9">
      <w:pPr>
        <w:widowControl w:val="0"/>
        <w:spacing w:after="0"/>
        <w:ind w:right="-39" w:firstLine="567"/>
        <w:rPr>
          <w:rFonts w:eastAsia="Arial"/>
          <w:b/>
        </w:rPr>
      </w:pPr>
      <w:r w:rsidRPr="006117C3">
        <w:rPr>
          <w:rFonts w:eastAsia="Arial"/>
          <w:b/>
        </w:rPr>
        <w:t>2.</w:t>
      </w:r>
      <w:r w:rsidR="00E84420">
        <w:rPr>
          <w:rFonts w:eastAsia="Arial"/>
          <w:b/>
        </w:rPr>
        <w:t>3</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14:paraId="6C9E8084" w14:textId="77777777" w:rsidR="00CC28F9" w:rsidRPr="00B42D5B" w:rsidRDefault="00CC28F9" w:rsidP="00CC28F9">
      <w:pPr>
        <w:widowControl w:val="0"/>
        <w:spacing w:after="0"/>
        <w:ind w:right="-39" w:firstLine="567"/>
      </w:pPr>
      <w:r w:rsidRPr="006117C3">
        <w:t>Оценка показателя (</w:t>
      </w:r>
      <w:r w:rsidRPr="00B42D5B">
        <w:t>баллы): 100 баллов</w:t>
      </w:r>
    </w:p>
    <w:p w14:paraId="17B54829" w14:textId="06C2F70E" w:rsidR="00C34155" w:rsidRDefault="00C34155" w:rsidP="00C34155">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007869">
        <w:rPr>
          <w:rFonts w:ascii="Times New Roman" w:hAnsi="Times New Roman"/>
          <w:sz w:val="24"/>
          <w:szCs w:val="24"/>
        </w:rPr>
        <w:t>5</w:t>
      </w:r>
      <w:r w:rsidRPr="00B42D5B">
        <w:rPr>
          <w:rFonts w:ascii="Times New Roman" w:hAnsi="Times New Roman"/>
          <w:sz w:val="24"/>
          <w:szCs w:val="24"/>
        </w:rPr>
        <w:t>0%.</w:t>
      </w:r>
    </w:p>
    <w:p w14:paraId="209DF848" w14:textId="77777777" w:rsidR="00CC28F9" w:rsidRDefault="00CC28F9" w:rsidP="00CC28F9">
      <w:pPr>
        <w:widowControl w:val="0"/>
        <w:spacing w:after="0"/>
        <w:ind w:right="-39" w:firstLine="567"/>
      </w:pPr>
    </w:p>
    <w:p w14:paraId="674A9C26" w14:textId="77777777" w:rsidR="00CC28F9"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Для оценки заявок по</w:t>
      </w:r>
      <w:r w:rsidR="00CC28F9" w:rsidRPr="00752E9D">
        <w:rPr>
          <w:rFonts w:ascii="Times New Roman" w:hAnsi="Times New Roman"/>
          <w:sz w:val="24"/>
          <w:szCs w:val="24"/>
        </w:rPr>
        <w:t xml:space="preserve"> данному показателю </w:t>
      </w:r>
      <w:r w:rsidRPr="00752E9D">
        <w:rPr>
          <w:rFonts w:ascii="Times New Roman" w:hAnsi="Times New Roman"/>
          <w:sz w:val="24"/>
          <w:szCs w:val="24"/>
        </w:rPr>
        <w:t>устанавливае</w:t>
      </w:r>
      <w:r w:rsidR="00CC28F9" w:rsidRPr="00752E9D">
        <w:rPr>
          <w:rFonts w:ascii="Times New Roman" w:hAnsi="Times New Roman"/>
          <w:sz w:val="24"/>
          <w:szCs w:val="24"/>
        </w:rPr>
        <w:t>тся:</w:t>
      </w:r>
    </w:p>
    <w:p w14:paraId="34554E46" w14:textId="241B14B1"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xml:space="preserve">а) </w:t>
      </w:r>
      <w:r w:rsidR="005F39FD">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14:paraId="47A89F8F" w14:textId="43B5BE6B"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врач-ортопед (</w:t>
      </w:r>
      <w:r w:rsidR="00795C05">
        <w:rPr>
          <w:rFonts w:ascii="Times New Roman" w:hAnsi="Times New Roman"/>
          <w:sz w:val="24"/>
          <w:szCs w:val="24"/>
        </w:rPr>
        <w:t xml:space="preserve">либо </w:t>
      </w:r>
      <w:r w:rsidRPr="00795C05">
        <w:rPr>
          <w:rFonts w:ascii="Times New Roman" w:hAnsi="Times New Roman"/>
          <w:sz w:val="24"/>
          <w:szCs w:val="28"/>
        </w:rPr>
        <w:t>врач травматолог-ортопед</w:t>
      </w:r>
      <w:r w:rsidR="00E13D79" w:rsidRPr="00795C05">
        <w:rPr>
          <w:rFonts w:ascii="Times New Roman" w:hAnsi="Times New Roman"/>
          <w:sz w:val="24"/>
          <w:szCs w:val="28"/>
        </w:rPr>
        <w:t xml:space="preserve"> в соответствии с </w:t>
      </w:r>
      <w:r w:rsidR="00795C05" w:rsidRPr="00795C05">
        <w:rPr>
          <w:rFonts w:ascii="Times New Roman" w:hAnsi="Times New Roman"/>
          <w:sz w:val="24"/>
          <w:szCs w:val="28"/>
        </w:rPr>
        <w:t>Приказом</w:t>
      </w:r>
      <w:r w:rsidR="00795C05">
        <w:rPr>
          <w:rFonts w:ascii="Times New Roman" w:hAnsi="Times New Roman"/>
          <w:sz w:val="24"/>
          <w:szCs w:val="28"/>
        </w:rPr>
        <w:t xml:space="preserve"> Мин</w:t>
      </w:r>
      <w:r w:rsidR="00795C05" w:rsidRPr="00795C05">
        <w:rPr>
          <w:rFonts w:ascii="Times New Roman" w:hAnsi="Times New Roman"/>
          <w:sz w:val="24"/>
          <w:szCs w:val="28"/>
        </w:rPr>
        <w:t xml:space="preserve">труда России от 12.11.2018 </w:t>
      </w:r>
      <w:r w:rsidR="00795C05">
        <w:rPr>
          <w:rFonts w:ascii="Times New Roman" w:hAnsi="Times New Roman"/>
          <w:sz w:val="24"/>
          <w:szCs w:val="28"/>
        </w:rPr>
        <w:t>№</w:t>
      </w:r>
      <w:r w:rsidR="00795C05" w:rsidRPr="00795C05">
        <w:rPr>
          <w:rFonts w:ascii="Times New Roman" w:hAnsi="Times New Roman"/>
          <w:sz w:val="24"/>
          <w:szCs w:val="28"/>
        </w:rPr>
        <w:t xml:space="preserve"> 698н</w:t>
      </w:r>
      <w:r w:rsidR="00795C05">
        <w:rPr>
          <w:rFonts w:ascii="Times New Roman" w:hAnsi="Times New Roman"/>
          <w:sz w:val="24"/>
          <w:szCs w:val="28"/>
        </w:rPr>
        <w:t xml:space="preserve"> </w:t>
      </w:r>
      <w:r w:rsidR="00795C05" w:rsidRPr="00795C05">
        <w:rPr>
          <w:rFonts w:ascii="Times New Roman" w:hAnsi="Times New Roman"/>
          <w:sz w:val="24"/>
          <w:szCs w:val="28"/>
        </w:rPr>
        <w:t>"Об утверждении профессионального стандарта "Врач - травматолог-ортопед"</w:t>
      </w:r>
      <w:r w:rsidR="00795C05">
        <w:rPr>
          <w:rFonts w:ascii="Times New Roman" w:hAnsi="Times New Roman"/>
          <w:sz w:val="24"/>
          <w:szCs w:val="28"/>
        </w:rPr>
        <w:t>)</w:t>
      </w:r>
      <w:r w:rsidRPr="00752E9D">
        <w:rPr>
          <w:rFonts w:ascii="Times New Roman" w:hAnsi="Times New Roman"/>
          <w:sz w:val="24"/>
          <w:szCs w:val="24"/>
        </w:rPr>
        <w:t>;</w:t>
      </w:r>
    </w:p>
    <w:p w14:paraId="6C55D70E" w14:textId="244F37B4" w:rsidR="00E24377" w:rsidRPr="000E342D" w:rsidRDefault="00E24377" w:rsidP="000E342D">
      <w:pPr>
        <w:pStyle w:val="afffffff4"/>
        <w:rPr>
          <w:rFonts w:ascii="Times New Roman" w:hAnsi="Times New Roman"/>
          <w:sz w:val="24"/>
          <w:szCs w:val="24"/>
        </w:rPr>
      </w:pPr>
      <w:r w:rsidRPr="00752E9D">
        <w:rPr>
          <w:rFonts w:ascii="Times New Roman" w:hAnsi="Times New Roman"/>
          <w:sz w:val="24"/>
          <w:szCs w:val="24"/>
        </w:rPr>
        <w:t>- инженер-протезист (техник-протезист, техник</w:t>
      </w:r>
      <w:r w:rsidR="00DF1D6A">
        <w:rPr>
          <w:rFonts w:ascii="Times New Roman" w:hAnsi="Times New Roman"/>
          <w:sz w:val="24"/>
          <w:szCs w:val="24"/>
        </w:rPr>
        <w:t>, механик протезно-ортопедических изделий</w:t>
      </w:r>
      <w:r w:rsidRPr="00752E9D">
        <w:rPr>
          <w:rFonts w:ascii="Times New Roman" w:hAnsi="Times New Roman"/>
          <w:sz w:val="24"/>
          <w:szCs w:val="24"/>
        </w:rPr>
        <w:t xml:space="preserve">); </w:t>
      </w:r>
    </w:p>
    <w:p w14:paraId="342830D8" w14:textId="4AFDADC1" w:rsidR="00E24377" w:rsidRPr="006117C3" w:rsidRDefault="00E24377" w:rsidP="00CC0DFD">
      <w:pPr>
        <w:pStyle w:val="afffffff4"/>
        <w:rPr>
          <w:rFonts w:ascii="Times New Roman" w:hAnsi="Times New Roman"/>
          <w:sz w:val="24"/>
          <w:szCs w:val="24"/>
        </w:rPr>
      </w:pPr>
      <w:r w:rsidRPr="00CC0DFD">
        <w:rPr>
          <w:rFonts w:ascii="Times New Roman" w:hAnsi="Times New Roman"/>
          <w:sz w:val="24"/>
          <w:szCs w:val="24"/>
        </w:rP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rPr>
          <w:rFonts w:ascii="Times New Roman" w:hAnsi="Times New Roman"/>
          <w:sz w:val="24"/>
          <w:szCs w:val="24"/>
        </w:rPr>
        <w:t>подпунктом "а" настоящего пункта:</w:t>
      </w:r>
    </w:p>
    <w:p w14:paraId="04E69295" w14:textId="7096771D" w:rsidR="00E24377" w:rsidRPr="00D14230" w:rsidRDefault="00E24377" w:rsidP="00CC0DFD">
      <w:pPr>
        <w:pStyle w:val="afffffff4"/>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w:t>
      </w:r>
      <w:r w:rsidR="00795C05" w:rsidRPr="00D14230">
        <w:rPr>
          <w:rFonts w:ascii="Times New Roman" w:hAnsi="Times New Roman"/>
          <w:sz w:val="24"/>
          <w:szCs w:val="24"/>
        </w:rPr>
        <w:t xml:space="preserve">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r w:rsidRPr="00D14230">
        <w:rPr>
          <w:rFonts w:ascii="Times New Roman" w:hAnsi="Times New Roman"/>
          <w:sz w:val="24"/>
          <w:szCs w:val="24"/>
        </w:rPr>
        <w:t>;</w:t>
      </w:r>
    </w:p>
    <w:p w14:paraId="1C14E8A9" w14:textId="450D969D" w:rsidR="00595AC6" w:rsidRDefault="00E24377" w:rsidP="00595AC6">
      <w:pPr>
        <w:pStyle w:val="afffffff4"/>
        <w:rPr>
          <w:rFonts w:ascii="Times New Roman" w:hAnsi="Times New Roman"/>
          <w:sz w:val="24"/>
          <w:szCs w:val="24"/>
        </w:rPr>
      </w:pPr>
      <w:r w:rsidRPr="00A377DC">
        <w:rPr>
          <w:rFonts w:ascii="Times New Roman" w:hAnsi="Times New Roman"/>
          <w:sz w:val="24"/>
          <w:szCs w:val="24"/>
        </w:rPr>
        <w:t xml:space="preserve">документы, подтверждающие квалификацию </w:t>
      </w:r>
      <w:r w:rsidR="00A377DC" w:rsidRPr="00A377DC">
        <w:rPr>
          <w:rFonts w:ascii="Times New Roman" w:hAnsi="Times New Roman"/>
          <w:sz w:val="24"/>
          <w:szCs w:val="24"/>
        </w:rPr>
        <w:t>специалистов и иных работников</w:t>
      </w:r>
      <w:r w:rsidR="00541877">
        <w:rPr>
          <w:rFonts w:ascii="Times New Roman" w:hAnsi="Times New Roman"/>
          <w:sz w:val="24"/>
          <w:szCs w:val="24"/>
        </w:rPr>
        <w:t xml:space="preserve"> (дипломы, свидетельства, сертификаты и т.п.)</w:t>
      </w:r>
      <w:r w:rsidR="000946D7">
        <w:rPr>
          <w:rFonts w:ascii="Times New Roman" w:hAnsi="Times New Roman"/>
          <w:sz w:val="24"/>
          <w:szCs w:val="24"/>
        </w:rPr>
        <w:t xml:space="preserve">: диплом о профессиональном образовании в области ортопедии </w:t>
      </w:r>
      <w:r w:rsidR="00850CB8">
        <w:rPr>
          <w:rFonts w:ascii="Times New Roman" w:hAnsi="Times New Roman"/>
          <w:sz w:val="24"/>
          <w:szCs w:val="24"/>
        </w:rPr>
        <w:t xml:space="preserve">(или смежных областях) или документ, подтверждающий прохождение повышения квалификации (переподготовки) в области оказания услуг </w:t>
      </w:r>
      <w:r w:rsidR="000E342D">
        <w:rPr>
          <w:rFonts w:ascii="Times New Roman" w:hAnsi="Times New Roman"/>
          <w:sz w:val="24"/>
          <w:szCs w:val="24"/>
        </w:rPr>
        <w:t>по</w:t>
      </w:r>
      <w:r w:rsidR="000E342D" w:rsidRPr="00682D49">
        <w:rPr>
          <w:rFonts w:ascii="Times New Roman" w:hAnsi="Times New Roman"/>
          <w:sz w:val="24"/>
          <w:szCs w:val="24"/>
        </w:rPr>
        <w:t xml:space="preserve"> изготовлению </w:t>
      </w:r>
      <w:r w:rsidR="000E342D" w:rsidRPr="000E342D">
        <w:rPr>
          <w:rFonts w:ascii="Times New Roman" w:hAnsi="Times New Roman"/>
          <w:sz w:val="24"/>
          <w:szCs w:val="24"/>
        </w:rPr>
        <w:t>протез</w:t>
      </w:r>
      <w:r w:rsidR="000E342D">
        <w:rPr>
          <w:rFonts w:ascii="Times New Roman" w:hAnsi="Times New Roman"/>
          <w:sz w:val="24"/>
          <w:szCs w:val="24"/>
        </w:rPr>
        <w:t>ов</w:t>
      </w:r>
      <w:r w:rsidR="000E342D" w:rsidRPr="000E342D">
        <w:rPr>
          <w:rFonts w:ascii="Times New Roman" w:hAnsi="Times New Roman"/>
          <w:sz w:val="24"/>
          <w:szCs w:val="24"/>
        </w:rPr>
        <w:t xml:space="preserve"> </w:t>
      </w:r>
      <w:r w:rsidR="00550D9C">
        <w:rPr>
          <w:rFonts w:ascii="Times New Roman" w:hAnsi="Times New Roman"/>
          <w:sz w:val="24"/>
          <w:szCs w:val="24"/>
        </w:rPr>
        <w:t>нижних</w:t>
      </w:r>
      <w:r w:rsidR="000E342D">
        <w:rPr>
          <w:rFonts w:ascii="Times New Roman" w:hAnsi="Times New Roman"/>
          <w:sz w:val="24"/>
          <w:szCs w:val="24"/>
        </w:rPr>
        <w:t xml:space="preserve"> конечностей</w:t>
      </w:r>
      <w:r w:rsidR="00D14230">
        <w:rPr>
          <w:rFonts w:ascii="Times New Roman" w:hAnsi="Times New Roman"/>
          <w:sz w:val="24"/>
          <w:szCs w:val="24"/>
        </w:rPr>
        <w:t>;</w:t>
      </w:r>
    </w:p>
    <w:p w14:paraId="76E41EC3" w14:textId="05735714" w:rsidR="001123B7" w:rsidRPr="001123B7" w:rsidRDefault="00D14230" w:rsidP="00595AC6">
      <w:pPr>
        <w:pStyle w:val="afffffff4"/>
        <w:rPr>
          <w:rFonts w:ascii="Times New Roman" w:hAnsi="Times New Roman"/>
          <w:sz w:val="24"/>
          <w:szCs w:val="24"/>
        </w:rPr>
      </w:pPr>
      <w:r w:rsidRPr="001123B7">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w:t>
      </w:r>
      <w:r w:rsidR="00894601" w:rsidRPr="001123B7">
        <w:rPr>
          <w:rFonts w:ascii="Times New Roman" w:hAnsi="Times New Roman"/>
          <w:sz w:val="24"/>
          <w:szCs w:val="24"/>
        </w:rPr>
        <w:t>врач</w:t>
      </w:r>
      <w:r w:rsidR="00595AC6">
        <w:rPr>
          <w:rFonts w:ascii="Times New Roman" w:hAnsi="Times New Roman"/>
          <w:sz w:val="24"/>
          <w:szCs w:val="24"/>
        </w:rPr>
        <w:t>а</w:t>
      </w:r>
      <w:r w:rsidR="00894601" w:rsidRPr="001123B7">
        <w:rPr>
          <w:rFonts w:ascii="Times New Roman" w:hAnsi="Times New Roman"/>
          <w:sz w:val="24"/>
          <w:szCs w:val="24"/>
        </w:rPr>
        <w:t xml:space="preserve"> травматолог</w:t>
      </w:r>
      <w:r w:rsidR="00595AC6">
        <w:rPr>
          <w:rFonts w:ascii="Times New Roman" w:hAnsi="Times New Roman"/>
          <w:sz w:val="24"/>
          <w:szCs w:val="24"/>
        </w:rPr>
        <w:t>а</w:t>
      </w:r>
      <w:r w:rsidR="00894601" w:rsidRPr="001123B7">
        <w:rPr>
          <w:rFonts w:ascii="Times New Roman" w:hAnsi="Times New Roman"/>
          <w:sz w:val="24"/>
          <w:szCs w:val="24"/>
        </w:rPr>
        <w:t>-ортопед</w:t>
      </w:r>
      <w:r w:rsidR="00595AC6">
        <w:rPr>
          <w:rFonts w:ascii="Times New Roman" w:hAnsi="Times New Roman"/>
          <w:sz w:val="24"/>
          <w:szCs w:val="24"/>
        </w:rPr>
        <w:t>а</w:t>
      </w:r>
      <w:r w:rsidR="001123B7" w:rsidRPr="001123B7">
        <w:rPr>
          <w:rFonts w:ascii="Times New Roman" w:hAnsi="Times New Roman"/>
          <w:sz w:val="24"/>
          <w:szCs w:val="24"/>
        </w:rPr>
        <w:t xml:space="preserve">: документы о высшем образовании - </w:t>
      </w:r>
      <w:proofErr w:type="spellStart"/>
      <w:r w:rsidR="001123B7" w:rsidRPr="001123B7">
        <w:rPr>
          <w:rFonts w:ascii="Times New Roman" w:hAnsi="Times New Roman"/>
          <w:sz w:val="24"/>
          <w:szCs w:val="24"/>
        </w:rPr>
        <w:t>специалитет</w:t>
      </w:r>
      <w:proofErr w:type="spellEnd"/>
      <w:r w:rsidR="001123B7" w:rsidRPr="001123B7">
        <w:rPr>
          <w:rFonts w:ascii="Times New Roman" w:hAnsi="Times New Roman"/>
          <w:sz w:val="24"/>
          <w:szCs w:val="24"/>
        </w:rPr>
        <w:t xml:space="preserve"> по сп</w:t>
      </w:r>
      <w:r w:rsidR="000E342D">
        <w:rPr>
          <w:rFonts w:ascii="Times New Roman" w:hAnsi="Times New Roman"/>
          <w:sz w:val="24"/>
          <w:szCs w:val="24"/>
        </w:rPr>
        <w:t xml:space="preserve">ециальности "Лечебное дело" </w:t>
      </w:r>
      <w:r w:rsidR="001123B7" w:rsidRPr="001123B7">
        <w:rPr>
          <w:rFonts w:ascii="Times New Roman" w:hAnsi="Times New Roman"/>
          <w:sz w:val="24"/>
          <w:szCs w:val="24"/>
        </w:rPr>
        <w:t xml:space="preserve">и </w:t>
      </w:r>
      <w:r w:rsidR="00541877">
        <w:rPr>
          <w:rFonts w:ascii="Times New Roman" w:hAnsi="Times New Roman"/>
          <w:sz w:val="24"/>
          <w:szCs w:val="24"/>
        </w:rPr>
        <w:t xml:space="preserve">документы о </w:t>
      </w:r>
      <w:r w:rsidR="001123B7" w:rsidRPr="001123B7">
        <w:rPr>
          <w:rFonts w:ascii="Times New Roman" w:hAnsi="Times New Roman"/>
          <w:sz w:val="24"/>
          <w:szCs w:val="24"/>
        </w:rPr>
        <w:t xml:space="preserve">подготовке в ординатуре по специальности "Травматология и </w:t>
      </w:r>
      <w:proofErr w:type="spellStart"/>
      <w:r w:rsidR="001123B7" w:rsidRPr="001123B7">
        <w:rPr>
          <w:rFonts w:ascii="Times New Roman" w:hAnsi="Times New Roman"/>
          <w:sz w:val="24"/>
          <w:szCs w:val="24"/>
        </w:rPr>
        <w:t>ортопеди</w:t>
      </w:r>
      <w:proofErr w:type="spellEnd"/>
      <w:r w:rsidR="000E342D">
        <w:rPr>
          <w:rFonts w:ascii="Times New Roman" w:hAnsi="Times New Roman"/>
          <w:sz w:val="24"/>
          <w:szCs w:val="24"/>
        </w:rPr>
        <w:tab/>
      </w:r>
      <w:r w:rsidR="001123B7" w:rsidRPr="001123B7">
        <w:rPr>
          <w:rFonts w:ascii="Times New Roman" w:hAnsi="Times New Roman"/>
          <w:sz w:val="24"/>
          <w:szCs w:val="24"/>
        </w:rPr>
        <w:t xml:space="preserve">я" </w:t>
      </w:r>
      <w:r w:rsidR="00595AC6" w:rsidRPr="00595AC6">
        <w:rPr>
          <w:rFonts w:ascii="Times New Roman" w:hAnsi="Times New Roman"/>
          <w:sz w:val="24"/>
          <w:szCs w:val="24"/>
        </w:rPr>
        <w:t>(Сертификат специалиста по специальности "Травматология и ортопедия")</w:t>
      </w:r>
      <w:r w:rsidR="00595AC6">
        <w:rPr>
          <w:rFonts w:ascii="Times New Roman" w:hAnsi="Times New Roman"/>
          <w:sz w:val="24"/>
          <w:szCs w:val="24"/>
        </w:rPr>
        <w:t xml:space="preserve"> </w:t>
      </w:r>
      <w:r w:rsidR="001123B7" w:rsidRPr="001123B7">
        <w:rPr>
          <w:rFonts w:ascii="Times New Roman" w:hAnsi="Times New Roman"/>
          <w:sz w:val="24"/>
          <w:szCs w:val="24"/>
        </w:rPr>
        <w:t xml:space="preserve">или </w:t>
      </w:r>
      <w:r w:rsidR="00595AC6">
        <w:rPr>
          <w:rFonts w:ascii="Times New Roman" w:hAnsi="Times New Roman"/>
          <w:sz w:val="24"/>
          <w:szCs w:val="24"/>
        </w:rPr>
        <w:t xml:space="preserve">документы о </w:t>
      </w:r>
      <w:r w:rsidR="001123B7" w:rsidRPr="001123B7">
        <w:rPr>
          <w:rFonts w:ascii="Times New Roman" w:hAnsi="Times New Roman"/>
          <w:sz w:val="24"/>
          <w:szCs w:val="24"/>
        </w:rPr>
        <w:t xml:space="preserve">высшем образовании - </w:t>
      </w:r>
      <w:proofErr w:type="spellStart"/>
      <w:r w:rsidR="001123B7" w:rsidRPr="001123B7">
        <w:rPr>
          <w:rFonts w:ascii="Times New Roman" w:hAnsi="Times New Roman"/>
          <w:sz w:val="24"/>
          <w:szCs w:val="24"/>
        </w:rPr>
        <w:t>специалитет</w:t>
      </w:r>
      <w:proofErr w:type="spellEnd"/>
      <w:r w:rsidR="001123B7" w:rsidRPr="001123B7">
        <w:rPr>
          <w:rFonts w:ascii="Times New Roman" w:hAnsi="Times New Roman"/>
          <w:sz w:val="24"/>
          <w:szCs w:val="24"/>
        </w:rPr>
        <w:t xml:space="preserve"> по специальности "Лечебное дело" и </w:t>
      </w:r>
      <w:r w:rsidR="00541877">
        <w:rPr>
          <w:rFonts w:ascii="Times New Roman" w:hAnsi="Times New Roman"/>
          <w:sz w:val="24"/>
          <w:szCs w:val="24"/>
        </w:rPr>
        <w:t xml:space="preserve">документы об </w:t>
      </w:r>
      <w:r w:rsidR="001123B7" w:rsidRPr="001123B7">
        <w:rPr>
          <w:rFonts w:ascii="Times New Roman" w:hAnsi="Times New Roman"/>
          <w:sz w:val="24"/>
          <w:szCs w:val="24"/>
        </w:rPr>
        <w:t>освоени</w:t>
      </w:r>
      <w:r w:rsidR="00595AC6">
        <w:rPr>
          <w:rFonts w:ascii="Times New Roman" w:hAnsi="Times New Roman"/>
          <w:sz w:val="24"/>
          <w:szCs w:val="24"/>
        </w:rPr>
        <w:t>и</w:t>
      </w:r>
      <w:r w:rsidR="001123B7"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sidR="00595AC6">
        <w:rPr>
          <w:rFonts w:ascii="Times New Roman" w:hAnsi="Times New Roman"/>
          <w:sz w:val="24"/>
          <w:szCs w:val="24"/>
        </w:rPr>
        <w:t xml:space="preserve"> </w:t>
      </w:r>
      <w:r w:rsidR="00595AC6"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sidR="00595AC6">
        <w:rPr>
          <w:rFonts w:ascii="Times New Roman" w:hAnsi="Times New Roman"/>
          <w:sz w:val="24"/>
          <w:szCs w:val="24"/>
        </w:rPr>
        <w:t>)</w:t>
      </w:r>
      <w:r w:rsidR="00541877">
        <w:rPr>
          <w:rFonts w:ascii="Times New Roman" w:hAnsi="Times New Roman"/>
          <w:sz w:val="24"/>
          <w:szCs w:val="24"/>
        </w:rPr>
        <w:t>.</w:t>
      </w:r>
    </w:p>
    <w:p w14:paraId="1C4EE3BA" w14:textId="77777777" w:rsidR="00D14230" w:rsidRDefault="00D14230" w:rsidP="00CC0DFD">
      <w:pPr>
        <w:pStyle w:val="afffffff4"/>
        <w:rPr>
          <w:rFonts w:ascii="Times New Roman" w:hAnsi="Times New Roman"/>
          <w:sz w:val="24"/>
          <w:szCs w:val="24"/>
        </w:rPr>
      </w:pPr>
    </w:p>
    <w:p w14:paraId="52D66257" w14:textId="77777777" w:rsidR="00CC0DFD" w:rsidRPr="00CC0DFD" w:rsidRDefault="00CC0DFD" w:rsidP="00CC0DFD">
      <w:pPr>
        <w:pStyle w:val="afffffff4"/>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14:paraId="05878730" w14:textId="77777777" w:rsidR="00CC0DFD" w:rsidRPr="00CC0DFD" w:rsidRDefault="00CC0DFD" w:rsidP="00CC0DFD">
      <w:pPr>
        <w:widowControl w:val="0"/>
        <w:spacing w:after="0"/>
        <w:ind w:right="-39" w:firstLine="567"/>
      </w:pPr>
      <w:r w:rsidRPr="00CC0DFD">
        <w:rPr>
          <w:noProof/>
          <w:position w:val="-26"/>
        </w:rPr>
        <w:drawing>
          <wp:inline distT="0" distB="0" distL="0" distR="0" wp14:anchorId="063D3654" wp14:editId="7559F0C1">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3B59FF46" w14:textId="77777777" w:rsidR="00CC0DFD" w:rsidRPr="00CC0DFD" w:rsidRDefault="00CC0DFD" w:rsidP="00CC0DFD">
      <w:pPr>
        <w:widowControl w:val="0"/>
        <w:spacing w:after="0"/>
        <w:ind w:right="-39" w:firstLine="567"/>
      </w:pPr>
    </w:p>
    <w:p w14:paraId="06A2FB2C" w14:textId="77777777" w:rsidR="00CC0DFD" w:rsidRPr="00CC0DFD" w:rsidRDefault="00CC0DFD" w:rsidP="00CC0DFD">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358A7930" w14:textId="425894AA" w:rsidR="00CC0DFD" w:rsidRP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 xml:space="preserve">"Квалификация </w:t>
      </w:r>
      <w:r w:rsidR="00BC779F" w:rsidRPr="00D14230">
        <w:rPr>
          <w:rFonts w:ascii="Times New Roman" w:hAnsi="Times New Roman" w:cs="Times New Roman"/>
          <w:sz w:val="24"/>
          <w:szCs w:val="24"/>
        </w:rPr>
        <w:lastRenderedPageBreak/>
        <w:t>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14:paraId="1C57F4BD" w14:textId="1140799C" w:rsidR="00CC0DFD" w:rsidRP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7554C961" w14:textId="46025AD3" w:rsid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6C0911BC" w14:textId="77777777" w:rsidR="00E84420" w:rsidRDefault="00E84420" w:rsidP="00E84420">
      <w:pPr>
        <w:widowControl w:val="0"/>
        <w:snapToGrid w:val="0"/>
        <w:spacing w:after="0"/>
        <w:ind w:right="-94" w:firstLine="567"/>
        <w:contextualSpacing/>
        <w:rPr>
          <w:w w:val="105"/>
        </w:rPr>
      </w:pPr>
    </w:p>
    <w:p w14:paraId="78080F8E" w14:textId="6849A342" w:rsidR="00E84420" w:rsidRPr="00CC0DFD" w:rsidRDefault="00E84420" w:rsidP="00E84420">
      <w:pPr>
        <w:widowControl w:val="0"/>
        <w:snapToGrid w:val="0"/>
        <w:spacing w:after="0"/>
        <w:ind w:right="-94" w:firstLine="567"/>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43DA40D0" w14:textId="77777777" w:rsidR="00894601" w:rsidRDefault="00894601" w:rsidP="00CC0DFD">
      <w:pPr>
        <w:pStyle w:val="ConsPlusNormal"/>
        <w:spacing w:before="220"/>
        <w:ind w:firstLine="540"/>
        <w:rPr>
          <w:rFonts w:ascii="Times New Roman" w:hAnsi="Times New Roman" w:cs="Times New Roman"/>
          <w:sz w:val="24"/>
          <w:szCs w:val="24"/>
        </w:rPr>
      </w:pPr>
    </w:p>
    <w:p w14:paraId="22587799" w14:textId="77777777"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14:paraId="36F0ED71" w14:textId="77777777" w:rsidR="00E30509" w:rsidRPr="00587CC8" w:rsidRDefault="00E30509" w:rsidP="00E30509">
      <w:pPr>
        <w:jc w:val="center"/>
        <w:rPr>
          <w:i/>
          <w:kern w:val="28"/>
          <w:sz w:val="25"/>
          <w:szCs w:val="25"/>
          <w:u w:val="single"/>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14:paraId="49D78114" w14:textId="77777777" w:rsidR="006117C3" w:rsidRPr="00CC0DFD" w:rsidRDefault="006117C3" w:rsidP="00CC28F9">
      <w:pPr>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ED17BC">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ED17BC">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ED17BC">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ED17BC">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ED17BC">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ED17BC">
            <w:pPr>
              <w:rPr>
                <w:iCs/>
                <w:color w:val="000000"/>
                <w:sz w:val="22"/>
                <w:szCs w:val="22"/>
              </w:rPr>
            </w:pPr>
          </w:p>
        </w:tc>
      </w:tr>
      <w:tr w:rsidR="006117C3" w:rsidRPr="00625660" w14:paraId="2F07AAC6"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ED17BC">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ED17BC">
            <w:pPr>
              <w:rPr>
                <w:sz w:val="22"/>
                <w:szCs w:val="22"/>
              </w:rPr>
            </w:pPr>
          </w:p>
        </w:tc>
      </w:tr>
      <w:tr w:rsidR="006117C3" w:rsidRPr="00625660" w14:paraId="6BC45D07"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ED17BC">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ED17BC">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ED17BC">
            <w:pPr>
              <w:rPr>
                <w:sz w:val="22"/>
                <w:szCs w:val="22"/>
              </w:rPr>
            </w:pPr>
          </w:p>
        </w:tc>
      </w:tr>
    </w:tbl>
    <w:p w14:paraId="56A52D8D" w14:textId="3EF1DEC9" w:rsidR="00CC28F9" w:rsidRDefault="00CC28F9" w:rsidP="00CC28F9">
      <w:pPr>
        <w:widowControl w:val="0"/>
        <w:rPr>
          <w:szCs w:val="26"/>
          <w:lang w:eastAsia="en-US"/>
        </w:rPr>
      </w:pPr>
    </w:p>
    <w:p w14:paraId="73058437" w14:textId="77777777" w:rsidR="006117C3" w:rsidRPr="00CC0DFD" w:rsidRDefault="006117C3" w:rsidP="006117C3">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p w14:paraId="751E57B6" w14:textId="77777777" w:rsidR="006117C3" w:rsidRPr="00DE5238" w:rsidRDefault="006117C3" w:rsidP="00CC28F9">
      <w:pPr>
        <w:widowControl w:val="0"/>
        <w:rPr>
          <w:szCs w:val="26"/>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3361"/>
        <w:gridCol w:w="4252"/>
      </w:tblGrid>
      <w:tr w:rsidR="00894601" w:rsidRPr="00DE5238" w14:paraId="6818801F" w14:textId="77777777" w:rsidTr="00E84420">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14:paraId="19D15530"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14:paraId="0EBDD98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44F91C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3361" w:type="dxa"/>
            <w:tcBorders>
              <w:top w:val="single" w:sz="4" w:space="0" w:color="auto"/>
              <w:left w:val="single" w:sz="4" w:space="0" w:color="auto"/>
              <w:bottom w:val="single" w:sz="4" w:space="0" w:color="auto"/>
              <w:right w:val="single" w:sz="4" w:space="0" w:color="auto"/>
            </w:tcBorders>
            <w:vAlign w:val="center"/>
            <w:hideMark/>
          </w:tcPr>
          <w:p w14:paraId="1B9912F5" w14:textId="7EDB8C59" w:rsidR="00894601" w:rsidRPr="00DE5238" w:rsidRDefault="00E84420" w:rsidP="00E84420">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00894601" w:rsidRPr="0012589B">
              <w:rPr>
                <w:b/>
                <w:bCs/>
                <w:color w:val="000000"/>
                <w:sz w:val="20"/>
                <w:szCs w:val="20"/>
                <w:lang w:eastAsia="en-US"/>
              </w:rPr>
              <w:t xml:space="preserve"> </w:t>
            </w:r>
            <w:r>
              <w:rPr>
                <w:b/>
                <w:bCs/>
                <w:color w:val="000000"/>
                <w:sz w:val="20"/>
                <w:szCs w:val="20"/>
                <w:lang w:eastAsia="en-US"/>
              </w:rPr>
              <w:t xml:space="preserve">(в </w:t>
            </w:r>
            <w:proofErr w:type="spellStart"/>
            <w:r>
              <w:rPr>
                <w:b/>
                <w:bCs/>
                <w:color w:val="000000"/>
                <w:sz w:val="20"/>
                <w:szCs w:val="20"/>
                <w:lang w:eastAsia="en-US"/>
              </w:rPr>
              <w:t>т.ч</w:t>
            </w:r>
            <w:proofErr w:type="spellEnd"/>
            <w:r>
              <w:rPr>
                <w:b/>
                <w:bCs/>
                <w:color w:val="000000"/>
                <w:sz w:val="20"/>
                <w:szCs w:val="20"/>
                <w:lang w:eastAsia="en-US"/>
              </w:rPr>
              <w:t xml:space="preserve">. </w:t>
            </w:r>
            <w:r w:rsidR="00894601"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6EC07369"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894601" w:rsidRPr="00DE5238" w14:paraId="3DB0E54C"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0EF82491"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14:paraId="609F9974"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65CEDB9E"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72D3AD6B" w14:textId="77777777" w:rsidR="00894601" w:rsidRPr="00DE5238" w:rsidRDefault="00894601" w:rsidP="00CC28F9">
            <w:pPr>
              <w:autoSpaceDE w:val="0"/>
              <w:autoSpaceDN w:val="0"/>
              <w:adjustRightInd w:val="0"/>
              <w:spacing w:line="240" w:lineRule="atLeast"/>
              <w:rPr>
                <w:b/>
                <w:color w:val="000000"/>
                <w:sz w:val="20"/>
                <w:szCs w:val="20"/>
                <w:lang w:eastAsia="en-US"/>
              </w:rPr>
            </w:pPr>
          </w:p>
        </w:tc>
      </w:tr>
      <w:tr w:rsidR="00894601" w:rsidRPr="00DE5238" w14:paraId="2D36C273"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46595F2A"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14:paraId="6DA49DD4"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5F47CA78"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127F002F"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r>
    </w:tbl>
    <w:p w14:paraId="16AEF875" w14:textId="77777777" w:rsidR="00E84420" w:rsidRDefault="00E84420" w:rsidP="00092FAE">
      <w:pPr>
        <w:widowControl w:val="0"/>
        <w:spacing w:after="0"/>
        <w:ind w:firstLine="720"/>
        <w:jc w:val="right"/>
      </w:pPr>
    </w:p>
    <w:p w14:paraId="1F6D49D7" w14:textId="58BAD4B9" w:rsidR="00A54331" w:rsidRPr="00894601" w:rsidRDefault="00BC779F" w:rsidP="00092FAE">
      <w:pPr>
        <w:widowControl w:val="0"/>
        <w:spacing w:after="0"/>
        <w:ind w:firstLine="720"/>
        <w:jc w:val="right"/>
      </w:pPr>
      <w:r w:rsidRPr="00894601">
        <w:t>Рекомендуемая Форма 2</w:t>
      </w:r>
    </w:p>
    <w:p w14:paraId="3D015F20" w14:textId="1E600ACF" w:rsidR="00BC779F" w:rsidRPr="00894601" w:rsidRDefault="00BC779F" w:rsidP="00092FAE">
      <w:pPr>
        <w:widowControl w:val="0"/>
        <w:spacing w:after="0"/>
        <w:ind w:firstLine="720"/>
        <w:jc w:val="right"/>
      </w:pPr>
    </w:p>
    <w:p w14:paraId="658B6649" w14:textId="77777777" w:rsidR="00BC779F" w:rsidRPr="00894601" w:rsidRDefault="00BC779F" w:rsidP="00BC779F">
      <w:pPr>
        <w:widowControl w:val="0"/>
        <w:spacing w:after="0"/>
      </w:pPr>
    </w:p>
    <w:p w14:paraId="3717877B" w14:textId="4BA7181E" w:rsidR="00BC779F" w:rsidRPr="00894601" w:rsidRDefault="008C1C94" w:rsidP="00BC779F">
      <w:pPr>
        <w:autoSpaceDE w:val="0"/>
        <w:autoSpaceDN w:val="0"/>
        <w:adjustRightInd w:val="0"/>
        <w:spacing w:after="0"/>
        <w:jc w:val="center"/>
        <w:rPr>
          <w:rFonts w:eastAsia="Calibri"/>
          <w:b/>
          <w:bCs/>
          <w:lang w:eastAsia="en-US"/>
        </w:rPr>
      </w:pPr>
      <w:r w:rsidRPr="00CC0DFD">
        <w:rPr>
          <w:b/>
        </w:rPr>
        <w:lastRenderedPageBreak/>
        <w:t xml:space="preserve">Таблица </w:t>
      </w:r>
      <w:r>
        <w:rPr>
          <w:b/>
        </w:rPr>
        <w:t>3</w:t>
      </w:r>
      <w:bookmarkStart w:id="4" w:name="_GoBack"/>
      <w:bookmarkEnd w:id="4"/>
      <w:r w:rsidRPr="00CC0DFD">
        <w:rPr>
          <w:b/>
        </w:rPr>
        <w:t xml:space="preserve">. </w:t>
      </w:r>
      <w:r w:rsidR="00BC779F" w:rsidRPr="00894601">
        <w:rPr>
          <w:rFonts w:eastAsia="Calibri"/>
          <w:b/>
          <w:bCs/>
          <w:lang w:eastAsia="en-US"/>
        </w:rPr>
        <w:t>Наличие у участника закупки финансовых ресурсов</w:t>
      </w:r>
    </w:p>
    <w:p w14:paraId="1CB55A0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p w14:paraId="744C2219" w14:textId="77777777" w:rsidR="00BC779F" w:rsidRPr="00894601" w:rsidRDefault="00BC779F" w:rsidP="00BC779F">
      <w:pPr>
        <w:autoSpaceDE w:val="0"/>
        <w:autoSpaceDN w:val="0"/>
        <w:adjustRightInd w:val="0"/>
        <w:spacing w:after="0"/>
        <w:jc w:val="center"/>
        <w:rPr>
          <w:rFonts w:eastAsia="Calibri"/>
          <w:b/>
          <w:bCs/>
          <w:lang w:eastAsia="en-US"/>
        </w:rPr>
      </w:pPr>
    </w:p>
    <w:tbl>
      <w:tblPr>
        <w:tblStyle w:val="250"/>
        <w:tblW w:w="10065" w:type="dxa"/>
        <w:tblInd w:w="-289" w:type="dxa"/>
        <w:tblLook w:val="04A0" w:firstRow="1" w:lastRow="0" w:firstColumn="1" w:lastColumn="0" w:noHBand="0" w:noVBand="1"/>
      </w:tblPr>
      <w:tblGrid>
        <w:gridCol w:w="540"/>
        <w:gridCol w:w="2235"/>
        <w:gridCol w:w="2479"/>
        <w:gridCol w:w="2475"/>
        <w:gridCol w:w="2336"/>
      </w:tblGrid>
      <w:tr w:rsidR="00BC779F" w:rsidRPr="00894601" w14:paraId="64EA25B5" w14:textId="77777777" w:rsidTr="00F30571">
        <w:tc>
          <w:tcPr>
            <w:tcW w:w="262" w:type="dxa"/>
          </w:tcPr>
          <w:p w14:paraId="27C50B93" w14:textId="77777777" w:rsidR="00BC779F" w:rsidRPr="00894601" w:rsidRDefault="00BC779F" w:rsidP="00BC779F">
            <w:pPr>
              <w:spacing w:after="0"/>
              <w:jc w:val="center"/>
              <w:rPr>
                <w:rFonts w:ascii="Times New Roman" w:hAnsi="Times New Roman"/>
              </w:rPr>
            </w:pPr>
            <w:r w:rsidRPr="00894601">
              <w:rPr>
                <w:rFonts w:ascii="Times New Roman" w:hAnsi="Times New Roman"/>
              </w:rPr>
              <w:t>№ п/п</w:t>
            </w:r>
          </w:p>
        </w:tc>
        <w:tc>
          <w:tcPr>
            <w:tcW w:w="2283" w:type="dxa"/>
          </w:tcPr>
          <w:p w14:paraId="4D59CEDC" w14:textId="77777777" w:rsidR="00BC779F" w:rsidRPr="00894601" w:rsidRDefault="00BC779F" w:rsidP="00BC779F">
            <w:pPr>
              <w:spacing w:after="0"/>
              <w:jc w:val="center"/>
              <w:rPr>
                <w:rFonts w:ascii="Times New Roman" w:hAnsi="Times New Roman"/>
              </w:rPr>
            </w:pPr>
            <w:r w:rsidRPr="00894601">
              <w:rPr>
                <w:rFonts w:ascii="Times New Roman" w:hAnsi="Times New Roman"/>
              </w:rPr>
              <w:t>Наименование показателя</w:t>
            </w:r>
          </w:p>
        </w:tc>
        <w:tc>
          <w:tcPr>
            <w:tcW w:w="2559" w:type="dxa"/>
          </w:tcPr>
          <w:p w14:paraId="09619A34" w14:textId="77777777" w:rsidR="00BC779F" w:rsidRPr="00894601" w:rsidRDefault="00BC779F" w:rsidP="00BC779F">
            <w:pPr>
              <w:spacing w:after="0"/>
              <w:jc w:val="center"/>
              <w:rPr>
                <w:rFonts w:ascii="Times New Roman" w:hAnsi="Times New Roman"/>
              </w:rPr>
            </w:pPr>
            <w:r w:rsidRPr="00894601">
              <w:rPr>
                <w:rFonts w:ascii="Times New Roman" w:hAnsi="Times New Roman"/>
              </w:rPr>
              <w:t>Описание</w:t>
            </w:r>
          </w:p>
        </w:tc>
        <w:tc>
          <w:tcPr>
            <w:tcW w:w="2551" w:type="dxa"/>
          </w:tcPr>
          <w:p w14:paraId="00656CED" w14:textId="77777777" w:rsidR="00BC779F" w:rsidRPr="00894601" w:rsidRDefault="00BC779F" w:rsidP="00BC779F">
            <w:pPr>
              <w:spacing w:after="0"/>
              <w:jc w:val="center"/>
              <w:rPr>
                <w:rFonts w:ascii="Times New Roman" w:hAnsi="Times New Roman"/>
              </w:rPr>
            </w:pPr>
            <w:r w:rsidRPr="00894601">
              <w:rPr>
                <w:rFonts w:ascii="Times New Roman" w:hAnsi="Times New Roman"/>
              </w:rPr>
              <w:t>Методика расчета</w:t>
            </w:r>
          </w:p>
        </w:tc>
        <w:tc>
          <w:tcPr>
            <w:tcW w:w="2410" w:type="dxa"/>
          </w:tcPr>
          <w:p w14:paraId="4E105DC5" w14:textId="77777777" w:rsidR="00BC779F" w:rsidRPr="00894601" w:rsidRDefault="00BC779F" w:rsidP="00BC779F">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F30571">
        <w:tc>
          <w:tcPr>
            <w:tcW w:w="262" w:type="dxa"/>
          </w:tcPr>
          <w:p w14:paraId="05B58280" w14:textId="77777777" w:rsidR="00BC779F" w:rsidRPr="00894601" w:rsidRDefault="00BC779F" w:rsidP="00BC779F">
            <w:pPr>
              <w:spacing w:after="0"/>
              <w:jc w:val="center"/>
              <w:rPr>
                <w:rFonts w:ascii="Times New Roman" w:hAnsi="Times New Roman"/>
              </w:rPr>
            </w:pPr>
            <w:r w:rsidRPr="00894601">
              <w:rPr>
                <w:rFonts w:ascii="Times New Roman" w:hAnsi="Times New Roman"/>
              </w:rPr>
              <w:t>1</w:t>
            </w:r>
          </w:p>
        </w:tc>
        <w:tc>
          <w:tcPr>
            <w:tcW w:w="2283" w:type="dxa"/>
          </w:tcPr>
          <w:p w14:paraId="1F5C11A3" w14:textId="77777777" w:rsidR="00BC779F" w:rsidRPr="00894601" w:rsidRDefault="00BC779F" w:rsidP="00BC779F">
            <w:pPr>
              <w:spacing w:after="0"/>
              <w:jc w:val="left"/>
              <w:rPr>
                <w:rFonts w:ascii="Times New Roman" w:hAnsi="Times New Roman"/>
              </w:rPr>
            </w:pPr>
            <w:r w:rsidRPr="00894601">
              <w:rPr>
                <w:rFonts w:ascii="Times New Roman" w:hAnsi="Times New Roman"/>
              </w:rPr>
              <w:t>Стоимость чистых активов</w:t>
            </w:r>
          </w:p>
        </w:tc>
        <w:tc>
          <w:tcPr>
            <w:tcW w:w="2559" w:type="dxa"/>
          </w:tcPr>
          <w:p w14:paraId="2A1D6957" w14:textId="77777777" w:rsidR="00BC779F" w:rsidRPr="00894601" w:rsidRDefault="00BC779F" w:rsidP="00BC779F">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2551" w:type="dxa"/>
          </w:tcPr>
          <w:p w14:paraId="455F0140" w14:textId="77777777" w:rsidR="00BC779F" w:rsidRPr="00894601" w:rsidRDefault="00BC779F" w:rsidP="00BC779F">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2410" w:type="dxa"/>
          </w:tcPr>
          <w:p w14:paraId="68BFDB80"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F30571">
        <w:tc>
          <w:tcPr>
            <w:tcW w:w="262" w:type="dxa"/>
          </w:tcPr>
          <w:p w14:paraId="00F9625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83" w:type="dxa"/>
          </w:tcPr>
          <w:p w14:paraId="7A3F4E5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2559" w:type="dxa"/>
          </w:tcPr>
          <w:p w14:paraId="69AD6786" w14:textId="77777777" w:rsidR="00BC779F" w:rsidRPr="00894601" w:rsidRDefault="00BC779F" w:rsidP="00BC779F">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2551" w:type="dxa"/>
          </w:tcPr>
          <w:p w14:paraId="3C69781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w:t>
            </w:r>
            <w:proofErr w:type="gramStart"/>
            <w:r w:rsidRPr="00894601">
              <w:rPr>
                <w:rFonts w:ascii="Times New Roman" w:hAnsi="Times New Roman"/>
              </w:rPr>
              <w:t>1300)-</w:t>
            </w:r>
            <w:proofErr w:type="gramEnd"/>
            <w:r w:rsidRPr="00894601">
              <w:rPr>
                <w:rFonts w:ascii="Times New Roman" w:hAnsi="Times New Roman"/>
              </w:rPr>
              <w:t xml:space="preserve"> </w:t>
            </w:r>
            <w:proofErr w:type="spellStart"/>
            <w:r w:rsidRPr="00894601">
              <w:rPr>
                <w:rFonts w:ascii="Times New Roman" w:hAnsi="Times New Roman"/>
              </w:rPr>
              <w:t>Внеоборотные</w:t>
            </w:r>
            <w:proofErr w:type="spellEnd"/>
            <w:r w:rsidRPr="00894601">
              <w:rPr>
                <w:rFonts w:ascii="Times New Roman" w:hAnsi="Times New Roman"/>
              </w:rPr>
              <w:t xml:space="preserve"> активы (Форма № 1, стр. 1100))/ Оборотные активы (Форма № 1, стр. 1200) </w:t>
            </w:r>
          </w:p>
        </w:tc>
        <w:tc>
          <w:tcPr>
            <w:tcW w:w="2410" w:type="dxa"/>
          </w:tcPr>
          <w:p w14:paraId="3530E039"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5D8E4B32" w14:textId="77777777" w:rsidTr="00F30571">
        <w:tc>
          <w:tcPr>
            <w:tcW w:w="262" w:type="dxa"/>
          </w:tcPr>
          <w:p w14:paraId="186AB5E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83" w:type="dxa"/>
          </w:tcPr>
          <w:p w14:paraId="50D225D4" w14:textId="77777777" w:rsidR="00BC779F" w:rsidRPr="00894601" w:rsidRDefault="00BC779F" w:rsidP="00BC779F">
            <w:pPr>
              <w:spacing w:after="0"/>
              <w:jc w:val="left"/>
              <w:rPr>
                <w:rFonts w:ascii="Times New Roman" w:hAnsi="Times New Roman"/>
              </w:rPr>
            </w:pPr>
            <w:r w:rsidRPr="00894601">
              <w:rPr>
                <w:rFonts w:ascii="Times New Roman" w:hAnsi="Times New Roman"/>
              </w:rPr>
              <w:t>Коэффициент соизмеримости годовой выручки от основной деятельности с суммой договора (КСВ)</w:t>
            </w:r>
          </w:p>
        </w:tc>
        <w:tc>
          <w:tcPr>
            <w:tcW w:w="2559" w:type="dxa"/>
          </w:tcPr>
          <w:p w14:paraId="290222F7" w14:textId="77777777" w:rsidR="00BC779F" w:rsidRPr="00894601" w:rsidRDefault="00BC779F" w:rsidP="00BC779F">
            <w:pPr>
              <w:spacing w:after="0"/>
              <w:jc w:val="left"/>
              <w:rPr>
                <w:rFonts w:ascii="Times New Roman" w:hAnsi="Times New Roman"/>
              </w:rPr>
            </w:pPr>
            <w:r w:rsidRPr="00894601">
              <w:rPr>
                <w:rFonts w:ascii="Times New Roman" w:hAnsi="Times New Roman"/>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551" w:type="dxa"/>
          </w:tcPr>
          <w:p w14:paraId="52041540" w14:textId="77777777" w:rsidR="00BC779F" w:rsidRPr="00894601" w:rsidRDefault="00BC779F" w:rsidP="00BC779F">
            <w:pPr>
              <w:spacing w:after="0"/>
              <w:jc w:val="left"/>
              <w:rPr>
                <w:rFonts w:ascii="Times New Roman" w:hAnsi="Times New Roman"/>
                <w:u w:val="single"/>
                <w:vertAlign w:val="superscript"/>
              </w:rPr>
            </w:pPr>
            <w:r w:rsidRPr="00894601">
              <w:rPr>
                <w:lang w:val="en-US"/>
              </w:rPr>
              <w:fldChar w:fldCharType="begin"/>
            </w:r>
            <w:r w:rsidRPr="00894601">
              <w:rPr>
                <w:rFonts w:ascii="Times New Roman" w:hAnsi="Times New Roman"/>
              </w:rPr>
              <w:instrText xml:space="preserve"> BIBLIOGRAPHY  \l 1049 </w:instrText>
            </w:r>
            <w:r w:rsidRPr="00894601">
              <w:rPr>
                <w:lang w:val="en-US"/>
              </w:rPr>
              <w:fldChar w:fldCharType="separate"/>
            </w:r>
            <w:r w:rsidRPr="00894601">
              <w:rPr>
                <w:rFonts w:ascii="Times New Roman" w:hAnsi="Times New Roman"/>
                <w:noProof/>
              </w:rPr>
              <w:t>КСВ</w:t>
            </w:r>
            <w:r w:rsidRPr="00894601">
              <w:rPr>
                <w:lang w:val="en-US"/>
              </w:rPr>
              <w:fldChar w:fldCharType="end"/>
            </w:r>
            <w:r w:rsidRPr="00894601">
              <w:rPr>
                <w:rFonts w:ascii="Times New Roman" w:hAnsi="Times New Roman"/>
              </w:rPr>
              <w:t xml:space="preserve"> = </w:t>
            </w:r>
            <w:r w:rsidRPr="00894601">
              <w:rPr>
                <w:rFonts w:ascii="Times New Roman" w:hAnsi="Times New Roman"/>
                <w:u w:val="single"/>
                <w:vertAlign w:val="superscript"/>
              </w:rPr>
              <w:t>Выручка х Р</w:t>
            </w:r>
          </w:p>
          <w:p w14:paraId="01B028F2" w14:textId="77777777" w:rsidR="00BC779F" w:rsidRPr="00894601" w:rsidRDefault="00BC779F" w:rsidP="00BC779F">
            <w:pPr>
              <w:spacing w:after="0"/>
              <w:jc w:val="left"/>
              <w:rPr>
                <w:rFonts w:ascii="Times New Roman" w:hAnsi="Times New Roman"/>
                <w:vertAlign w:val="superscript"/>
              </w:rPr>
            </w:pPr>
            <w:r w:rsidRPr="00894601">
              <w:rPr>
                <w:rFonts w:ascii="Times New Roman" w:hAnsi="Times New Roman"/>
                <w:vertAlign w:val="superscript"/>
              </w:rPr>
              <w:t xml:space="preserve">                      12 х </w:t>
            </w:r>
            <w:r w:rsidRPr="00894601">
              <w:rPr>
                <w:rFonts w:ascii="Times New Roman" w:hAnsi="Times New Roman"/>
                <w:vertAlign w:val="superscript"/>
                <w:lang w:val="en-US"/>
              </w:rPr>
              <w:t>S</w:t>
            </w:r>
          </w:p>
          <w:p w14:paraId="5E1F8695" w14:textId="77777777" w:rsidR="00BC779F" w:rsidRPr="00894601" w:rsidRDefault="00BC779F" w:rsidP="00BC779F">
            <w:pPr>
              <w:spacing w:after="0"/>
              <w:jc w:val="left"/>
              <w:rPr>
                <w:rFonts w:ascii="Times New Roman" w:hAnsi="Times New Roman"/>
              </w:rPr>
            </w:pPr>
            <w:r w:rsidRPr="00894601">
              <w:rPr>
                <w:rFonts w:ascii="Times New Roman" w:hAnsi="Times New Roman"/>
              </w:rPr>
              <w:t>где Выручка – стр.2110 Формы за последний отчетный завершенный период (год);</w:t>
            </w:r>
          </w:p>
          <w:p w14:paraId="7A7AE495" w14:textId="77777777" w:rsidR="00BC779F" w:rsidRPr="00894601" w:rsidRDefault="00BC779F" w:rsidP="00BC779F">
            <w:pPr>
              <w:spacing w:after="0"/>
              <w:jc w:val="left"/>
              <w:rPr>
                <w:rFonts w:ascii="Times New Roman" w:hAnsi="Times New Roman"/>
              </w:rPr>
            </w:pPr>
            <w:r w:rsidRPr="00894601">
              <w:rPr>
                <w:rFonts w:ascii="Times New Roman" w:hAnsi="Times New Roman"/>
              </w:rPr>
              <w:t>Р- период выполнения обязательств по договору (в месяцах),</w:t>
            </w:r>
          </w:p>
          <w:p w14:paraId="57A032E5" w14:textId="77777777" w:rsidR="00BC779F" w:rsidRPr="00894601" w:rsidRDefault="00BC779F" w:rsidP="00BC779F">
            <w:pPr>
              <w:spacing w:after="0"/>
              <w:jc w:val="left"/>
              <w:rPr>
                <w:rFonts w:ascii="Times New Roman" w:hAnsi="Times New Roman"/>
              </w:rPr>
            </w:pPr>
            <w:r w:rsidRPr="00894601">
              <w:rPr>
                <w:rFonts w:ascii="Times New Roman" w:hAnsi="Times New Roman"/>
                <w:lang w:val="en-US"/>
              </w:rPr>
              <w:t xml:space="preserve">S – </w:t>
            </w:r>
            <w:r w:rsidRPr="00894601">
              <w:rPr>
                <w:rFonts w:ascii="Times New Roman" w:hAnsi="Times New Roman"/>
              </w:rPr>
              <w:t xml:space="preserve">НМЦК </w:t>
            </w:r>
          </w:p>
        </w:tc>
        <w:tc>
          <w:tcPr>
            <w:tcW w:w="2410" w:type="dxa"/>
          </w:tcPr>
          <w:p w14:paraId="37CD6451"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36E799DA" w14:textId="77777777" w:rsidR="00BC779F" w:rsidRPr="00894601" w:rsidRDefault="00BC779F" w:rsidP="00BC779F">
      <w:pPr>
        <w:spacing w:after="160" w:line="259" w:lineRule="auto"/>
        <w:jc w:val="left"/>
        <w:rPr>
          <w:rFonts w:eastAsia="Calibri"/>
          <w:sz w:val="28"/>
          <w:szCs w:val="28"/>
          <w:lang w:eastAsia="en-US"/>
        </w:rPr>
      </w:pPr>
    </w:p>
    <w:p w14:paraId="6E060E1E" w14:textId="77777777" w:rsidR="00BC779F" w:rsidRPr="00894601" w:rsidRDefault="00BC779F" w:rsidP="00BC779F">
      <w:pPr>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9589180" w14:textId="77777777" w:rsidR="00BC779F" w:rsidRPr="00BC779F" w:rsidRDefault="00BC779F" w:rsidP="00BC779F">
      <w:pPr>
        <w:spacing w:after="0"/>
        <w:jc w:val="left"/>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bookmarkEnd w:id="0"/>
    <w:p w14:paraId="78B92DE9" w14:textId="77777777" w:rsidR="00587CC8" w:rsidRPr="00587CC8" w:rsidRDefault="00587CC8" w:rsidP="00E24377">
      <w:pPr>
        <w:widowControl w:val="0"/>
        <w:spacing w:after="0"/>
        <w:rPr>
          <w:sz w:val="25"/>
          <w:szCs w:val="25"/>
        </w:rPr>
      </w:pPr>
    </w:p>
    <w:sectPr w:rsidR="00587CC8" w:rsidRPr="00587CC8" w:rsidSect="007B18FE">
      <w:headerReference w:type="default" r:id="rId16"/>
      <w:footerReference w:type="first" r:id="rId17"/>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62D5F" w14:textId="77777777" w:rsidR="00142218" w:rsidRDefault="00142218">
      <w:r>
        <w:separator/>
      </w:r>
    </w:p>
  </w:endnote>
  <w:endnote w:type="continuationSeparator" w:id="0">
    <w:p w14:paraId="2ECA1FD1" w14:textId="77777777" w:rsidR="00142218" w:rsidRDefault="0014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Futura Lt">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7D1AA" w14:textId="77777777" w:rsidR="00142218" w:rsidRDefault="00142218">
      <w:r>
        <w:separator/>
      </w:r>
    </w:p>
  </w:footnote>
  <w:footnote w:type="continuationSeparator" w:id="0">
    <w:p w14:paraId="40A13828" w14:textId="77777777" w:rsidR="00142218" w:rsidRDefault="00142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639E"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F30571" w:rsidRPr="00F30571">
      <w:rPr>
        <w:rFonts w:ascii="Times New Roman" w:hAnsi="Times New Roman"/>
        <w:sz w:val="20"/>
        <w:lang w:val="ru-RU"/>
      </w:rPr>
      <w:t>8</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69"/>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42D"/>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218"/>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C17"/>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CC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87DBB"/>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D9C"/>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C94"/>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70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4D9"/>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571"/>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5F"/>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A13"/>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EEA"/>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44A45"/>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764C4-38D6-4229-8D60-8E4EECF8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3044</Words>
  <Characters>17353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20357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Шманцарь Светлана Валерьевна</cp:lastModifiedBy>
  <cp:revision>6</cp:revision>
  <cp:lastPrinted>2021-08-13T13:49:00Z</cp:lastPrinted>
  <dcterms:created xsi:type="dcterms:W3CDTF">2022-04-04T07:38:00Z</dcterms:created>
  <dcterms:modified xsi:type="dcterms:W3CDTF">2022-04-04T09:01:00Z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