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8" w:rsidRPr="00C47448" w:rsidRDefault="00563BA4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47448" w:rsidRPr="00C47448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47448" w:rsidRPr="00C47448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на </w:t>
      </w:r>
      <w:r w:rsidR="00A42647" w:rsidRPr="00A42647">
        <w:rPr>
          <w:rFonts w:eastAsia="Calibri"/>
          <w:sz w:val="26"/>
          <w:szCs w:val="26"/>
          <w:lang w:eastAsia="en-US"/>
        </w:rPr>
        <w:t xml:space="preserve">выполнение работ по индивидуальному изготовлению </w:t>
      </w:r>
      <w:proofErr w:type="spellStart"/>
      <w:r w:rsidR="00A42647" w:rsidRPr="00A42647">
        <w:rPr>
          <w:rFonts w:eastAsia="Calibri"/>
          <w:sz w:val="26"/>
          <w:szCs w:val="26"/>
          <w:lang w:eastAsia="en-US"/>
        </w:rPr>
        <w:t>ортезов</w:t>
      </w:r>
      <w:proofErr w:type="spellEnd"/>
      <w:r w:rsidR="00A42647" w:rsidRPr="00A42647">
        <w:rPr>
          <w:rFonts w:eastAsia="Calibri"/>
          <w:sz w:val="26"/>
          <w:szCs w:val="26"/>
          <w:lang w:eastAsia="en-US"/>
        </w:rPr>
        <w:t xml:space="preserve"> - </w:t>
      </w:r>
      <w:r w:rsidR="00086CAB" w:rsidRPr="00086CAB">
        <w:rPr>
          <w:rFonts w:eastAsia="Calibri"/>
          <w:sz w:val="26"/>
          <w:szCs w:val="26"/>
          <w:lang w:eastAsia="en-US"/>
        </w:rPr>
        <w:t>бандажей на верхние конечности</w:t>
      </w:r>
      <w:r w:rsidR="00A42647" w:rsidRPr="00A42647">
        <w:rPr>
          <w:rFonts w:eastAsia="Calibri"/>
          <w:sz w:val="26"/>
          <w:szCs w:val="26"/>
          <w:lang w:eastAsia="en-US"/>
        </w:rPr>
        <w:t xml:space="preserve"> в 2024 году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1. Требования к количеству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Количество </w:t>
      </w:r>
      <w:r w:rsidR="00DE1E25">
        <w:rPr>
          <w:rFonts w:eastAsia="Calibri"/>
          <w:sz w:val="26"/>
          <w:szCs w:val="26"/>
          <w:lang w:eastAsia="en-US"/>
        </w:rPr>
        <w:t>работ</w:t>
      </w:r>
      <w:r w:rsidR="00A844DB">
        <w:rPr>
          <w:rFonts w:eastAsia="Calibri"/>
          <w:sz w:val="26"/>
          <w:szCs w:val="26"/>
          <w:lang w:eastAsia="en-US"/>
        </w:rPr>
        <w:t xml:space="preserve">: без определенного объёма </w:t>
      </w:r>
      <w:r w:rsidR="00A844DB" w:rsidRPr="00A844DB">
        <w:rPr>
          <w:rFonts w:eastAsia="Calibri"/>
          <w:sz w:val="26"/>
          <w:szCs w:val="26"/>
          <w:lang w:eastAsia="en-US"/>
        </w:rPr>
        <w:t>(количество выполняемых работ (изделий) определяется на основании реестра Получателей, реестр формируется в ходе исполнения Контракта в зависимости от потребности Заказчика в объеме изделий, не превышающем максимального значения цены Контракта</w:t>
      </w:r>
      <w:r w:rsidRPr="00C47448">
        <w:rPr>
          <w:rFonts w:eastAsia="Calibri"/>
          <w:sz w:val="26"/>
          <w:szCs w:val="26"/>
          <w:lang w:eastAsia="en-US"/>
        </w:rPr>
        <w:t>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2. Наименование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Работы по изготовлению изделий предусматривают следующее: снятие мерок; подбор, примерка и изготовление изделий, их последующая выдача; обучение пользованию изделием.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3. Качество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Изделия должны отвечать требованиям действующих ГОСТов и (или) ТУ, относящимся к показателям описываемого объекта закупки.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ab/>
        <w:t xml:space="preserve">Изделия должны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 эксплуатации.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7448">
        <w:rPr>
          <w:rFonts w:eastAsia="Calibri"/>
          <w:sz w:val="26"/>
          <w:szCs w:val="26"/>
          <w:lang w:eastAsia="en-US"/>
        </w:rPr>
        <w:t>Материалы, применяемые при изготовлении изделия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Изделие не должно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4. Требования к упаковке и маркировке Изделия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Упаковка изделия должна 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Изделия являются новыми, не бывшими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употреблении</w:t>
      </w:r>
      <w:proofErr w:type="gramEnd"/>
      <w:r w:rsidRPr="00C47448">
        <w:rPr>
          <w:rFonts w:eastAsia="Calibri"/>
          <w:sz w:val="26"/>
          <w:szCs w:val="26"/>
          <w:lang w:eastAsia="en-US"/>
        </w:rPr>
        <w:t>, изготовленными в 202</w:t>
      </w:r>
      <w:r w:rsidR="00981D15">
        <w:rPr>
          <w:rFonts w:eastAsia="Calibri"/>
          <w:sz w:val="26"/>
          <w:szCs w:val="26"/>
          <w:lang w:eastAsia="en-US"/>
        </w:rPr>
        <w:t>4</w:t>
      </w:r>
      <w:r w:rsidRPr="00C47448">
        <w:rPr>
          <w:rFonts w:eastAsia="Calibri"/>
          <w:sz w:val="26"/>
          <w:szCs w:val="26"/>
          <w:lang w:eastAsia="en-US"/>
        </w:rPr>
        <w:t xml:space="preserve"> году, не имеют восстановленных элементов. Упаковка обеспечивает сохранность изделия при его транспортировке и хранении. Декларации о соответствии на изделие предоставляется (при наличии).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 </w:t>
      </w: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  <w:sectPr w:rsidR="00960704" w:rsidSect="00C8034B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C47448" w:rsidRDefault="00C47448" w:rsidP="00C8732E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lastRenderedPageBreak/>
        <w:t>5. Технические и функциональные характеристики</w:t>
      </w:r>
    </w:p>
    <w:p w:rsidR="00676971" w:rsidRPr="00C47448" w:rsidRDefault="00676971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47"/>
        <w:gridCol w:w="1711"/>
        <w:gridCol w:w="1071"/>
        <w:gridCol w:w="6264"/>
        <w:gridCol w:w="2678"/>
        <w:gridCol w:w="1542"/>
      </w:tblGrid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20" w:type="pct"/>
            <w:vAlign w:val="center"/>
          </w:tcPr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45" w:type="pct"/>
          </w:tcPr>
          <w:p w:rsidR="00AA4238" w:rsidRPr="00BD1214" w:rsidRDefault="00AA4238" w:rsidP="005A35A0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AA4238" w:rsidRPr="00B555AE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41" w:type="pct"/>
            <w:vAlign w:val="center"/>
          </w:tcPr>
          <w:p w:rsidR="00AA4238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95" w:type="pct"/>
            <w:vAlign w:val="center"/>
          </w:tcPr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853" w:type="pct"/>
            <w:vAlign w:val="center"/>
          </w:tcPr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91" w:type="pct"/>
            <w:vAlign w:val="center"/>
          </w:tcPr>
          <w:p w:rsidR="00AA4238" w:rsidRPr="00FF6687" w:rsidRDefault="00AA4238" w:rsidP="005A35A0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111582" w:rsidRDefault="00AA4238" w:rsidP="005A35A0">
            <w:pPr>
              <w:spacing w:line="276" w:lineRule="auto"/>
              <w:jc w:val="center"/>
            </w:pPr>
            <w:r w:rsidRPr="00111582">
              <w:t>8-09-12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color w:val="FF0000"/>
              </w:rPr>
            </w:pPr>
            <w:r w:rsidRPr="00111582"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41" w:type="pct"/>
          </w:tcPr>
          <w:p w:rsidR="00AA4238" w:rsidRPr="007479B9" w:rsidRDefault="00AA4238" w:rsidP="005A35A0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Улучшение лимфовенозного оттока верхней конечности при посттравматических, хронических процессах после оперативного вмешательства, в том числе после ампутации молочной железы.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(без перчатки или с перчаткой) для разных половозрастных групп.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лайкра;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нейлон;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полиамид;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наплечник (на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) через бретель лифа;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хомут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специализированный через противоположное плечо;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эластичная (силиконовая) фиксирующая лента.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3" w:type="pct"/>
          </w:tcPr>
          <w:p w:rsidR="00AA4238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</w:t>
            </w:r>
            <w:r w:rsidR="00AA4238" w:rsidRPr="00F20AC7">
              <w:rPr>
                <w:rFonts w:ascii="Cambria" w:hAnsi="Cambria"/>
                <w:sz w:val="16"/>
                <w:szCs w:val="16"/>
              </w:rPr>
              <w:t xml:space="preserve">1. </w:t>
            </w:r>
            <w:r w:rsidR="00AA4238">
              <w:rPr>
                <w:rFonts w:ascii="Cambria" w:hAnsi="Cambria"/>
                <w:sz w:val="16"/>
                <w:szCs w:val="16"/>
              </w:rPr>
              <w:t xml:space="preserve"> Изделие </w:t>
            </w:r>
            <w:proofErr w:type="gramStart"/>
            <w:r w:rsidR="00AA4238">
              <w:rPr>
                <w:rFonts w:ascii="Cambria" w:hAnsi="Cambria"/>
                <w:sz w:val="16"/>
                <w:szCs w:val="16"/>
              </w:rPr>
              <w:t>медицинские</w:t>
            </w:r>
            <w:proofErr w:type="gramEnd"/>
            <w:r w:rsidR="00AA4238">
              <w:rPr>
                <w:rFonts w:ascii="Cambria" w:hAnsi="Cambria"/>
                <w:sz w:val="16"/>
                <w:szCs w:val="16"/>
              </w:rPr>
              <w:t xml:space="preserve">. Оценка биологического действия медицинских изделий. Часть </w:t>
            </w:r>
            <w:r w:rsidR="00AA4238">
              <w:rPr>
                <w:rFonts w:ascii="Cambria" w:hAnsi="Cambria"/>
                <w:sz w:val="16"/>
                <w:szCs w:val="16"/>
                <w:lang w:val="en-US"/>
              </w:rPr>
              <w:t>I</w:t>
            </w:r>
            <w:r w:rsidR="00AA4238">
              <w:rPr>
                <w:rFonts w:ascii="Cambria" w:hAnsi="Cambria"/>
                <w:sz w:val="16"/>
                <w:szCs w:val="16"/>
              </w:rPr>
              <w:t>.</w:t>
            </w:r>
            <w:r w:rsidR="00AA4238" w:rsidRPr="00033C8A">
              <w:rPr>
                <w:rFonts w:ascii="Cambria" w:hAnsi="Cambria"/>
                <w:sz w:val="16"/>
                <w:szCs w:val="16"/>
              </w:rPr>
              <w:t xml:space="preserve"> </w:t>
            </w:r>
            <w:r w:rsidR="00AA4238">
              <w:rPr>
                <w:rFonts w:ascii="Cambria" w:hAnsi="Cambria"/>
                <w:sz w:val="16"/>
                <w:szCs w:val="16"/>
              </w:rPr>
              <w:t xml:space="preserve">Оценка и исследования. </w:t>
            </w:r>
          </w:p>
          <w:p w:rsidR="00AA4238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D03141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t>ГОСТ ISO 10993-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F20AC7">
              <w:rPr>
                <w:rFonts w:ascii="Cambria" w:hAnsi="Cambria"/>
                <w:sz w:val="16"/>
                <w:szCs w:val="16"/>
              </w:rPr>
              <w:t>-2011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D03141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D03141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D03141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D03141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="009B5D67">
              <w:rPr>
                <w:rFonts w:ascii="Cambria" w:hAnsi="Cambria"/>
                <w:sz w:val="16"/>
                <w:szCs w:val="16"/>
              </w:rPr>
              <w:t>-202</w:t>
            </w:r>
            <w:r w:rsidRPr="00D03141">
              <w:rPr>
                <w:rFonts w:ascii="Cambria" w:hAnsi="Cambria"/>
                <w:sz w:val="16"/>
                <w:szCs w:val="16"/>
              </w:rPr>
              <w:t>1</w:t>
            </w:r>
          </w:p>
          <w:p w:rsidR="00AA4238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. Исследования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общетоксичных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действий.</w:t>
            </w:r>
          </w:p>
          <w:p w:rsidR="00AA4238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52770-2016. Национальный стандарт Российской Федерации. Изделия медицинские. Требования безопасности. Методы санитарно-химических и </w:t>
            </w:r>
            <w:r w:rsidRPr="00F035BE">
              <w:rPr>
                <w:rFonts w:ascii="Cambria" w:hAnsi="Cambria"/>
                <w:sz w:val="16"/>
                <w:szCs w:val="16"/>
              </w:rPr>
              <w:lastRenderedPageBreak/>
              <w:t>токсикологических испытаний"</w:t>
            </w:r>
          </w:p>
          <w:p w:rsidR="00AA4238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8334AF" w:rsidRDefault="00AA4238" w:rsidP="005A35A0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/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111582" w:rsidRDefault="00AA4238" w:rsidP="005A35A0">
            <w:pPr>
              <w:spacing w:line="276" w:lineRule="auto"/>
              <w:jc w:val="center"/>
            </w:pPr>
            <w:r w:rsidRPr="00111582">
              <w:t>8-09-14</w:t>
            </w:r>
          </w:p>
          <w:p w:rsidR="00AA4238" w:rsidRPr="00111582" w:rsidRDefault="00AA4238" w:rsidP="005A35A0">
            <w:pPr>
              <w:spacing w:line="276" w:lineRule="auto"/>
              <w:jc w:val="center"/>
            </w:pPr>
            <w:r w:rsidRPr="00111582"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грудной клетки при посттравматических, хронических процессах после оперативного вмешательства.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3" w:type="pct"/>
          </w:tcPr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="009B5D67">
              <w:rPr>
                <w:rFonts w:ascii="Cambria" w:hAnsi="Cambria"/>
                <w:sz w:val="16"/>
                <w:szCs w:val="16"/>
              </w:rPr>
              <w:t xml:space="preserve"> 10993-1-202</w:t>
            </w:r>
            <w:r w:rsidRPr="00111582">
              <w:rPr>
                <w:rFonts w:ascii="Cambria" w:hAnsi="Cambria"/>
                <w:sz w:val="16"/>
                <w:szCs w:val="16"/>
              </w:rPr>
              <w:t>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="009B5D67">
              <w:rPr>
                <w:rFonts w:ascii="Cambria" w:hAnsi="Cambria"/>
                <w:sz w:val="16"/>
                <w:szCs w:val="16"/>
              </w:rPr>
              <w:t xml:space="preserve"> 10993-11-202</w:t>
            </w:r>
            <w:r w:rsidRPr="00111582">
              <w:rPr>
                <w:rFonts w:ascii="Cambria" w:hAnsi="Cambria"/>
                <w:sz w:val="16"/>
                <w:szCs w:val="16"/>
              </w:rPr>
              <w:t>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Технические средства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реабилитации людей с ограничениями жизнедеятельности. Общие технические требования и методы испытаний.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111582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8-09-17</w:t>
            </w:r>
          </w:p>
          <w:p w:rsidR="00AA4238" w:rsidRPr="00111582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1582">
              <w:rPr>
                <w:rFonts w:ascii="Times New Roman" w:hAnsi="Times New Roman" w:cs="Times New Roman"/>
                <w:sz w:val="20"/>
              </w:rPr>
              <w:t>Головодержатель</w:t>
            </w:r>
            <w:proofErr w:type="spellEnd"/>
            <w:r w:rsidRPr="00111582">
              <w:rPr>
                <w:rFonts w:ascii="Times New Roman" w:hAnsi="Times New Roman" w:cs="Times New Roman"/>
                <w:sz w:val="20"/>
              </w:rPr>
              <w:t xml:space="preserve"> полужесткой фиксации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582">
              <w:t>Головодержатель</w:t>
            </w:r>
            <w:proofErr w:type="spellEnd"/>
            <w:r w:rsidRPr="00111582">
              <w:t xml:space="preserve"> полужесткой фиксации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трикотажное эластичное полотно.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 дополнительной усиливающей вставки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кожа;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полиэтилен высокого давления.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3" w:type="pct"/>
          </w:tcPr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="009B5D67">
              <w:rPr>
                <w:rFonts w:ascii="Cambria" w:hAnsi="Cambria"/>
                <w:sz w:val="16"/>
                <w:szCs w:val="16"/>
              </w:rPr>
              <w:t xml:space="preserve"> 10993-1-202</w:t>
            </w:r>
            <w:r w:rsidRPr="00111582">
              <w:rPr>
                <w:rFonts w:ascii="Cambria" w:hAnsi="Cambria"/>
                <w:sz w:val="16"/>
                <w:szCs w:val="16"/>
              </w:rPr>
              <w:t>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="009B5D67">
              <w:rPr>
                <w:rFonts w:ascii="Cambria" w:hAnsi="Cambria"/>
                <w:sz w:val="16"/>
                <w:szCs w:val="16"/>
              </w:rPr>
              <w:t xml:space="preserve"> 10993-11-202</w:t>
            </w:r>
            <w:r w:rsidRPr="00111582">
              <w:rPr>
                <w:rFonts w:ascii="Cambria" w:hAnsi="Cambria"/>
                <w:sz w:val="16"/>
                <w:szCs w:val="16"/>
              </w:rPr>
              <w:t>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ограничениями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жизнедеятельности. Общие технические требования и методы испытаний.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D26F7D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6F7D">
              <w:rPr>
                <w:rFonts w:ascii="Times New Roman" w:hAnsi="Times New Roman" w:cs="Times New Roman"/>
                <w:sz w:val="20"/>
              </w:rPr>
              <w:t>8-09-18</w:t>
            </w:r>
          </w:p>
          <w:p w:rsidR="00AA4238" w:rsidRPr="00D85A11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D26F7D">
              <w:rPr>
                <w:rFonts w:ascii="Times New Roman" w:hAnsi="Times New Roman" w:cs="Times New Roman"/>
                <w:sz w:val="20"/>
              </w:rPr>
              <w:t>Головодержатель</w:t>
            </w:r>
            <w:proofErr w:type="spellEnd"/>
            <w:r w:rsidRPr="00D26F7D">
              <w:rPr>
                <w:rFonts w:ascii="Times New Roman" w:hAnsi="Times New Roman" w:cs="Times New Roman"/>
                <w:sz w:val="20"/>
              </w:rPr>
              <w:t xml:space="preserve"> жесткой фиксации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26F7D">
              <w:t>Головодержатель</w:t>
            </w:r>
            <w:proofErr w:type="spellEnd"/>
            <w:r w:rsidRPr="00D26F7D">
              <w:t xml:space="preserve"> жесткой фиксации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Default="00AA4238" w:rsidP="005A35A0">
            <w:pPr>
              <w:rPr>
                <w:b/>
                <w:lang w:eastAsia="en-US"/>
              </w:rPr>
            </w:pPr>
            <w:r w:rsidRPr="00A51871">
              <w:rPr>
                <w:b/>
                <w:lang w:eastAsia="en-US"/>
              </w:rPr>
              <w:t>Назначение:</w:t>
            </w:r>
          </w:p>
          <w:p w:rsidR="00AA4238" w:rsidRDefault="00AA4238" w:rsidP="005A35A0">
            <w:pPr>
              <w:rPr>
                <w:b/>
                <w:lang w:eastAsia="en-US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  <w:proofErr w:type="gramEnd"/>
          </w:p>
          <w:p w:rsidR="00AA4238" w:rsidRDefault="00AA4238" w:rsidP="005A35A0">
            <w:pPr>
              <w:rPr>
                <w:b/>
                <w:lang w:eastAsia="en-US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Default="00AA4238" w:rsidP="005A35A0">
            <w:pPr>
              <w:rPr>
                <w:b/>
                <w:lang w:eastAsia="en-US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Default="00AA4238" w:rsidP="005A35A0">
            <w:pPr>
              <w:rPr>
                <w:b/>
                <w:lang w:eastAsia="en-US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8334AF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A4238" w:rsidRPr="008334AF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8334AF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8334AF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8334AF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8334AF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Default="00AA4238" w:rsidP="005A35A0">
            <w:pPr>
              <w:rPr>
                <w:b/>
                <w:lang w:eastAsia="en-US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640497" w:rsidRDefault="00AA4238" w:rsidP="005A35A0">
            <w:pPr>
              <w:rPr>
                <w:lang w:eastAsia="en-US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ограничениями жизнедеятельности. Общие технические требования и </w:t>
            </w:r>
            <w:r w:rsidRPr="00111582">
              <w:rPr>
                <w:rFonts w:ascii="Cambria" w:hAnsi="Cambria"/>
                <w:sz w:val="16"/>
                <w:szCs w:val="16"/>
              </w:rPr>
              <w:lastRenderedPageBreak/>
              <w:t>методы испытаний.</w:t>
            </w:r>
          </w:p>
          <w:p w:rsidR="00AA4238" w:rsidRPr="006D7164" w:rsidRDefault="00AA4238" w:rsidP="005A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111582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8-09-55</w:t>
            </w:r>
          </w:p>
          <w:p w:rsidR="00AA4238" w:rsidRPr="00111582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Бандаж на лучезапястный сустав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на лучезапястный сустав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лучезапястного сустава при посттравматических, хронических процессах после оперативного вмешательства.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BD316C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16C">
              <w:rPr>
                <w:rFonts w:ascii="Times New Roman" w:hAnsi="Times New Roman" w:cs="Times New Roman"/>
                <w:sz w:val="20"/>
              </w:rPr>
              <w:t>8-09-56</w:t>
            </w:r>
          </w:p>
          <w:p w:rsidR="00AA4238" w:rsidRPr="00D85A11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316C">
              <w:rPr>
                <w:rFonts w:ascii="Times New Roman" w:hAnsi="Times New Roman" w:cs="Times New Roman"/>
                <w:sz w:val="20"/>
              </w:rPr>
              <w:t>Бандаж на запястье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BD316C">
              <w:t>Бандаж на запястье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разгрузки</w:t>
            </w:r>
            <w:r w:rsidRPr="00160303">
              <w:rPr>
                <w:rFonts w:ascii="Cambria" w:hAnsi="Cambria"/>
                <w:sz w:val="16"/>
                <w:szCs w:val="16"/>
              </w:rPr>
              <w:t xml:space="preserve"> запястья руки после травмы, перегрузка запястья во время тяжелой работы, а также в профилактических </w:t>
            </w:r>
            <w:proofErr w:type="gramStart"/>
            <w:r w:rsidRPr="00160303">
              <w:rPr>
                <w:rFonts w:ascii="Cambria" w:hAnsi="Cambria"/>
                <w:sz w:val="16"/>
                <w:szCs w:val="16"/>
              </w:rPr>
              <w:t>целях</w:t>
            </w:r>
            <w:proofErr w:type="gramEnd"/>
            <w:r w:rsidRPr="00160303">
              <w:rPr>
                <w:rFonts w:ascii="Cambria" w:hAnsi="Cambria"/>
                <w:sz w:val="16"/>
                <w:szCs w:val="16"/>
              </w:rPr>
              <w:t xml:space="preserve"> при выполнении физических работ и в спорте</w:t>
            </w:r>
            <w:r>
              <w:rPr>
                <w:rFonts w:ascii="Cambria" w:hAnsi="Cambria"/>
                <w:sz w:val="16"/>
                <w:szCs w:val="16"/>
              </w:rPr>
              <w:t>, в том числе после оперативного вмешательства.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640497" w:rsidRDefault="00AA4238" w:rsidP="005A35A0">
            <w:pPr>
              <w:rPr>
                <w:lang w:eastAsia="en-US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A4238" w:rsidRPr="006D7164" w:rsidRDefault="00AA4238" w:rsidP="005A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C35004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004">
              <w:rPr>
                <w:rFonts w:ascii="Times New Roman" w:hAnsi="Times New Roman" w:cs="Times New Roman"/>
                <w:sz w:val="20"/>
              </w:rPr>
              <w:t>8-09-57</w:t>
            </w:r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35004">
              <w:t>Бандаж на локтевой сустав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C35004">
              <w:t>Бандаж на локтевой сустав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A084D">
              <w:rPr>
                <w:rFonts w:ascii="Cambria" w:hAnsi="Cambria"/>
                <w:sz w:val="16"/>
                <w:szCs w:val="16"/>
              </w:rPr>
              <w:t>Поддержка в области локтя, разгрузка сухожилий. Позволяет сохранять двигательную активность, при наличии болей различного происхождения в локтевом суставе</w:t>
            </w:r>
            <w:r>
              <w:rPr>
                <w:rFonts w:ascii="Cambria" w:hAnsi="Cambria"/>
                <w:sz w:val="16"/>
                <w:szCs w:val="16"/>
              </w:rPr>
              <w:t>. Об</w:t>
            </w:r>
            <w:r w:rsidRPr="003B01A7">
              <w:rPr>
                <w:rFonts w:ascii="Cambria" w:hAnsi="Cambria"/>
                <w:sz w:val="16"/>
                <w:szCs w:val="16"/>
              </w:rPr>
              <w:t>еспечивает умеренную фиксацию и стабилизацию локтевого сустава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>
              <w:t xml:space="preserve"> 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640497" w:rsidRDefault="00AA4238" w:rsidP="005A35A0">
            <w:pPr>
              <w:rPr>
                <w:lang w:eastAsia="en-US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A4238" w:rsidRPr="006D7164" w:rsidRDefault="00AA4238" w:rsidP="005A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111582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8-09-58</w:t>
            </w:r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t>Бандаж на плечевой сустав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на плечевой сустав</w:t>
            </w:r>
          </w:p>
        </w:tc>
        <w:tc>
          <w:tcPr>
            <w:tcW w:w="341" w:type="pct"/>
          </w:tcPr>
          <w:p w:rsidR="00AA4238" w:rsidRDefault="00AA4238" w:rsidP="005A35A0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плечевого сустава при посттравматических, хронических процессах после оперативного вмешательства.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DD3DC7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DC7">
              <w:rPr>
                <w:rFonts w:ascii="Times New Roman" w:hAnsi="Times New Roman" w:cs="Times New Roman"/>
                <w:sz w:val="20"/>
              </w:rPr>
              <w:t>8-09-59</w:t>
            </w:r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3DC7">
              <w:t>Бандаж на верхнюю конечность - "косынка"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DD3DC7">
              <w:t>Бандаж на верхнюю конечность - "косынка"</w:t>
            </w:r>
          </w:p>
        </w:tc>
        <w:tc>
          <w:tcPr>
            <w:tcW w:w="341" w:type="pct"/>
          </w:tcPr>
          <w:p w:rsidR="00AA4238" w:rsidRPr="00F30EC7" w:rsidRDefault="00AA4238" w:rsidP="005A35A0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Функциональная поддержка (фиксация) или частичная разгрузка (локальная поддержка) мышц </w:t>
            </w:r>
            <w:r>
              <w:rPr>
                <w:rFonts w:ascii="Cambria" w:hAnsi="Cambria"/>
                <w:sz w:val="16"/>
                <w:szCs w:val="16"/>
              </w:rPr>
              <w:t xml:space="preserve">верхних конечностей 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при посттравматических, хронических процессах после оперативного вмешательства.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D256D">
              <w:rPr>
                <w:rFonts w:ascii="Cambria" w:hAnsi="Cambria"/>
                <w:sz w:val="16"/>
                <w:szCs w:val="16"/>
              </w:rPr>
              <w:t>Размер бандажа определяется индивидуально, с учетом анатомических особенностей Получателя. При использовании бандажа Получатель не должен испытывать болей, избыточного давления, обуславливающих нарушение\я кровообращения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640497" w:rsidRDefault="00AA4238" w:rsidP="005A35A0">
            <w:pPr>
              <w:rPr>
                <w:lang w:eastAsia="en-US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</w:p>
          <w:p w:rsidR="00AA4238" w:rsidRPr="00F035BE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F035BE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F035BE">
              <w:rPr>
                <w:rFonts w:ascii="Cambria" w:hAnsi="Cambria"/>
                <w:sz w:val="16"/>
                <w:szCs w:val="16"/>
              </w:rPr>
              <w:t xml:space="preserve"> 58236-2020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035BE">
              <w:rPr>
                <w:rFonts w:ascii="Cambria" w:hAnsi="Cambria"/>
                <w:sz w:val="16"/>
                <w:szCs w:val="16"/>
              </w:rPr>
              <w:t>Изделия медицинские эластичные компрессионные. Общие технические требования. Методы испытаний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(Разд. 4, 5)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A4238" w:rsidRPr="006D7164" w:rsidRDefault="00AA4238" w:rsidP="005A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lastRenderedPageBreak/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  <w:tr w:rsidR="00AA4238" w:rsidRPr="007479B9" w:rsidTr="005A35A0">
        <w:trPr>
          <w:trHeight w:val="349"/>
        </w:trPr>
        <w:tc>
          <w:tcPr>
            <w:tcW w:w="155" w:type="pct"/>
          </w:tcPr>
          <w:p w:rsidR="00AA4238" w:rsidRPr="007479B9" w:rsidRDefault="00AA4238" w:rsidP="005A35A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Align w:val="center"/>
          </w:tcPr>
          <w:p w:rsidR="00AA4238" w:rsidRPr="00111582" w:rsidRDefault="00AA4238" w:rsidP="005A3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582">
              <w:rPr>
                <w:rFonts w:ascii="Times New Roman" w:hAnsi="Times New Roman" w:cs="Times New Roman"/>
                <w:sz w:val="20"/>
              </w:rPr>
              <w:t>8-09-60</w:t>
            </w:r>
          </w:p>
          <w:p w:rsidR="00AA4238" w:rsidRPr="00FF6687" w:rsidRDefault="00AA4238" w:rsidP="005A35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t>Бандаж на шейный отдел позвоночника</w:t>
            </w:r>
          </w:p>
        </w:tc>
        <w:tc>
          <w:tcPr>
            <w:tcW w:w="545" w:type="pct"/>
            <w:vAlign w:val="center"/>
          </w:tcPr>
          <w:p w:rsidR="00AA4238" w:rsidRPr="00BD1214" w:rsidRDefault="00AA4238" w:rsidP="005A35A0">
            <w:pPr>
              <w:jc w:val="center"/>
              <w:rPr>
                <w:b/>
                <w:sz w:val="18"/>
                <w:szCs w:val="18"/>
              </w:rPr>
            </w:pPr>
            <w:r w:rsidRPr="00111582">
              <w:t>Бандаж на шейный отдел позвоночника</w:t>
            </w:r>
          </w:p>
        </w:tc>
        <w:tc>
          <w:tcPr>
            <w:tcW w:w="341" w:type="pct"/>
          </w:tcPr>
          <w:p w:rsidR="00AA4238" w:rsidRPr="00F30EC7" w:rsidRDefault="00AA4238" w:rsidP="005A35A0">
            <w:pPr>
              <w:jc w:val="center"/>
              <w:rPr>
                <w:rFonts w:eastAsia="Calibri"/>
                <w:lang w:eastAsia="en-US"/>
              </w:rPr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95" w:type="pct"/>
          </w:tcPr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11158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111582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>;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- трикотажное эластичное полотно.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 застежка.</w:t>
            </w: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111582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111582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3" w:type="pct"/>
          </w:tcPr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1582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111582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111582">
              <w:rPr>
                <w:rFonts w:ascii="Cambria" w:hAnsi="Cambria"/>
                <w:sz w:val="16"/>
                <w:szCs w:val="16"/>
              </w:rPr>
              <w:t>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111582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111582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ISO 10993-11-2021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4238" w:rsidRPr="00111582" w:rsidRDefault="009B5D67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51632-2021</w:t>
            </w:r>
            <w:r w:rsidR="00AA4238" w:rsidRPr="00111582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AA4238" w:rsidRPr="00111582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(Разд. 4)</w:t>
            </w:r>
          </w:p>
          <w:p w:rsidR="00AA4238" w:rsidRPr="00067990" w:rsidRDefault="00AA4238" w:rsidP="005A35A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11582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</w:tc>
        <w:tc>
          <w:tcPr>
            <w:tcW w:w="491" w:type="pct"/>
          </w:tcPr>
          <w:p w:rsidR="00AA4238" w:rsidRDefault="00AA4238" w:rsidP="005A35A0">
            <w:pPr>
              <w:jc w:val="center"/>
            </w:pPr>
            <w:r>
              <w:t xml:space="preserve">Не менее 6 </w:t>
            </w:r>
            <w:r w:rsidRPr="00D2795A">
              <w:t>месяцев</w:t>
            </w:r>
          </w:p>
          <w:p w:rsidR="00AA4238" w:rsidRPr="00D2795A" w:rsidRDefault="00AA4238" w:rsidP="005A35A0">
            <w:pPr>
              <w:jc w:val="center"/>
            </w:pPr>
          </w:p>
        </w:tc>
      </w:tr>
    </w:tbl>
    <w:p w:rsidR="00DE3A3F" w:rsidRPr="00AE5272" w:rsidRDefault="00DE3A3F" w:rsidP="00C43BB7">
      <w:pPr>
        <w:rPr>
          <w:color w:val="F2F2F2"/>
        </w:rPr>
      </w:pPr>
    </w:p>
    <w:sectPr w:rsidR="00DE3A3F" w:rsidRPr="00AE5272" w:rsidSect="00563BA4">
      <w:pgSz w:w="16838" w:h="11906" w:orient="landscape"/>
      <w:pgMar w:top="709" w:right="425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3" w:rsidRDefault="008C3C83" w:rsidP="004C6741">
      <w:r>
        <w:separator/>
      </w:r>
    </w:p>
  </w:endnote>
  <w:endnote w:type="continuationSeparator" w:id="0">
    <w:p w:rsidR="008C3C83" w:rsidRDefault="008C3C83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3" w:rsidRDefault="008C3C83" w:rsidP="004C6741">
      <w:r>
        <w:separator/>
      </w:r>
    </w:p>
  </w:footnote>
  <w:footnote w:type="continuationSeparator" w:id="0">
    <w:p w:rsidR="008C3C83" w:rsidRDefault="008C3C83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72" w:rsidRDefault="00DC7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5D67">
      <w:rPr>
        <w:noProof/>
      </w:rPr>
      <w:t>10</w:t>
    </w:r>
    <w:r>
      <w:fldChar w:fldCharType="end"/>
    </w:r>
  </w:p>
  <w:p w:rsidR="00DC7E72" w:rsidRDefault="00DC7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C092C"/>
    <w:multiLevelType w:val="hybridMultilevel"/>
    <w:tmpl w:val="14D44A08"/>
    <w:lvl w:ilvl="0" w:tplc="1A56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D0C5F"/>
    <w:multiLevelType w:val="hybridMultilevel"/>
    <w:tmpl w:val="796EF320"/>
    <w:lvl w:ilvl="0" w:tplc="DE5C0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F97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4C45"/>
    <w:rsid w:val="000262D9"/>
    <w:rsid w:val="00026CA8"/>
    <w:rsid w:val="000320E5"/>
    <w:rsid w:val="00032D54"/>
    <w:rsid w:val="000332F9"/>
    <w:rsid w:val="000347BE"/>
    <w:rsid w:val="00035169"/>
    <w:rsid w:val="00041F12"/>
    <w:rsid w:val="00045AB6"/>
    <w:rsid w:val="0005062D"/>
    <w:rsid w:val="0005767A"/>
    <w:rsid w:val="00057923"/>
    <w:rsid w:val="000613BC"/>
    <w:rsid w:val="00067990"/>
    <w:rsid w:val="00067D41"/>
    <w:rsid w:val="00070D0E"/>
    <w:rsid w:val="00070FFD"/>
    <w:rsid w:val="00071AB2"/>
    <w:rsid w:val="00073871"/>
    <w:rsid w:val="00073EF6"/>
    <w:rsid w:val="000747C4"/>
    <w:rsid w:val="0007614A"/>
    <w:rsid w:val="00080BB3"/>
    <w:rsid w:val="00086CAB"/>
    <w:rsid w:val="000919A4"/>
    <w:rsid w:val="0009218F"/>
    <w:rsid w:val="000A0F2D"/>
    <w:rsid w:val="000A2116"/>
    <w:rsid w:val="000A4467"/>
    <w:rsid w:val="000B105B"/>
    <w:rsid w:val="000B1383"/>
    <w:rsid w:val="000B24FF"/>
    <w:rsid w:val="000B2693"/>
    <w:rsid w:val="000B35A0"/>
    <w:rsid w:val="000B4913"/>
    <w:rsid w:val="000B4DAC"/>
    <w:rsid w:val="000B6DD4"/>
    <w:rsid w:val="000B73F5"/>
    <w:rsid w:val="000B780B"/>
    <w:rsid w:val="000C1F4B"/>
    <w:rsid w:val="000C5CF2"/>
    <w:rsid w:val="000C68AD"/>
    <w:rsid w:val="000C6FB0"/>
    <w:rsid w:val="000C7171"/>
    <w:rsid w:val="000D0F1B"/>
    <w:rsid w:val="000D3D78"/>
    <w:rsid w:val="000D6678"/>
    <w:rsid w:val="000E0D60"/>
    <w:rsid w:val="000E152C"/>
    <w:rsid w:val="000F03B2"/>
    <w:rsid w:val="000F048C"/>
    <w:rsid w:val="000F5874"/>
    <w:rsid w:val="000F5C01"/>
    <w:rsid w:val="000F6E6F"/>
    <w:rsid w:val="001124DB"/>
    <w:rsid w:val="001176C2"/>
    <w:rsid w:val="001202CE"/>
    <w:rsid w:val="00121ADA"/>
    <w:rsid w:val="001247E9"/>
    <w:rsid w:val="0012525E"/>
    <w:rsid w:val="001252D8"/>
    <w:rsid w:val="00126001"/>
    <w:rsid w:val="00132D6C"/>
    <w:rsid w:val="001372FF"/>
    <w:rsid w:val="00143E57"/>
    <w:rsid w:val="00146708"/>
    <w:rsid w:val="00152A66"/>
    <w:rsid w:val="00153DC9"/>
    <w:rsid w:val="0015792D"/>
    <w:rsid w:val="0016426D"/>
    <w:rsid w:val="00165D0A"/>
    <w:rsid w:val="00167C50"/>
    <w:rsid w:val="00170503"/>
    <w:rsid w:val="001705A4"/>
    <w:rsid w:val="00171489"/>
    <w:rsid w:val="00172775"/>
    <w:rsid w:val="001769F9"/>
    <w:rsid w:val="0018064A"/>
    <w:rsid w:val="001811D9"/>
    <w:rsid w:val="00184592"/>
    <w:rsid w:val="00187ADA"/>
    <w:rsid w:val="00187EBF"/>
    <w:rsid w:val="001943C1"/>
    <w:rsid w:val="00196304"/>
    <w:rsid w:val="00196412"/>
    <w:rsid w:val="00197AD4"/>
    <w:rsid w:val="001A013D"/>
    <w:rsid w:val="001A05D4"/>
    <w:rsid w:val="001A0ADB"/>
    <w:rsid w:val="001A0D30"/>
    <w:rsid w:val="001A1D9D"/>
    <w:rsid w:val="001A24E0"/>
    <w:rsid w:val="001A4C66"/>
    <w:rsid w:val="001A6CD7"/>
    <w:rsid w:val="001A7A04"/>
    <w:rsid w:val="001B3EEC"/>
    <w:rsid w:val="001C0718"/>
    <w:rsid w:val="001C46F2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41CC"/>
    <w:rsid w:val="001F49E3"/>
    <w:rsid w:val="001F7331"/>
    <w:rsid w:val="00205B4D"/>
    <w:rsid w:val="00206E3C"/>
    <w:rsid w:val="00206FB9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46ED9"/>
    <w:rsid w:val="0025002E"/>
    <w:rsid w:val="00251CF8"/>
    <w:rsid w:val="0025507F"/>
    <w:rsid w:val="00255B40"/>
    <w:rsid w:val="0025718D"/>
    <w:rsid w:val="00262FDC"/>
    <w:rsid w:val="002649B8"/>
    <w:rsid w:val="00264E14"/>
    <w:rsid w:val="0026641D"/>
    <w:rsid w:val="00266A70"/>
    <w:rsid w:val="00266C4D"/>
    <w:rsid w:val="00270C2C"/>
    <w:rsid w:val="002710B4"/>
    <w:rsid w:val="002728B7"/>
    <w:rsid w:val="00273C67"/>
    <w:rsid w:val="00274319"/>
    <w:rsid w:val="00282F95"/>
    <w:rsid w:val="002874F4"/>
    <w:rsid w:val="00287B3F"/>
    <w:rsid w:val="00290C94"/>
    <w:rsid w:val="00291870"/>
    <w:rsid w:val="00293AA9"/>
    <w:rsid w:val="00293B2A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1CA4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1639"/>
    <w:rsid w:val="002D1AEE"/>
    <w:rsid w:val="002D345D"/>
    <w:rsid w:val="002D383B"/>
    <w:rsid w:val="002D42D1"/>
    <w:rsid w:val="002E3A80"/>
    <w:rsid w:val="002E4D49"/>
    <w:rsid w:val="002E5989"/>
    <w:rsid w:val="002E5E7D"/>
    <w:rsid w:val="002F11BB"/>
    <w:rsid w:val="002F323C"/>
    <w:rsid w:val="002F5C31"/>
    <w:rsid w:val="002F6DA6"/>
    <w:rsid w:val="00300078"/>
    <w:rsid w:val="003007A5"/>
    <w:rsid w:val="00310979"/>
    <w:rsid w:val="00312245"/>
    <w:rsid w:val="0031301A"/>
    <w:rsid w:val="003168CE"/>
    <w:rsid w:val="003175C0"/>
    <w:rsid w:val="00321DB7"/>
    <w:rsid w:val="0032224B"/>
    <w:rsid w:val="00322534"/>
    <w:rsid w:val="00322EA9"/>
    <w:rsid w:val="00326C1F"/>
    <w:rsid w:val="00335BDF"/>
    <w:rsid w:val="00336AC2"/>
    <w:rsid w:val="00336D84"/>
    <w:rsid w:val="0034135B"/>
    <w:rsid w:val="003415F8"/>
    <w:rsid w:val="00342363"/>
    <w:rsid w:val="00342971"/>
    <w:rsid w:val="00345AE6"/>
    <w:rsid w:val="00353831"/>
    <w:rsid w:val="00353FB0"/>
    <w:rsid w:val="0035663D"/>
    <w:rsid w:val="003574BC"/>
    <w:rsid w:val="0036121E"/>
    <w:rsid w:val="003621E9"/>
    <w:rsid w:val="00363DA6"/>
    <w:rsid w:val="0036415B"/>
    <w:rsid w:val="00365F5B"/>
    <w:rsid w:val="00367F8C"/>
    <w:rsid w:val="003711BC"/>
    <w:rsid w:val="00373179"/>
    <w:rsid w:val="00373A1E"/>
    <w:rsid w:val="00373AD6"/>
    <w:rsid w:val="00374218"/>
    <w:rsid w:val="00377069"/>
    <w:rsid w:val="00383B22"/>
    <w:rsid w:val="00383D76"/>
    <w:rsid w:val="0038422F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D88"/>
    <w:rsid w:val="003B088B"/>
    <w:rsid w:val="003B0CF9"/>
    <w:rsid w:val="003B12ED"/>
    <w:rsid w:val="003B2E5A"/>
    <w:rsid w:val="003B387F"/>
    <w:rsid w:val="003B3C69"/>
    <w:rsid w:val="003B4457"/>
    <w:rsid w:val="003B645A"/>
    <w:rsid w:val="003B6A0C"/>
    <w:rsid w:val="003B6C2C"/>
    <w:rsid w:val="003B77D0"/>
    <w:rsid w:val="003B7982"/>
    <w:rsid w:val="003C28A3"/>
    <w:rsid w:val="003C61DC"/>
    <w:rsid w:val="003C6BB9"/>
    <w:rsid w:val="003C7232"/>
    <w:rsid w:val="003D0A8C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2CF6"/>
    <w:rsid w:val="003F4D78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365A"/>
    <w:rsid w:val="00424DEA"/>
    <w:rsid w:val="0042620C"/>
    <w:rsid w:val="00426C0F"/>
    <w:rsid w:val="0043053B"/>
    <w:rsid w:val="00432741"/>
    <w:rsid w:val="0043397B"/>
    <w:rsid w:val="00434340"/>
    <w:rsid w:val="00434B4A"/>
    <w:rsid w:val="0044124E"/>
    <w:rsid w:val="00442AE6"/>
    <w:rsid w:val="00444B8F"/>
    <w:rsid w:val="00445204"/>
    <w:rsid w:val="00446543"/>
    <w:rsid w:val="00447278"/>
    <w:rsid w:val="00452C83"/>
    <w:rsid w:val="00452E74"/>
    <w:rsid w:val="004532DF"/>
    <w:rsid w:val="0045337F"/>
    <w:rsid w:val="004536AA"/>
    <w:rsid w:val="00454997"/>
    <w:rsid w:val="00454CCC"/>
    <w:rsid w:val="004567AD"/>
    <w:rsid w:val="0045746A"/>
    <w:rsid w:val="00460957"/>
    <w:rsid w:val="00462349"/>
    <w:rsid w:val="00463684"/>
    <w:rsid w:val="004647B9"/>
    <w:rsid w:val="004652AD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4473"/>
    <w:rsid w:val="0049532D"/>
    <w:rsid w:val="0049776E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C86"/>
    <w:rsid w:val="004C16F8"/>
    <w:rsid w:val="004C1F7F"/>
    <w:rsid w:val="004C25EA"/>
    <w:rsid w:val="004C31F4"/>
    <w:rsid w:val="004C4C3A"/>
    <w:rsid w:val="004C5694"/>
    <w:rsid w:val="004C599E"/>
    <w:rsid w:val="004C5EA1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1196"/>
    <w:rsid w:val="00507A63"/>
    <w:rsid w:val="00510051"/>
    <w:rsid w:val="005102DA"/>
    <w:rsid w:val="00510AEC"/>
    <w:rsid w:val="00511410"/>
    <w:rsid w:val="00513221"/>
    <w:rsid w:val="005139C2"/>
    <w:rsid w:val="00523712"/>
    <w:rsid w:val="00523E36"/>
    <w:rsid w:val="005258E1"/>
    <w:rsid w:val="00525CDA"/>
    <w:rsid w:val="005317B3"/>
    <w:rsid w:val="005320A8"/>
    <w:rsid w:val="005342F3"/>
    <w:rsid w:val="00536A4A"/>
    <w:rsid w:val="0053748E"/>
    <w:rsid w:val="00542CBF"/>
    <w:rsid w:val="00542F9F"/>
    <w:rsid w:val="005443A2"/>
    <w:rsid w:val="0054504F"/>
    <w:rsid w:val="00545590"/>
    <w:rsid w:val="005456A5"/>
    <w:rsid w:val="005474F1"/>
    <w:rsid w:val="00547964"/>
    <w:rsid w:val="00547E91"/>
    <w:rsid w:val="005501C1"/>
    <w:rsid w:val="00550BF2"/>
    <w:rsid w:val="0055681E"/>
    <w:rsid w:val="005571DF"/>
    <w:rsid w:val="0056085E"/>
    <w:rsid w:val="00562B75"/>
    <w:rsid w:val="005632CA"/>
    <w:rsid w:val="0056370B"/>
    <w:rsid w:val="00563BA4"/>
    <w:rsid w:val="005643E0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0947"/>
    <w:rsid w:val="00591AC4"/>
    <w:rsid w:val="00593F7A"/>
    <w:rsid w:val="00595B68"/>
    <w:rsid w:val="00597E3B"/>
    <w:rsid w:val="005A1A50"/>
    <w:rsid w:val="005A3127"/>
    <w:rsid w:val="005A3E94"/>
    <w:rsid w:val="005A51F6"/>
    <w:rsid w:val="005A5803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2600"/>
    <w:rsid w:val="005E4456"/>
    <w:rsid w:val="005E7829"/>
    <w:rsid w:val="005F1E05"/>
    <w:rsid w:val="005F3262"/>
    <w:rsid w:val="005F5861"/>
    <w:rsid w:val="006000DC"/>
    <w:rsid w:val="006012DA"/>
    <w:rsid w:val="00602E03"/>
    <w:rsid w:val="0060326C"/>
    <w:rsid w:val="0060434A"/>
    <w:rsid w:val="00607008"/>
    <w:rsid w:val="0061206A"/>
    <w:rsid w:val="00622219"/>
    <w:rsid w:val="0062235B"/>
    <w:rsid w:val="0062392A"/>
    <w:rsid w:val="00625DEF"/>
    <w:rsid w:val="00625F74"/>
    <w:rsid w:val="00626560"/>
    <w:rsid w:val="00626A3D"/>
    <w:rsid w:val="00630CA6"/>
    <w:rsid w:val="0063120D"/>
    <w:rsid w:val="00631520"/>
    <w:rsid w:val="0063210B"/>
    <w:rsid w:val="0063505D"/>
    <w:rsid w:val="00636C9B"/>
    <w:rsid w:val="00640A91"/>
    <w:rsid w:val="00641624"/>
    <w:rsid w:val="0064337E"/>
    <w:rsid w:val="00644340"/>
    <w:rsid w:val="00645488"/>
    <w:rsid w:val="00647CB1"/>
    <w:rsid w:val="006509B1"/>
    <w:rsid w:val="00654F62"/>
    <w:rsid w:val="006564B3"/>
    <w:rsid w:val="00656922"/>
    <w:rsid w:val="006612A0"/>
    <w:rsid w:val="0066157F"/>
    <w:rsid w:val="00663A05"/>
    <w:rsid w:val="0066468B"/>
    <w:rsid w:val="00665406"/>
    <w:rsid w:val="006700D1"/>
    <w:rsid w:val="006703D7"/>
    <w:rsid w:val="006757B1"/>
    <w:rsid w:val="00676971"/>
    <w:rsid w:val="00680060"/>
    <w:rsid w:val="006803FF"/>
    <w:rsid w:val="00680488"/>
    <w:rsid w:val="00680AC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145A"/>
    <w:rsid w:val="006A217C"/>
    <w:rsid w:val="006B21FA"/>
    <w:rsid w:val="006B3C2F"/>
    <w:rsid w:val="006B4B49"/>
    <w:rsid w:val="006B56E7"/>
    <w:rsid w:val="006B6BFE"/>
    <w:rsid w:val="006B78F7"/>
    <w:rsid w:val="006C1443"/>
    <w:rsid w:val="006C2750"/>
    <w:rsid w:val="006C3F0F"/>
    <w:rsid w:val="006C3F6C"/>
    <w:rsid w:val="006D18C7"/>
    <w:rsid w:val="006D4EB0"/>
    <w:rsid w:val="006D6BD2"/>
    <w:rsid w:val="006E07B9"/>
    <w:rsid w:val="006E1B40"/>
    <w:rsid w:val="006E2807"/>
    <w:rsid w:val="006F0883"/>
    <w:rsid w:val="006F130A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1E3B"/>
    <w:rsid w:val="00712419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4E78"/>
    <w:rsid w:val="00740651"/>
    <w:rsid w:val="00740F7C"/>
    <w:rsid w:val="00741646"/>
    <w:rsid w:val="007418AF"/>
    <w:rsid w:val="00743753"/>
    <w:rsid w:val="00744BE9"/>
    <w:rsid w:val="00744EA4"/>
    <w:rsid w:val="007464F3"/>
    <w:rsid w:val="007465AC"/>
    <w:rsid w:val="00746C25"/>
    <w:rsid w:val="00750C04"/>
    <w:rsid w:val="00750E26"/>
    <w:rsid w:val="00750E27"/>
    <w:rsid w:val="00754A7F"/>
    <w:rsid w:val="0076370C"/>
    <w:rsid w:val="0076587C"/>
    <w:rsid w:val="0076621A"/>
    <w:rsid w:val="0076690F"/>
    <w:rsid w:val="00772170"/>
    <w:rsid w:val="00772AAE"/>
    <w:rsid w:val="00774271"/>
    <w:rsid w:val="00774FF6"/>
    <w:rsid w:val="00777547"/>
    <w:rsid w:val="0077797F"/>
    <w:rsid w:val="0078178F"/>
    <w:rsid w:val="00784E75"/>
    <w:rsid w:val="00785390"/>
    <w:rsid w:val="007862E6"/>
    <w:rsid w:val="00792182"/>
    <w:rsid w:val="0079785A"/>
    <w:rsid w:val="007A5F11"/>
    <w:rsid w:val="007A6622"/>
    <w:rsid w:val="007A6C14"/>
    <w:rsid w:val="007B6B44"/>
    <w:rsid w:val="007C1C53"/>
    <w:rsid w:val="007C27B8"/>
    <w:rsid w:val="007C390A"/>
    <w:rsid w:val="007C400E"/>
    <w:rsid w:val="007C7283"/>
    <w:rsid w:val="007C7508"/>
    <w:rsid w:val="007D2ACD"/>
    <w:rsid w:val="007D3CE6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22EA"/>
    <w:rsid w:val="008038ED"/>
    <w:rsid w:val="00805155"/>
    <w:rsid w:val="0080592E"/>
    <w:rsid w:val="00811154"/>
    <w:rsid w:val="008132BC"/>
    <w:rsid w:val="00813E7C"/>
    <w:rsid w:val="00814FB5"/>
    <w:rsid w:val="00821674"/>
    <w:rsid w:val="00824D06"/>
    <w:rsid w:val="00826205"/>
    <w:rsid w:val="00827FFD"/>
    <w:rsid w:val="00831144"/>
    <w:rsid w:val="00831184"/>
    <w:rsid w:val="00831EF5"/>
    <w:rsid w:val="00832DE5"/>
    <w:rsid w:val="00833AE6"/>
    <w:rsid w:val="00834B74"/>
    <w:rsid w:val="008359FD"/>
    <w:rsid w:val="00835B82"/>
    <w:rsid w:val="008419B5"/>
    <w:rsid w:val="00842A30"/>
    <w:rsid w:val="00843563"/>
    <w:rsid w:val="008455BB"/>
    <w:rsid w:val="00845A54"/>
    <w:rsid w:val="0085111D"/>
    <w:rsid w:val="008521C4"/>
    <w:rsid w:val="00853159"/>
    <w:rsid w:val="00853FB7"/>
    <w:rsid w:val="00854C33"/>
    <w:rsid w:val="00862C26"/>
    <w:rsid w:val="008643B9"/>
    <w:rsid w:val="00870703"/>
    <w:rsid w:val="00870F06"/>
    <w:rsid w:val="008717E0"/>
    <w:rsid w:val="0088146D"/>
    <w:rsid w:val="00882445"/>
    <w:rsid w:val="0088327A"/>
    <w:rsid w:val="00883976"/>
    <w:rsid w:val="00883A69"/>
    <w:rsid w:val="00884BD3"/>
    <w:rsid w:val="00884E9F"/>
    <w:rsid w:val="00886948"/>
    <w:rsid w:val="00886EE5"/>
    <w:rsid w:val="0088788C"/>
    <w:rsid w:val="0089052E"/>
    <w:rsid w:val="008908CD"/>
    <w:rsid w:val="00890C18"/>
    <w:rsid w:val="00890F76"/>
    <w:rsid w:val="008A2827"/>
    <w:rsid w:val="008A51C1"/>
    <w:rsid w:val="008A535E"/>
    <w:rsid w:val="008A67A9"/>
    <w:rsid w:val="008B1745"/>
    <w:rsid w:val="008B418E"/>
    <w:rsid w:val="008C070B"/>
    <w:rsid w:val="008C080E"/>
    <w:rsid w:val="008C1085"/>
    <w:rsid w:val="008C36E9"/>
    <w:rsid w:val="008C3C83"/>
    <w:rsid w:val="008C4946"/>
    <w:rsid w:val="008C4D1B"/>
    <w:rsid w:val="008C5216"/>
    <w:rsid w:val="008C52CE"/>
    <w:rsid w:val="008C72D9"/>
    <w:rsid w:val="008C7EA4"/>
    <w:rsid w:val="008D14E6"/>
    <w:rsid w:val="008D17B2"/>
    <w:rsid w:val="008D6CFE"/>
    <w:rsid w:val="008E02E1"/>
    <w:rsid w:val="008E0D57"/>
    <w:rsid w:val="008E6094"/>
    <w:rsid w:val="008F17A7"/>
    <w:rsid w:val="008F4A7D"/>
    <w:rsid w:val="008F7B66"/>
    <w:rsid w:val="00900F3C"/>
    <w:rsid w:val="009012E7"/>
    <w:rsid w:val="009018C5"/>
    <w:rsid w:val="009073DB"/>
    <w:rsid w:val="00910FB2"/>
    <w:rsid w:val="0091334A"/>
    <w:rsid w:val="009142F7"/>
    <w:rsid w:val="009157A8"/>
    <w:rsid w:val="00916A2E"/>
    <w:rsid w:val="009212E4"/>
    <w:rsid w:val="00922FE3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2C65"/>
    <w:rsid w:val="009431E7"/>
    <w:rsid w:val="00943E80"/>
    <w:rsid w:val="0094487F"/>
    <w:rsid w:val="00947B9B"/>
    <w:rsid w:val="009526CE"/>
    <w:rsid w:val="00953BD4"/>
    <w:rsid w:val="0095467F"/>
    <w:rsid w:val="00960704"/>
    <w:rsid w:val="0096092E"/>
    <w:rsid w:val="00963C9F"/>
    <w:rsid w:val="0096463A"/>
    <w:rsid w:val="00965ACA"/>
    <w:rsid w:val="00965BC9"/>
    <w:rsid w:val="009671C3"/>
    <w:rsid w:val="00970A08"/>
    <w:rsid w:val="00971412"/>
    <w:rsid w:val="00971A70"/>
    <w:rsid w:val="00972ADD"/>
    <w:rsid w:val="00973615"/>
    <w:rsid w:val="00974233"/>
    <w:rsid w:val="0097566E"/>
    <w:rsid w:val="00975820"/>
    <w:rsid w:val="0097689F"/>
    <w:rsid w:val="0097754D"/>
    <w:rsid w:val="00977AE7"/>
    <w:rsid w:val="009803E6"/>
    <w:rsid w:val="00981315"/>
    <w:rsid w:val="0098136E"/>
    <w:rsid w:val="00981D15"/>
    <w:rsid w:val="00981F26"/>
    <w:rsid w:val="00986A30"/>
    <w:rsid w:val="00987E9A"/>
    <w:rsid w:val="0099019C"/>
    <w:rsid w:val="0099044C"/>
    <w:rsid w:val="00990E67"/>
    <w:rsid w:val="0099456E"/>
    <w:rsid w:val="009950F5"/>
    <w:rsid w:val="00997C3F"/>
    <w:rsid w:val="009A0189"/>
    <w:rsid w:val="009A0A23"/>
    <w:rsid w:val="009A0ABD"/>
    <w:rsid w:val="009A25E4"/>
    <w:rsid w:val="009A269E"/>
    <w:rsid w:val="009A3611"/>
    <w:rsid w:val="009A3DCA"/>
    <w:rsid w:val="009A4CD9"/>
    <w:rsid w:val="009B5D67"/>
    <w:rsid w:val="009B7BDC"/>
    <w:rsid w:val="009C12BA"/>
    <w:rsid w:val="009C2B9C"/>
    <w:rsid w:val="009C69F8"/>
    <w:rsid w:val="009C7FF7"/>
    <w:rsid w:val="009D08EA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9F714D"/>
    <w:rsid w:val="00A02B65"/>
    <w:rsid w:val="00A14526"/>
    <w:rsid w:val="00A15B03"/>
    <w:rsid w:val="00A16B88"/>
    <w:rsid w:val="00A178A0"/>
    <w:rsid w:val="00A21CDC"/>
    <w:rsid w:val="00A243DA"/>
    <w:rsid w:val="00A24429"/>
    <w:rsid w:val="00A2478C"/>
    <w:rsid w:val="00A31A4B"/>
    <w:rsid w:val="00A337B2"/>
    <w:rsid w:val="00A33DBE"/>
    <w:rsid w:val="00A344D4"/>
    <w:rsid w:val="00A37BF4"/>
    <w:rsid w:val="00A418A0"/>
    <w:rsid w:val="00A42647"/>
    <w:rsid w:val="00A44207"/>
    <w:rsid w:val="00A44D16"/>
    <w:rsid w:val="00A478F7"/>
    <w:rsid w:val="00A47B9B"/>
    <w:rsid w:val="00A47E0B"/>
    <w:rsid w:val="00A50092"/>
    <w:rsid w:val="00A506C9"/>
    <w:rsid w:val="00A619AA"/>
    <w:rsid w:val="00A61C2F"/>
    <w:rsid w:val="00A62404"/>
    <w:rsid w:val="00A64E8C"/>
    <w:rsid w:val="00A65345"/>
    <w:rsid w:val="00A677E1"/>
    <w:rsid w:val="00A7038C"/>
    <w:rsid w:val="00A7465A"/>
    <w:rsid w:val="00A806DF"/>
    <w:rsid w:val="00A80F75"/>
    <w:rsid w:val="00A81C2C"/>
    <w:rsid w:val="00A8291E"/>
    <w:rsid w:val="00A844DB"/>
    <w:rsid w:val="00A875CE"/>
    <w:rsid w:val="00A91B63"/>
    <w:rsid w:val="00A920CE"/>
    <w:rsid w:val="00A956F6"/>
    <w:rsid w:val="00A96219"/>
    <w:rsid w:val="00A96B16"/>
    <w:rsid w:val="00A96E87"/>
    <w:rsid w:val="00A977CA"/>
    <w:rsid w:val="00AA2B88"/>
    <w:rsid w:val="00AA4238"/>
    <w:rsid w:val="00AA5070"/>
    <w:rsid w:val="00AA64D7"/>
    <w:rsid w:val="00AB0113"/>
    <w:rsid w:val="00AB1DBF"/>
    <w:rsid w:val="00AB211D"/>
    <w:rsid w:val="00AB33CE"/>
    <w:rsid w:val="00AB3CDB"/>
    <w:rsid w:val="00AB57D9"/>
    <w:rsid w:val="00AB712B"/>
    <w:rsid w:val="00AB7AE8"/>
    <w:rsid w:val="00AB7D52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3BEE"/>
    <w:rsid w:val="00AF4BF0"/>
    <w:rsid w:val="00AF5119"/>
    <w:rsid w:val="00B0093D"/>
    <w:rsid w:val="00B00F0F"/>
    <w:rsid w:val="00B01F4C"/>
    <w:rsid w:val="00B0595D"/>
    <w:rsid w:val="00B10ACC"/>
    <w:rsid w:val="00B140D5"/>
    <w:rsid w:val="00B21058"/>
    <w:rsid w:val="00B225F9"/>
    <w:rsid w:val="00B228B6"/>
    <w:rsid w:val="00B23C65"/>
    <w:rsid w:val="00B256A4"/>
    <w:rsid w:val="00B25BFE"/>
    <w:rsid w:val="00B276D6"/>
    <w:rsid w:val="00B27E65"/>
    <w:rsid w:val="00B31C20"/>
    <w:rsid w:val="00B36236"/>
    <w:rsid w:val="00B413F2"/>
    <w:rsid w:val="00B415C0"/>
    <w:rsid w:val="00B429FD"/>
    <w:rsid w:val="00B44D99"/>
    <w:rsid w:val="00B45120"/>
    <w:rsid w:val="00B46E94"/>
    <w:rsid w:val="00B503A0"/>
    <w:rsid w:val="00B50B76"/>
    <w:rsid w:val="00B512F4"/>
    <w:rsid w:val="00B5350A"/>
    <w:rsid w:val="00B53EBA"/>
    <w:rsid w:val="00B54889"/>
    <w:rsid w:val="00B55238"/>
    <w:rsid w:val="00B555AE"/>
    <w:rsid w:val="00B557C1"/>
    <w:rsid w:val="00B57D63"/>
    <w:rsid w:val="00B636B1"/>
    <w:rsid w:val="00B63BBB"/>
    <w:rsid w:val="00B63D4B"/>
    <w:rsid w:val="00B63D8E"/>
    <w:rsid w:val="00B64145"/>
    <w:rsid w:val="00B66FC3"/>
    <w:rsid w:val="00B706FA"/>
    <w:rsid w:val="00B7323C"/>
    <w:rsid w:val="00B750E9"/>
    <w:rsid w:val="00B754AE"/>
    <w:rsid w:val="00B75CF8"/>
    <w:rsid w:val="00B765A8"/>
    <w:rsid w:val="00B769F6"/>
    <w:rsid w:val="00B77AEA"/>
    <w:rsid w:val="00B81C17"/>
    <w:rsid w:val="00B828BE"/>
    <w:rsid w:val="00B8328D"/>
    <w:rsid w:val="00B838BF"/>
    <w:rsid w:val="00B85FF9"/>
    <w:rsid w:val="00B86ADD"/>
    <w:rsid w:val="00B86F6E"/>
    <w:rsid w:val="00B979BA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AA5"/>
    <w:rsid w:val="00BD0BBA"/>
    <w:rsid w:val="00BD1214"/>
    <w:rsid w:val="00BD377D"/>
    <w:rsid w:val="00BD3965"/>
    <w:rsid w:val="00BD6122"/>
    <w:rsid w:val="00BD61CB"/>
    <w:rsid w:val="00BE0303"/>
    <w:rsid w:val="00BE30D3"/>
    <w:rsid w:val="00BE5BF8"/>
    <w:rsid w:val="00BE5E9F"/>
    <w:rsid w:val="00BF0338"/>
    <w:rsid w:val="00BF383F"/>
    <w:rsid w:val="00BF3ACD"/>
    <w:rsid w:val="00BF4FCB"/>
    <w:rsid w:val="00BF7EAE"/>
    <w:rsid w:val="00C0167F"/>
    <w:rsid w:val="00C02E30"/>
    <w:rsid w:val="00C046B2"/>
    <w:rsid w:val="00C117AB"/>
    <w:rsid w:val="00C117F3"/>
    <w:rsid w:val="00C13E3F"/>
    <w:rsid w:val="00C17122"/>
    <w:rsid w:val="00C21FA3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448"/>
    <w:rsid w:val="00C476F4"/>
    <w:rsid w:val="00C47EC6"/>
    <w:rsid w:val="00C55CB6"/>
    <w:rsid w:val="00C60D2B"/>
    <w:rsid w:val="00C6134C"/>
    <w:rsid w:val="00C618C0"/>
    <w:rsid w:val="00C6415C"/>
    <w:rsid w:val="00C665EC"/>
    <w:rsid w:val="00C66B83"/>
    <w:rsid w:val="00C71853"/>
    <w:rsid w:val="00C7621E"/>
    <w:rsid w:val="00C770F3"/>
    <w:rsid w:val="00C77220"/>
    <w:rsid w:val="00C8034B"/>
    <w:rsid w:val="00C82170"/>
    <w:rsid w:val="00C8454F"/>
    <w:rsid w:val="00C85284"/>
    <w:rsid w:val="00C858C5"/>
    <w:rsid w:val="00C85B51"/>
    <w:rsid w:val="00C8732E"/>
    <w:rsid w:val="00C923B6"/>
    <w:rsid w:val="00C93FBC"/>
    <w:rsid w:val="00C95F41"/>
    <w:rsid w:val="00C96BB9"/>
    <w:rsid w:val="00C97EB3"/>
    <w:rsid w:val="00CA01EC"/>
    <w:rsid w:val="00CA51C4"/>
    <w:rsid w:val="00CA6DA0"/>
    <w:rsid w:val="00CA7760"/>
    <w:rsid w:val="00CA7B2F"/>
    <w:rsid w:val="00CB07F7"/>
    <w:rsid w:val="00CB35FC"/>
    <w:rsid w:val="00CB4F5E"/>
    <w:rsid w:val="00CB507E"/>
    <w:rsid w:val="00CB549C"/>
    <w:rsid w:val="00CB640C"/>
    <w:rsid w:val="00CC021F"/>
    <w:rsid w:val="00CC120F"/>
    <w:rsid w:val="00CC2780"/>
    <w:rsid w:val="00CC2D4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E6C2B"/>
    <w:rsid w:val="00CF0248"/>
    <w:rsid w:val="00CF1B9E"/>
    <w:rsid w:val="00CF439D"/>
    <w:rsid w:val="00CF4610"/>
    <w:rsid w:val="00CF63EB"/>
    <w:rsid w:val="00CF74E3"/>
    <w:rsid w:val="00CF76EA"/>
    <w:rsid w:val="00D0197C"/>
    <w:rsid w:val="00D05AA2"/>
    <w:rsid w:val="00D10C43"/>
    <w:rsid w:val="00D13063"/>
    <w:rsid w:val="00D1344C"/>
    <w:rsid w:val="00D13EAF"/>
    <w:rsid w:val="00D16C2D"/>
    <w:rsid w:val="00D231A8"/>
    <w:rsid w:val="00D243D2"/>
    <w:rsid w:val="00D24420"/>
    <w:rsid w:val="00D27512"/>
    <w:rsid w:val="00D30D5F"/>
    <w:rsid w:val="00D31270"/>
    <w:rsid w:val="00D312EF"/>
    <w:rsid w:val="00D330CE"/>
    <w:rsid w:val="00D342B5"/>
    <w:rsid w:val="00D348B5"/>
    <w:rsid w:val="00D34C23"/>
    <w:rsid w:val="00D35482"/>
    <w:rsid w:val="00D35ED2"/>
    <w:rsid w:val="00D36FC7"/>
    <w:rsid w:val="00D37FD2"/>
    <w:rsid w:val="00D40537"/>
    <w:rsid w:val="00D405A1"/>
    <w:rsid w:val="00D4083F"/>
    <w:rsid w:val="00D42571"/>
    <w:rsid w:val="00D43588"/>
    <w:rsid w:val="00D44291"/>
    <w:rsid w:val="00D45CCD"/>
    <w:rsid w:val="00D462F8"/>
    <w:rsid w:val="00D469C3"/>
    <w:rsid w:val="00D47630"/>
    <w:rsid w:val="00D509CD"/>
    <w:rsid w:val="00D535D1"/>
    <w:rsid w:val="00D53847"/>
    <w:rsid w:val="00D53BF0"/>
    <w:rsid w:val="00D544EF"/>
    <w:rsid w:val="00D55FEC"/>
    <w:rsid w:val="00D578B5"/>
    <w:rsid w:val="00D57B94"/>
    <w:rsid w:val="00D6013F"/>
    <w:rsid w:val="00D60BE9"/>
    <w:rsid w:val="00D61382"/>
    <w:rsid w:val="00D62593"/>
    <w:rsid w:val="00D66CA0"/>
    <w:rsid w:val="00D67B94"/>
    <w:rsid w:val="00D7144F"/>
    <w:rsid w:val="00D717B3"/>
    <w:rsid w:val="00D7338D"/>
    <w:rsid w:val="00D756C8"/>
    <w:rsid w:val="00D76C1F"/>
    <w:rsid w:val="00D80721"/>
    <w:rsid w:val="00D816BE"/>
    <w:rsid w:val="00D841DC"/>
    <w:rsid w:val="00D862F3"/>
    <w:rsid w:val="00D87288"/>
    <w:rsid w:val="00D91789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3196"/>
    <w:rsid w:val="00DB40D2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72"/>
    <w:rsid w:val="00DC7EAA"/>
    <w:rsid w:val="00DD0CBC"/>
    <w:rsid w:val="00DD497C"/>
    <w:rsid w:val="00DD60B0"/>
    <w:rsid w:val="00DD7FD1"/>
    <w:rsid w:val="00DE0479"/>
    <w:rsid w:val="00DE1E25"/>
    <w:rsid w:val="00DE3A3F"/>
    <w:rsid w:val="00DE3D91"/>
    <w:rsid w:val="00DE49DB"/>
    <w:rsid w:val="00DE4B62"/>
    <w:rsid w:val="00DE536E"/>
    <w:rsid w:val="00DE68CF"/>
    <w:rsid w:val="00DF06CA"/>
    <w:rsid w:val="00DF0974"/>
    <w:rsid w:val="00DF0CFA"/>
    <w:rsid w:val="00DF38B9"/>
    <w:rsid w:val="00DF4746"/>
    <w:rsid w:val="00DF687A"/>
    <w:rsid w:val="00DF6C80"/>
    <w:rsid w:val="00E020EE"/>
    <w:rsid w:val="00E0328F"/>
    <w:rsid w:val="00E03761"/>
    <w:rsid w:val="00E11D0B"/>
    <w:rsid w:val="00E12122"/>
    <w:rsid w:val="00E13365"/>
    <w:rsid w:val="00E133DA"/>
    <w:rsid w:val="00E208D6"/>
    <w:rsid w:val="00E238D4"/>
    <w:rsid w:val="00E24675"/>
    <w:rsid w:val="00E26568"/>
    <w:rsid w:val="00E3174E"/>
    <w:rsid w:val="00E32A41"/>
    <w:rsid w:val="00E347B1"/>
    <w:rsid w:val="00E34B70"/>
    <w:rsid w:val="00E3670D"/>
    <w:rsid w:val="00E370C5"/>
    <w:rsid w:val="00E403CA"/>
    <w:rsid w:val="00E41BD8"/>
    <w:rsid w:val="00E42012"/>
    <w:rsid w:val="00E42345"/>
    <w:rsid w:val="00E46820"/>
    <w:rsid w:val="00E46AA6"/>
    <w:rsid w:val="00E52382"/>
    <w:rsid w:val="00E5359C"/>
    <w:rsid w:val="00E5371A"/>
    <w:rsid w:val="00E5387B"/>
    <w:rsid w:val="00E5410C"/>
    <w:rsid w:val="00E54187"/>
    <w:rsid w:val="00E56A7A"/>
    <w:rsid w:val="00E56D6C"/>
    <w:rsid w:val="00E570EE"/>
    <w:rsid w:val="00E611F0"/>
    <w:rsid w:val="00E63BA9"/>
    <w:rsid w:val="00E650F6"/>
    <w:rsid w:val="00E668E6"/>
    <w:rsid w:val="00E71A88"/>
    <w:rsid w:val="00E72A12"/>
    <w:rsid w:val="00E74DD2"/>
    <w:rsid w:val="00E75292"/>
    <w:rsid w:val="00E7587B"/>
    <w:rsid w:val="00E7738E"/>
    <w:rsid w:val="00E81FE7"/>
    <w:rsid w:val="00E82E91"/>
    <w:rsid w:val="00E839B7"/>
    <w:rsid w:val="00E852F1"/>
    <w:rsid w:val="00E8799F"/>
    <w:rsid w:val="00E87A33"/>
    <w:rsid w:val="00E91FE5"/>
    <w:rsid w:val="00E923B2"/>
    <w:rsid w:val="00E9281A"/>
    <w:rsid w:val="00E930C3"/>
    <w:rsid w:val="00E94FF5"/>
    <w:rsid w:val="00E95278"/>
    <w:rsid w:val="00E953AB"/>
    <w:rsid w:val="00E96AD7"/>
    <w:rsid w:val="00E97213"/>
    <w:rsid w:val="00EA23F3"/>
    <w:rsid w:val="00EA4F84"/>
    <w:rsid w:val="00EA6589"/>
    <w:rsid w:val="00EA7200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1A0B"/>
    <w:rsid w:val="00EC242D"/>
    <w:rsid w:val="00EC34EA"/>
    <w:rsid w:val="00EC7728"/>
    <w:rsid w:val="00ED4488"/>
    <w:rsid w:val="00ED4C1C"/>
    <w:rsid w:val="00ED4F5B"/>
    <w:rsid w:val="00ED5E76"/>
    <w:rsid w:val="00EE1BB9"/>
    <w:rsid w:val="00EE47BD"/>
    <w:rsid w:val="00EF16AC"/>
    <w:rsid w:val="00EF1705"/>
    <w:rsid w:val="00EF58CB"/>
    <w:rsid w:val="00EF6273"/>
    <w:rsid w:val="00EF65D7"/>
    <w:rsid w:val="00F04FE2"/>
    <w:rsid w:val="00F057BB"/>
    <w:rsid w:val="00F11AB9"/>
    <w:rsid w:val="00F12D57"/>
    <w:rsid w:val="00F13823"/>
    <w:rsid w:val="00F147D7"/>
    <w:rsid w:val="00F15ED0"/>
    <w:rsid w:val="00F17502"/>
    <w:rsid w:val="00F228C9"/>
    <w:rsid w:val="00F22D94"/>
    <w:rsid w:val="00F268B8"/>
    <w:rsid w:val="00F26C7F"/>
    <w:rsid w:val="00F27385"/>
    <w:rsid w:val="00F33044"/>
    <w:rsid w:val="00F3637D"/>
    <w:rsid w:val="00F37687"/>
    <w:rsid w:val="00F44B69"/>
    <w:rsid w:val="00F457CD"/>
    <w:rsid w:val="00F45AA5"/>
    <w:rsid w:val="00F4626D"/>
    <w:rsid w:val="00F506C7"/>
    <w:rsid w:val="00F5191E"/>
    <w:rsid w:val="00F523A2"/>
    <w:rsid w:val="00F532EA"/>
    <w:rsid w:val="00F579A9"/>
    <w:rsid w:val="00F60C4D"/>
    <w:rsid w:val="00F613F0"/>
    <w:rsid w:val="00F61FB2"/>
    <w:rsid w:val="00F62915"/>
    <w:rsid w:val="00F65DEB"/>
    <w:rsid w:val="00F707E9"/>
    <w:rsid w:val="00F70CE5"/>
    <w:rsid w:val="00F70DD3"/>
    <w:rsid w:val="00F71B89"/>
    <w:rsid w:val="00F72682"/>
    <w:rsid w:val="00F7323C"/>
    <w:rsid w:val="00F749B1"/>
    <w:rsid w:val="00F75505"/>
    <w:rsid w:val="00F8049F"/>
    <w:rsid w:val="00F808E3"/>
    <w:rsid w:val="00F80BD5"/>
    <w:rsid w:val="00F822CB"/>
    <w:rsid w:val="00F8295B"/>
    <w:rsid w:val="00F8487A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2209"/>
    <w:rsid w:val="00FB442F"/>
    <w:rsid w:val="00FB4849"/>
    <w:rsid w:val="00FB4A21"/>
    <w:rsid w:val="00FB65F9"/>
    <w:rsid w:val="00FB6745"/>
    <w:rsid w:val="00FB6A20"/>
    <w:rsid w:val="00FB6C39"/>
    <w:rsid w:val="00FC311C"/>
    <w:rsid w:val="00FC49DF"/>
    <w:rsid w:val="00FC5006"/>
    <w:rsid w:val="00FC550D"/>
    <w:rsid w:val="00FC6913"/>
    <w:rsid w:val="00FC747D"/>
    <w:rsid w:val="00FC7DEB"/>
    <w:rsid w:val="00FD19B3"/>
    <w:rsid w:val="00FD393D"/>
    <w:rsid w:val="00FD41A1"/>
    <w:rsid w:val="00FD656B"/>
    <w:rsid w:val="00FE0060"/>
    <w:rsid w:val="00FE03A5"/>
    <w:rsid w:val="00FE0512"/>
    <w:rsid w:val="00FE24D9"/>
    <w:rsid w:val="00FE2522"/>
    <w:rsid w:val="00FE50B1"/>
    <w:rsid w:val="00FE5315"/>
    <w:rsid w:val="00FE5F00"/>
    <w:rsid w:val="00FE7623"/>
    <w:rsid w:val="00FE7DE7"/>
    <w:rsid w:val="00FF38DD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8547-BC13-4F81-B875-756AEF74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284</TotalTime>
  <Pages>11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Солдатов Ефим Николаевич</cp:lastModifiedBy>
  <cp:revision>136</cp:revision>
  <cp:lastPrinted>2017-05-02T13:01:00Z</cp:lastPrinted>
  <dcterms:created xsi:type="dcterms:W3CDTF">2022-06-20T04:24:00Z</dcterms:created>
  <dcterms:modified xsi:type="dcterms:W3CDTF">2023-10-20T07:04:00Z</dcterms:modified>
</cp:coreProperties>
</file>