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D0" w:rsidRDefault="002550D0" w:rsidP="00821511">
      <w:pPr>
        <w:keepNext/>
        <w:jc w:val="center"/>
      </w:pPr>
      <w:bookmarkStart w:id="0" w:name="dst100230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</w:t>
      </w:r>
      <w:r w:rsidRPr="002550D0">
        <w:t>Приложение № 1 к Извещению</w:t>
      </w:r>
    </w:p>
    <w:p w:rsidR="002550D0" w:rsidRPr="002550D0" w:rsidRDefault="002550D0" w:rsidP="00821511">
      <w:pPr>
        <w:keepNext/>
        <w:jc w:val="center"/>
      </w:pPr>
    </w:p>
    <w:p w:rsidR="00821511" w:rsidRDefault="002550D0" w:rsidP="00821511">
      <w:pPr>
        <w:keepNext/>
        <w:jc w:val="center"/>
        <w:rPr>
          <w:b/>
        </w:rPr>
      </w:pPr>
      <w:r>
        <w:rPr>
          <w:b/>
        </w:rPr>
        <w:t xml:space="preserve">Описание объекта закупки </w:t>
      </w:r>
    </w:p>
    <w:p w:rsidR="002550D0" w:rsidRDefault="002550D0" w:rsidP="00821511">
      <w:pPr>
        <w:keepNext/>
        <w:jc w:val="center"/>
        <w:rPr>
          <w:b/>
        </w:rPr>
      </w:pPr>
    </w:p>
    <w:p w:rsidR="00821511" w:rsidRDefault="003E7F7D" w:rsidP="00821511">
      <w:pPr>
        <w:keepNext/>
        <w:jc w:val="center"/>
        <w:rPr>
          <w:b/>
        </w:rPr>
      </w:pPr>
      <w:r w:rsidRPr="002E132B">
        <w:rPr>
          <w:b/>
          <w:sz w:val="22"/>
          <w:szCs w:val="22"/>
        </w:rPr>
        <w:t>Оказание услуг</w:t>
      </w:r>
      <w:r w:rsidRPr="00A7506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по осуществлению в 2023 году </w:t>
      </w:r>
      <w:r w:rsidRPr="002E132B">
        <w:rPr>
          <w:b/>
          <w:sz w:val="22"/>
          <w:szCs w:val="22"/>
        </w:rPr>
        <w:t xml:space="preserve">санаторно-курортного лечения </w:t>
      </w:r>
      <w:r w:rsidRPr="002E132B">
        <w:rPr>
          <w:b/>
          <w:bCs/>
          <w:color w:val="000000"/>
          <w:sz w:val="22"/>
          <w:szCs w:val="22"/>
        </w:rPr>
        <w:t xml:space="preserve">граждан-получателей государственной социальной помощи </w:t>
      </w:r>
      <w:r w:rsidRPr="002E132B">
        <w:rPr>
          <w:b/>
          <w:bCs/>
          <w:color w:val="000000"/>
        </w:rPr>
        <w:t xml:space="preserve">в виде набора социальных услуг </w:t>
      </w:r>
      <w:r w:rsidRPr="002E132B">
        <w:rPr>
          <w:b/>
        </w:rPr>
        <w:t>по профилям лечения болезней нервной системы, органов пищеварения, дыхания, кровообращения, органов зрения, эндокринной системы, расстройств питания и нарушений обмена веществ</w:t>
      </w:r>
    </w:p>
    <w:p w:rsidR="003E7F7D" w:rsidRDefault="003E7F7D" w:rsidP="00821511">
      <w:pPr>
        <w:keepNext/>
        <w:jc w:val="center"/>
        <w:rPr>
          <w:b/>
        </w:rPr>
      </w:pPr>
    </w:p>
    <w:p w:rsidR="003E7F7D" w:rsidRPr="00437EFA" w:rsidRDefault="003E7F7D" w:rsidP="00821511">
      <w:pPr>
        <w:keepNext/>
        <w:jc w:val="center"/>
        <w:rPr>
          <w:b/>
          <w:color w:val="000000"/>
        </w:rPr>
      </w:pPr>
    </w:p>
    <w:p w:rsidR="003E7F7D" w:rsidRPr="009D7A50" w:rsidRDefault="003E7F7D" w:rsidP="003E7F7D">
      <w:pPr>
        <w:keepNext/>
        <w:ind w:right="-16" w:firstLine="720"/>
        <w:jc w:val="center"/>
        <w:rPr>
          <w:b/>
          <w:color w:val="000000"/>
        </w:rPr>
      </w:pPr>
      <w:r w:rsidRPr="009D7A50">
        <w:rPr>
          <w:b/>
          <w:color w:val="000000"/>
        </w:rPr>
        <w:t>Место, сроки, условия оказания услуг</w:t>
      </w:r>
    </w:p>
    <w:p w:rsidR="003E7F7D" w:rsidRDefault="003E7F7D" w:rsidP="003E7F7D">
      <w:pPr>
        <w:keepNext/>
        <w:ind w:right="-16"/>
        <w:jc w:val="both"/>
        <w:rPr>
          <w:color w:val="000000"/>
        </w:rPr>
      </w:pPr>
      <w:r w:rsidRPr="00685D74">
        <w:rPr>
          <w:color w:val="000000"/>
        </w:rPr>
        <w:t xml:space="preserve"> </w:t>
      </w:r>
      <w:r>
        <w:rPr>
          <w:color w:val="000000"/>
        </w:rPr>
        <w:tab/>
      </w:r>
      <w:r w:rsidRPr="007A7ECF">
        <w:rPr>
          <w:color w:val="000000"/>
        </w:rPr>
        <w:t xml:space="preserve">Место оказания услуг: </w:t>
      </w:r>
      <w:r w:rsidRPr="007A44EA">
        <w:rPr>
          <w:sz w:val="22"/>
          <w:szCs w:val="22"/>
        </w:rPr>
        <w:t>территория бальнеогрязевого и горноклиматического курорта Нальчик Кабардино-Балкарской Республики</w:t>
      </w:r>
      <w:r w:rsidRPr="00685D74">
        <w:rPr>
          <w:color w:val="000000"/>
        </w:rPr>
        <w:t xml:space="preserve"> </w:t>
      </w:r>
    </w:p>
    <w:p w:rsidR="003E7F7D" w:rsidRPr="00685D74" w:rsidRDefault="003E7F7D" w:rsidP="003E7F7D">
      <w:pPr>
        <w:keepNext/>
        <w:ind w:right="-16" w:firstLine="709"/>
        <w:jc w:val="both"/>
        <w:rPr>
          <w:color w:val="000000"/>
        </w:rPr>
      </w:pPr>
      <w:r w:rsidRPr="00685D74">
        <w:rPr>
          <w:color w:val="000000"/>
        </w:rPr>
        <w:t>Срок оказания услуг –</w:t>
      </w:r>
      <w:r w:rsidRPr="00A629CC">
        <w:rPr>
          <w:color w:val="000000"/>
        </w:rPr>
        <w:t xml:space="preserve"> </w:t>
      </w:r>
      <w:r>
        <w:rPr>
          <w:color w:val="000000"/>
        </w:rPr>
        <w:t>апрель</w:t>
      </w:r>
      <w:r w:rsidRPr="009D7A50">
        <w:rPr>
          <w:color w:val="FF0000"/>
        </w:rPr>
        <w:t xml:space="preserve"> </w:t>
      </w:r>
      <w:r w:rsidRPr="00756850">
        <w:t xml:space="preserve">- </w:t>
      </w:r>
      <w:r>
        <w:t>ноябрь</w:t>
      </w:r>
      <w:r w:rsidRPr="00756850">
        <w:t xml:space="preserve"> 202</w:t>
      </w:r>
      <w:r w:rsidRPr="00A75068">
        <w:t>3</w:t>
      </w:r>
      <w:r w:rsidRPr="00685D74">
        <w:rPr>
          <w:color w:val="000000"/>
        </w:rPr>
        <w:t>.</w:t>
      </w:r>
    </w:p>
    <w:p w:rsidR="003E7F7D" w:rsidRDefault="003E7F7D" w:rsidP="003E7F7D">
      <w:pPr>
        <w:keepNext/>
        <w:ind w:right="-16" w:firstLine="708"/>
        <w:jc w:val="both"/>
        <w:rPr>
          <w:sz w:val="22"/>
          <w:szCs w:val="22"/>
        </w:rPr>
      </w:pPr>
      <w:r w:rsidRPr="00685D74">
        <w:rPr>
          <w:color w:val="000000"/>
        </w:rPr>
        <w:t xml:space="preserve">Условия оказания услуг: </w:t>
      </w:r>
      <w:r w:rsidRPr="005677B1">
        <w:rPr>
          <w:sz w:val="22"/>
          <w:szCs w:val="22"/>
        </w:rPr>
        <w:t>График заездов - по согласованию с Заказчиком с равномерным распределением количества путевок в течение указанного срока оказания услуг</w:t>
      </w:r>
    </w:p>
    <w:p w:rsidR="003E7F7D" w:rsidRPr="00685D74" w:rsidRDefault="003E7F7D" w:rsidP="003E7F7D">
      <w:pPr>
        <w:keepNext/>
        <w:ind w:right="-16" w:firstLine="708"/>
        <w:jc w:val="both"/>
        <w:rPr>
          <w:color w:val="000000"/>
        </w:rPr>
      </w:pPr>
      <w:bookmarkStart w:id="1" w:name="_GoBack"/>
      <w:bookmarkEnd w:id="1"/>
    </w:p>
    <w:p w:rsidR="003E7F7D" w:rsidRPr="00685D74" w:rsidRDefault="003E7F7D" w:rsidP="003E7F7D">
      <w:pPr>
        <w:keepNext/>
        <w:ind w:right="-16"/>
        <w:jc w:val="center"/>
      </w:pPr>
      <w:r w:rsidRPr="009D7A50">
        <w:rPr>
          <w:b/>
        </w:rPr>
        <w:t>Объем оказания услуг</w:t>
      </w:r>
    </w:p>
    <w:p w:rsidR="003E7F7D" w:rsidRPr="00685D74" w:rsidRDefault="003E7F7D" w:rsidP="003E7F7D">
      <w:pPr>
        <w:keepNext/>
        <w:ind w:firstLine="720"/>
        <w:jc w:val="both"/>
      </w:pPr>
      <w:r w:rsidRPr="00685D74">
        <w:t xml:space="preserve">Оказание услуг должно осуществляться на основании путевки. </w:t>
      </w:r>
    </w:p>
    <w:p w:rsidR="003E7F7D" w:rsidRPr="00685D74" w:rsidRDefault="003E7F7D" w:rsidP="003E7F7D">
      <w:pPr>
        <w:keepNext/>
        <w:ind w:firstLine="720"/>
        <w:jc w:val="both"/>
      </w:pPr>
      <w:r w:rsidRPr="00685D74">
        <w:t xml:space="preserve">Количество граждан льготной категории, направляемых на санаторно-курортное лечение – </w:t>
      </w:r>
      <w:r>
        <w:t>80</w:t>
      </w:r>
      <w:r w:rsidRPr="00685D74">
        <w:t xml:space="preserve"> чел. </w:t>
      </w:r>
    </w:p>
    <w:p w:rsidR="003E7F7D" w:rsidRPr="00685D74" w:rsidRDefault="003E7F7D" w:rsidP="003E7F7D">
      <w:pPr>
        <w:keepNext/>
        <w:ind w:firstLine="720"/>
        <w:jc w:val="both"/>
      </w:pPr>
      <w:r w:rsidRPr="00685D74">
        <w:t>Общее количество койко-дней –</w:t>
      </w:r>
      <w:r>
        <w:t xml:space="preserve"> 1440</w:t>
      </w:r>
      <w:r w:rsidRPr="00685D74">
        <w:t xml:space="preserve">. </w:t>
      </w:r>
    </w:p>
    <w:p w:rsidR="003E7F7D" w:rsidRDefault="003E7F7D" w:rsidP="003E7F7D">
      <w:pPr>
        <w:keepNext/>
        <w:shd w:val="clear" w:color="auto" w:fill="FFFFFF"/>
        <w:ind w:right="43" w:firstLine="720"/>
        <w:jc w:val="both"/>
      </w:pPr>
    </w:p>
    <w:p w:rsidR="003E7F7D" w:rsidRPr="00685D74" w:rsidRDefault="003E7F7D" w:rsidP="003E7F7D">
      <w:pPr>
        <w:keepNext/>
        <w:jc w:val="center"/>
        <w:rPr>
          <w:color w:val="000000"/>
        </w:rPr>
      </w:pPr>
      <w:r w:rsidRPr="009D7A50">
        <w:rPr>
          <w:b/>
          <w:color w:val="000000"/>
        </w:rPr>
        <w:t>Техническое задание</w:t>
      </w:r>
    </w:p>
    <w:p w:rsidR="003E7F7D" w:rsidRPr="002E132B" w:rsidRDefault="003E7F7D" w:rsidP="003E7F7D">
      <w:pPr>
        <w:keepNext/>
        <w:ind w:right="-16"/>
        <w:jc w:val="both"/>
      </w:pPr>
      <w:r w:rsidRPr="002E132B">
        <w:t xml:space="preserve">Оказание услуг санаторно-курортного лечения </w:t>
      </w:r>
      <w:r w:rsidRPr="002E132B">
        <w:rPr>
          <w:bCs/>
          <w:color w:val="000000"/>
        </w:rPr>
        <w:t xml:space="preserve">граждан-получателей государственной социальной помощи в виде набора социальных услуг </w:t>
      </w:r>
      <w:r w:rsidRPr="002E132B">
        <w:t>по профилям лечения болезней нервной системы, органов пищеварения, дыхания, кровообращения, органов зрения, эндокринной системы, расстройств питания и нарушений обмена веществ должно осуществляться организацией (далее – Исполнитель), расположенной на территории</w:t>
      </w:r>
      <w:r>
        <w:t xml:space="preserve"> </w:t>
      </w:r>
      <w:r w:rsidRPr="007A44EA">
        <w:rPr>
          <w:sz w:val="22"/>
          <w:szCs w:val="22"/>
        </w:rPr>
        <w:t xml:space="preserve">бальнеогрязевого и горноклиматического курорта Нальчик Кабардино-Балкарской </w:t>
      </w:r>
      <w:r w:rsidRPr="002E132B">
        <w:rPr>
          <w:sz w:val="22"/>
          <w:szCs w:val="22"/>
        </w:rPr>
        <w:t>Республики</w:t>
      </w:r>
      <w:r w:rsidRPr="002E132B">
        <w:t xml:space="preserve"> с использованием лечебных грязей </w:t>
      </w:r>
      <w:proofErr w:type="spellStart"/>
      <w:r w:rsidRPr="002E132B">
        <w:t>Тамбуканского</w:t>
      </w:r>
      <w:proofErr w:type="spellEnd"/>
      <w:r w:rsidRPr="002E132B">
        <w:t xml:space="preserve"> озера, сероводородных, хлоридно- натриевых и других </w:t>
      </w:r>
      <w:r>
        <w:t>минеральных</w:t>
      </w:r>
      <w:r w:rsidRPr="002E132B">
        <w:t xml:space="preserve"> вод лечебно-питьевого профиля .</w:t>
      </w:r>
    </w:p>
    <w:p w:rsidR="003E7F7D" w:rsidRDefault="003E7F7D" w:rsidP="003E7F7D">
      <w:pPr>
        <w:ind w:firstLine="709"/>
        <w:jc w:val="both"/>
      </w:pPr>
      <w:r w:rsidRPr="009A49A3">
        <w:t>Исполнитель должен иметь лицензию на медицинскую деятельность, включающую работы (услуги) по следующим видам медицинской помощи при санаторно-курортном лечении: неврологии,</w:t>
      </w:r>
      <w:r>
        <w:t xml:space="preserve"> офтальмологии, кардиологии, гастроэнтерологии, </w:t>
      </w:r>
      <w:r w:rsidRPr="009A49A3">
        <w:t>эндокринологии, пульмонологии.</w:t>
      </w:r>
    </w:p>
    <w:p w:rsidR="003E7F7D" w:rsidRDefault="003E7F7D" w:rsidP="003E7F7D">
      <w:pPr>
        <w:ind w:firstLine="709"/>
        <w:jc w:val="both"/>
      </w:pPr>
      <w:r w:rsidRPr="001C17AD">
        <w:t xml:space="preserve">Заезды по </w:t>
      </w:r>
      <w:r>
        <w:t xml:space="preserve">санаторно-курортным </w:t>
      </w:r>
      <w:r w:rsidRPr="001C17AD">
        <w:t>путевка</w:t>
      </w:r>
      <w:r>
        <w:t>м должны состояться не позднее 07 ноября 202</w:t>
      </w:r>
      <w:r w:rsidRPr="00A75068">
        <w:t>3</w:t>
      </w:r>
      <w:r w:rsidRPr="001C17AD">
        <w:t xml:space="preserve"> года. </w:t>
      </w:r>
      <w:r>
        <w:t>При необходимости Исполнитель должен иметь возможность переноса срока заезда по путевкам на другие периоды.</w:t>
      </w:r>
      <w:r w:rsidRPr="00322793">
        <w:t xml:space="preserve"> </w:t>
      </w:r>
      <w:r w:rsidRPr="005677B1">
        <w:rPr>
          <w:sz w:val="22"/>
          <w:szCs w:val="22"/>
        </w:rPr>
        <w:t>График заездов - по согласованию с Заказчиком с равномерным распределением количества путевок в течение указанного срока оказания услуг</w:t>
      </w:r>
      <w:r w:rsidRPr="001C17AD">
        <w:t>.</w:t>
      </w:r>
    </w:p>
    <w:p w:rsidR="003E7F7D" w:rsidRDefault="003E7F7D" w:rsidP="003E7F7D">
      <w:pPr>
        <w:ind w:firstLine="709"/>
        <w:jc w:val="both"/>
      </w:pPr>
      <w:r w:rsidRPr="00685D74">
        <w:t xml:space="preserve">Размещение граждан, направленных на санаторно-курортное лечение, должно осуществляться в 2-х местных номерах, включая возможность соблюдения личной гигиены (душевая кабина или ванна, туалет) в номере проживания. </w:t>
      </w:r>
    </w:p>
    <w:p w:rsidR="003E7F7D" w:rsidRDefault="003E7F7D" w:rsidP="003E7F7D">
      <w:pPr>
        <w:ind w:firstLine="709"/>
        <w:jc w:val="both"/>
        <w:rPr>
          <w:bCs/>
        </w:rPr>
      </w:pPr>
      <w:r w:rsidRPr="00685D74">
        <w:rPr>
          <w:bCs/>
        </w:rPr>
        <w:t>Организация диетического и лечебного питания должна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 с учетом медицинских показаний.</w:t>
      </w:r>
    </w:p>
    <w:p w:rsidR="003E7F7D" w:rsidRDefault="003E7F7D" w:rsidP="003E7F7D">
      <w:pPr>
        <w:ind w:firstLine="709"/>
        <w:jc w:val="both"/>
        <w:rPr>
          <w:rFonts w:eastAsia="Times New Roman"/>
        </w:rPr>
      </w:pPr>
      <w:r w:rsidRPr="00685D74">
        <w:rPr>
          <w:rFonts w:eastAsia="Times New Roman"/>
        </w:rPr>
        <w:t>Организация санаторно-курортного лечения должна соответствовать требованиям, установленным приказом Минздрава России от 05.05.2016 №279н «Об утверждении Порядка организации санаторно-курортного лечения».</w:t>
      </w:r>
    </w:p>
    <w:p w:rsidR="003E7F7D" w:rsidRDefault="003E7F7D" w:rsidP="003E7F7D">
      <w:pPr>
        <w:autoSpaceDE w:val="0"/>
        <w:autoSpaceDN w:val="0"/>
        <w:adjustRightInd w:val="0"/>
        <w:ind w:firstLine="720"/>
        <w:jc w:val="both"/>
      </w:pPr>
      <w:r w:rsidRPr="00685D74">
        <w:lastRenderedPageBreak/>
        <w:t>Оказание услуг должно соответствовать стандартам санаторно-курортного лечения, утвержденным приказами Министерства здравоохранения и социального развития Российской Федерации:</w:t>
      </w:r>
    </w:p>
    <w:p w:rsidR="003E7F7D" w:rsidRDefault="003E7F7D" w:rsidP="003E7F7D">
      <w:pPr>
        <w:autoSpaceDE w:val="0"/>
        <w:autoSpaceDN w:val="0"/>
        <w:adjustRightInd w:val="0"/>
        <w:ind w:firstLine="720"/>
        <w:jc w:val="both"/>
      </w:pPr>
    </w:p>
    <w:p w:rsidR="003E7F7D" w:rsidRPr="001C17AD" w:rsidRDefault="003E7F7D" w:rsidP="003E7F7D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1C17AD">
        <w:rPr>
          <w:b/>
          <w:color w:val="000000"/>
        </w:rPr>
        <w:t xml:space="preserve">- </w:t>
      </w:r>
      <w:r>
        <w:rPr>
          <w:b/>
          <w:color w:val="000000"/>
        </w:rPr>
        <w:t xml:space="preserve">при </w:t>
      </w:r>
      <w:r w:rsidRPr="001C17AD">
        <w:rPr>
          <w:b/>
          <w:color w:val="000000"/>
        </w:rPr>
        <w:t>лечени</w:t>
      </w:r>
      <w:r>
        <w:rPr>
          <w:b/>
          <w:color w:val="000000"/>
        </w:rPr>
        <w:t>и</w:t>
      </w:r>
      <w:r w:rsidRPr="001C17AD">
        <w:rPr>
          <w:b/>
          <w:color w:val="000000"/>
        </w:rPr>
        <w:t xml:space="preserve"> болезней системы кровообращения</w:t>
      </w:r>
      <w:r>
        <w:rPr>
          <w:b/>
          <w:color w:val="000000"/>
        </w:rPr>
        <w:t xml:space="preserve"> -</w:t>
      </w:r>
    </w:p>
    <w:p w:rsidR="003E7F7D" w:rsidRPr="001C17AD" w:rsidRDefault="003E7F7D" w:rsidP="003E7F7D">
      <w:pPr>
        <w:keepNext/>
        <w:ind w:right="-51" w:firstLine="720"/>
        <w:jc w:val="both"/>
      </w:pPr>
      <w:r w:rsidRPr="001C17AD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 w:rsidRPr="001C17AD">
        <w:t xml:space="preserve"> от 22.1</w:t>
      </w:r>
      <w:r>
        <w:t xml:space="preserve">1.2004 </w:t>
      </w:r>
      <w:r w:rsidRPr="001C17AD">
        <w:t>№211 «Об утверждении стандарта санаторно-курортной помощи больным с болезнями вен»;</w:t>
      </w:r>
    </w:p>
    <w:p w:rsidR="003E7F7D" w:rsidRPr="001C17AD" w:rsidRDefault="003E7F7D" w:rsidP="003E7F7D">
      <w:pPr>
        <w:keepNext/>
        <w:ind w:right="-51" w:firstLine="720"/>
        <w:jc w:val="both"/>
      </w:pPr>
      <w:r w:rsidRPr="001C17AD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 w:rsidRPr="001C17AD">
        <w:t xml:space="preserve"> от 22.11.2004 №222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3E7F7D" w:rsidRPr="001C17AD" w:rsidRDefault="003E7F7D" w:rsidP="003E7F7D">
      <w:pPr>
        <w:keepNext/>
        <w:ind w:right="-51" w:firstLine="720"/>
        <w:jc w:val="both"/>
      </w:pPr>
      <w:r w:rsidRPr="001C17AD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 w:rsidRPr="001C17AD">
        <w:t xml:space="preserve"> от 23.11.2004 №276 «Об утверждении стандарта санаторно-курортной помощи больным с цереброваскулярными болезнями»;</w:t>
      </w:r>
    </w:p>
    <w:p w:rsidR="003E7F7D" w:rsidRPr="001C17AD" w:rsidRDefault="003E7F7D" w:rsidP="003E7F7D">
      <w:pPr>
        <w:keepNext/>
        <w:ind w:right="-51" w:firstLine="720"/>
        <w:jc w:val="both"/>
      </w:pPr>
      <w:r w:rsidRPr="001C17AD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 w:rsidRPr="001C17AD">
        <w:t xml:space="preserve"> от 22.11.2004 №221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3E7F7D" w:rsidRPr="0058595B" w:rsidRDefault="003E7F7D" w:rsidP="003E7F7D">
      <w:pPr>
        <w:ind w:right="-51" w:firstLine="720"/>
        <w:jc w:val="both"/>
        <w:rPr>
          <w:b/>
        </w:rPr>
      </w:pPr>
      <w:r w:rsidRPr="0058595B">
        <w:rPr>
          <w:b/>
        </w:rPr>
        <w:t>- при лечении болезней органов пищеварения -</w:t>
      </w:r>
    </w:p>
    <w:p w:rsidR="003E7F7D" w:rsidRPr="0058595B" w:rsidRDefault="003E7F7D" w:rsidP="003E7F7D">
      <w:pPr>
        <w:ind w:right="-51" w:firstLine="720"/>
        <w:jc w:val="both"/>
      </w:pPr>
      <w:r w:rsidRPr="0058595B">
        <w:t xml:space="preserve">Приказ </w:t>
      </w:r>
      <w:proofErr w:type="spellStart"/>
      <w:r w:rsidRPr="0058595B">
        <w:rPr>
          <w:iCs/>
        </w:rPr>
        <w:t>Минздравсоцразвития</w:t>
      </w:r>
      <w:proofErr w:type="spellEnd"/>
      <w:r w:rsidRPr="0058595B">
        <w:rPr>
          <w:iCs/>
        </w:rPr>
        <w:t xml:space="preserve"> РФ</w:t>
      </w:r>
      <w:r w:rsidRPr="0058595B">
        <w:t xml:space="preserve"> от 23.11.2004 №278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3E7F7D" w:rsidRDefault="003E7F7D" w:rsidP="003E7F7D">
      <w:pPr>
        <w:keepNext/>
        <w:ind w:firstLine="720"/>
        <w:jc w:val="both"/>
      </w:pPr>
      <w:r w:rsidRPr="0058595B">
        <w:t xml:space="preserve">Приказ </w:t>
      </w:r>
      <w:proofErr w:type="spellStart"/>
      <w:r w:rsidRPr="0058595B">
        <w:rPr>
          <w:iCs/>
        </w:rPr>
        <w:t>Минздравсоцразвития</w:t>
      </w:r>
      <w:proofErr w:type="spellEnd"/>
      <w:r w:rsidRPr="0058595B">
        <w:rPr>
          <w:iCs/>
        </w:rPr>
        <w:t xml:space="preserve"> РФ</w:t>
      </w:r>
      <w:r w:rsidRPr="0058595B">
        <w:t xml:space="preserve"> от 23.11.2004 №277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3E7F7D" w:rsidRPr="00BE363D" w:rsidRDefault="003E7F7D" w:rsidP="003E7F7D">
      <w:pPr>
        <w:keepNext/>
        <w:ind w:right="-51" w:firstLine="720"/>
        <w:jc w:val="both"/>
        <w:rPr>
          <w:b/>
        </w:rPr>
      </w:pPr>
      <w:r w:rsidRPr="00BE363D">
        <w:rPr>
          <w:b/>
        </w:rPr>
        <w:t>- при лечении болезней нервной системы -</w:t>
      </w:r>
    </w:p>
    <w:p w:rsidR="003E7F7D" w:rsidRPr="00BE363D" w:rsidRDefault="003E7F7D" w:rsidP="003E7F7D">
      <w:pPr>
        <w:keepNext/>
        <w:ind w:right="-51" w:firstLine="720"/>
        <w:jc w:val="both"/>
      </w:pPr>
      <w:r w:rsidRPr="00BE363D">
        <w:t xml:space="preserve">Приказ </w:t>
      </w:r>
      <w:proofErr w:type="spellStart"/>
      <w:r w:rsidRPr="00BE363D">
        <w:rPr>
          <w:iCs/>
        </w:rPr>
        <w:t>Минздравсоцразвития</w:t>
      </w:r>
      <w:proofErr w:type="spellEnd"/>
      <w:r w:rsidRPr="00BE363D">
        <w:rPr>
          <w:iCs/>
        </w:rPr>
        <w:t xml:space="preserve"> РФ</w:t>
      </w:r>
      <w:r w:rsidRPr="00BE363D">
        <w:t xml:space="preserve">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E363D">
        <w:t>соматоформными</w:t>
      </w:r>
      <w:proofErr w:type="spellEnd"/>
      <w:r w:rsidRPr="00BE363D">
        <w:t xml:space="preserve"> расстройствами»;</w:t>
      </w:r>
    </w:p>
    <w:p w:rsidR="003E7F7D" w:rsidRDefault="003E7F7D" w:rsidP="003E7F7D">
      <w:pPr>
        <w:keepNext/>
        <w:ind w:right="-51" w:firstLine="720"/>
        <w:jc w:val="both"/>
      </w:pPr>
      <w:r w:rsidRPr="00BE363D">
        <w:t xml:space="preserve">Приказ </w:t>
      </w:r>
      <w:proofErr w:type="spellStart"/>
      <w:r w:rsidRPr="00BE363D">
        <w:rPr>
          <w:iCs/>
        </w:rPr>
        <w:t>Минздравсоцразвития</w:t>
      </w:r>
      <w:proofErr w:type="spellEnd"/>
      <w:r w:rsidRPr="00BE363D">
        <w:rPr>
          <w:iCs/>
        </w:rPr>
        <w:t xml:space="preserve"> РФ</w:t>
      </w:r>
      <w:r w:rsidRPr="00BE363D">
        <w:t xml:space="preserve">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3E7F7D" w:rsidRDefault="003E7F7D" w:rsidP="003E7F7D">
      <w:pPr>
        <w:ind w:firstLine="720"/>
        <w:jc w:val="both"/>
        <w:rPr>
          <w:b/>
        </w:rPr>
      </w:pPr>
      <w:r>
        <w:rPr>
          <w:b/>
        </w:rPr>
        <w:t>- при лечении болезней эндокринной системы, расстройств питания и нарушений обмена веществ -</w:t>
      </w:r>
    </w:p>
    <w:p w:rsidR="003E7F7D" w:rsidRDefault="003E7F7D" w:rsidP="003E7F7D">
      <w:pPr>
        <w:ind w:firstLine="720"/>
        <w:jc w:val="both"/>
      </w:pPr>
      <w:r>
        <w:t xml:space="preserve">Приказ </w:t>
      </w:r>
      <w:proofErr w:type="spellStart"/>
      <w:r>
        <w:rPr>
          <w:iCs/>
        </w:rPr>
        <w:t>Минздравсоцразвития</w:t>
      </w:r>
      <w:proofErr w:type="spellEnd"/>
      <w:r>
        <w:rPr>
          <w:iCs/>
        </w:rPr>
        <w:t xml:space="preserve"> РФ</w:t>
      </w:r>
      <w:r>
        <w:t xml:space="preserve"> от 22.11.2004 №220 «Об утверждении стандарта санаторно-курортной помощи больным сахарным диабетом»;</w:t>
      </w:r>
    </w:p>
    <w:p w:rsidR="003E7F7D" w:rsidRDefault="003E7F7D" w:rsidP="003E7F7D">
      <w:pPr>
        <w:ind w:firstLine="720"/>
        <w:jc w:val="both"/>
      </w:pPr>
      <w:r>
        <w:t xml:space="preserve">Приказ </w:t>
      </w:r>
      <w:proofErr w:type="spellStart"/>
      <w:r>
        <w:rPr>
          <w:iCs/>
        </w:rPr>
        <w:t>Минздравсоцразвития</w:t>
      </w:r>
      <w:proofErr w:type="spellEnd"/>
      <w:r>
        <w:rPr>
          <w:iCs/>
        </w:rPr>
        <w:t xml:space="preserve"> РФ</w:t>
      </w:r>
      <w:r>
        <w:t xml:space="preserve"> от 22.11.2004 №223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3E7F7D" w:rsidRPr="00753809" w:rsidRDefault="003E7F7D" w:rsidP="003E7F7D">
      <w:pPr>
        <w:ind w:firstLine="709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-</w:t>
      </w:r>
      <w:r w:rsidRPr="00753809">
        <w:rPr>
          <w:rFonts w:eastAsia="Times New Roman"/>
          <w:b/>
          <w:color w:val="000000"/>
        </w:rPr>
        <w:t>при лечении заболеваний органов зрения -</w:t>
      </w:r>
    </w:p>
    <w:p w:rsidR="003E7F7D" w:rsidRPr="00753809" w:rsidRDefault="003E7F7D" w:rsidP="003E7F7D">
      <w:pPr>
        <w:ind w:firstLine="709"/>
        <w:rPr>
          <w:rFonts w:eastAsia="Times New Roman"/>
          <w:color w:val="000000"/>
        </w:rPr>
      </w:pPr>
      <w:r w:rsidRPr="00753809">
        <w:rPr>
          <w:rFonts w:eastAsia="Times New Roman"/>
          <w:color w:val="000000"/>
        </w:rPr>
        <w:t xml:space="preserve">Приказ </w:t>
      </w:r>
      <w:proofErr w:type="spellStart"/>
      <w:r w:rsidRPr="00753809">
        <w:rPr>
          <w:rFonts w:eastAsia="Times New Roman"/>
          <w:color w:val="000000"/>
        </w:rPr>
        <w:t>Минздравсоцразвития</w:t>
      </w:r>
      <w:proofErr w:type="spellEnd"/>
      <w:r w:rsidRPr="00753809">
        <w:rPr>
          <w:rFonts w:eastAsia="Times New Roman"/>
          <w:color w:val="000000"/>
        </w:rPr>
        <w:t xml:space="preserve"> РФ от 22.11.2004 №215 «Об утверждении стандарта санаторно-курортной помощи больным с болезнями глаза и его придаточного аппарата»</w:t>
      </w:r>
      <w:r>
        <w:rPr>
          <w:rFonts w:eastAsia="Times New Roman"/>
          <w:color w:val="000000"/>
        </w:rPr>
        <w:t>.</w:t>
      </w:r>
    </w:p>
    <w:p w:rsidR="003E7F7D" w:rsidRPr="001C17AD" w:rsidRDefault="003E7F7D" w:rsidP="003E7F7D">
      <w:pPr>
        <w:keepNext/>
        <w:ind w:firstLine="720"/>
        <w:jc w:val="both"/>
        <w:rPr>
          <w:b/>
        </w:rPr>
      </w:pPr>
      <w:r w:rsidRPr="001C17AD">
        <w:rPr>
          <w:b/>
        </w:rPr>
        <w:t xml:space="preserve">- </w:t>
      </w:r>
      <w:r>
        <w:rPr>
          <w:b/>
        </w:rPr>
        <w:t>при</w:t>
      </w:r>
      <w:r w:rsidRPr="001C17AD">
        <w:rPr>
          <w:b/>
        </w:rPr>
        <w:t xml:space="preserve"> лечени</w:t>
      </w:r>
      <w:r>
        <w:rPr>
          <w:b/>
        </w:rPr>
        <w:t>и</w:t>
      </w:r>
      <w:r w:rsidRPr="001C17AD">
        <w:rPr>
          <w:b/>
        </w:rPr>
        <w:t xml:space="preserve"> болезней органов дыхания</w:t>
      </w:r>
      <w:r>
        <w:rPr>
          <w:b/>
        </w:rPr>
        <w:t xml:space="preserve"> -</w:t>
      </w:r>
    </w:p>
    <w:p w:rsidR="003E7F7D" w:rsidRDefault="003E7F7D" w:rsidP="003E7F7D">
      <w:pPr>
        <w:keepNext/>
        <w:ind w:right="-51" w:firstLine="720"/>
        <w:jc w:val="both"/>
        <w:rPr>
          <w:sz w:val="22"/>
          <w:szCs w:val="22"/>
        </w:rPr>
      </w:pPr>
      <w:r w:rsidRPr="001C17AD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 w:rsidRPr="001C17AD">
        <w:t xml:space="preserve"> от 22.11.2004 №212 «Об утверждении стандарта санаторно-курортной помощи больным с болезнями органов дыхания»</w:t>
      </w:r>
      <w:r w:rsidRPr="004D03E7">
        <w:rPr>
          <w:sz w:val="22"/>
          <w:szCs w:val="22"/>
        </w:rPr>
        <w:t>.</w:t>
      </w:r>
    </w:p>
    <w:p w:rsidR="003E7F7D" w:rsidRDefault="003E7F7D" w:rsidP="003E7F7D">
      <w:pPr>
        <w:pStyle w:val="2"/>
        <w:keepNext/>
        <w:spacing w:after="0" w:line="240" w:lineRule="auto"/>
        <w:ind w:firstLine="709"/>
        <w:jc w:val="both"/>
        <w:rPr>
          <w:bCs/>
        </w:rPr>
      </w:pPr>
    </w:p>
    <w:p w:rsidR="003E7F7D" w:rsidRPr="00685D74" w:rsidRDefault="003E7F7D" w:rsidP="003E7F7D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685D74">
        <w:rPr>
          <w:bCs/>
        </w:rPr>
        <w:t>Дополнительно предоставляемые услуги:</w:t>
      </w:r>
    </w:p>
    <w:p w:rsidR="003E7F7D" w:rsidRPr="00685D74" w:rsidRDefault="003E7F7D" w:rsidP="003E7F7D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685D74">
        <w:rPr>
          <w:bCs/>
        </w:rPr>
        <w:t>- служба приема (круглосуточный прием);</w:t>
      </w:r>
    </w:p>
    <w:p w:rsidR="003E7F7D" w:rsidRPr="00685D74" w:rsidRDefault="003E7F7D" w:rsidP="003E7F7D">
      <w:pPr>
        <w:keepNext/>
        <w:ind w:right="180" w:firstLine="709"/>
        <w:jc w:val="both"/>
        <w:rPr>
          <w:b/>
          <w:bCs/>
        </w:rPr>
      </w:pPr>
      <w:r w:rsidRPr="00685D74">
        <w:rPr>
          <w:bCs/>
        </w:rPr>
        <w:t>- круглосуточный пост охраны в зданиях, где расположены жилые, лечебные, спо</w:t>
      </w:r>
      <w:r w:rsidRPr="00685D74">
        <w:rPr>
          <w:bCs/>
        </w:rPr>
        <w:t>р</w:t>
      </w:r>
      <w:r w:rsidRPr="00685D74">
        <w:rPr>
          <w:bCs/>
        </w:rPr>
        <w:t>тивно-оздоровительные и культурно-развлекательные помещения.</w:t>
      </w:r>
    </w:p>
    <w:p w:rsidR="00821511" w:rsidRDefault="00821511" w:rsidP="00821511">
      <w:pPr>
        <w:keepNext/>
        <w:ind w:right="-16" w:firstLine="720"/>
        <w:jc w:val="center"/>
        <w:rPr>
          <w:color w:val="000000"/>
        </w:rPr>
      </w:pPr>
    </w:p>
    <w:sectPr w:rsidR="0082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11"/>
    <w:rsid w:val="002550D0"/>
    <w:rsid w:val="003E0F16"/>
    <w:rsid w:val="003E7F7D"/>
    <w:rsid w:val="003F4C03"/>
    <w:rsid w:val="00452551"/>
    <w:rsid w:val="005E2B77"/>
    <w:rsid w:val="00652631"/>
    <w:rsid w:val="00676AA7"/>
    <w:rsid w:val="00821511"/>
    <w:rsid w:val="00853D73"/>
    <w:rsid w:val="009C6CC1"/>
    <w:rsid w:val="00A34DBA"/>
    <w:rsid w:val="00A87029"/>
    <w:rsid w:val="00A9779D"/>
    <w:rsid w:val="00B552F4"/>
    <w:rsid w:val="00C46B63"/>
    <w:rsid w:val="00E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DC17-920E-4C8A-8B0B-A7EF96F4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7F7D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3E7F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Горбарчук Оксана Николаевна</dc:creator>
  <cp:keywords/>
  <dc:description/>
  <cp:lastModifiedBy>Федорова Ольга Викторовна</cp:lastModifiedBy>
  <cp:revision>4</cp:revision>
  <dcterms:created xsi:type="dcterms:W3CDTF">2022-11-18T11:26:00Z</dcterms:created>
  <dcterms:modified xsi:type="dcterms:W3CDTF">2022-12-06T06:14:00Z</dcterms:modified>
</cp:coreProperties>
</file>