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CF21AE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CF21AE">
        <w:rPr>
          <w:sz w:val="22"/>
          <w:szCs w:val="22"/>
          <w:lang w:bidi="ru-RU"/>
        </w:rPr>
        <w:t>Приложение № 1</w:t>
      </w:r>
    </w:p>
    <w:p w:rsidR="00C65703" w:rsidRPr="00CF21AE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CF21AE">
        <w:rPr>
          <w:sz w:val="22"/>
          <w:szCs w:val="22"/>
          <w:lang w:bidi="ru-RU"/>
        </w:rPr>
        <w:t>к Извещению о проведении закупки</w:t>
      </w:r>
    </w:p>
    <w:p w:rsidR="00B724D7" w:rsidRPr="00CF21AE" w:rsidRDefault="00333393" w:rsidP="00B724D7">
      <w:pPr>
        <w:jc w:val="center"/>
        <w:rPr>
          <w:b/>
          <w:sz w:val="22"/>
          <w:szCs w:val="22"/>
        </w:rPr>
      </w:pPr>
      <w:r w:rsidRPr="00CF21AE">
        <w:rPr>
          <w:b/>
          <w:sz w:val="22"/>
          <w:szCs w:val="22"/>
        </w:rPr>
        <w:t>Описание объекта закупки</w:t>
      </w:r>
    </w:p>
    <w:p w:rsidR="00762854" w:rsidRPr="00CF21AE" w:rsidRDefault="00762854" w:rsidP="00B724D7">
      <w:pPr>
        <w:jc w:val="center"/>
        <w:rPr>
          <w:b/>
          <w:sz w:val="22"/>
          <w:szCs w:val="22"/>
        </w:rPr>
      </w:pPr>
    </w:p>
    <w:p w:rsidR="00B724D7" w:rsidRPr="00CF21AE" w:rsidRDefault="00B724D7" w:rsidP="00B724D7">
      <w:pPr>
        <w:jc w:val="both"/>
        <w:rPr>
          <w:b/>
          <w:spacing w:val="1"/>
          <w:sz w:val="22"/>
          <w:szCs w:val="22"/>
        </w:rPr>
      </w:pPr>
      <w:r w:rsidRPr="00CF21AE">
        <w:rPr>
          <w:b/>
          <w:sz w:val="22"/>
          <w:szCs w:val="22"/>
        </w:rPr>
        <w:t>Наименование объекта закупки</w:t>
      </w:r>
      <w:r w:rsidRPr="00CF21AE">
        <w:rPr>
          <w:b/>
          <w:spacing w:val="1"/>
          <w:sz w:val="22"/>
          <w:szCs w:val="22"/>
        </w:rPr>
        <w:t xml:space="preserve">: </w:t>
      </w:r>
      <w:r w:rsidR="0086596D" w:rsidRPr="00CF21AE">
        <w:rPr>
          <w:b/>
          <w:spacing w:val="1"/>
          <w:sz w:val="22"/>
          <w:szCs w:val="22"/>
        </w:rPr>
        <w:t>П</w:t>
      </w:r>
      <w:r w:rsidR="00762854" w:rsidRPr="00CF21AE">
        <w:rPr>
          <w:b/>
          <w:sz w:val="22"/>
          <w:szCs w:val="22"/>
        </w:rPr>
        <w:t>оставк</w:t>
      </w:r>
      <w:r w:rsidR="0086596D" w:rsidRPr="00CF21AE">
        <w:rPr>
          <w:b/>
          <w:sz w:val="22"/>
          <w:szCs w:val="22"/>
        </w:rPr>
        <w:t>а</w:t>
      </w:r>
      <w:r w:rsidR="00762854" w:rsidRPr="00CF21AE">
        <w:rPr>
          <w:b/>
          <w:sz w:val="22"/>
          <w:szCs w:val="22"/>
        </w:rPr>
        <w:t xml:space="preserve"> </w:t>
      </w:r>
      <w:r w:rsidR="00BB0A0A" w:rsidRPr="00CF21AE">
        <w:rPr>
          <w:b/>
          <w:sz w:val="22"/>
          <w:szCs w:val="22"/>
        </w:rPr>
        <w:t>телефонных устройств с функцией видеосвязи, навигации и с текстовым выходом</w:t>
      </w:r>
      <w:r w:rsidR="00BB0A0A" w:rsidRPr="00CF21AE">
        <w:rPr>
          <w:b/>
          <w:spacing w:val="1"/>
          <w:sz w:val="22"/>
          <w:szCs w:val="22"/>
        </w:rPr>
        <w:t xml:space="preserve"> для обеспечения в 2022 году инвалидов, проживающих на территории </w:t>
      </w:r>
      <w:r w:rsidR="00BB0A0A" w:rsidRPr="00CF21AE">
        <w:rPr>
          <w:b/>
          <w:color w:val="000000"/>
          <w:spacing w:val="1"/>
          <w:sz w:val="22"/>
          <w:szCs w:val="22"/>
        </w:rPr>
        <w:t>Пермского края</w:t>
      </w:r>
      <w:r w:rsidRPr="00CF21AE">
        <w:rPr>
          <w:b/>
          <w:bCs/>
          <w:spacing w:val="1"/>
          <w:sz w:val="22"/>
          <w:szCs w:val="22"/>
        </w:rPr>
        <w:t>. Количе</w:t>
      </w:r>
      <w:r w:rsidR="00BB0A0A" w:rsidRPr="00CF21AE">
        <w:rPr>
          <w:b/>
          <w:spacing w:val="1"/>
          <w:sz w:val="22"/>
          <w:szCs w:val="22"/>
        </w:rPr>
        <w:t>ство – 1</w:t>
      </w:r>
      <w:r w:rsidR="00BB0A0A" w:rsidRPr="00CF21AE">
        <w:rPr>
          <w:b/>
          <w:spacing w:val="1"/>
          <w:sz w:val="22"/>
          <w:szCs w:val="22"/>
          <w:lang w:val="en-US"/>
        </w:rPr>
        <w:t>60</w:t>
      </w:r>
      <w:r w:rsidRPr="00CF21AE">
        <w:rPr>
          <w:b/>
          <w:spacing w:val="1"/>
          <w:sz w:val="22"/>
          <w:szCs w:val="22"/>
        </w:rPr>
        <w:t xml:space="preserve"> штук.</w:t>
      </w:r>
    </w:p>
    <w:p w:rsidR="00762854" w:rsidRPr="00CF21AE" w:rsidRDefault="00762854" w:rsidP="00B724D7">
      <w:pPr>
        <w:keepNext/>
        <w:keepLines/>
        <w:widowControl/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</w:p>
    <w:p w:rsidR="00B724D7" w:rsidRPr="00CF21AE" w:rsidRDefault="00B724D7" w:rsidP="00B56BFE">
      <w:pPr>
        <w:keepNext/>
        <w:keepLines/>
        <w:widowControl/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  <w:r w:rsidRPr="00CF21AE">
        <w:rPr>
          <w:b/>
          <w:bCs/>
          <w:sz w:val="22"/>
          <w:szCs w:val="22"/>
        </w:rPr>
        <w:t>Описание объекта закупки (качественные, технические и функциональные характеристики):</w:t>
      </w:r>
    </w:p>
    <w:p w:rsidR="00BB0A0A" w:rsidRPr="00CF21AE" w:rsidRDefault="00B02F8E" w:rsidP="00BB0A0A">
      <w:pPr>
        <w:widowControl/>
        <w:suppressAutoHyphens w:val="0"/>
        <w:jc w:val="both"/>
        <w:rPr>
          <w:sz w:val="22"/>
          <w:szCs w:val="22"/>
        </w:rPr>
      </w:pPr>
      <w:r w:rsidRPr="00CF21AE">
        <w:rPr>
          <w:b/>
          <w:sz w:val="22"/>
          <w:szCs w:val="22"/>
        </w:rPr>
        <w:t xml:space="preserve">1. </w:t>
      </w:r>
      <w:r w:rsidR="00BB0A0A" w:rsidRPr="00CF21AE">
        <w:rPr>
          <w:b/>
          <w:bCs/>
          <w:sz w:val="22"/>
          <w:szCs w:val="22"/>
        </w:rPr>
        <w:t xml:space="preserve">Телефонные устройства </w:t>
      </w:r>
      <w:r w:rsidR="00BB0A0A" w:rsidRPr="00CF21AE">
        <w:rPr>
          <w:b/>
          <w:spacing w:val="1"/>
          <w:sz w:val="22"/>
          <w:szCs w:val="22"/>
        </w:rPr>
        <w:t>с функцией видеосвязи, навигации и с текстовым выходом</w:t>
      </w:r>
      <w:r w:rsidR="00BB0A0A" w:rsidRPr="00CF21AE">
        <w:rPr>
          <w:b/>
          <w:bCs/>
          <w:sz w:val="22"/>
          <w:szCs w:val="22"/>
        </w:rPr>
        <w:t xml:space="preserve"> </w:t>
      </w:r>
      <w:r w:rsidR="00BB0A0A" w:rsidRPr="00CF21AE">
        <w:rPr>
          <w:sz w:val="22"/>
          <w:szCs w:val="22"/>
        </w:rPr>
        <w:t xml:space="preserve">(аппараты телефонные мобильные с батарейным питанием для осуществления беспроводной связи) предназначены для восстановления способности инвалида к общению, ориентации при наличии заболеваний, последствий травм органа слуха, нарушений функции слуха, компенсации ограничений жизнедеятельности. Материалы, из которых изготовлены телефонные устройства </w:t>
      </w:r>
      <w:r w:rsidR="00BB0A0A" w:rsidRPr="00CF21AE">
        <w:rPr>
          <w:spacing w:val="1"/>
          <w:sz w:val="22"/>
          <w:szCs w:val="22"/>
        </w:rPr>
        <w:t>с функцией видеосвязи, навигации и с текстовым выходом</w:t>
      </w:r>
      <w:r w:rsidR="00BB0A0A" w:rsidRPr="00CF21AE">
        <w:rPr>
          <w:sz w:val="22"/>
          <w:szCs w:val="22"/>
        </w:rPr>
        <w:t>, не выделяют токсичных веще</w:t>
      </w:r>
      <w:proofErr w:type="gramStart"/>
      <w:r w:rsidR="00BB0A0A" w:rsidRPr="00CF21AE">
        <w:rPr>
          <w:sz w:val="22"/>
          <w:szCs w:val="22"/>
        </w:rPr>
        <w:t>ств пр</w:t>
      </w:r>
      <w:proofErr w:type="gramEnd"/>
      <w:r w:rsidR="00BB0A0A" w:rsidRPr="00CF21AE">
        <w:rPr>
          <w:sz w:val="22"/>
          <w:szCs w:val="22"/>
        </w:rPr>
        <w:t xml:space="preserve">и эксплуатации. Товар упакован в индивидуальную упаковку, предохраняющую его от повреждений, порчи (изнашивания) или загрязнения при транспортировке и хранении. На каждом телефонном устройстве </w:t>
      </w:r>
      <w:r w:rsidR="00BB0A0A" w:rsidRPr="00CF21AE">
        <w:rPr>
          <w:spacing w:val="1"/>
          <w:sz w:val="22"/>
          <w:szCs w:val="22"/>
        </w:rPr>
        <w:t>с функцией видеосвязи, навигации и с текстовым выходом</w:t>
      </w:r>
      <w:r w:rsidR="00BB0A0A" w:rsidRPr="00CF21AE">
        <w:rPr>
          <w:sz w:val="22"/>
          <w:szCs w:val="22"/>
        </w:rPr>
        <w:t xml:space="preserve"> нанесен товарный знак (при наличии) и маркировка. Телефонные устройства </w:t>
      </w:r>
      <w:r w:rsidR="00BB0A0A" w:rsidRPr="00CF21AE">
        <w:rPr>
          <w:spacing w:val="1"/>
          <w:sz w:val="22"/>
          <w:szCs w:val="22"/>
        </w:rPr>
        <w:t>с функцией видеосвязи, навигации и с текстовым выходом</w:t>
      </w:r>
      <w:r w:rsidR="00BB0A0A" w:rsidRPr="00CF21AE">
        <w:rPr>
          <w:sz w:val="22"/>
          <w:szCs w:val="22"/>
        </w:rPr>
        <w:t xml:space="preserve"> отвечают требованиям к безопасности товара в соответствии с техническими регламентами Таможенного союза: </w:t>
      </w:r>
      <w:proofErr w:type="gramStart"/>
      <w:r w:rsidR="00BB0A0A" w:rsidRPr="00CF21AE">
        <w:rPr>
          <w:sz w:val="22"/>
          <w:szCs w:val="22"/>
        </w:rPr>
        <w:t>ТР</w:t>
      </w:r>
      <w:proofErr w:type="gramEnd"/>
      <w:r w:rsidR="00BB0A0A" w:rsidRPr="00CF21AE">
        <w:rPr>
          <w:sz w:val="22"/>
          <w:szCs w:val="22"/>
        </w:rPr>
        <w:t xml:space="preserve"> ТС 004\2011, ТР ТС 020\2011. </w:t>
      </w:r>
      <w:r w:rsidR="00BB0A0A" w:rsidRPr="00CF21AE">
        <w:rPr>
          <w:bCs/>
          <w:sz w:val="22"/>
          <w:szCs w:val="22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B56BFE" w:rsidRPr="00CF21AE" w:rsidRDefault="007F714A" w:rsidP="00BB0A0A">
      <w:pPr>
        <w:suppressAutoHyphens w:val="0"/>
        <w:jc w:val="both"/>
        <w:rPr>
          <w:sz w:val="22"/>
          <w:szCs w:val="22"/>
        </w:rPr>
      </w:pPr>
      <w:r w:rsidRPr="00CF21AE">
        <w:rPr>
          <w:sz w:val="22"/>
          <w:szCs w:val="22"/>
          <w:u w:val="single"/>
        </w:rPr>
        <w:t>Гарантийный срок</w:t>
      </w:r>
      <w:r w:rsidRPr="00CF21AE">
        <w:rPr>
          <w:sz w:val="22"/>
          <w:szCs w:val="22"/>
        </w:rPr>
        <w:t xml:space="preserve"> составляет </w:t>
      </w:r>
      <w:r w:rsidR="002E1B2C" w:rsidRPr="00CF21AE">
        <w:rPr>
          <w:sz w:val="22"/>
          <w:szCs w:val="22"/>
        </w:rPr>
        <w:t>24 (Двадцать четыре) месяца</w:t>
      </w:r>
      <w:r w:rsidRPr="00CF21AE">
        <w:rPr>
          <w:sz w:val="22"/>
          <w:szCs w:val="22"/>
        </w:rPr>
        <w:t xml:space="preserve"> с момента подписания Акта приема-передачи Товара Получателем.</w:t>
      </w:r>
    </w:p>
    <w:p w:rsidR="00762854" w:rsidRPr="00CF21AE" w:rsidRDefault="00762854" w:rsidP="00B56BFE">
      <w:pPr>
        <w:widowControl/>
        <w:suppressAutoHyphens w:val="0"/>
        <w:jc w:val="both"/>
        <w:rPr>
          <w:sz w:val="22"/>
          <w:szCs w:val="22"/>
        </w:rPr>
      </w:pPr>
    </w:p>
    <w:p w:rsidR="008B5E59" w:rsidRPr="00CF21AE" w:rsidRDefault="00762854" w:rsidP="00397A2A">
      <w:pPr>
        <w:keepNext/>
        <w:keepLines/>
        <w:spacing w:line="100" w:lineRule="atLeast"/>
        <w:jc w:val="both"/>
        <w:rPr>
          <w:sz w:val="22"/>
          <w:szCs w:val="22"/>
        </w:rPr>
      </w:pPr>
      <w:r w:rsidRPr="00CF21AE">
        <w:rPr>
          <w:b/>
          <w:bCs/>
          <w:sz w:val="22"/>
          <w:szCs w:val="22"/>
        </w:rPr>
        <w:t xml:space="preserve">2. </w:t>
      </w:r>
      <w:r w:rsidR="008B5E59" w:rsidRPr="00CF21AE">
        <w:rPr>
          <w:b/>
          <w:bCs/>
          <w:sz w:val="22"/>
          <w:szCs w:val="22"/>
        </w:rPr>
        <w:t>Показатели, позволяющие определить соответствие закупаемого товара требованиям заказчика</w:t>
      </w:r>
    </w:p>
    <w:tbl>
      <w:tblPr>
        <w:tblW w:w="14601" w:type="dxa"/>
        <w:tblInd w:w="108" w:type="dxa"/>
        <w:tblLayout w:type="fixed"/>
        <w:tblLook w:val="0000"/>
      </w:tblPr>
      <w:tblGrid>
        <w:gridCol w:w="2552"/>
        <w:gridCol w:w="5245"/>
        <w:gridCol w:w="5528"/>
        <w:gridCol w:w="1276"/>
      </w:tblGrid>
      <w:tr w:rsidR="007F714A" w:rsidRPr="00CF21AE" w:rsidTr="00647E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14A" w:rsidRPr="00CF21AE" w:rsidRDefault="007F714A" w:rsidP="007F714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F21AE">
              <w:rPr>
                <w:b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14A" w:rsidRPr="00CF21AE" w:rsidRDefault="007F714A" w:rsidP="007F714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F21AE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14A" w:rsidRPr="00CF21AE" w:rsidRDefault="007F714A" w:rsidP="007F714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F21AE">
              <w:rPr>
                <w:b/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14A" w:rsidRPr="00CF21AE" w:rsidRDefault="007F714A" w:rsidP="007F714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F21AE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BB0A0A" w:rsidRPr="00CF21AE" w:rsidTr="00647E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0A" w:rsidRPr="00CF21AE" w:rsidRDefault="00BB0A0A" w:rsidP="00BB0A0A">
            <w:pPr>
              <w:keepLines/>
              <w:widowControl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21AE">
              <w:rPr>
                <w:b/>
                <w:bCs/>
                <w:sz w:val="22"/>
                <w:szCs w:val="22"/>
              </w:rPr>
              <w:t>Телефонное устройство с функцией видеосвязи</w:t>
            </w:r>
            <w:proofErr w:type="gramStart"/>
            <w:r w:rsidRPr="00CF21AE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CF21A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F21AE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CF21AE">
              <w:rPr>
                <w:b/>
                <w:bCs/>
                <w:sz w:val="22"/>
                <w:szCs w:val="22"/>
              </w:rPr>
              <w:t>авигации и с текстовым выходом.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0A" w:rsidRPr="00CF21AE" w:rsidRDefault="00BB0A0A" w:rsidP="00BB0A0A">
            <w:pPr>
              <w:snapToGrid w:val="0"/>
              <w:jc w:val="center"/>
              <w:rPr>
                <w:sz w:val="22"/>
                <w:szCs w:val="22"/>
              </w:rPr>
            </w:pPr>
            <w:r w:rsidRPr="00CF21AE">
              <w:rPr>
                <w:b/>
                <w:bCs/>
                <w:sz w:val="22"/>
                <w:szCs w:val="22"/>
              </w:rPr>
              <w:t>Телефонное устройство с функцией видеосвязи</w:t>
            </w:r>
            <w:proofErr w:type="gramStart"/>
            <w:r w:rsidRPr="00CF21AE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CF21A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F21AE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CF21AE">
              <w:rPr>
                <w:b/>
                <w:bCs/>
                <w:sz w:val="22"/>
                <w:szCs w:val="22"/>
              </w:rPr>
              <w:t>авигации и с текстовым выходом</w:t>
            </w:r>
            <w:r w:rsidRPr="00CF21AE">
              <w:rPr>
                <w:sz w:val="22"/>
                <w:szCs w:val="22"/>
              </w:rPr>
              <w:t xml:space="preserve"> соответствует следующим требованиям: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тип корпуса классический (моноблок): цельный корпус, отдельные части которого не могут смещаться относительно друг друга;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стандарт применения – GSM 900/1800/1900 МГц;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поддержка стандарта 4</w:t>
            </w:r>
            <w:r w:rsidRPr="00CF21AE">
              <w:rPr>
                <w:sz w:val="22"/>
                <w:szCs w:val="22"/>
                <w:lang w:val="en-US"/>
              </w:rPr>
              <w:t>G</w:t>
            </w:r>
            <w:r w:rsidRPr="00CF21AE">
              <w:rPr>
                <w:sz w:val="22"/>
                <w:szCs w:val="22"/>
              </w:rPr>
              <w:t>/</w:t>
            </w:r>
            <w:r w:rsidRPr="00CF21AE">
              <w:rPr>
                <w:sz w:val="22"/>
                <w:szCs w:val="22"/>
                <w:lang w:val="en-US"/>
              </w:rPr>
              <w:t>LTE</w:t>
            </w:r>
            <w:r w:rsidRPr="00CF21AE">
              <w:rPr>
                <w:sz w:val="22"/>
                <w:szCs w:val="22"/>
              </w:rPr>
              <w:t xml:space="preserve"> интернет;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</w:t>
            </w:r>
            <w:proofErr w:type="spellStart"/>
            <w:r w:rsidRPr="00CF21AE">
              <w:rPr>
                <w:sz w:val="22"/>
                <w:szCs w:val="22"/>
                <w:lang w:val="en-US"/>
              </w:rPr>
              <w:t>Wi</w:t>
            </w:r>
            <w:proofErr w:type="spellEnd"/>
            <w:r w:rsidRPr="00CF21AE">
              <w:rPr>
                <w:sz w:val="22"/>
                <w:szCs w:val="22"/>
              </w:rPr>
              <w:t>-</w:t>
            </w:r>
            <w:proofErr w:type="spellStart"/>
            <w:r w:rsidRPr="00CF21AE">
              <w:rPr>
                <w:sz w:val="22"/>
                <w:szCs w:val="22"/>
                <w:lang w:val="en-US"/>
              </w:rPr>
              <w:t>Fi</w:t>
            </w:r>
            <w:proofErr w:type="spellEnd"/>
            <w:r w:rsidRPr="00CF21AE">
              <w:rPr>
                <w:sz w:val="22"/>
                <w:szCs w:val="22"/>
              </w:rPr>
              <w:t xml:space="preserve"> точка доступа;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-возможность поддержки программного обеспечения, </w:t>
            </w:r>
            <w:proofErr w:type="gramStart"/>
            <w:r w:rsidRPr="00CF21AE">
              <w:rPr>
                <w:sz w:val="22"/>
                <w:szCs w:val="22"/>
              </w:rPr>
              <w:t>позволяющих</w:t>
            </w:r>
            <w:proofErr w:type="gramEnd"/>
            <w:r w:rsidRPr="00CF21AE">
              <w:rPr>
                <w:sz w:val="22"/>
                <w:szCs w:val="22"/>
              </w:rPr>
              <w:t xml:space="preserve"> использовать функцию удаленной видеосвязи с переводчиком русского жестового языка;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</w:t>
            </w:r>
            <w:proofErr w:type="gramStart"/>
            <w:r w:rsidRPr="00CF21AE">
              <w:rPr>
                <w:sz w:val="22"/>
                <w:szCs w:val="22"/>
              </w:rPr>
              <w:t>голосовое</w:t>
            </w:r>
            <w:proofErr w:type="gramEnd"/>
            <w:r w:rsidRPr="00CF21AE">
              <w:rPr>
                <w:sz w:val="22"/>
                <w:szCs w:val="22"/>
              </w:rPr>
              <w:t xml:space="preserve"> управлении;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распознавание речи;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русский синтезатор речи;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lastRenderedPageBreak/>
              <w:t>- клавиатура с алфавитом на русском языке;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система позиционирования и навигации: </w:t>
            </w:r>
            <w:r w:rsidRPr="00CF21AE">
              <w:rPr>
                <w:sz w:val="22"/>
                <w:szCs w:val="22"/>
                <w:lang w:val="en-US"/>
              </w:rPr>
              <w:t>GPS</w:t>
            </w:r>
            <w:r w:rsidRPr="00CF21AE">
              <w:rPr>
                <w:sz w:val="22"/>
                <w:szCs w:val="22"/>
              </w:rPr>
              <w:t>/</w:t>
            </w:r>
            <w:proofErr w:type="spellStart"/>
            <w:r w:rsidRPr="00CF21AE">
              <w:rPr>
                <w:sz w:val="22"/>
                <w:szCs w:val="22"/>
              </w:rPr>
              <w:t>Глонасс-приемник</w:t>
            </w:r>
            <w:proofErr w:type="spellEnd"/>
            <w:r w:rsidRPr="00CF21AE">
              <w:rPr>
                <w:sz w:val="22"/>
                <w:szCs w:val="22"/>
              </w:rPr>
              <w:t>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наличие </w:t>
            </w:r>
            <w:proofErr w:type="spellStart"/>
            <w:r w:rsidRPr="00CF21AE">
              <w:rPr>
                <w:sz w:val="22"/>
                <w:szCs w:val="22"/>
              </w:rPr>
              <w:t>автофокуса</w:t>
            </w:r>
            <w:proofErr w:type="spellEnd"/>
            <w:r w:rsidRPr="00CF21AE">
              <w:rPr>
                <w:sz w:val="22"/>
                <w:szCs w:val="22"/>
              </w:rPr>
              <w:t xml:space="preserve"> фотокамеры;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наличие встроенной вспышки фотокамеры;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датчик приближения;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автоматическая ориентация изображения (акселерометр);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</w:t>
            </w:r>
            <w:proofErr w:type="spellStart"/>
            <w:r w:rsidRPr="00CF21AE">
              <w:rPr>
                <w:sz w:val="22"/>
                <w:szCs w:val="22"/>
              </w:rPr>
              <w:t>виброзвонок</w:t>
            </w:r>
            <w:proofErr w:type="spellEnd"/>
            <w:r w:rsidRPr="00CF21AE">
              <w:rPr>
                <w:sz w:val="22"/>
                <w:szCs w:val="22"/>
              </w:rPr>
              <w:t>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возможность поддержки работы с различными операторами сотовой связи (по выбору пользователя);</w:t>
            </w:r>
          </w:p>
          <w:p w:rsidR="00BB0A0A" w:rsidRPr="00CF21AE" w:rsidRDefault="00BB0A0A" w:rsidP="00BB0A0A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зарядное устройство для заряда аккумулятора;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0A" w:rsidRPr="00CF21AE" w:rsidRDefault="00BB0A0A" w:rsidP="00BB0A0A">
            <w:pPr>
              <w:snapToGrid w:val="0"/>
              <w:jc w:val="center"/>
              <w:rPr>
                <w:sz w:val="22"/>
                <w:szCs w:val="22"/>
              </w:rPr>
            </w:pPr>
            <w:r w:rsidRPr="00CF21AE">
              <w:rPr>
                <w:b/>
                <w:bCs/>
                <w:sz w:val="22"/>
                <w:szCs w:val="22"/>
              </w:rPr>
              <w:lastRenderedPageBreak/>
              <w:t>Телефонное устройство с функцией видеосвязи</w:t>
            </w:r>
            <w:proofErr w:type="gramStart"/>
            <w:r w:rsidRPr="00CF21AE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CF21A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F21AE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CF21AE">
              <w:rPr>
                <w:b/>
                <w:bCs/>
                <w:sz w:val="22"/>
                <w:szCs w:val="22"/>
              </w:rPr>
              <w:t>авигации и с текстовым выходом</w:t>
            </w:r>
            <w:r w:rsidRPr="00CF21AE">
              <w:rPr>
                <w:sz w:val="22"/>
                <w:szCs w:val="22"/>
              </w:rPr>
              <w:t xml:space="preserve"> должно соответствовать следующим требованиям: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диагональ дисплея: не менее 4,8 дюйма;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количество ядер процессора: не менее 4 ядер;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объем оперативной памяти: не менее 2 Гб;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- объем встроенной памяти: не менее 16 Гб;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фотокамера: не менее 8 </w:t>
            </w:r>
            <w:proofErr w:type="spellStart"/>
            <w:r w:rsidRPr="00CF21AE">
              <w:rPr>
                <w:sz w:val="22"/>
                <w:szCs w:val="22"/>
              </w:rPr>
              <w:t>Мпикс</w:t>
            </w:r>
            <w:proofErr w:type="spellEnd"/>
            <w:r w:rsidRPr="00CF21AE">
              <w:rPr>
                <w:sz w:val="22"/>
                <w:szCs w:val="22"/>
              </w:rPr>
              <w:t>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фронтальная камера: не менее 3 </w:t>
            </w:r>
            <w:proofErr w:type="spellStart"/>
            <w:r w:rsidRPr="00CF21AE">
              <w:rPr>
                <w:sz w:val="22"/>
                <w:szCs w:val="22"/>
              </w:rPr>
              <w:t>Мпикс</w:t>
            </w:r>
            <w:proofErr w:type="spellEnd"/>
            <w:r w:rsidRPr="00CF21AE">
              <w:rPr>
                <w:sz w:val="22"/>
                <w:szCs w:val="22"/>
              </w:rPr>
              <w:t>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ёмкость аккумуляторной батареи: не менее 3000 </w:t>
            </w:r>
            <w:proofErr w:type="spellStart"/>
            <w:r w:rsidRPr="00CF21AE">
              <w:rPr>
                <w:sz w:val="22"/>
                <w:szCs w:val="22"/>
                <w:lang w:val="en-US"/>
              </w:rPr>
              <w:t>mAh</w:t>
            </w:r>
            <w:proofErr w:type="spellEnd"/>
            <w:r w:rsidRPr="00CF21AE">
              <w:rPr>
                <w:sz w:val="22"/>
                <w:szCs w:val="22"/>
              </w:rPr>
              <w:t>;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- сенсорный экран: </w:t>
            </w:r>
            <w:r w:rsidRPr="00CF21AE">
              <w:rPr>
                <w:sz w:val="22"/>
                <w:szCs w:val="22"/>
                <w:lang w:val="en-US"/>
              </w:rPr>
              <w:t>IPS</w:t>
            </w:r>
            <w:r w:rsidRPr="00CF21AE">
              <w:rPr>
                <w:sz w:val="22"/>
                <w:szCs w:val="22"/>
              </w:rPr>
              <w:t xml:space="preserve"> или </w:t>
            </w:r>
            <w:r w:rsidRPr="00CF21AE">
              <w:rPr>
                <w:sz w:val="22"/>
                <w:szCs w:val="22"/>
                <w:lang w:val="en-US"/>
              </w:rPr>
              <w:t>Super</w:t>
            </w:r>
            <w:r w:rsidRPr="00CF21AE">
              <w:rPr>
                <w:sz w:val="22"/>
                <w:szCs w:val="22"/>
              </w:rPr>
              <w:t xml:space="preserve"> </w:t>
            </w:r>
            <w:r w:rsidRPr="00CF21AE">
              <w:rPr>
                <w:sz w:val="22"/>
                <w:szCs w:val="22"/>
                <w:lang w:val="en-US"/>
              </w:rPr>
              <w:t>IPS</w:t>
            </w:r>
            <w:r w:rsidRPr="00CF21AE">
              <w:rPr>
                <w:sz w:val="22"/>
                <w:szCs w:val="22"/>
              </w:rPr>
              <w:t xml:space="preserve">+ или </w:t>
            </w:r>
            <w:r w:rsidRPr="00CF21AE">
              <w:rPr>
                <w:sz w:val="22"/>
                <w:szCs w:val="22"/>
                <w:lang w:val="en-US"/>
              </w:rPr>
              <w:t>HD</w:t>
            </w:r>
            <w:r w:rsidRPr="00CF21AE">
              <w:rPr>
                <w:sz w:val="22"/>
                <w:szCs w:val="22"/>
              </w:rPr>
              <w:t xml:space="preserve"> </w:t>
            </w:r>
            <w:r w:rsidRPr="00CF21AE">
              <w:rPr>
                <w:sz w:val="22"/>
                <w:szCs w:val="22"/>
                <w:lang w:val="en-US"/>
              </w:rPr>
              <w:t>Super</w:t>
            </w:r>
            <w:r w:rsidRPr="00CF21AE">
              <w:rPr>
                <w:sz w:val="22"/>
                <w:szCs w:val="22"/>
              </w:rPr>
              <w:t xml:space="preserve"> </w:t>
            </w:r>
            <w:r w:rsidRPr="00CF21AE">
              <w:rPr>
                <w:sz w:val="22"/>
                <w:szCs w:val="22"/>
                <w:lang w:val="en-US"/>
              </w:rPr>
              <w:t>AMOLED</w:t>
            </w:r>
            <w:r w:rsidRPr="00CF21AE">
              <w:rPr>
                <w:sz w:val="22"/>
                <w:szCs w:val="22"/>
              </w:rPr>
              <w:t xml:space="preserve"> или </w:t>
            </w:r>
            <w:r w:rsidRPr="00CF21AE">
              <w:rPr>
                <w:sz w:val="22"/>
                <w:szCs w:val="22"/>
                <w:lang w:val="en-US"/>
              </w:rPr>
              <w:t>TFT</w:t>
            </w:r>
            <w:r w:rsidRPr="00CF21AE">
              <w:rPr>
                <w:sz w:val="22"/>
                <w:szCs w:val="22"/>
              </w:rPr>
              <w:t>.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 </w:t>
            </w:r>
          </w:p>
          <w:p w:rsidR="00BB0A0A" w:rsidRPr="00CF21AE" w:rsidRDefault="00BB0A0A" w:rsidP="00516D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B0A0A" w:rsidRPr="00CF21AE" w:rsidRDefault="00BB0A0A" w:rsidP="00516DD1">
            <w:pPr>
              <w:widowControl/>
              <w:suppressAutoHyphens w:val="0"/>
              <w:autoSpaceDE w:val="0"/>
              <w:ind w:right="132"/>
              <w:jc w:val="both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 xml:space="preserve">Срок службы Товара, установленный изготовителем - не менее 7-ми (Семи) лет (согласно сроку пользования техническим средством реабилитации, установленным </w:t>
            </w:r>
            <w:r w:rsidRPr="00CF21AE">
              <w:rPr>
                <w:sz w:val="22"/>
                <w:szCs w:val="22"/>
              </w:rPr>
              <w:lastRenderedPageBreak/>
              <w:t>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BB0A0A" w:rsidRPr="00CF21AE" w:rsidRDefault="00BB0A0A" w:rsidP="00516DD1">
            <w:pPr>
              <w:keepLines/>
              <w:widowControl/>
              <w:tabs>
                <w:tab w:val="left" w:pos="0"/>
              </w:tabs>
              <w:suppressAutoHyphens w:val="0"/>
              <w:autoSpaceDE w:val="0"/>
              <w:snapToGrid w:val="0"/>
              <w:ind w:right="13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0A" w:rsidRPr="00CF21AE" w:rsidRDefault="00BB0A0A" w:rsidP="00516DD1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</w:rPr>
            </w:pPr>
          </w:p>
          <w:p w:rsidR="00BB0A0A" w:rsidRPr="00CF21AE" w:rsidRDefault="00BB0A0A" w:rsidP="00516DD1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</w:rPr>
            </w:pPr>
          </w:p>
          <w:p w:rsidR="00BB0A0A" w:rsidRPr="00CF21AE" w:rsidRDefault="00BB0A0A" w:rsidP="00516DD1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</w:rPr>
            </w:pPr>
          </w:p>
          <w:p w:rsidR="00BB0A0A" w:rsidRPr="00CF21AE" w:rsidRDefault="00BB0A0A" w:rsidP="00516DD1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CF21AE">
              <w:rPr>
                <w:sz w:val="22"/>
                <w:szCs w:val="22"/>
              </w:rPr>
              <w:t>160</w:t>
            </w:r>
          </w:p>
        </w:tc>
      </w:tr>
    </w:tbl>
    <w:p w:rsidR="00803833" w:rsidRPr="00CF21AE" w:rsidRDefault="00803833">
      <w:pPr>
        <w:rPr>
          <w:sz w:val="22"/>
          <w:szCs w:val="22"/>
        </w:rPr>
      </w:pPr>
    </w:p>
    <w:p w:rsidR="00BB0A0A" w:rsidRPr="00CF21AE" w:rsidRDefault="00BB0A0A" w:rsidP="00BB0A0A">
      <w:pPr>
        <w:suppressAutoHyphens w:val="0"/>
        <w:jc w:val="both"/>
        <w:rPr>
          <w:sz w:val="22"/>
          <w:szCs w:val="22"/>
          <w:lang w:val="en-US"/>
        </w:rPr>
      </w:pPr>
      <w:r w:rsidRPr="00CF21AE">
        <w:rPr>
          <w:sz w:val="22"/>
          <w:szCs w:val="22"/>
          <w:u w:val="single"/>
        </w:rPr>
        <w:t>Место поставки Товара</w:t>
      </w:r>
      <w:r w:rsidRPr="00CF21AE">
        <w:rPr>
          <w:sz w:val="22"/>
          <w:szCs w:val="22"/>
        </w:rPr>
        <w:t xml:space="preserve">: территория </w:t>
      </w:r>
      <w:proofErr w:type="gramStart"/>
      <w:r w:rsidRPr="00CF21AE">
        <w:rPr>
          <w:sz w:val="22"/>
          <w:szCs w:val="22"/>
        </w:rPr>
        <w:t>г</w:t>
      </w:r>
      <w:proofErr w:type="gramEnd"/>
      <w:r w:rsidRPr="00CF21AE">
        <w:rPr>
          <w:sz w:val="22"/>
          <w:szCs w:val="22"/>
        </w:rPr>
        <w:t xml:space="preserve">. Перми; </w:t>
      </w:r>
      <w:r w:rsidRPr="00CF21AE">
        <w:rPr>
          <w:bCs/>
          <w:sz w:val="22"/>
          <w:szCs w:val="22"/>
        </w:rPr>
        <w:t xml:space="preserve">после подписания Сторонами Акта выборочной </w:t>
      </w:r>
      <w:r w:rsidRPr="00CF21AE">
        <w:rPr>
          <w:sz w:val="22"/>
          <w:szCs w:val="22"/>
        </w:rPr>
        <w:t xml:space="preserve">проверки поставляемого товара – Пермский край, до места проживания инвалидов (Получателей). </w:t>
      </w:r>
    </w:p>
    <w:p w:rsidR="00BB0A0A" w:rsidRPr="00CF21AE" w:rsidRDefault="00BB0A0A" w:rsidP="00BB0A0A">
      <w:pPr>
        <w:suppressAutoHyphens w:val="0"/>
        <w:jc w:val="both"/>
        <w:rPr>
          <w:sz w:val="22"/>
          <w:szCs w:val="22"/>
          <w:lang w:val="en-US"/>
        </w:rPr>
      </w:pPr>
    </w:p>
    <w:p w:rsidR="00BB0A0A" w:rsidRPr="00CF21AE" w:rsidRDefault="00BB0A0A" w:rsidP="00BB0A0A">
      <w:pPr>
        <w:suppressAutoHyphens w:val="0"/>
        <w:jc w:val="both"/>
        <w:rPr>
          <w:sz w:val="22"/>
          <w:szCs w:val="22"/>
        </w:rPr>
      </w:pPr>
      <w:r w:rsidRPr="00CF21AE">
        <w:rPr>
          <w:sz w:val="22"/>
          <w:szCs w:val="22"/>
          <w:u w:val="single"/>
        </w:rPr>
        <w:t xml:space="preserve">Весь объем Товара должен быть поставлен на территорию </w:t>
      </w:r>
      <w:proofErr w:type="gramStart"/>
      <w:r w:rsidRPr="00CF21AE">
        <w:rPr>
          <w:sz w:val="22"/>
          <w:szCs w:val="22"/>
          <w:u w:val="single"/>
        </w:rPr>
        <w:t>г</w:t>
      </w:r>
      <w:proofErr w:type="gramEnd"/>
      <w:r w:rsidRPr="00CF21AE">
        <w:rPr>
          <w:sz w:val="22"/>
          <w:szCs w:val="22"/>
          <w:u w:val="single"/>
        </w:rPr>
        <w:t xml:space="preserve">. Перми </w:t>
      </w:r>
      <w:r w:rsidRPr="00CF21AE">
        <w:rPr>
          <w:sz w:val="22"/>
          <w:szCs w:val="22"/>
        </w:rPr>
        <w:t>- в течение 7-ми (Семи) рабочих дней с момента заключения контракта.</w:t>
      </w:r>
    </w:p>
    <w:p w:rsidR="00BB0A0A" w:rsidRPr="00CF21AE" w:rsidRDefault="00BB0A0A" w:rsidP="00BB0A0A">
      <w:pPr>
        <w:suppressAutoHyphens w:val="0"/>
        <w:jc w:val="both"/>
        <w:rPr>
          <w:sz w:val="22"/>
          <w:szCs w:val="22"/>
          <w:lang w:val="en-US"/>
        </w:rPr>
      </w:pPr>
      <w:r w:rsidRPr="00CF21AE">
        <w:rPr>
          <w:sz w:val="22"/>
          <w:szCs w:val="22"/>
        </w:rPr>
        <w:t xml:space="preserve">Срок поставки Товара </w:t>
      </w:r>
      <w:r w:rsidRPr="00CF21AE">
        <w:rPr>
          <w:sz w:val="22"/>
          <w:szCs w:val="22"/>
          <w:u w:val="single"/>
        </w:rPr>
        <w:t>Получателям</w:t>
      </w:r>
      <w:r w:rsidRPr="00CF21AE">
        <w:rPr>
          <w:sz w:val="22"/>
          <w:szCs w:val="22"/>
        </w:rPr>
        <w:t xml:space="preserve">, </w:t>
      </w:r>
      <w:r w:rsidRPr="00CF21AE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CF21AE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 Получателей Товара, но не ранее подписания Сторонами </w:t>
      </w:r>
      <w:r w:rsidRPr="00CF21AE">
        <w:rPr>
          <w:bCs/>
          <w:sz w:val="22"/>
          <w:szCs w:val="22"/>
        </w:rPr>
        <w:t xml:space="preserve">Акта выборочной </w:t>
      </w:r>
      <w:r w:rsidRPr="00CF21AE">
        <w:rPr>
          <w:sz w:val="22"/>
          <w:szCs w:val="22"/>
        </w:rPr>
        <w:t>проверки поставляемого товара.</w:t>
      </w:r>
    </w:p>
    <w:p w:rsidR="00BB0A0A" w:rsidRPr="00CF21AE" w:rsidRDefault="00BB0A0A" w:rsidP="00BB0A0A">
      <w:pPr>
        <w:suppressAutoHyphens w:val="0"/>
        <w:jc w:val="both"/>
        <w:rPr>
          <w:sz w:val="22"/>
          <w:szCs w:val="22"/>
          <w:lang w:val="en-US"/>
        </w:rPr>
      </w:pPr>
    </w:p>
    <w:p w:rsidR="00BB0A0A" w:rsidRPr="00BB0A0A" w:rsidRDefault="00BB0A0A" w:rsidP="00BB0A0A">
      <w:pPr>
        <w:suppressAutoHyphens w:val="0"/>
        <w:jc w:val="both"/>
        <w:rPr>
          <w:sz w:val="22"/>
          <w:szCs w:val="22"/>
        </w:rPr>
      </w:pPr>
      <w:r w:rsidRPr="00CF21AE">
        <w:rPr>
          <w:sz w:val="22"/>
          <w:szCs w:val="22"/>
        </w:rPr>
        <w:t xml:space="preserve">Срок действия государственного контракта – </w:t>
      </w:r>
      <w:r w:rsidRPr="00CF21AE">
        <w:rPr>
          <w:b/>
          <w:bCs/>
          <w:sz w:val="22"/>
          <w:szCs w:val="22"/>
        </w:rPr>
        <w:t>30.09.2022 года.</w:t>
      </w:r>
    </w:p>
    <w:p w:rsidR="00BB0A0A" w:rsidRDefault="00BB0A0A" w:rsidP="00BB0A0A">
      <w:pPr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3"/>
          <w:szCs w:val="23"/>
        </w:rPr>
      </w:pPr>
    </w:p>
    <w:p w:rsidR="00B56BFE" w:rsidRPr="00BB0A0A" w:rsidRDefault="00B56BFE">
      <w:pPr>
        <w:rPr>
          <w:sz w:val="22"/>
          <w:szCs w:val="22"/>
        </w:rPr>
      </w:pPr>
    </w:p>
    <w:sectPr w:rsidR="00B56BFE" w:rsidRPr="00BB0A0A" w:rsidSect="00411C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106"/>
    <w:multiLevelType w:val="hybridMultilevel"/>
    <w:tmpl w:val="6AC6BFEA"/>
    <w:lvl w:ilvl="0" w:tplc="D86A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5F36"/>
    <w:multiLevelType w:val="hybridMultilevel"/>
    <w:tmpl w:val="BB5ADDC6"/>
    <w:lvl w:ilvl="0" w:tplc="D8A6D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614A"/>
    <w:multiLevelType w:val="hybridMultilevel"/>
    <w:tmpl w:val="EB0E214A"/>
    <w:lvl w:ilvl="0" w:tplc="E0965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71208"/>
    <w:rsid w:val="001815A1"/>
    <w:rsid w:val="002E1B2C"/>
    <w:rsid w:val="00333393"/>
    <w:rsid w:val="00397A2A"/>
    <w:rsid w:val="00411C1A"/>
    <w:rsid w:val="00647EC5"/>
    <w:rsid w:val="00762854"/>
    <w:rsid w:val="00774759"/>
    <w:rsid w:val="007F714A"/>
    <w:rsid w:val="00803833"/>
    <w:rsid w:val="0086596D"/>
    <w:rsid w:val="008B5E59"/>
    <w:rsid w:val="009B5FDF"/>
    <w:rsid w:val="00A55585"/>
    <w:rsid w:val="00B02F8E"/>
    <w:rsid w:val="00B56BFE"/>
    <w:rsid w:val="00B724D7"/>
    <w:rsid w:val="00B90272"/>
    <w:rsid w:val="00BB0A0A"/>
    <w:rsid w:val="00BB210A"/>
    <w:rsid w:val="00BF674C"/>
    <w:rsid w:val="00C1270D"/>
    <w:rsid w:val="00C463E2"/>
    <w:rsid w:val="00C50404"/>
    <w:rsid w:val="00C65703"/>
    <w:rsid w:val="00CF128C"/>
    <w:rsid w:val="00CF21AE"/>
    <w:rsid w:val="00D506AD"/>
    <w:rsid w:val="00D6478D"/>
    <w:rsid w:val="00E8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dn.gorbunov.59</cp:lastModifiedBy>
  <cp:revision>17</cp:revision>
  <dcterms:created xsi:type="dcterms:W3CDTF">2022-01-27T10:18:00Z</dcterms:created>
  <dcterms:modified xsi:type="dcterms:W3CDTF">2022-03-23T04:30:00Z</dcterms:modified>
</cp:coreProperties>
</file>