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8B" w:rsidRDefault="00124A16" w:rsidP="00A169DE">
      <w:pPr>
        <w:keepNext/>
        <w:ind w:left="-284" w:right="283" w:firstLine="710"/>
        <w:jc w:val="center"/>
        <w:rPr>
          <w:b/>
        </w:rPr>
      </w:pPr>
      <w:r>
        <w:rPr>
          <w:b/>
        </w:rPr>
        <w:t>Описание объекта закупки</w:t>
      </w:r>
    </w:p>
    <w:p w:rsidR="00124A16" w:rsidRPr="00096B42" w:rsidRDefault="00124A16" w:rsidP="00A169DE">
      <w:pPr>
        <w:keepNext/>
        <w:ind w:left="-284" w:right="283" w:firstLine="710"/>
        <w:jc w:val="center"/>
        <w:rPr>
          <w:b/>
        </w:rPr>
      </w:pPr>
      <w:r>
        <w:rPr>
          <w:b/>
        </w:rPr>
        <w:t>на п</w:t>
      </w:r>
      <w:r w:rsidRPr="00124A16">
        <w:rPr>
          <w:b/>
        </w:rPr>
        <w:t>оставк</w:t>
      </w:r>
      <w:r>
        <w:rPr>
          <w:b/>
        </w:rPr>
        <w:t>у</w:t>
      </w:r>
      <w:r w:rsidRPr="00124A16">
        <w:rPr>
          <w:b/>
        </w:rPr>
        <w:t xml:space="preserve"> </w:t>
      </w:r>
      <w:r w:rsidR="00A57DE2" w:rsidRPr="00A57DE2">
        <w:rPr>
          <w:b/>
        </w:rPr>
        <w:t xml:space="preserve">двухкомпонентных дренируемых калоприемников в комплекте: адгезивная пластина, плоская, </w:t>
      </w:r>
      <w:proofErr w:type="gramStart"/>
      <w:r w:rsidR="00A57DE2" w:rsidRPr="00A57DE2">
        <w:rPr>
          <w:b/>
        </w:rPr>
        <w:t>мешок</w:t>
      </w:r>
      <w:proofErr w:type="gramEnd"/>
      <w:r w:rsidR="00A57DE2" w:rsidRPr="00A57DE2">
        <w:rPr>
          <w:b/>
        </w:rPr>
        <w:t xml:space="preserve"> дренируемый для обеспечения инвалидов</w:t>
      </w:r>
    </w:p>
    <w:p w:rsidR="00124A16" w:rsidRPr="00096B42" w:rsidRDefault="00124A16" w:rsidP="00A169DE">
      <w:pPr>
        <w:keepNext/>
        <w:ind w:left="-284" w:right="283" w:firstLine="710"/>
        <w:jc w:val="center"/>
        <w:rPr>
          <w:b/>
        </w:rPr>
      </w:pP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</w:p>
    <w:p w:rsidR="00FA627F" w:rsidRPr="00447FD3" w:rsidRDefault="00FA627F" w:rsidP="0071267A">
      <w:pPr>
        <w:widowControl w:val="0"/>
        <w:shd w:val="clear" w:color="auto" w:fill="FFFFFF"/>
        <w:ind w:firstLine="567"/>
        <w:rPr>
          <w:rFonts w:eastAsia="SimSun"/>
          <w:b/>
          <w:kern w:val="3"/>
          <w:sz w:val="23"/>
          <w:szCs w:val="23"/>
          <w:lang w:eastAsia="zh-CN" w:bidi="hi-IN"/>
        </w:rPr>
      </w:pPr>
      <w:r w:rsidRPr="00447FD3">
        <w:rPr>
          <w:rFonts w:eastAsia="SimSun"/>
          <w:b/>
          <w:kern w:val="3"/>
          <w:sz w:val="23"/>
          <w:szCs w:val="23"/>
          <w:lang w:eastAsia="zh-CN" w:bidi="hi-IN"/>
        </w:rPr>
        <w:t>Описание функциональных и технических характеристик:</w:t>
      </w:r>
    </w:p>
    <w:p w:rsidR="00A57DE2" w:rsidRPr="006C407A" w:rsidRDefault="00A57DE2" w:rsidP="00A57DE2">
      <w:pPr>
        <w:ind w:firstLine="567"/>
        <w:jc w:val="both"/>
        <w:rPr>
          <w:sz w:val="23"/>
          <w:szCs w:val="23"/>
          <w:lang w:eastAsia="ru-RU"/>
        </w:rPr>
      </w:pPr>
      <w:r w:rsidRPr="006C407A">
        <w:rPr>
          <w:sz w:val="23"/>
          <w:szCs w:val="23"/>
        </w:rPr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К поставке должны быть предложены: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396"/>
        <w:gridCol w:w="1844"/>
      </w:tblGrid>
      <w:tr w:rsidR="00A57DE2" w:rsidRPr="00334C14" w:rsidTr="001B40E5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E2" w:rsidRPr="006C407A" w:rsidRDefault="00A57DE2" w:rsidP="001B40E5">
            <w:pPr>
              <w:ind w:firstLine="709"/>
              <w:jc w:val="center"/>
              <w:rPr>
                <w:b/>
                <w:sz w:val="23"/>
                <w:szCs w:val="23"/>
              </w:rPr>
            </w:pPr>
            <w:r w:rsidRPr="006C407A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E2" w:rsidRPr="006C407A" w:rsidRDefault="00A57DE2" w:rsidP="001B40E5">
            <w:pPr>
              <w:jc w:val="center"/>
              <w:rPr>
                <w:b/>
                <w:sz w:val="23"/>
                <w:szCs w:val="23"/>
              </w:rPr>
            </w:pPr>
            <w:r w:rsidRPr="006C407A">
              <w:rPr>
                <w:b/>
                <w:sz w:val="23"/>
                <w:szCs w:val="23"/>
              </w:rPr>
              <w:t>Номер вида ТСР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DE2" w:rsidRPr="006C407A" w:rsidRDefault="00A57DE2" w:rsidP="001B40E5">
            <w:pPr>
              <w:ind w:firstLine="709"/>
              <w:jc w:val="center"/>
              <w:rPr>
                <w:b/>
                <w:bCs/>
                <w:sz w:val="23"/>
                <w:szCs w:val="23"/>
              </w:rPr>
            </w:pPr>
            <w:r w:rsidRPr="006C407A">
              <w:rPr>
                <w:b/>
                <w:bCs/>
                <w:sz w:val="23"/>
                <w:szCs w:val="23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DE2" w:rsidRPr="006C407A" w:rsidRDefault="00A57DE2" w:rsidP="001B40E5">
            <w:pPr>
              <w:ind w:firstLine="709"/>
              <w:jc w:val="center"/>
              <w:rPr>
                <w:b/>
                <w:bCs/>
                <w:sz w:val="23"/>
                <w:szCs w:val="23"/>
              </w:rPr>
            </w:pPr>
            <w:r w:rsidRPr="006C407A">
              <w:rPr>
                <w:b/>
                <w:bCs/>
                <w:sz w:val="23"/>
                <w:szCs w:val="23"/>
              </w:rPr>
              <w:t>Количество, шт.</w:t>
            </w:r>
          </w:p>
        </w:tc>
      </w:tr>
      <w:tr w:rsidR="00A57DE2" w:rsidRPr="00334C14" w:rsidTr="001B40E5">
        <w:trPr>
          <w:trHeight w:val="6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E2" w:rsidRPr="006C407A" w:rsidRDefault="00A57DE2" w:rsidP="001B40E5">
            <w:pPr>
              <w:ind w:firstLine="709"/>
              <w:jc w:val="center"/>
              <w:rPr>
                <w:b/>
                <w:sz w:val="23"/>
                <w:szCs w:val="23"/>
              </w:rPr>
            </w:pPr>
            <w:r w:rsidRPr="006C407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E2" w:rsidRPr="006C407A" w:rsidRDefault="00A57DE2" w:rsidP="001B40E5">
            <w:pPr>
              <w:ind w:firstLine="34"/>
              <w:jc w:val="center"/>
              <w:rPr>
                <w:sz w:val="23"/>
                <w:szCs w:val="23"/>
              </w:rPr>
            </w:pPr>
            <w:r w:rsidRPr="006C407A">
              <w:rPr>
                <w:sz w:val="23"/>
                <w:szCs w:val="23"/>
              </w:rPr>
              <w:t>21-01-07</w:t>
            </w:r>
          </w:p>
          <w:p w:rsidR="00A57DE2" w:rsidRPr="006C407A" w:rsidRDefault="00A57DE2" w:rsidP="001B40E5">
            <w:pPr>
              <w:ind w:firstLine="34"/>
              <w:jc w:val="center"/>
              <w:rPr>
                <w:sz w:val="23"/>
                <w:szCs w:val="23"/>
              </w:rPr>
            </w:pPr>
            <w:r w:rsidRPr="006C407A">
              <w:rPr>
                <w:sz w:val="23"/>
                <w:szCs w:val="23"/>
              </w:rP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DE2" w:rsidRPr="007256AB" w:rsidRDefault="00A57DE2" w:rsidP="001B40E5">
            <w:pPr>
              <w:rPr>
                <w:sz w:val="23"/>
                <w:szCs w:val="23"/>
              </w:rPr>
            </w:pPr>
            <w:r w:rsidRPr="007256AB">
              <w:rPr>
                <w:sz w:val="23"/>
                <w:szCs w:val="23"/>
              </w:rPr>
              <w:t>Адгезивная пластина плоская для двухкомпонентного дренируемого калоприемника </w:t>
            </w:r>
          </w:p>
          <w:p w:rsidR="008C104D" w:rsidRPr="007256AB" w:rsidRDefault="008C104D" w:rsidP="001B40E5">
            <w:pPr>
              <w:rPr>
                <w:sz w:val="23"/>
                <w:szCs w:val="23"/>
              </w:rPr>
            </w:pPr>
          </w:p>
          <w:p w:rsidR="008C104D" w:rsidRPr="007256AB" w:rsidRDefault="008C104D" w:rsidP="001B40E5">
            <w:pPr>
              <w:rPr>
                <w:sz w:val="23"/>
                <w:szCs w:val="23"/>
              </w:rPr>
            </w:pPr>
            <w:r w:rsidRPr="007256AB">
              <w:rPr>
                <w:sz w:val="23"/>
                <w:szCs w:val="23"/>
              </w:rPr>
              <w:t xml:space="preserve">(КТРУ – </w:t>
            </w:r>
            <w:r w:rsidR="007256AB" w:rsidRPr="007256AB">
              <w:rPr>
                <w:sz w:val="23"/>
                <w:szCs w:val="23"/>
              </w:rPr>
              <w:t xml:space="preserve">32.50.13.190-00006904 - Калоприемник для кишечной </w:t>
            </w:r>
            <w:proofErr w:type="spellStart"/>
            <w:r w:rsidR="007256AB" w:rsidRPr="007256AB">
              <w:rPr>
                <w:sz w:val="23"/>
                <w:szCs w:val="23"/>
              </w:rPr>
              <w:t>стомы</w:t>
            </w:r>
            <w:proofErr w:type="spellEnd"/>
            <w:r w:rsidR="007256AB" w:rsidRPr="007256AB">
              <w:rPr>
                <w:sz w:val="23"/>
                <w:szCs w:val="23"/>
              </w:rPr>
              <w:t xml:space="preserve"> открытого типа, многокомпонентный</w:t>
            </w:r>
            <w:r w:rsidRPr="007256AB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DE2" w:rsidRPr="006C407A" w:rsidRDefault="00A57DE2" w:rsidP="001B40E5">
            <w:pPr>
              <w:jc w:val="center"/>
              <w:rPr>
                <w:sz w:val="23"/>
                <w:szCs w:val="23"/>
              </w:rPr>
            </w:pPr>
            <w:r w:rsidRPr="006C407A">
              <w:rPr>
                <w:sz w:val="23"/>
                <w:szCs w:val="23"/>
              </w:rPr>
              <w:t>5 660</w:t>
            </w:r>
          </w:p>
        </w:tc>
      </w:tr>
      <w:tr w:rsidR="00A57DE2" w:rsidRPr="00334C14" w:rsidTr="001B40E5">
        <w:trPr>
          <w:trHeight w:val="6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E2" w:rsidRPr="006C407A" w:rsidRDefault="00A57DE2" w:rsidP="001B40E5">
            <w:pPr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E2" w:rsidRPr="006C407A" w:rsidRDefault="00A57DE2" w:rsidP="001B40E5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DE2" w:rsidRPr="007256AB" w:rsidRDefault="00A57DE2" w:rsidP="001B40E5">
            <w:pPr>
              <w:rPr>
                <w:sz w:val="23"/>
                <w:szCs w:val="23"/>
              </w:rPr>
            </w:pPr>
            <w:r w:rsidRPr="007256AB">
              <w:rPr>
                <w:sz w:val="23"/>
                <w:szCs w:val="23"/>
              </w:rPr>
              <w:t>Мешок дренируемый для двухкомпонентного дренируемого калоприемника </w:t>
            </w:r>
          </w:p>
          <w:p w:rsidR="008C104D" w:rsidRPr="007256AB" w:rsidRDefault="008C104D" w:rsidP="001B40E5">
            <w:pPr>
              <w:rPr>
                <w:sz w:val="23"/>
                <w:szCs w:val="23"/>
              </w:rPr>
            </w:pPr>
          </w:p>
          <w:p w:rsidR="008C104D" w:rsidRPr="007256AB" w:rsidRDefault="008C104D" w:rsidP="001B40E5">
            <w:pPr>
              <w:rPr>
                <w:sz w:val="23"/>
                <w:szCs w:val="23"/>
              </w:rPr>
            </w:pPr>
            <w:r w:rsidRPr="007256AB">
              <w:rPr>
                <w:sz w:val="23"/>
                <w:szCs w:val="23"/>
              </w:rPr>
              <w:t xml:space="preserve">(КТРУ – </w:t>
            </w:r>
            <w:r w:rsidR="007256AB" w:rsidRPr="007256AB">
              <w:rPr>
                <w:sz w:val="23"/>
                <w:szCs w:val="23"/>
              </w:rPr>
              <w:t xml:space="preserve">32.50.13.190-00006904 - Калоприемник для кишечной </w:t>
            </w:r>
            <w:proofErr w:type="spellStart"/>
            <w:r w:rsidR="007256AB" w:rsidRPr="007256AB">
              <w:rPr>
                <w:sz w:val="23"/>
                <w:szCs w:val="23"/>
              </w:rPr>
              <w:t>стомы</w:t>
            </w:r>
            <w:proofErr w:type="spellEnd"/>
            <w:r w:rsidR="007256AB" w:rsidRPr="007256AB">
              <w:rPr>
                <w:sz w:val="23"/>
                <w:szCs w:val="23"/>
              </w:rPr>
              <w:t xml:space="preserve"> открытого типа, многокомпонентный</w:t>
            </w:r>
            <w:r w:rsidRPr="007256AB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DE2" w:rsidRPr="006C407A" w:rsidRDefault="00A57DE2" w:rsidP="001B40E5">
            <w:pPr>
              <w:jc w:val="center"/>
              <w:rPr>
                <w:sz w:val="23"/>
                <w:szCs w:val="23"/>
              </w:rPr>
            </w:pPr>
            <w:r w:rsidRPr="006C407A">
              <w:rPr>
                <w:sz w:val="23"/>
                <w:szCs w:val="23"/>
              </w:rPr>
              <w:t>16 980</w:t>
            </w:r>
          </w:p>
        </w:tc>
      </w:tr>
    </w:tbl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Специальные средства должны соответствовать требованиям стандартов: 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color w:val="FF0000"/>
          <w:sz w:val="23"/>
          <w:szCs w:val="23"/>
        </w:rPr>
        <w:t xml:space="preserve"> </w:t>
      </w:r>
      <w:r w:rsidRPr="006C407A">
        <w:rPr>
          <w:sz w:val="23"/>
          <w:szCs w:val="23"/>
        </w:rPr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A57DE2" w:rsidRPr="006C407A" w:rsidRDefault="00A57DE2" w:rsidP="00A57DE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57DE2" w:rsidRPr="006C407A" w:rsidRDefault="00A57DE2" w:rsidP="00A57DE2">
      <w:pPr>
        <w:pStyle w:val="headertex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 - ГОСТ Р 52770-2016 «Требования безопасности. Методы санитарно-химических и токсикологических испытаний»;</w:t>
      </w:r>
    </w:p>
    <w:p w:rsidR="00A57DE2" w:rsidRPr="006C407A" w:rsidRDefault="00A57DE2" w:rsidP="00A57DE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- ГОСТ Р 58235-2018 «Специальные средства при нарушениях функции выделения. Термины и определения. Классификация».</w:t>
      </w:r>
    </w:p>
    <w:p w:rsidR="00A57DE2" w:rsidRPr="006C407A" w:rsidRDefault="00A57DE2" w:rsidP="00A57DE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- ГОСТ Р 58237-2018 «Средства ухода за кишечными </w:t>
      </w:r>
      <w:proofErr w:type="spellStart"/>
      <w:r w:rsidRPr="006C407A">
        <w:rPr>
          <w:sz w:val="23"/>
          <w:szCs w:val="23"/>
        </w:rPr>
        <w:t>стомами</w:t>
      </w:r>
      <w:proofErr w:type="spellEnd"/>
      <w:r w:rsidRPr="006C407A">
        <w:rPr>
          <w:sz w:val="23"/>
          <w:szCs w:val="23"/>
        </w:rPr>
        <w:t xml:space="preserve">: калоприемники, вспомогательные средства и средства ухода за кожей вокруг </w:t>
      </w:r>
      <w:proofErr w:type="spellStart"/>
      <w:r w:rsidRPr="006C407A">
        <w:rPr>
          <w:sz w:val="23"/>
          <w:szCs w:val="23"/>
        </w:rPr>
        <w:t>стомы</w:t>
      </w:r>
      <w:proofErr w:type="spellEnd"/>
      <w:r w:rsidRPr="006C407A">
        <w:rPr>
          <w:sz w:val="23"/>
          <w:szCs w:val="23"/>
        </w:rPr>
        <w:t>. Характеристики и основные требования. Методы испытаний».</w:t>
      </w:r>
    </w:p>
    <w:p w:rsidR="00A57DE2" w:rsidRPr="006C407A" w:rsidRDefault="00A57DE2" w:rsidP="00A57DE2">
      <w:pPr>
        <w:pStyle w:val="a6"/>
        <w:ind w:firstLine="567"/>
        <w:jc w:val="both"/>
        <w:rPr>
          <w:b/>
          <w:sz w:val="23"/>
          <w:szCs w:val="23"/>
        </w:rPr>
      </w:pPr>
      <w:r w:rsidRPr="006C407A">
        <w:rPr>
          <w:sz w:val="23"/>
          <w:szCs w:val="23"/>
        </w:rPr>
        <w:t xml:space="preserve">В соответствии с требованиями ГОСТа Р 50444-2020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</w:t>
      </w:r>
      <w:r w:rsidRPr="006C407A">
        <w:rPr>
          <w:sz w:val="23"/>
          <w:szCs w:val="23"/>
        </w:rPr>
        <w:lastRenderedPageBreak/>
        <w:t>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A57DE2" w:rsidRPr="006C407A" w:rsidRDefault="00A57DE2" w:rsidP="00A57DE2">
      <w:pPr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color w:val="FF0000"/>
          <w:sz w:val="23"/>
          <w:szCs w:val="23"/>
        </w:rPr>
        <w:t xml:space="preserve"> </w:t>
      </w:r>
      <w:r w:rsidRPr="006C407A">
        <w:rPr>
          <w:sz w:val="23"/>
          <w:szCs w:val="23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В специальных средствах не допускаются механические повреждения (разрыв края, разрезы и т.п.).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вышеуказанным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Изделия или их составные части, подвергаемые дезинфекции, </w:t>
      </w:r>
      <w:proofErr w:type="spellStart"/>
      <w:r w:rsidRPr="006C407A">
        <w:rPr>
          <w:sz w:val="23"/>
          <w:szCs w:val="23"/>
        </w:rPr>
        <w:t>предстерилизационной</w:t>
      </w:r>
      <w:proofErr w:type="spellEnd"/>
      <w:r w:rsidRPr="006C407A">
        <w:rPr>
          <w:sz w:val="23"/>
          <w:szCs w:val="23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6C407A">
        <w:rPr>
          <w:sz w:val="23"/>
          <w:szCs w:val="23"/>
        </w:rPr>
        <w:t>предстерилизационной</w:t>
      </w:r>
      <w:proofErr w:type="spellEnd"/>
      <w:r w:rsidRPr="006C407A">
        <w:rPr>
          <w:sz w:val="23"/>
          <w:szCs w:val="23"/>
        </w:rPr>
        <w:t xml:space="preserve"> очистки, стерилизации.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A57DE2" w:rsidRPr="006C407A" w:rsidRDefault="00A57DE2" w:rsidP="00A57DE2">
      <w:pPr>
        <w:pStyle w:val="a6"/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A57DE2" w:rsidRPr="006C407A" w:rsidRDefault="00A57DE2" w:rsidP="00A57DE2">
      <w:pPr>
        <w:ind w:firstLine="567"/>
        <w:jc w:val="both"/>
        <w:rPr>
          <w:sz w:val="23"/>
          <w:szCs w:val="23"/>
        </w:rPr>
      </w:pPr>
      <w:r w:rsidRPr="006C407A">
        <w:rPr>
          <w:sz w:val="23"/>
          <w:szCs w:val="23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31.12.2023 года.</w:t>
      </w:r>
    </w:p>
    <w:p w:rsidR="00A57DE2" w:rsidRPr="006C407A" w:rsidRDefault="00A57DE2" w:rsidP="00A57DE2">
      <w:pPr>
        <w:pStyle w:val="a7"/>
        <w:ind w:left="0" w:firstLine="709"/>
        <w:jc w:val="both"/>
        <w:rPr>
          <w:rFonts w:cs="Times New Roman"/>
          <w:b/>
          <w:i/>
          <w:color w:val="auto"/>
          <w:sz w:val="23"/>
          <w:szCs w:val="23"/>
        </w:rPr>
      </w:pPr>
      <w:r w:rsidRPr="006C407A">
        <w:rPr>
          <w:rFonts w:cs="Times New Roman"/>
          <w:b/>
          <w:i/>
          <w:iCs/>
          <w:sz w:val="23"/>
          <w:szCs w:val="23"/>
        </w:rPr>
        <w:t>Калоприемники двухкомпонентные дренируемые, в комплекте плоская адгезивная пластина, дренируемый мешок</w:t>
      </w:r>
      <w:r w:rsidRPr="006C407A">
        <w:rPr>
          <w:rFonts w:cs="Times New Roman"/>
          <w:b/>
          <w:i/>
          <w:color w:val="auto"/>
          <w:sz w:val="23"/>
          <w:szCs w:val="23"/>
        </w:rPr>
        <w:t xml:space="preserve"> (п. 5.2.7 ГОСТ Р 58237-2018).</w:t>
      </w:r>
    </w:p>
    <w:p w:rsidR="00A57DE2" w:rsidRPr="006C407A" w:rsidRDefault="00A57DE2" w:rsidP="00A57DE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</w:r>
      <w:proofErr w:type="spellStart"/>
      <w:r w:rsidRPr="006C407A">
        <w:rPr>
          <w:sz w:val="23"/>
          <w:szCs w:val="23"/>
        </w:rPr>
        <w:t>стомного</w:t>
      </w:r>
      <w:proofErr w:type="spellEnd"/>
      <w:r w:rsidRPr="006C407A">
        <w:rPr>
          <w:sz w:val="23"/>
          <w:szCs w:val="23"/>
        </w:rPr>
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</w:r>
    </w:p>
    <w:p w:rsidR="00A57DE2" w:rsidRPr="006C407A" w:rsidRDefault="00A57DE2" w:rsidP="00A57DE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407A">
        <w:rPr>
          <w:i/>
          <w:iCs/>
          <w:sz w:val="23"/>
          <w:szCs w:val="23"/>
        </w:rPr>
        <w:t>Адгезивная пластина плоская двухкомпонентного калоприемника.</w:t>
      </w:r>
    </w:p>
    <w:p w:rsidR="00A57DE2" w:rsidRPr="006C407A" w:rsidRDefault="00A57DE2" w:rsidP="00A57DE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Адгезивная пластина плоской формы для фиксации калоприемника на передней брюшной стенке, соединяющаяся со </w:t>
      </w:r>
      <w:proofErr w:type="spellStart"/>
      <w:r w:rsidRPr="006C407A">
        <w:rPr>
          <w:sz w:val="23"/>
          <w:szCs w:val="23"/>
        </w:rPr>
        <w:t>стомным</w:t>
      </w:r>
      <w:proofErr w:type="spellEnd"/>
      <w:r w:rsidRPr="006C407A">
        <w:rPr>
          <w:sz w:val="23"/>
          <w:szCs w:val="23"/>
        </w:rPr>
        <w:t xml:space="preserve"> мешком, с</w:t>
      </w:r>
      <w:r w:rsidR="005D7033">
        <w:rPr>
          <w:sz w:val="23"/>
          <w:szCs w:val="23"/>
        </w:rPr>
        <w:t>/</w:t>
      </w:r>
      <w:bookmarkStart w:id="0" w:name="_GoBack"/>
      <w:bookmarkEnd w:id="0"/>
      <w:r w:rsidRPr="006C407A">
        <w:rPr>
          <w:sz w:val="23"/>
          <w:szCs w:val="23"/>
        </w:rPr>
        <w:t xml:space="preserve">без креплений для пояса, с защитным покрытием, с шаблоном для вырезания отверстий под </w:t>
      </w:r>
      <w:proofErr w:type="spellStart"/>
      <w:r w:rsidRPr="006C407A">
        <w:rPr>
          <w:sz w:val="23"/>
          <w:szCs w:val="23"/>
        </w:rPr>
        <w:t>стому</w:t>
      </w:r>
      <w:proofErr w:type="spellEnd"/>
      <w:r w:rsidRPr="006C407A">
        <w:rPr>
          <w:sz w:val="23"/>
          <w:szCs w:val="23"/>
        </w:rPr>
        <w:t xml:space="preserve">, с вырезаемым, готовым или моделируемым отверстием под </w:t>
      </w:r>
      <w:proofErr w:type="spellStart"/>
      <w:r w:rsidRPr="006C407A">
        <w:rPr>
          <w:sz w:val="23"/>
          <w:szCs w:val="23"/>
        </w:rPr>
        <w:t>стому</w:t>
      </w:r>
      <w:proofErr w:type="spellEnd"/>
      <w:r w:rsidRPr="006C407A">
        <w:rPr>
          <w:sz w:val="23"/>
          <w:szCs w:val="23"/>
        </w:rPr>
        <w:t>, с фланцем для крепления мешка, соответствующим фланцу мешка. Изделие одноразового использования.</w:t>
      </w:r>
    </w:p>
    <w:p w:rsidR="00A57DE2" w:rsidRPr="006C407A" w:rsidRDefault="00A57DE2" w:rsidP="00A57DE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spellStart"/>
      <w:r w:rsidRPr="006C407A">
        <w:rPr>
          <w:i/>
          <w:iCs/>
          <w:sz w:val="23"/>
          <w:szCs w:val="23"/>
        </w:rPr>
        <w:t>Стомный</w:t>
      </w:r>
      <w:proofErr w:type="spellEnd"/>
      <w:r w:rsidRPr="006C407A">
        <w:rPr>
          <w:i/>
          <w:iCs/>
          <w:sz w:val="23"/>
          <w:szCs w:val="23"/>
        </w:rPr>
        <w:t xml:space="preserve"> мешок дренируемый двухкомпонентного калоприемника.</w:t>
      </w:r>
    </w:p>
    <w:p w:rsidR="00A57DE2" w:rsidRPr="006C407A" w:rsidRDefault="00A57DE2" w:rsidP="00A57DE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407A">
        <w:rPr>
          <w:sz w:val="23"/>
          <w:szCs w:val="23"/>
        </w:rPr>
        <w:t xml:space="preserve">Разъемный, герметичный, опорожняемый через закрывающееся дренажное отверстие </w:t>
      </w:r>
      <w:proofErr w:type="spellStart"/>
      <w:r w:rsidRPr="006C407A">
        <w:rPr>
          <w:sz w:val="23"/>
          <w:szCs w:val="23"/>
        </w:rPr>
        <w:t>стомный</w:t>
      </w:r>
      <w:proofErr w:type="spellEnd"/>
      <w:r w:rsidRPr="006C407A">
        <w:rPr>
          <w:sz w:val="23"/>
          <w:szCs w:val="23"/>
        </w:rPr>
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</w:r>
    </w:p>
    <w:p w:rsidR="00A57DE2" w:rsidRPr="006C407A" w:rsidRDefault="00A57DE2" w:rsidP="00A57DE2">
      <w:pPr>
        <w:widowControl w:val="0"/>
        <w:snapToGrid w:val="0"/>
        <w:ind w:firstLine="709"/>
        <w:jc w:val="both"/>
        <w:rPr>
          <w:sz w:val="23"/>
          <w:szCs w:val="23"/>
        </w:rPr>
      </w:pPr>
      <w:r w:rsidRPr="006C407A">
        <w:rPr>
          <w:sz w:val="23"/>
          <w:szCs w:val="23"/>
        </w:rPr>
        <w:lastRenderedPageBreak/>
        <w:t xml:space="preserve"> Перед выдачей товара Получателю согласовать с ним характеристики выдаваемого Товара, соответствующие антропометрическим данным (диаметр </w:t>
      </w:r>
      <w:proofErr w:type="spellStart"/>
      <w:r w:rsidRPr="006C407A">
        <w:rPr>
          <w:sz w:val="23"/>
          <w:szCs w:val="23"/>
        </w:rPr>
        <w:t>стомы</w:t>
      </w:r>
      <w:proofErr w:type="spellEnd"/>
      <w:r w:rsidRPr="006C407A">
        <w:rPr>
          <w:sz w:val="23"/>
          <w:szCs w:val="23"/>
        </w:rPr>
        <w:t>) Получателя.</w:t>
      </w:r>
    </w:p>
    <w:p w:rsidR="00B12FB1" w:rsidRPr="00690C71" w:rsidRDefault="00B12FB1" w:rsidP="00A57DE2">
      <w:pPr>
        <w:ind w:firstLine="567"/>
        <w:jc w:val="both"/>
        <w:rPr>
          <w:sz w:val="23"/>
          <w:szCs w:val="23"/>
        </w:rPr>
      </w:pPr>
    </w:p>
    <w:sectPr w:rsidR="00B12FB1" w:rsidRPr="00690C71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54A30"/>
    <w:multiLevelType w:val="hybridMultilevel"/>
    <w:tmpl w:val="AB0450CA"/>
    <w:lvl w:ilvl="0" w:tplc="9EFCC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D6745"/>
    <w:rsid w:val="000F7CEB"/>
    <w:rsid w:val="001066B1"/>
    <w:rsid w:val="00112062"/>
    <w:rsid w:val="00124A16"/>
    <w:rsid w:val="0017437D"/>
    <w:rsid w:val="00182BB9"/>
    <w:rsid w:val="001A70B1"/>
    <w:rsid w:val="00241F6A"/>
    <w:rsid w:val="0024535C"/>
    <w:rsid w:val="002E5B1F"/>
    <w:rsid w:val="003501B3"/>
    <w:rsid w:val="00380D08"/>
    <w:rsid w:val="003851EC"/>
    <w:rsid w:val="004167F2"/>
    <w:rsid w:val="00424126"/>
    <w:rsid w:val="004329AF"/>
    <w:rsid w:val="00436B8A"/>
    <w:rsid w:val="00447FD3"/>
    <w:rsid w:val="00462BAB"/>
    <w:rsid w:val="0048041E"/>
    <w:rsid w:val="00493266"/>
    <w:rsid w:val="004B2100"/>
    <w:rsid w:val="00581744"/>
    <w:rsid w:val="005A1F26"/>
    <w:rsid w:val="005A58ED"/>
    <w:rsid w:val="005B5A8B"/>
    <w:rsid w:val="005D52B9"/>
    <w:rsid w:val="005D7033"/>
    <w:rsid w:val="00635236"/>
    <w:rsid w:val="00663BDA"/>
    <w:rsid w:val="00690C71"/>
    <w:rsid w:val="006C407A"/>
    <w:rsid w:val="0071267A"/>
    <w:rsid w:val="007256AB"/>
    <w:rsid w:val="00775CA6"/>
    <w:rsid w:val="007D4314"/>
    <w:rsid w:val="00815F84"/>
    <w:rsid w:val="008161E9"/>
    <w:rsid w:val="00832A77"/>
    <w:rsid w:val="00853DDA"/>
    <w:rsid w:val="008C104D"/>
    <w:rsid w:val="008D42E1"/>
    <w:rsid w:val="008D481E"/>
    <w:rsid w:val="008F245B"/>
    <w:rsid w:val="00A0349B"/>
    <w:rsid w:val="00A169DE"/>
    <w:rsid w:val="00A403B8"/>
    <w:rsid w:val="00A57DE2"/>
    <w:rsid w:val="00AB5AFF"/>
    <w:rsid w:val="00AE09E8"/>
    <w:rsid w:val="00B12FB1"/>
    <w:rsid w:val="00B3342E"/>
    <w:rsid w:val="00B90C38"/>
    <w:rsid w:val="00B95955"/>
    <w:rsid w:val="00BC0123"/>
    <w:rsid w:val="00C37AFC"/>
    <w:rsid w:val="00C67487"/>
    <w:rsid w:val="00D7118F"/>
    <w:rsid w:val="00D8276E"/>
    <w:rsid w:val="00E82789"/>
    <w:rsid w:val="00EA7233"/>
    <w:rsid w:val="00EC00F7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9C811-D7F3-478C-BFE3-3A7D28C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7">
    <w:name w:val="List Paragraph"/>
    <w:basedOn w:val="a"/>
    <w:uiPriority w:val="34"/>
    <w:qFormat/>
    <w:rsid w:val="00A57DE2"/>
    <w:pPr>
      <w:widowControl w:val="0"/>
      <w:ind w:left="720"/>
      <w:contextualSpacing/>
    </w:pPr>
    <w:rPr>
      <w:rFonts w:eastAsia="Lucida Sans Unicode" w:cs="Tahoma"/>
      <w:color w:val="000000"/>
      <w:lang w:eastAsia="en-US" w:bidi="en-US"/>
    </w:rPr>
  </w:style>
  <w:style w:type="paragraph" w:customStyle="1" w:styleId="headertext">
    <w:name w:val="headertext"/>
    <w:basedOn w:val="a"/>
    <w:rsid w:val="00A57D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A57D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72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D790-496B-44A2-B5E3-9ACC1135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Думбровская Валерия Валерьевна</cp:lastModifiedBy>
  <cp:revision>7</cp:revision>
  <cp:lastPrinted>2023-02-17T02:38:00Z</cp:lastPrinted>
  <dcterms:created xsi:type="dcterms:W3CDTF">2023-02-17T02:38:00Z</dcterms:created>
  <dcterms:modified xsi:type="dcterms:W3CDTF">2023-02-28T04:46:00Z</dcterms:modified>
</cp:coreProperties>
</file>