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Pr="0089145E" w:rsidRDefault="001257DD" w:rsidP="00C50AE5">
      <w:pPr>
        <w:ind w:firstLine="709"/>
        <w:jc w:val="both"/>
        <w:rPr>
          <w:sz w:val="26"/>
          <w:szCs w:val="26"/>
        </w:rPr>
      </w:pPr>
      <w:r w:rsidRPr="0089145E">
        <w:rPr>
          <w:b/>
          <w:sz w:val="26"/>
          <w:szCs w:val="26"/>
        </w:rPr>
        <w:t>1.</w:t>
      </w:r>
      <w:r w:rsidR="00C50AE5" w:rsidRPr="0089145E">
        <w:rPr>
          <w:b/>
          <w:sz w:val="26"/>
          <w:szCs w:val="26"/>
        </w:rPr>
        <w:t>Наименование объекта закупки:</w:t>
      </w:r>
      <w:r w:rsidR="00C50AE5" w:rsidRPr="0089145E">
        <w:rPr>
          <w:sz w:val="26"/>
          <w:szCs w:val="26"/>
        </w:rPr>
        <w:t xml:space="preserve"> </w:t>
      </w:r>
      <w:r w:rsidR="009A56FF" w:rsidRPr="0089145E">
        <w:rPr>
          <w:sz w:val="26"/>
          <w:szCs w:val="26"/>
        </w:rPr>
        <w:t xml:space="preserve">Выполнение </w:t>
      </w:r>
      <w:r w:rsidR="004D112B" w:rsidRPr="0089145E">
        <w:rPr>
          <w:sz w:val="26"/>
          <w:szCs w:val="26"/>
        </w:rPr>
        <w:t>работ по и</w:t>
      </w:r>
      <w:r w:rsidR="00094C30" w:rsidRPr="0089145E">
        <w:rPr>
          <w:sz w:val="26"/>
          <w:szCs w:val="26"/>
        </w:rPr>
        <w:t xml:space="preserve">зготовлению и обеспечению </w:t>
      </w:r>
      <w:r w:rsidR="00BF20C3">
        <w:rPr>
          <w:sz w:val="26"/>
          <w:szCs w:val="26"/>
        </w:rPr>
        <w:t>получателей</w:t>
      </w:r>
      <w:r w:rsidR="004D112B" w:rsidRPr="0089145E">
        <w:rPr>
          <w:sz w:val="26"/>
          <w:szCs w:val="26"/>
        </w:rPr>
        <w:t xml:space="preserve"> </w:t>
      </w:r>
      <w:r w:rsidR="00952F56">
        <w:rPr>
          <w:sz w:val="26"/>
          <w:szCs w:val="26"/>
        </w:rPr>
        <w:t xml:space="preserve">корсетами мягкой фиксации, корсетами полужесткой фиксации, </w:t>
      </w:r>
      <w:proofErr w:type="spellStart"/>
      <w:r w:rsidR="00952F56">
        <w:rPr>
          <w:sz w:val="26"/>
          <w:szCs w:val="26"/>
        </w:rPr>
        <w:t>реклинаторами</w:t>
      </w:r>
      <w:proofErr w:type="spellEnd"/>
      <w:r w:rsidR="00952F56">
        <w:rPr>
          <w:sz w:val="26"/>
          <w:szCs w:val="26"/>
        </w:rPr>
        <w:t>-корректорами осанки</w:t>
      </w:r>
      <w:r w:rsidR="00E17CB7">
        <w:rPr>
          <w:sz w:val="26"/>
          <w:szCs w:val="26"/>
        </w:rPr>
        <w:t xml:space="preserve"> в 2024 году</w:t>
      </w:r>
      <w:r w:rsidR="004D66FD" w:rsidRPr="0089145E">
        <w:rPr>
          <w:sz w:val="26"/>
          <w:szCs w:val="26"/>
        </w:rPr>
        <w:t>.</w:t>
      </w:r>
      <w:r w:rsidR="00C50AE5" w:rsidRPr="0089145E">
        <w:rPr>
          <w:sz w:val="26"/>
          <w:szCs w:val="26"/>
        </w:rPr>
        <w:t xml:space="preserve"> </w:t>
      </w:r>
    </w:p>
    <w:p w:rsidR="004D66FD" w:rsidRPr="0089145E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89145E" w:rsidRDefault="00C50AE5" w:rsidP="0096763F">
      <w:pPr>
        <w:ind w:left="600"/>
        <w:jc w:val="both"/>
        <w:rPr>
          <w:sz w:val="26"/>
          <w:szCs w:val="26"/>
        </w:rPr>
      </w:pPr>
      <w:r w:rsidRPr="0089145E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 w:rsidRPr="0089145E">
        <w:rPr>
          <w:b/>
          <w:sz w:val="26"/>
          <w:szCs w:val="26"/>
        </w:rPr>
        <w:t>эксплуатационные характеристики.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7"/>
        <w:gridCol w:w="5658"/>
        <w:gridCol w:w="1134"/>
      </w:tblGrid>
      <w:tr w:rsidR="009A56FF" w:rsidRPr="0089145E" w:rsidTr="00E967ED">
        <w:tc>
          <w:tcPr>
            <w:tcW w:w="594" w:type="dxa"/>
            <w:shd w:val="clear" w:color="auto" w:fill="auto"/>
            <w:vAlign w:val="center"/>
          </w:tcPr>
          <w:p w:rsidR="009A56FF" w:rsidRPr="0089145E" w:rsidRDefault="009A56FF" w:rsidP="00A16C43">
            <w:pPr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A56FF" w:rsidRPr="0089145E" w:rsidRDefault="009A56FF" w:rsidP="004D112B">
            <w:pPr>
              <w:keepNext/>
              <w:keepLines/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bCs/>
                <w:sz w:val="26"/>
                <w:szCs w:val="2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A56FF" w:rsidRPr="0089145E" w:rsidRDefault="009A56FF" w:rsidP="00A16C43">
            <w:pPr>
              <w:keepNext/>
              <w:keepLines/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bCs/>
                <w:sz w:val="26"/>
                <w:szCs w:val="26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FF" w:rsidRPr="0089145E" w:rsidRDefault="009A56FF" w:rsidP="00A16C43">
            <w:pPr>
              <w:jc w:val="center"/>
              <w:rPr>
                <w:sz w:val="26"/>
                <w:szCs w:val="26"/>
                <w:lang w:eastAsia="ru-RU"/>
              </w:rPr>
            </w:pPr>
            <w:r w:rsidRPr="0089145E">
              <w:rPr>
                <w:sz w:val="26"/>
                <w:szCs w:val="26"/>
                <w:lang w:eastAsia="ru-RU"/>
              </w:rPr>
              <w:t>Количество</w:t>
            </w:r>
          </w:p>
        </w:tc>
      </w:tr>
      <w:tr w:rsidR="00952F56" w:rsidRPr="0089145E" w:rsidTr="002C0ACD">
        <w:trPr>
          <w:trHeight w:val="3750"/>
        </w:trPr>
        <w:tc>
          <w:tcPr>
            <w:tcW w:w="594" w:type="dxa"/>
            <w:shd w:val="clear" w:color="auto" w:fill="auto"/>
          </w:tcPr>
          <w:p w:rsidR="00952F56" w:rsidRPr="00156B44" w:rsidRDefault="00952F56" w:rsidP="0095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  <w:shd w:val="clear" w:color="auto" w:fill="auto"/>
          </w:tcPr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Корсет полужесткой фиксации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КОЗ</w:t>
            </w:r>
          </w:p>
          <w:p w:rsidR="00952F56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03.28.08.09.23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 xml:space="preserve"> 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ОКПД</w:t>
            </w:r>
            <w:r>
              <w:rPr>
                <w:sz w:val="24"/>
                <w:szCs w:val="26"/>
              </w:rPr>
              <w:t xml:space="preserve"> </w:t>
            </w:r>
            <w:r w:rsidRPr="00703840">
              <w:rPr>
                <w:sz w:val="24"/>
                <w:szCs w:val="26"/>
              </w:rPr>
              <w:t>2</w:t>
            </w:r>
          </w:p>
          <w:p w:rsidR="00952F56" w:rsidRPr="003556F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32.50.22.12</w:t>
            </w:r>
            <w:r>
              <w:rPr>
                <w:sz w:val="24"/>
                <w:szCs w:val="26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952F56" w:rsidRPr="00703840" w:rsidRDefault="00952F56" w:rsidP="00952F5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Корсет на грудной, </w:t>
            </w:r>
            <w:proofErr w:type="spellStart"/>
            <w:r>
              <w:rPr>
                <w:sz w:val="24"/>
                <w:szCs w:val="26"/>
              </w:rPr>
              <w:t>грудо</w:t>
            </w:r>
            <w:proofErr w:type="spellEnd"/>
            <w:r>
              <w:rPr>
                <w:sz w:val="24"/>
                <w:szCs w:val="26"/>
              </w:rPr>
              <w:t>–</w:t>
            </w:r>
            <w:r w:rsidRPr="00703840">
              <w:rPr>
                <w:sz w:val="24"/>
                <w:szCs w:val="26"/>
              </w:rPr>
              <w:t xml:space="preserve">поясничный, поясничный, </w:t>
            </w:r>
            <w:proofErr w:type="spellStart"/>
            <w:r w:rsidRPr="00703840">
              <w:rPr>
                <w:sz w:val="24"/>
                <w:szCs w:val="26"/>
              </w:rPr>
              <w:t>пояснично</w:t>
            </w:r>
            <w:proofErr w:type="spellEnd"/>
            <w:r w:rsidRPr="00703840">
              <w:rPr>
                <w:sz w:val="24"/>
                <w:szCs w:val="26"/>
              </w:rPr>
              <w:t xml:space="preserve"> – крестцовый и др. отделы позвоночника в зависимости от медицинских показаний, фиксирующий, изготовлен из хлопчатобумажной ткани или из эластичных материалов с металлическими или пластмассовыми ребрами жесткости и регулированием количества рёбер жесткости. Материал ребер жесткости, количество ребер жесткости и дополнительных лент усиления зависит от степени фиксации и определяется врачом ортопедом. Изготавливается по индивидуальным обмерам, с индивидуальной примеркой и подгонкой в различном исполнении. Корсет выполняется с элементами крепления, обеспечивающими надежную фиксацию изделия на пациенте. Конструкция корсета обеспечивает удобство пользования им при эксплуатации. </w:t>
            </w:r>
          </w:p>
          <w:p w:rsidR="00952F56" w:rsidRPr="003556F0" w:rsidRDefault="00952F56" w:rsidP="00952F56">
            <w:pPr>
              <w:jc w:val="both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Гарантийный срок – 6 месяцев.</w:t>
            </w:r>
          </w:p>
        </w:tc>
        <w:tc>
          <w:tcPr>
            <w:tcW w:w="1134" w:type="dxa"/>
            <w:shd w:val="clear" w:color="auto" w:fill="auto"/>
          </w:tcPr>
          <w:p w:rsidR="00952F56" w:rsidRPr="00156B44" w:rsidRDefault="00A8188E" w:rsidP="00952F5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952F56" w:rsidRPr="00AC1E5B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52F56" w:rsidRPr="0089145E" w:rsidTr="00952F56">
        <w:trPr>
          <w:trHeight w:val="435"/>
        </w:trPr>
        <w:tc>
          <w:tcPr>
            <w:tcW w:w="594" w:type="dxa"/>
            <w:shd w:val="clear" w:color="auto" w:fill="auto"/>
          </w:tcPr>
          <w:p w:rsidR="00952F56" w:rsidRDefault="00952F56" w:rsidP="0095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  <w:shd w:val="clear" w:color="auto" w:fill="auto"/>
          </w:tcPr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Корсет мягкой фиксации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КОЗ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03.28.08.09.22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ОКПД</w:t>
            </w:r>
            <w:r>
              <w:rPr>
                <w:sz w:val="24"/>
                <w:szCs w:val="26"/>
              </w:rPr>
              <w:t xml:space="preserve"> </w:t>
            </w:r>
            <w:r w:rsidRPr="00703840">
              <w:rPr>
                <w:sz w:val="24"/>
                <w:szCs w:val="26"/>
              </w:rPr>
              <w:t>2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32.50.22.12</w:t>
            </w:r>
            <w:r>
              <w:rPr>
                <w:sz w:val="24"/>
                <w:szCs w:val="26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952F56" w:rsidRPr="00703840" w:rsidRDefault="00952F56" w:rsidP="00952F56">
            <w:pPr>
              <w:jc w:val="both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Корсет текстильный на различные отделы позвоночника фиксирующий, разгружающий. Изготовлен из хлопчатобумажной ткани или из эластичных материалов с ребрами жесткости. Изготавливается по индивидуальным обмерам с туловища, может быть максимальной готовности с учетом всех индивидуальных параметров пациента. Корсет выполняется с элементами крепления, обеспечивающими надежную фиксацию изделия на пациенте. Конструкция корсета обеспечивает удобство пользования им при эксплуатации. Корсет по назначению лечебно-профилактический. Модификация корсета определяется врачом – ортопедом организации.</w:t>
            </w:r>
          </w:p>
          <w:p w:rsidR="00952F56" w:rsidRDefault="00952F56" w:rsidP="00952F56">
            <w:pPr>
              <w:jc w:val="both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Гарантийный срок – 6 месяцев.</w:t>
            </w:r>
          </w:p>
        </w:tc>
        <w:tc>
          <w:tcPr>
            <w:tcW w:w="1134" w:type="dxa"/>
            <w:shd w:val="clear" w:color="auto" w:fill="auto"/>
          </w:tcPr>
          <w:p w:rsidR="00952F56" w:rsidRDefault="00E17CB7" w:rsidP="0095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2F56" w:rsidRPr="0089145E" w:rsidTr="00952F56">
        <w:trPr>
          <w:trHeight w:val="435"/>
        </w:trPr>
        <w:tc>
          <w:tcPr>
            <w:tcW w:w="594" w:type="dxa"/>
            <w:shd w:val="clear" w:color="auto" w:fill="auto"/>
          </w:tcPr>
          <w:p w:rsidR="00952F56" w:rsidRDefault="00952F56" w:rsidP="0095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proofErr w:type="spellStart"/>
            <w:r w:rsidRPr="00703840">
              <w:rPr>
                <w:sz w:val="24"/>
                <w:szCs w:val="26"/>
              </w:rPr>
              <w:t>Реклинатор</w:t>
            </w:r>
            <w:proofErr w:type="spellEnd"/>
            <w:r w:rsidRPr="00703840">
              <w:rPr>
                <w:sz w:val="24"/>
                <w:szCs w:val="26"/>
              </w:rPr>
              <w:t>-корректор осанки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КОЗ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 xml:space="preserve">03.28.08.09.26 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ОКПД</w:t>
            </w:r>
            <w:r>
              <w:rPr>
                <w:sz w:val="24"/>
                <w:szCs w:val="26"/>
              </w:rPr>
              <w:t xml:space="preserve"> </w:t>
            </w:r>
            <w:r w:rsidRPr="00703840">
              <w:rPr>
                <w:sz w:val="24"/>
                <w:szCs w:val="26"/>
              </w:rPr>
              <w:t>2</w:t>
            </w:r>
          </w:p>
          <w:p w:rsidR="00952F56" w:rsidRPr="00703840" w:rsidRDefault="00952F56" w:rsidP="00952F56">
            <w:pPr>
              <w:jc w:val="center"/>
              <w:rPr>
                <w:sz w:val="24"/>
                <w:szCs w:val="26"/>
              </w:rPr>
            </w:pPr>
            <w:r w:rsidRPr="00703840">
              <w:rPr>
                <w:sz w:val="24"/>
                <w:szCs w:val="26"/>
              </w:rPr>
              <w:t>32.50.22.12</w:t>
            </w:r>
            <w:r>
              <w:rPr>
                <w:sz w:val="24"/>
                <w:szCs w:val="26"/>
              </w:rPr>
              <w:t>5</w:t>
            </w:r>
          </w:p>
        </w:tc>
        <w:tc>
          <w:tcPr>
            <w:tcW w:w="5658" w:type="dxa"/>
            <w:shd w:val="clear" w:color="auto" w:fill="auto"/>
          </w:tcPr>
          <w:p w:rsidR="00952F56" w:rsidRDefault="00952F56" w:rsidP="00952F56">
            <w:pPr>
              <w:jc w:val="both"/>
              <w:rPr>
                <w:sz w:val="24"/>
                <w:szCs w:val="26"/>
              </w:rPr>
            </w:pPr>
            <w:proofErr w:type="spellStart"/>
            <w:r w:rsidRPr="00703840">
              <w:rPr>
                <w:sz w:val="24"/>
                <w:szCs w:val="26"/>
              </w:rPr>
              <w:t>Реклинатор</w:t>
            </w:r>
            <w:proofErr w:type="spellEnd"/>
            <w:r w:rsidRPr="00703840">
              <w:rPr>
                <w:sz w:val="24"/>
                <w:szCs w:val="26"/>
              </w:rPr>
              <w:t xml:space="preserve"> - корректор осанки на </w:t>
            </w:r>
            <w:proofErr w:type="spellStart"/>
            <w:r w:rsidRPr="00703840">
              <w:rPr>
                <w:sz w:val="24"/>
                <w:szCs w:val="26"/>
              </w:rPr>
              <w:t>верхнегрудной</w:t>
            </w:r>
            <w:proofErr w:type="spellEnd"/>
            <w:r w:rsidRPr="00703840">
              <w:rPr>
                <w:sz w:val="24"/>
                <w:szCs w:val="26"/>
              </w:rPr>
              <w:t xml:space="preserve"> отдел позвоночника, фиксирующий. Изготовлен из хлопчатобумажных тканей или эластичных материалов с металлическими ребрами жесткости. Крепление застежка "</w:t>
            </w:r>
            <w:proofErr w:type="spellStart"/>
            <w:r w:rsidRPr="00703840">
              <w:rPr>
                <w:sz w:val="24"/>
                <w:szCs w:val="26"/>
              </w:rPr>
              <w:t>велкро</w:t>
            </w:r>
            <w:proofErr w:type="spellEnd"/>
            <w:r w:rsidRPr="00703840">
              <w:rPr>
                <w:sz w:val="24"/>
                <w:szCs w:val="26"/>
              </w:rPr>
              <w:t>"/шнуровка, лечебно-профилактический. Гарантийный срок – 6 месяцев.</w:t>
            </w:r>
          </w:p>
        </w:tc>
        <w:tc>
          <w:tcPr>
            <w:tcW w:w="1134" w:type="dxa"/>
            <w:shd w:val="clear" w:color="auto" w:fill="auto"/>
          </w:tcPr>
          <w:p w:rsidR="00952F56" w:rsidRDefault="00A8188E" w:rsidP="00952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7CB7">
              <w:rPr>
                <w:sz w:val="24"/>
                <w:szCs w:val="24"/>
              </w:rPr>
              <w:t>0</w:t>
            </w:r>
          </w:p>
        </w:tc>
      </w:tr>
    </w:tbl>
    <w:p w:rsidR="00E17CB7" w:rsidRPr="00D25B2D" w:rsidRDefault="00E17CB7" w:rsidP="00E17CB7">
      <w:pPr>
        <w:shd w:val="clear" w:color="auto" w:fill="FFFFFF"/>
        <w:spacing w:after="60"/>
        <w:ind w:firstLine="567"/>
        <w:jc w:val="both"/>
        <w:rPr>
          <w:color w:val="000000" w:themeColor="text1"/>
          <w:lang w:eastAsia="ru-RU"/>
        </w:rPr>
      </w:pPr>
      <w:r w:rsidRPr="00D25B2D">
        <w:rPr>
          <w:color w:val="000000" w:themeColor="text1"/>
          <w:lang w:eastAsia="ru-RU"/>
        </w:rPr>
        <w:t xml:space="preserve">Изделия протезно-ортопедические должны соответствовать </w:t>
      </w:r>
      <w:r w:rsidRPr="00162142">
        <w:rPr>
          <w:color w:val="000000" w:themeColor="text1"/>
          <w:lang w:eastAsia="ru-RU"/>
        </w:rPr>
        <w:t>Национальному</w:t>
      </w:r>
      <w:r w:rsidRPr="00D25B2D">
        <w:rPr>
          <w:color w:val="FF0000"/>
          <w:lang w:eastAsia="ru-RU"/>
        </w:rPr>
        <w:t xml:space="preserve"> </w:t>
      </w:r>
      <w:r w:rsidRPr="00D25B2D">
        <w:rPr>
          <w:color w:val="000000" w:themeColor="text1"/>
          <w:lang w:eastAsia="ru-RU"/>
        </w:rPr>
        <w:t>стандарту Российской Федерации ГОСТ Р 52770-2016 «Изделия медицинские. Требования безопасности. Методы санитарно-</w:t>
      </w:r>
      <w:r w:rsidRPr="00D25B2D">
        <w:rPr>
          <w:color w:val="000000" w:themeColor="text1"/>
          <w:lang w:eastAsia="ru-RU"/>
        </w:rPr>
        <w:lastRenderedPageBreak/>
        <w:t xml:space="preserve">химических </w:t>
      </w:r>
      <w:r>
        <w:rPr>
          <w:color w:val="000000" w:themeColor="text1"/>
          <w:lang w:eastAsia="ru-RU"/>
        </w:rPr>
        <w:t xml:space="preserve">и токсикологических испытаний», </w:t>
      </w:r>
      <w:r w:rsidRPr="00162142">
        <w:rPr>
          <w:color w:val="000000" w:themeColor="text1"/>
          <w:lang w:eastAsia="ru-RU"/>
        </w:rPr>
        <w:t xml:space="preserve">Национальному </w:t>
      </w:r>
      <w:r w:rsidRPr="00D25B2D">
        <w:rPr>
          <w:color w:val="000000" w:themeColor="text1"/>
          <w:lang w:eastAsia="ru-RU"/>
        </w:rPr>
        <w:t xml:space="preserve">стандарту Российской Федерации ГОСТ Р 57892-2017 «Корсеты ортопедические, </w:t>
      </w:r>
      <w:proofErr w:type="spellStart"/>
      <w:r w:rsidRPr="00D25B2D">
        <w:rPr>
          <w:color w:val="000000" w:themeColor="text1"/>
          <w:lang w:eastAsia="ru-RU"/>
        </w:rPr>
        <w:t>головодержатели</w:t>
      </w:r>
      <w:proofErr w:type="spellEnd"/>
      <w:r w:rsidRPr="00D25B2D">
        <w:rPr>
          <w:color w:val="000000" w:themeColor="text1"/>
          <w:lang w:eastAsia="ru-RU"/>
        </w:rPr>
        <w:t>. Технические требования и методы испытаний».</w:t>
      </w:r>
    </w:p>
    <w:p w:rsidR="00E17CB7" w:rsidRPr="00D25B2D" w:rsidRDefault="00E17CB7" w:rsidP="00E17CB7">
      <w:pPr>
        <w:shd w:val="clear" w:color="auto" w:fill="FFFFFF"/>
        <w:spacing w:after="60"/>
        <w:ind w:firstLine="567"/>
        <w:jc w:val="both"/>
        <w:rPr>
          <w:lang w:eastAsia="ru-RU"/>
        </w:rPr>
      </w:pPr>
      <w:r w:rsidRPr="00D25B2D">
        <w:rPr>
          <w:lang w:eastAsia="ru-RU"/>
        </w:rPr>
        <w:t xml:space="preserve">Выполнение работ по </w:t>
      </w:r>
      <w:proofErr w:type="spellStart"/>
      <w:r w:rsidRPr="00D25B2D">
        <w:rPr>
          <w:lang w:eastAsia="ru-RU"/>
        </w:rPr>
        <w:t>ортезированию</w:t>
      </w:r>
      <w:proofErr w:type="spellEnd"/>
      <w:r w:rsidRPr="00D25B2D">
        <w:rPr>
          <w:lang w:eastAsia="ru-RU"/>
        </w:rPr>
        <w:t xml:space="preserve"> должно соответствовать назначениям медико-социальной экспертизы, а также врача. </w:t>
      </w:r>
    </w:p>
    <w:p w:rsidR="00E17CB7" w:rsidRPr="00D25B2D" w:rsidRDefault="00E17CB7" w:rsidP="00E17CB7">
      <w:pPr>
        <w:shd w:val="clear" w:color="auto" w:fill="FFFFFF"/>
        <w:spacing w:after="60"/>
        <w:ind w:firstLine="567"/>
        <w:jc w:val="both"/>
        <w:rPr>
          <w:lang w:eastAsia="ru-RU"/>
        </w:rPr>
      </w:pPr>
      <w:r w:rsidRPr="00D25B2D">
        <w:rPr>
          <w:lang w:eastAsia="ru-RU"/>
        </w:rPr>
        <w:t xml:space="preserve">Выполнение работ по </w:t>
      </w:r>
      <w:proofErr w:type="spellStart"/>
      <w:r w:rsidRPr="00D25B2D">
        <w:rPr>
          <w:lang w:eastAsia="ru-RU"/>
        </w:rPr>
        <w:t>ортезированию</w:t>
      </w:r>
      <w:proofErr w:type="spellEnd"/>
      <w:r w:rsidRPr="00D25B2D">
        <w:rPr>
          <w:lang w:eastAsia="ru-RU"/>
        </w:rPr>
        <w:t xml:space="preserve"> должно быть направлено на изготовление протезно-ортопедических изделий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D25B2D">
        <w:rPr>
          <w:lang w:eastAsia="ru-RU"/>
        </w:rPr>
        <w:t>сумочно</w:t>
      </w:r>
      <w:proofErr w:type="spellEnd"/>
      <w:r w:rsidRPr="00D25B2D">
        <w:rPr>
          <w:lang w:eastAsia="ru-RU"/>
        </w:rPr>
        <w:t>-связочного или мышечно-связочного аппарата и других функций организма.</w:t>
      </w:r>
    </w:p>
    <w:p w:rsidR="00E17CB7" w:rsidRPr="00D25B2D" w:rsidRDefault="00E17CB7" w:rsidP="00E17CB7">
      <w:pPr>
        <w:shd w:val="clear" w:color="auto" w:fill="FFFFFF"/>
        <w:spacing w:after="60"/>
        <w:ind w:firstLine="567"/>
        <w:jc w:val="both"/>
        <w:rPr>
          <w:lang w:eastAsia="ru-RU"/>
        </w:rPr>
      </w:pPr>
      <w:r w:rsidRPr="00D25B2D">
        <w:rPr>
          <w:lang w:eastAsia="ru-RU"/>
        </w:rPr>
        <w:t xml:space="preserve">При выполнении работ по </w:t>
      </w:r>
      <w:proofErr w:type="spellStart"/>
      <w:r w:rsidRPr="00D25B2D">
        <w:rPr>
          <w:lang w:eastAsia="ru-RU"/>
        </w:rPr>
        <w:t>ортезированию</w:t>
      </w:r>
      <w:proofErr w:type="spellEnd"/>
      <w:r w:rsidRPr="00D25B2D">
        <w:rPr>
          <w:lang w:eastAsia="ru-RU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E17CB7" w:rsidRPr="00D25B2D" w:rsidRDefault="00E17CB7" w:rsidP="00E17CB7">
      <w:pPr>
        <w:shd w:val="clear" w:color="auto" w:fill="FFFFFF"/>
        <w:spacing w:after="60"/>
        <w:ind w:firstLine="567"/>
        <w:jc w:val="both"/>
        <w:rPr>
          <w:lang w:eastAsia="ru-RU"/>
        </w:rPr>
      </w:pPr>
      <w:r w:rsidRPr="00D25B2D">
        <w:rPr>
          <w:lang w:eastAsia="ru-RU"/>
        </w:rPr>
        <w:t>Работы по изготовлению протезно-ортопедических изделий должны производиться с учетом медицинских показаний Получателей. Вид, назначение и конструкция определяется врачом ортопедом.</w:t>
      </w:r>
    </w:p>
    <w:p w:rsidR="00E17CB7" w:rsidRPr="00D25B2D" w:rsidRDefault="00E17CB7" w:rsidP="00E17CB7">
      <w:pPr>
        <w:shd w:val="clear" w:color="auto" w:fill="FFFFFF"/>
        <w:spacing w:after="60"/>
        <w:ind w:firstLine="567"/>
        <w:jc w:val="both"/>
        <w:rPr>
          <w:lang w:eastAsia="ru-RU"/>
        </w:rPr>
      </w:pPr>
      <w:r w:rsidRPr="00D25B2D">
        <w:rPr>
          <w:lang w:eastAsia="ru-RU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деформаций, наблюдение, выдачу технического средства, сервисное обслуживание и ремонт в период гарантийного срока эксплуатации изделий за счет Исполнителя.</w:t>
      </w:r>
    </w:p>
    <w:p w:rsidR="00E17CB7" w:rsidRPr="00D25B2D" w:rsidRDefault="00E17CB7" w:rsidP="00E17CB7">
      <w:pPr>
        <w:shd w:val="clear" w:color="auto" w:fill="FFFFFF"/>
        <w:ind w:firstLine="567"/>
        <w:jc w:val="both"/>
        <w:rPr>
          <w:lang w:eastAsia="ru-RU"/>
        </w:rPr>
      </w:pPr>
      <w:r w:rsidRPr="00D25B2D">
        <w:rPr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E17CB7" w:rsidRPr="00D25B2D" w:rsidRDefault="00E17CB7" w:rsidP="00E17CB7">
      <w:pPr>
        <w:shd w:val="clear" w:color="auto" w:fill="FFFFFF"/>
        <w:ind w:firstLine="567"/>
        <w:jc w:val="both"/>
        <w:rPr>
          <w:lang w:eastAsia="ru-RU"/>
        </w:rPr>
      </w:pPr>
      <w:r w:rsidRPr="00D25B2D">
        <w:rPr>
          <w:lang w:eastAsia="ru-RU"/>
        </w:rPr>
        <w:t>Подгонка и обучение должны быть выполнены Исполнителем лично.</w:t>
      </w:r>
    </w:p>
    <w:p w:rsidR="00E17CB7" w:rsidRPr="00D25B2D" w:rsidRDefault="00E17CB7" w:rsidP="00E17CB7">
      <w:pPr>
        <w:shd w:val="clear" w:color="auto" w:fill="FFFFFF"/>
        <w:ind w:firstLine="567"/>
        <w:jc w:val="both"/>
        <w:rPr>
          <w:lang w:eastAsia="ru-RU"/>
        </w:rPr>
      </w:pPr>
      <w:r w:rsidRPr="00D25B2D">
        <w:rPr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4570EF" w:rsidRPr="0089145E" w:rsidRDefault="00644A75" w:rsidP="00E967ED">
      <w:pPr>
        <w:shd w:val="clear" w:color="auto" w:fill="FBFBFB"/>
        <w:ind w:firstLine="142"/>
        <w:jc w:val="both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</w:t>
      </w:r>
      <w:r w:rsidR="00BD6971">
        <w:rPr>
          <w:b/>
          <w:sz w:val="26"/>
          <w:szCs w:val="26"/>
          <w:lang w:eastAsia="en-US"/>
        </w:rPr>
        <w:t xml:space="preserve">                      </w:t>
      </w:r>
      <w:r>
        <w:rPr>
          <w:b/>
          <w:sz w:val="26"/>
          <w:szCs w:val="26"/>
          <w:lang w:eastAsia="en-US"/>
        </w:rPr>
        <w:t xml:space="preserve"> </w:t>
      </w:r>
      <w:r w:rsidR="004570EF" w:rsidRPr="0089145E">
        <w:rPr>
          <w:b/>
          <w:sz w:val="26"/>
          <w:szCs w:val="26"/>
          <w:lang w:eastAsia="en-US"/>
        </w:rPr>
        <w:t>3. Требования к порядку выполнению работ:</w:t>
      </w:r>
    </w:p>
    <w:p w:rsidR="00E17CB7" w:rsidRPr="004B49EE" w:rsidRDefault="00E17CB7" w:rsidP="00E17CB7">
      <w:pPr>
        <w:widowControl w:val="0"/>
        <w:autoSpaceDE w:val="0"/>
        <w:autoSpaceDN w:val="0"/>
        <w:ind w:firstLine="709"/>
        <w:jc w:val="both"/>
        <w:rPr>
          <w:bCs/>
          <w:color w:val="000000"/>
          <w:highlight w:val="yellow"/>
          <w:shd w:val="clear" w:color="auto" w:fill="FFFFFF"/>
          <w:lang w:eastAsia="ru-RU"/>
        </w:rPr>
      </w:pPr>
      <w:r w:rsidRPr="00D25B2D">
        <w:rPr>
          <w:bCs/>
          <w:color w:val="000000"/>
          <w:szCs w:val="26"/>
          <w:shd w:val="clear" w:color="auto" w:fill="FFFFFF"/>
          <w:lang w:eastAsia="ru-RU"/>
        </w:rPr>
        <w:t>Выполнить работы и выдать Получателям изделия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обращения Получателя к Исполнителю с на</w:t>
      </w:r>
      <w:r>
        <w:rPr>
          <w:bCs/>
          <w:color w:val="000000"/>
          <w:szCs w:val="26"/>
          <w:shd w:val="clear" w:color="auto" w:fill="FFFFFF"/>
          <w:lang w:eastAsia="ru-RU"/>
        </w:rPr>
        <w:t>правлением, выданным Заказчиком, в соответствии с этапами:</w:t>
      </w:r>
    </w:p>
    <w:p w:rsidR="00E17CB7" w:rsidRPr="007C552F" w:rsidRDefault="00E17CB7" w:rsidP="00E17CB7">
      <w:pPr>
        <w:jc w:val="both"/>
        <w:rPr>
          <w:b/>
        </w:rPr>
      </w:pPr>
      <w:r>
        <w:rPr>
          <w:lang w:eastAsia="ru-RU"/>
        </w:rPr>
        <w:t xml:space="preserve">           </w:t>
      </w:r>
      <w:r w:rsidRPr="007C552F">
        <w:rPr>
          <w:lang w:eastAsia="ru-RU"/>
        </w:rPr>
        <w:t>1 этап – с даты заключения контракта до 2</w:t>
      </w:r>
      <w:r w:rsidR="0008388A">
        <w:rPr>
          <w:lang w:eastAsia="ru-RU"/>
        </w:rPr>
        <w:t>7</w:t>
      </w:r>
      <w:r w:rsidRPr="007C552F">
        <w:rPr>
          <w:lang w:eastAsia="ru-RU"/>
        </w:rPr>
        <w:t>.0</w:t>
      </w:r>
      <w:r w:rsidR="0008388A">
        <w:rPr>
          <w:lang w:eastAsia="ru-RU"/>
        </w:rPr>
        <w:t>4</w:t>
      </w:r>
      <w:r w:rsidRPr="007C552F">
        <w:rPr>
          <w:lang w:eastAsia="ru-RU"/>
        </w:rPr>
        <w:t xml:space="preserve">.2024г. в количестве </w:t>
      </w:r>
      <w:r>
        <w:rPr>
          <w:lang w:eastAsia="ru-RU"/>
        </w:rPr>
        <w:t>1</w:t>
      </w:r>
      <w:r w:rsidR="00A8188E">
        <w:rPr>
          <w:lang w:eastAsia="ru-RU"/>
        </w:rPr>
        <w:t>32</w:t>
      </w:r>
      <w:r w:rsidR="00315CDB">
        <w:rPr>
          <w:lang w:eastAsia="ru-RU"/>
        </w:rPr>
        <w:t>8</w:t>
      </w:r>
      <w:bookmarkStart w:id="0" w:name="_GoBack"/>
      <w:bookmarkEnd w:id="0"/>
      <w:r w:rsidRPr="007C552F">
        <w:rPr>
          <w:lang w:eastAsia="ru-RU"/>
        </w:rPr>
        <w:t xml:space="preserve"> шт., в том числе: </w:t>
      </w:r>
      <w:r w:rsidRPr="007C552F">
        <w:t>корсет полужесткой фиксации - 1</w:t>
      </w:r>
      <w:r w:rsidR="00A8188E">
        <w:t>3</w:t>
      </w:r>
      <w:r w:rsidR="00997C04">
        <w:t>0</w:t>
      </w:r>
      <w:r w:rsidRPr="007C552F">
        <w:t xml:space="preserve">0 </w:t>
      </w:r>
      <w:proofErr w:type="spellStart"/>
      <w:r w:rsidRPr="007C552F">
        <w:t>шт</w:t>
      </w:r>
      <w:proofErr w:type="spellEnd"/>
      <w:r w:rsidR="0008388A">
        <w:t xml:space="preserve">; </w:t>
      </w:r>
      <w:proofErr w:type="spellStart"/>
      <w:r w:rsidRPr="007C552F">
        <w:t>реклинатор</w:t>
      </w:r>
      <w:proofErr w:type="spellEnd"/>
      <w:r w:rsidRPr="007C552F">
        <w:t xml:space="preserve">-корректор осанки- </w:t>
      </w:r>
      <w:r w:rsidR="00A8188E">
        <w:t>2</w:t>
      </w:r>
      <w:r w:rsidR="00315CDB">
        <w:t>8</w:t>
      </w:r>
      <w:r w:rsidRPr="007C552F">
        <w:t xml:space="preserve"> шт.;</w:t>
      </w:r>
    </w:p>
    <w:p w:rsidR="00E17CB7" w:rsidRDefault="00E17CB7" w:rsidP="00E17CB7">
      <w:pPr>
        <w:jc w:val="both"/>
      </w:pPr>
      <w:r w:rsidRPr="007C552F">
        <w:rPr>
          <w:lang w:eastAsia="ru-RU"/>
        </w:rPr>
        <w:lastRenderedPageBreak/>
        <w:t xml:space="preserve">           </w:t>
      </w:r>
      <w:r w:rsidR="0008388A">
        <w:rPr>
          <w:lang w:eastAsia="ru-RU"/>
        </w:rPr>
        <w:t>2</w:t>
      </w:r>
      <w:r w:rsidRPr="007C552F">
        <w:rPr>
          <w:lang w:eastAsia="ru-RU"/>
        </w:rPr>
        <w:t xml:space="preserve"> этап – с </w:t>
      </w:r>
      <w:r w:rsidR="0008388A">
        <w:rPr>
          <w:lang w:eastAsia="ru-RU"/>
        </w:rPr>
        <w:t>0</w:t>
      </w:r>
      <w:r w:rsidRPr="007C552F">
        <w:rPr>
          <w:lang w:eastAsia="ru-RU"/>
        </w:rPr>
        <w:t>1</w:t>
      </w:r>
      <w:r>
        <w:rPr>
          <w:lang w:eastAsia="ru-RU"/>
        </w:rPr>
        <w:t>.0</w:t>
      </w:r>
      <w:r w:rsidR="0008388A">
        <w:rPr>
          <w:lang w:eastAsia="ru-RU"/>
        </w:rPr>
        <w:t>4</w:t>
      </w:r>
      <w:r w:rsidRPr="007C552F">
        <w:rPr>
          <w:lang w:eastAsia="ru-RU"/>
        </w:rPr>
        <w:t>.2024г</w:t>
      </w:r>
      <w:r w:rsidR="00997C04">
        <w:rPr>
          <w:lang w:eastAsia="ru-RU"/>
        </w:rPr>
        <w:t xml:space="preserve">. до 19.07.2024г. в количестве </w:t>
      </w:r>
      <w:r w:rsidR="00A8188E">
        <w:rPr>
          <w:lang w:eastAsia="ru-RU"/>
        </w:rPr>
        <w:t>61</w:t>
      </w:r>
      <w:r w:rsidR="00315CDB">
        <w:rPr>
          <w:lang w:eastAsia="ru-RU"/>
        </w:rPr>
        <w:t>6</w:t>
      </w:r>
      <w:r w:rsidRPr="007C552F">
        <w:rPr>
          <w:lang w:eastAsia="ru-RU"/>
        </w:rPr>
        <w:t xml:space="preserve"> шт., в том числе: </w:t>
      </w:r>
      <w:r w:rsidRPr="007C552F">
        <w:t xml:space="preserve">корсет полужесткой фиксации - </w:t>
      </w:r>
      <w:r w:rsidR="00A8188E">
        <w:t>6</w:t>
      </w:r>
      <w:r w:rsidR="00997C04">
        <w:t>0</w:t>
      </w:r>
      <w:r w:rsidR="0008388A">
        <w:t>0</w:t>
      </w:r>
      <w:r w:rsidRPr="007C552F">
        <w:t xml:space="preserve"> шт.;</w:t>
      </w:r>
      <w:r w:rsidR="0008388A">
        <w:t xml:space="preserve"> корсет мягкой фиксации -</w:t>
      </w:r>
      <w:r w:rsidR="00A8188E">
        <w:t>4</w:t>
      </w:r>
      <w:r w:rsidR="0008388A">
        <w:t xml:space="preserve"> шт.;</w:t>
      </w:r>
      <w:r w:rsidR="00315CDB">
        <w:t xml:space="preserve"> </w:t>
      </w:r>
      <w:proofErr w:type="spellStart"/>
      <w:r w:rsidR="00315CDB">
        <w:t>реклинатор</w:t>
      </w:r>
      <w:proofErr w:type="spellEnd"/>
      <w:r w:rsidR="00315CDB">
        <w:t>-корректор осанки- 12</w:t>
      </w:r>
      <w:r w:rsidRPr="007C552F">
        <w:t xml:space="preserve"> шт.</w:t>
      </w:r>
    </w:p>
    <w:p w:rsidR="00E17CB7" w:rsidRPr="00AD6068" w:rsidRDefault="00E17CB7" w:rsidP="00E17CB7">
      <w:pPr>
        <w:ind w:firstLine="851"/>
        <w:jc w:val="both"/>
      </w:pPr>
      <w:r w:rsidRPr="00AD6068">
        <w:t>Срок действия государственного контракта до 30.08.2024 года.</w:t>
      </w:r>
    </w:p>
    <w:p w:rsidR="00E17CB7" w:rsidRPr="00AD6068" w:rsidRDefault="00E17CB7" w:rsidP="00E17CB7">
      <w:pPr>
        <w:jc w:val="both"/>
      </w:pPr>
      <w:r>
        <w:t xml:space="preserve">            </w:t>
      </w:r>
      <w:r w:rsidRPr="00AD6068"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E17CB7" w:rsidRDefault="00E17CB7" w:rsidP="00E17CB7">
      <w:pPr>
        <w:ind w:firstLine="851"/>
        <w:jc w:val="both"/>
      </w:pPr>
      <w:r w:rsidRPr="00AD6068"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</w:t>
      </w:r>
      <w:r>
        <w:t>ты не менее 40 часов в неделю).</w:t>
      </w:r>
    </w:p>
    <w:p w:rsidR="00E17CB7" w:rsidRDefault="00E17CB7" w:rsidP="00E17CB7">
      <w:pPr>
        <w:ind w:firstLine="709"/>
        <w:jc w:val="both"/>
      </w:pPr>
      <w:r w:rsidRPr="00AD6068"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</w:t>
      </w:r>
      <w:r>
        <w:t>ии «Доступная среда».</w:t>
      </w:r>
    </w:p>
    <w:p w:rsidR="00E17CB7" w:rsidRPr="00AD6068" w:rsidRDefault="00E17CB7" w:rsidP="00E17CB7">
      <w:pPr>
        <w:ind w:firstLine="709"/>
        <w:jc w:val="both"/>
      </w:pPr>
      <w:r w:rsidRPr="00AD6068">
        <w:t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территории, прилегающей к местонахождению здания, где осуществляется обеспечение изделиями, места для парковки автотранспортных средств</w:t>
      </w:r>
    </w:p>
    <w:p w:rsidR="004570EF" w:rsidRPr="0089145E" w:rsidRDefault="002C0ACD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6"/>
          <w:szCs w:val="26"/>
        </w:rPr>
      </w:pPr>
      <w:r w:rsidRPr="0089145E">
        <w:rPr>
          <w:b/>
          <w:bCs/>
          <w:kern w:val="1"/>
          <w:sz w:val="26"/>
          <w:szCs w:val="26"/>
        </w:rPr>
        <w:t xml:space="preserve">                                            </w:t>
      </w:r>
      <w:r w:rsidR="004570EF" w:rsidRPr="0089145E">
        <w:rPr>
          <w:b/>
          <w:bCs/>
          <w:kern w:val="1"/>
          <w:sz w:val="26"/>
          <w:szCs w:val="26"/>
        </w:rPr>
        <w:t>4. Требования к качеству работ:</w:t>
      </w:r>
    </w:p>
    <w:p w:rsidR="00FD3D42" w:rsidRPr="0089145E" w:rsidRDefault="004570EF" w:rsidP="00916F9E">
      <w:pPr>
        <w:ind w:firstLine="709"/>
        <w:jc w:val="both"/>
        <w:rPr>
          <w:bCs/>
          <w:kern w:val="1"/>
          <w:sz w:val="26"/>
          <w:szCs w:val="26"/>
        </w:rPr>
      </w:pPr>
      <w:r w:rsidRPr="0089145E">
        <w:rPr>
          <w:bCs/>
          <w:kern w:val="1"/>
          <w:sz w:val="26"/>
          <w:szCs w:val="26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</w:t>
      </w:r>
      <w:r w:rsidR="00CF0F3B" w:rsidRPr="0089145E">
        <w:rPr>
          <w:bCs/>
          <w:kern w:val="1"/>
          <w:sz w:val="26"/>
          <w:szCs w:val="26"/>
        </w:rPr>
        <w:t>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F0F3B" w:rsidRPr="0089145E">
        <w:rPr>
          <w:bCs/>
          <w:kern w:val="1"/>
          <w:sz w:val="26"/>
          <w:szCs w:val="26"/>
        </w:rPr>
        <w:t>Сколково</w:t>
      </w:r>
      <w:proofErr w:type="spellEnd"/>
      <w:r w:rsidR="00CF0F3B" w:rsidRPr="0089145E">
        <w:rPr>
          <w:bCs/>
          <w:kern w:val="1"/>
          <w:sz w:val="26"/>
          <w:szCs w:val="26"/>
        </w:rPr>
        <w:t>») и признании утратившими силу некоторых актов Правительства Российской Федерации».</w:t>
      </w:r>
    </w:p>
    <w:p w:rsidR="004570EF" w:rsidRPr="0089145E" w:rsidRDefault="002C0ACD" w:rsidP="00325306">
      <w:pPr>
        <w:spacing w:before="120" w:after="120"/>
        <w:ind w:firstLine="709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 xml:space="preserve">                                  </w:t>
      </w:r>
      <w:r w:rsidR="004570EF" w:rsidRPr="0089145E">
        <w:rPr>
          <w:b/>
          <w:sz w:val="26"/>
          <w:szCs w:val="26"/>
        </w:rPr>
        <w:t>5. Требования к безопасности работ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lastRenderedPageBreak/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4570EF" w:rsidRPr="0089145E" w:rsidRDefault="004570EF" w:rsidP="00FD3D42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4570EF" w:rsidRPr="0089145E" w:rsidRDefault="004570EF" w:rsidP="00442A2E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6. Требования к результатам работ</w:t>
      </w:r>
    </w:p>
    <w:p w:rsidR="00FD3D42" w:rsidRPr="0089145E" w:rsidRDefault="004570EF" w:rsidP="00916F9E">
      <w:pPr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 xml:space="preserve">Работы по изготовлению </w:t>
      </w:r>
      <w:r w:rsidR="00952F56">
        <w:rPr>
          <w:sz w:val="26"/>
          <w:szCs w:val="26"/>
        </w:rPr>
        <w:t xml:space="preserve">корсетов мягкой фиксации, корсетов полужесткой фиксации, </w:t>
      </w:r>
      <w:proofErr w:type="spellStart"/>
      <w:r w:rsidR="00952F56">
        <w:rPr>
          <w:sz w:val="26"/>
          <w:szCs w:val="26"/>
        </w:rPr>
        <w:t>реклинаторов</w:t>
      </w:r>
      <w:proofErr w:type="spellEnd"/>
      <w:r w:rsidR="00952F56">
        <w:rPr>
          <w:sz w:val="26"/>
          <w:szCs w:val="26"/>
        </w:rPr>
        <w:t>-корректора осанки</w:t>
      </w:r>
      <w:r w:rsidR="00952F56" w:rsidRPr="0089145E">
        <w:rPr>
          <w:sz w:val="26"/>
          <w:szCs w:val="26"/>
        </w:rPr>
        <w:t xml:space="preserve"> </w:t>
      </w:r>
      <w:r w:rsidRPr="0089145E">
        <w:rPr>
          <w:sz w:val="26"/>
          <w:szCs w:val="26"/>
        </w:rPr>
        <w:t>выполняются с надлежащим ка</w:t>
      </w:r>
      <w:r w:rsidR="00FD3D42" w:rsidRPr="0089145E">
        <w:rPr>
          <w:sz w:val="26"/>
          <w:szCs w:val="26"/>
        </w:rPr>
        <w:t>чеством и в установленные сроки.</w:t>
      </w:r>
    </w:p>
    <w:p w:rsidR="00C931F5" w:rsidRPr="0089145E" w:rsidRDefault="00C931F5" w:rsidP="00916F9E">
      <w:pPr>
        <w:ind w:firstLine="709"/>
        <w:jc w:val="both"/>
        <w:rPr>
          <w:sz w:val="26"/>
          <w:szCs w:val="26"/>
        </w:rPr>
      </w:pPr>
    </w:p>
    <w:p w:rsidR="006C516D" w:rsidRPr="0089145E" w:rsidRDefault="004570EF" w:rsidP="00C931F5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  <w:r w:rsidRPr="0089145E">
        <w:rPr>
          <w:b/>
          <w:sz w:val="26"/>
          <w:szCs w:val="26"/>
        </w:rPr>
        <w:t>7</w:t>
      </w:r>
      <w:r w:rsidR="006C516D" w:rsidRPr="0089145E">
        <w:rPr>
          <w:b/>
          <w:sz w:val="26"/>
          <w:szCs w:val="26"/>
        </w:rPr>
        <w:t xml:space="preserve">. Требования к гарантийному сроку и (или) объему предоставления гарантий качества, к гарантийному обслуживанию </w:t>
      </w:r>
      <w:r w:rsidR="001B6233" w:rsidRPr="0089145E">
        <w:rPr>
          <w:b/>
          <w:sz w:val="26"/>
          <w:szCs w:val="26"/>
        </w:rPr>
        <w:t>Изделий</w:t>
      </w:r>
      <w:r w:rsidR="006C516D" w:rsidRPr="0089145E">
        <w:rPr>
          <w:b/>
          <w:sz w:val="26"/>
          <w:szCs w:val="26"/>
        </w:rPr>
        <w:t>.</w:t>
      </w:r>
    </w:p>
    <w:p w:rsidR="00A3754D" w:rsidRDefault="00A3754D" w:rsidP="00A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3754D" w:rsidRPr="0089145E" w:rsidRDefault="00A3754D" w:rsidP="00A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CE3">
        <w:rPr>
          <w:rFonts w:eastAsia="Calibri"/>
          <w:color w:val="000000"/>
          <w:sz w:val="26"/>
          <w:szCs w:val="26"/>
          <w:lang w:eastAsia="en-US"/>
        </w:rPr>
        <w:t>Выдать с изделием гарантийный талон, дающий право в период действия гарантийного срока осуществлять гарантийное обслуживание, с указанием в нем адресов и режима работы пунктов приема получателей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A3754D" w:rsidRPr="0089145E" w:rsidRDefault="00A3754D" w:rsidP="00A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В случае предъявления претензий Исполнитель обязан в течение 10 дней со дня обращения с претензией произвести</w:t>
      </w:r>
      <w:r w:rsidR="00AB5AA9">
        <w:rPr>
          <w:sz w:val="26"/>
          <w:szCs w:val="26"/>
        </w:rPr>
        <w:t xml:space="preserve"> гарантийный ремонт или</w:t>
      </w:r>
      <w:r w:rsidR="00A127E0">
        <w:rPr>
          <w:sz w:val="26"/>
          <w:szCs w:val="26"/>
        </w:rPr>
        <w:t xml:space="preserve"> </w:t>
      </w:r>
      <w:proofErr w:type="gramStart"/>
      <w:r w:rsidRPr="0089145E">
        <w:rPr>
          <w:sz w:val="26"/>
          <w:szCs w:val="26"/>
        </w:rPr>
        <w:t>замену бракованного Изделия</w:t>
      </w:r>
      <w:proofErr w:type="gramEnd"/>
      <w:r w:rsidRPr="0089145E">
        <w:rPr>
          <w:sz w:val="26"/>
          <w:szCs w:val="26"/>
        </w:rPr>
        <w:t xml:space="preserve"> или его части без расходов со стороны Заказчика, а также получателя.</w:t>
      </w:r>
    </w:p>
    <w:p w:rsidR="00A3754D" w:rsidRPr="0089145E" w:rsidRDefault="00A3754D" w:rsidP="00A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5E">
        <w:rPr>
          <w:sz w:val="26"/>
          <w:szCs w:val="26"/>
        </w:rPr>
        <w:t>Гарантийное сервисное обслуживание осуществляется на территории Нижегородской области.</w:t>
      </w:r>
    </w:p>
    <w:p w:rsidR="00325306" w:rsidRPr="0089145E" w:rsidRDefault="00325306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325306" w:rsidRPr="0089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5"/>
    <w:rsid w:val="00002C52"/>
    <w:rsid w:val="000045AA"/>
    <w:rsid w:val="00004795"/>
    <w:rsid w:val="00007DD9"/>
    <w:rsid w:val="00022827"/>
    <w:rsid w:val="0002350E"/>
    <w:rsid w:val="00051443"/>
    <w:rsid w:val="00070009"/>
    <w:rsid w:val="0008388A"/>
    <w:rsid w:val="00094C30"/>
    <w:rsid w:val="00094D6D"/>
    <w:rsid w:val="0009533A"/>
    <w:rsid w:val="000A199B"/>
    <w:rsid w:val="000C1676"/>
    <w:rsid w:val="00121E0F"/>
    <w:rsid w:val="001257DD"/>
    <w:rsid w:val="001327DF"/>
    <w:rsid w:val="00144D7B"/>
    <w:rsid w:val="00196BC6"/>
    <w:rsid w:val="001B6233"/>
    <w:rsid w:val="001C290F"/>
    <w:rsid w:val="001E73A8"/>
    <w:rsid w:val="002147E6"/>
    <w:rsid w:val="002245CB"/>
    <w:rsid w:val="00262142"/>
    <w:rsid w:val="002624DC"/>
    <w:rsid w:val="00290B43"/>
    <w:rsid w:val="002C0423"/>
    <w:rsid w:val="002C0ACD"/>
    <w:rsid w:val="00300065"/>
    <w:rsid w:val="00315CDB"/>
    <w:rsid w:val="00325306"/>
    <w:rsid w:val="003472D0"/>
    <w:rsid w:val="00355072"/>
    <w:rsid w:val="00401C62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C64FE"/>
    <w:rsid w:val="004D112B"/>
    <w:rsid w:val="004D66FD"/>
    <w:rsid w:val="004F480E"/>
    <w:rsid w:val="0050595A"/>
    <w:rsid w:val="00526E7B"/>
    <w:rsid w:val="005A05AA"/>
    <w:rsid w:val="005B43AA"/>
    <w:rsid w:val="005B5AB4"/>
    <w:rsid w:val="005B71C3"/>
    <w:rsid w:val="005C0B77"/>
    <w:rsid w:val="005E71B7"/>
    <w:rsid w:val="006341E0"/>
    <w:rsid w:val="00644A75"/>
    <w:rsid w:val="00653A10"/>
    <w:rsid w:val="0066736B"/>
    <w:rsid w:val="0068172F"/>
    <w:rsid w:val="00694856"/>
    <w:rsid w:val="00695D12"/>
    <w:rsid w:val="0069687A"/>
    <w:rsid w:val="006C516D"/>
    <w:rsid w:val="006C6DCD"/>
    <w:rsid w:val="006E4C51"/>
    <w:rsid w:val="006F41B2"/>
    <w:rsid w:val="007003AF"/>
    <w:rsid w:val="0074545F"/>
    <w:rsid w:val="00766B53"/>
    <w:rsid w:val="00771945"/>
    <w:rsid w:val="007A76E9"/>
    <w:rsid w:val="007C3754"/>
    <w:rsid w:val="007D61C3"/>
    <w:rsid w:val="007F057D"/>
    <w:rsid w:val="00820AB2"/>
    <w:rsid w:val="008277E8"/>
    <w:rsid w:val="008423B5"/>
    <w:rsid w:val="00856506"/>
    <w:rsid w:val="0085698B"/>
    <w:rsid w:val="0089145E"/>
    <w:rsid w:val="00897F4E"/>
    <w:rsid w:val="008A1EC2"/>
    <w:rsid w:val="008A5CE1"/>
    <w:rsid w:val="008B4FD0"/>
    <w:rsid w:val="008E6536"/>
    <w:rsid w:val="00903F00"/>
    <w:rsid w:val="00916F9E"/>
    <w:rsid w:val="00952F56"/>
    <w:rsid w:val="0096763F"/>
    <w:rsid w:val="0097180C"/>
    <w:rsid w:val="00977DD9"/>
    <w:rsid w:val="009944D9"/>
    <w:rsid w:val="00997C04"/>
    <w:rsid w:val="009A3510"/>
    <w:rsid w:val="009A56FF"/>
    <w:rsid w:val="009F755A"/>
    <w:rsid w:val="00A127E0"/>
    <w:rsid w:val="00A13567"/>
    <w:rsid w:val="00A17145"/>
    <w:rsid w:val="00A3754D"/>
    <w:rsid w:val="00A5601D"/>
    <w:rsid w:val="00A65171"/>
    <w:rsid w:val="00A805E7"/>
    <w:rsid w:val="00A8188E"/>
    <w:rsid w:val="00A83637"/>
    <w:rsid w:val="00AB5AA9"/>
    <w:rsid w:val="00AC7F5C"/>
    <w:rsid w:val="00AE6222"/>
    <w:rsid w:val="00B00A37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90C"/>
    <w:rsid w:val="00BA7B8C"/>
    <w:rsid w:val="00BD6971"/>
    <w:rsid w:val="00BE0D34"/>
    <w:rsid w:val="00BE0DA6"/>
    <w:rsid w:val="00BE7E09"/>
    <w:rsid w:val="00BF20C3"/>
    <w:rsid w:val="00C05EEA"/>
    <w:rsid w:val="00C122D6"/>
    <w:rsid w:val="00C33B52"/>
    <w:rsid w:val="00C46809"/>
    <w:rsid w:val="00C50AE5"/>
    <w:rsid w:val="00C92B1F"/>
    <w:rsid w:val="00C931F5"/>
    <w:rsid w:val="00CD1870"/>
    <w:rsid w:val="00CF0F3B"/>
    <w:rsid w:val="00D1241F"/>
    <w:rsid w:val="00D21E69"/>
    <w:rsid w:val="00D3029B"/>
    <w:rsid w:val="00D422E0"/>
    <w:rsid w:val="00D72829"/>
    <w:rsid w:val="00D853A7"/>
    <w:rsid w:val="00DA68D2"/>
    <w:rsid w:val="00DD6044"/>
    <w:rsid w:val="00DE4E17"/>
    <w:rsid w:val="00E17CB7"/>
    <w:rsid w:val="00E32CE3"/>
    <w:rsid w:val="00E441A1"/>
    <w:rsid w:val="00E6755A"/>
    <w:rsid w:val="00E7431D"/>
    <w:rsid w:val="00E967ED"/>
    <w:rsid w:val="00EC7665"/>
    <w:rsid w:val="00ED6BA9"/>
    <w:rsid w:val="00F01BAD"/>
    <w:rsid w:val="00F44FB1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Воронина Марина Геннадьевна</cp:lastModifiedBy>
  <cp:revision>28</cp:revision>
  <cp:lastPrinted>2024-02-06T09:26:00Z</cp:lastPrinted>
  <dcterms:created xsi:type="dcterms:W3CDTF">2023-09-21T08:18:00Z</dcterms:created>
  <dcterms:modified xsi:type="dcterms:W3CDTF">2024-02-06T14:17:00Z</dcterms:modified>
</cp:coreProperties>
</file>