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DC" w:rsidRPr="0089478C" w:rsidRDefault="006513DC" w:rsidP="00651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3DC" w:rsidRPr="00D12B25" w:rsidRDefault="006513DC" w:rsidP="006513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Pr="00CF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 w:rsidRPr="008A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технических средств реабилитации  – специальных сре</w:t>
      </w:r>
      <w:proofErr w:type="gramStart"/>
      <w:r w:rsidRPr="008A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8A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нарушениях функций выделения (средства ухода при недержании кала – анальные тампоны) в 2024 году</w:t>
      </w:r>
    </w:p>
    <w:p w:rsidR="006513DC" w:rsidRPr="00D12B25" w:rsidRDefault="00591A4E" w:rsidP="006513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513DC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6513DC" w:rsidRPr="00AF247D" w:rsidRDefault="006513DC" w:rsidP="006513DC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tbl>
      <w:tblPr>
        <w:tblW w:w="10658" w:type="dxa"/>
        <w:jc w:val="center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250"/>
        <w:gridCol w:w="988"/>
        <w:gridCol w:w="1134"/>
        <w:gridCol w:w="1413"/>
        <w:gridCol w:w="1701"/>
        <w:gridCol w:w="1134"/>
        <w:gridCol w:w="1148"/>
        <w:gridCol w:w="845"/>
        <w:gridCol w:w="809"/>
      </w:tblGrid>
      <w:tr w:rsidR="00591A4E" w:rsidRPr="001858DD" w:rsidTr="00591A4E">
        <w:trPr>
          <w:trHeight w:val="1360"/>
          <w:jc w:val="center"/>
        </w:trPr>
        <w:tc>
          <w:tcPr>
            <w:tcW w:w="236" w:type="dxa"/>
            <w:vMerge w:val="restart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Наименование Товара (Приказ Минтруда России от 13.02.2018 г. № 86н)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Код позиции</w:t>
            </w:r>
          </w:p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(КТРУ, ОКПД</w:t>
            </w:r>
            <w:proofErr w:type="gramStart"/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proofErr w:type="gramEnd"/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6530" w:type="dxa"/>
            <w:gridSpan w:val="5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Требования, предъявляемые к техническим и функциональным характеристикам Товара</w:t>
            </w:r>
          </w:p>
        </w:tc>
        <w:tc>
          <w:tcPr>
            <w:tcW w:w="845" w:type="dxa"/>
            <w:shd w:val="clear" w:color="auto" w:fill="auto"/>
          </w:tcPr>
          <w:p w:rsidR="00591A4E" w:rsidRPr="00591A4E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A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(объем работы, услуги)</w:t>
            </w:r>
          </w:p>
        </w:tc>
        <w:tc>
          <w:tcPr>
            <w:tcW w:w="809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591A4E" w:rsidRPr="001858DD" w:rsidTr="00591A4E">
        <w:trPr>
          <w:trHeight w:val="136"/>
          <w:jc w:val="center"/>
        </w:trPr>
        <w:tc>
          <w:tcPr>
            <w:tcW w:w="236" w:type="dxa"/>
            <w:vMerge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47" w:type="dxa"/>
            <w:gridSpan w:val="2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 характеристики</w:t>
            </w:r>
          </w:p>
        </w:tc>
        <w:tc>
          <w:tcPr>
            <w:tcW w:w="1148" w:type="dxa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4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845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91A4E" w:rsidRPr="001858DD" w:rsidTr="00591A4E">
        <w:trPr>
          <w:trHeight w:val="136"/>
          <w:jc w:val="center"/>
        </w:trPr>
        <w:tc>
          <w:tcPr>
            <w:tcW w:w="236" w:type="dxa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8" w:type="dxa"/>
          </w:tcPr>
          <w:p w:rsidR="00591A4E" w:rsidRPr="003A64B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9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591A4E" w:rsidRPr="001858DD" w:rsidTr="00591A4E">
        <w:trPr>
          <w:trHeight w:val="1130"/>
          <w:jc w:val="center"/>
        </w:trPr>
        <w:tc>
          <w:tcPr>
            <w:tcW w:w="236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количественная</w:t>
            </w:r>
            <w:proofErr w:type="gramEnd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качественная</w:t>
            </w:r>
            <w:proofErr w:type="gramEnd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5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91A4E" w:rsidRPr="001858DD" w:rsidTr="00591A4E">
        <w:trPr>
          <w:trHeight w:val="617"/>
          <w:jc w:val="center"/>
        </w:trPr>
        <w:tc>
          <w:tcPr>
            <w:tcW w:w="236" w:type="dxa"/>
            <w:vMerge w:val="restart"/>
          </w:tcPr>
          <w:p w:rsidR="00591A4E" w:rsidRPr="008A4AF7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591A4E" w:rsidRPr="008A4AF7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4A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Анальный тампон (средство ухода при недержании кала)</w:t>
            </w:r>
          </w:p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4A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(21-01-27)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4A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</w:t>
            </w:r>
          </w:p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1A4E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КТРУ </w:t>
            </w:r>
            <w:r w:rsidRPr="008A4A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32.50.13.190-00006915</w:t>
            </w: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8A4AF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Анальный тампон (средство ухода при недержании кала)</w:t>
            </w:r>
          </w:p>
          <w:p w:rsidR="00591A4E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>Материал изготовления</w:t>
            </w:r>
          </w:p>
        </w:tc>
        <w:tc>
          <w:tcPr>
            <w:tcW w:w="1701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 xml:space="preserve">Полиуретан, покрытый растворимой пленкой </w:t>
            </w:r>
          </w:p>
        </w:tc>
        <w:tc>
          <w:tcPr>
            <w:tcW w:w="1134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08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</w:t>
            </w: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591A4E" w:rsidRPr="001858DD" w:rsidTr="00591A4E">
        <w:trPr>
          <w:trHeight w:val="136"/>
          <w:jc w:val="center"/>
        </w:trPr>
        <w:tc>
          <w:tcPr>
            <w:tcW w:w="236" w:type="dxa"/>
            <w:vMerge/>
          </w:tcPr>
          <w:p w:rsidR="00591A4E" w:rsidRPr="001858DD" w:rsidRDefault="00591A4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591A4E" w:rsidRPr="001858DD" w:rsidRDefault="00591A4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91A4E" w:rsidRPr="001858DD" w:rsidRDefault="00591A4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>Материал шнура для извлечения</w:t>
            </w:r>
          </w:p>
        </w:tc>
        <w:tc>
          <w:tcPr>
            <w:tcW w:w="1701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>Хлопок</w:t>
            </w:r>
          </w:p>
        </w:tc>
        <w:tc>
          <w:tcPr>
            <w:tcW w:w="1134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08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45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91A4E" w:rsidRPr="001858DD" w:rsidTr="00591A4E">
        <w:trPr>
          <w:trHeight w:val="2381"/>
          <w:jc w:val="center"/>
        </w:trPr>
        <w:tc>
          <w:tcPr>
            <w:tcW w:w="236" w:type="dxa"/>
            <w:vMerge/>
          </w:tcPr>
          <w:p w:rsidR="00591A4E" w:rsidRPr="001858DD" w:rsidRDefault="00591A4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591A4E" w:rsidRPr="001858DD" w:rsidRDefault="00591A4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91A4E" w:rsidRPr="001858DD" w:rsidRDefault="00591A4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>Форма анального тампона</w:t>
            </w:r>
          </w:p>
        </w:tc>
        <w:tc>
          <w:tcPr>
            <w:tcW w:w="1701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>До использования имеет форму и размер анальной свечи, а после введения в прямую кишку раскрывается, приобретая форму и удерживая каловые массы</w:t>
            </w:r>
          </w:p>
        </w:tc>
        <w:tc>
          <w:tcPr>
            <w:tcW w:w="1134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08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45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91A4E" w:rsidRPr="001858DD" w:rsidTr="00591A4E">
        <w:trPr>
          <w:trHeight w:val="136"/>
          <w:jc w:val="center"/>
        </w:trPr>
        <w:tc>
          <w:tcPr>
            <w:tcW w:w="236" w:type="dxa"/>
          </w:tcPr>
          <w:p w:rsidR="00591A4E" w:rsidRPr="001858DD" w:rsidRDefault="00591A4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>Размер в раскрытом состоянии (в зависимости от индивидуальной потребности)</w:t>
            </w:r>
          </w:p>
        </w:tc>
        <w:tc>
          <w:tcPr>
            <w:tcW w:w="1701" w:type="dxa"/>
            <w:shd w:val="clear" w:color="auto" w:fill="auto"/>
          </w:tcPr>
          <w:p w:rsidR="00591A4E" w:rsidRPr="008A4AF7" w:rsidRDefault="00591A4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A4AF7">
              <w:rPr>
                <w:rFonts w:ascii="Times New Roman" w:hAnsi="Times New Roman" w:cs="Times New Roman"/>
                <w:sz w:val="21"/>
                <w:szCs w:val="21"/>
              </w:rPr>
              <w:t>37 мм – маленький тампон  и 45 мм – большой тампон</w:t>
            </w:r>
          </w:p>
        </w:tc>
        <w:tc>
          <w:tcPr>
            <w:tcW w:w="1134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8" w:type="dxa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6085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45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91A4E" w:rsidRPr="001858DD" w:rsidTr="000C24F7">
        <w:trPr>
          <w:trHeight w:val="229"/>
          <w:jc w:val="center"/>
        </w:trPr>
        <w:tc>
          <w:tcPr>
            <w:tcW w:w="9004" w:type="dxa"/>
            <w:gridSpan w:val="8"/>
          </w:tcPr>
          <w:p w:rsidR="00591A4E" w:rsidRDefault="00591A4E" w:rsidP="00152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45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11 5</w:t>
            </w: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809" w:type="dxa"/>
            <w:shd w:val="clear" w:color="auto" w:fill="auto"/>
          </w:tcPr>
          <w:p w:rsidR="00591A4E" w:rsidRPr="001858DD" w:rsidRDefault="00591A4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</w:tbl>
    <w:p w:rsidR="006513DC" w:rsidRDefault="006513DC" w:rsidP="006513DC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13DC" w:rsidRPr="00591A4E" w:rsidRDefault="006513DC" w:rsidP="00591A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В отношении товар</w:t>
      </w:r>
      <w:proofErr w:type="gram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а(</w:t>
      </w:r>
      <w:proofErr w:type="gram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и в целях определения соответствия закупаемого(-ых)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потребностям заказчика для обеспечения инвалидов техническими средствами реабилитации.</w:t>
      </w:r>
    </w:p>
    <w:p w:rsidR="006513DC" w:rsidRPr="008A4AF7" w:rsidRDefault="006513DC" w:rsidP="006513DC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Специальные средства при нарушениях функций выделения (средства ухода при недержании кала – анальные тампоны) – это средство реабилитации для больных при легкой и средней степени недержания кала с целью устранения стойких ограничений жизнедеятельности (ограничение способности к самообслуживанию, передвижению, общению).</w:t>
      </w:r>
    </w:p>
    <w:p w:rsidR="006513DC" w:rsidRPr="008A4AF7" w:rsidRDefault="006513DC" w:rsidP="006513DC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Конструкция специальных сре</w:t>
      </w:r>
      <w:proofErr w:type="gram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дств пр</w:t>
      </w:r>
      <w:proofErr w:type="gram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и нарушениях функций выделения (средства ухода при недержании кала – анальные тампоны) должна обеспечивать пользователю удобство и простоту обращения с ними.</w:t>
      </w:r>
    </w:p>
    <w:p w:rsidR="006513DC" w:rsidRPr="008A4AF7" w:rsidRDefault="006513DC" w:rsidP="006513DC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В специальных средствах при нарушениях функций выделения (средствах ухода при недержании кала – анальные тампоны) не допускаются механические повреждения (разрыв края, разрезы), видимые невооруженным глазом. Все средства реабилитации должны быть с инструкцией на русском языке. Сырье и материалы для изготовления специальных сре</w:t>
      </w:r>
      <w:proofErr w:type="gram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дств пр</w:t>
      </w:r>
      <w:proofErr w:type="gram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и нарушениях функций выделения (средствах ухода при недержании кала – анальные тампоны)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6513DC" w:rsidRPr="008A4AF7" w:rsidRDefault="006513DC" w:rsidP="006513DC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Специальные средства при нарушениях функций выделения (средства ухода при недержании кала – анальные тампоны) должны соответствовать требованиям стандартов серии ГОСТ </w:t>
      </w:r>
      <w:proofErr w:type="gram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Р</w:t>
      </w:r>
      <w:proofErr w:type="gram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Р</w:t>
      </w:r>
      <w:proofErr w:type="gram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58235-2022 «Специальные средства при нарушении функции выделения. Термины и определения. Классификация», ГОСТ </w:t>
      </w:r>
      <w:proofErr w:type="gram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Р</w:t>
      </w:r>
      <w:proofErr w:type="gram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58237-2022 </w:t>
      </w:r>
    </w:p>
    <w:p w:rsidR="006513DC" w:rsidRPr="008A4AF7" w:rsidRDefault="006513DC" w:rsidP="006513DC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«Средства ухода за </w:t>
      </w:r>
      <w:proofErr w:type="gram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кишечными</w:t>
      </w:r>
      <w:proofErr w:type="gram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</w:t>
      </w:r>
      <w:proofErr w:type="spell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стомами</w:t>
      </w:r>
      <w:proofErr w:type="spell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стомы</w:t>
      </w:r>
      <w:proofErr w:type="spellEnd"/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. Характеристики и основные требования. Методы испытаний».</w:t>
      </w:r>
    </w:p>
    <w:p w:rsidR="006513DC" w:rsidRPr="00F7290B" w:rsidRDefault="006513DC" w:rsidP="006513DC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8A4AF7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Товар должен 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</w:t>
      </w:r>
      <w:r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.</w:t>
      </w:r>
    </w:p>
    <w:p w:rsidR="006513DC" w:rsidRPr="0047798A" w:rsidRDefault="006513DC" w:rsidP="006513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6513DC" w:rsidRPr="002D0381" w:rsidRDefault="006513DC" w:rsidP="0065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381">
        <w:rPr>
          <w:rFonts w:ascii="Times New Roman" w:hAnsi="Times New Roman" w:cs="Times New Roman"/>
          <w:bCs/>
          <w:iCs/>
          <w:sz w:val="24"/>
          <w:szCs w:val="24"/>
        </w:rPr>
        <w:t xml:space="preserve"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</w:t>
      </w:r>
      <w:r w:rsidRPr="002D038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2D0381">
        <w:rPr>
          <w:rFonts w:ascii="Times New Roman" w:hAnsi="Times New Roman" w:cs="Times New Roman"/>
          <w:bCs/>
          <w:iCs/>
          <w:sz w:val="24"/>
          <w:szCs w:val="24"/>
        </w:rPr>
        <w:t xml:space="preserve"> Товара в обычных условиях. На Товаре не должно быть механических повреждений.</w:t>
      </w:r>
    </w:p>
    <w:p w:rsidR="006513DC" w:rsidRPr="0047798A" w:rsidRDefault="006513DC" w:rsidP="0065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81">
        <w:rPr>
          <w:rFonts w:ascii="Times New Roman" w:hAnsi="Times New Roman" w:cs="Times New Roman"/>
          <w:bCs/>
          <w:iCs/>
          <w:sz w:val="24"/>
          <w:szCs w:val="24"/>
        </w:rPr>
        <w:t>Поставляемый Товар должен соответствовать стандартам на данные виды Товара, а также требованиям описания объекта закупки</w:t>
      </w:r>
    </w:p>
    <w:p w:rsidR="006513DC" w:rsidRDefault="006513DC" w:rsidP="006513DC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Маркировка должна быть достоверной, проверяемой и читаемой. 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Маркировка на потребительской упаковке  должна содержать: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страны-изготовителя;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и местонахождение изготовителя (продавца, поставщика), товарный знак (при наличии);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номер артикула (при наличии);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дату (месяц, год) изготовления;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срок годности, устанавливаемый изготовителем;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обозначение стандарта;</w:t>
      </w:r>
    </w:p>
    <w:p w:rsidR="006513DC" w:rsidRPr="001858DD" w:rsidRDefault="006513DC" w:rsidP="00A8758B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штриховой код (при наличии).</w:t>
      </w:r>
    </w:p>
    <w:p w:rsidR="006513DC" w:rsidRPr="00831FBE" w:rsidRDefault="006513DC" w:rsidP="00A8758B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</w:t>
      </w:r>
      <w:r w:rsidRPr="0014284E">
        <w:rPr>
          <w:rFonts w:ascii="Times New Roman" w:eastAsia="Lucida Sans Unicode" w:hAnsi="Times New Roman" w:cs="Times New Roman"/>
          <w:bCs/>
          <w:iCs/>
          <w:lang w:eastAsia="ar-SA"/>
        </w:rPr>
        <w:t>.</w:t>
      </w:r>
      <w:bookmarkStart w:id="0" w:name="_GoBack"/>
      <w:bookmarkEnd w:id="0"/>
    </w:p>
    <w:p w:rsidR="006513DC" w:rsidRDefault="00591A4E" w:rsidP="006513DC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13DC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13DC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6513DC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есто доставки товара, место выполнения работы или оказания услуги, </w:t>
      </w:r>
      <w:proofErr w:type="gramStart"/>
      <w:r w:rsidR="006513DC" w:rsidRPr="002A7647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="006513DC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 предметом контракта</w:t>
      </w:r>
      <w:r w:rsidR="006513DC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1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13DC" w:rsidRPr="001858DD" w:rsidRDefault="006513DC" w:rsidP="006513DC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8DD">
        <w:rPr>
          <w:rFonts w:ascii="Times New Roman" w:hAnsi="Times New Roman" w:cs="Times New Roman"/>
          <w:bCs/>
          <w:sz w:val="24"/>
          <w:szCs w:val="24"/>
        </w:rPr>
        <w:t xml:space="preserve">Количество – </w:t>
      </w:r>
      <w:r>
        <w:rPr>
          <w:rFonts w:ascii="Times New Roman" w:hAnsi="Times New Roman" w:cs="Times New Roman"/>
          <w:bCs/>
          <w:sz w:val="24"/>
          <w:szCs w:val="24"/>
        </w:rPr>
        <w:t>11 500</w:t>
      </w:r>
      <w:r w:rsidRPr="001858DD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6513DC" w:rsidRPr="001858DD" w:rsidRDefault="006513DC" w:rsidP="006513DC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Российская Федерация.</w:t>
      </w:r>
    </w:p>
    <w:p w:rsidR="006513DC" w:rsidRPr="001858DD" w:rsidRDefault="006513DC" w:rsidP="006513DC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6513DC" w:rsidRPr="001858DD" w:rsidRDefault="006513DC" w:rsidP="006513DC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Получателя</w:t>
      </w:r>
      <w:proofErr w:type="gramEnd"/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6513DC" w:rsidRPr="001858DD" w:rsidRDefault="006513DC" w:rsidP="006513DC">
      <w:pPr>
        <w:widowControl w:val="0"/>
        <w:snapToGrid w:val="0"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proofErr w:type="gramStart"/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6513DC" w:rsidRPr="004003A0" w:rsidRDefault="006513DC" w:rsidP="006513DC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Пункты выдачи Товара и склад Поставщика должны быть оснащены видеокамерами</w:t>
      </w:r>
      <w:proofErr w:type="gramStart"/>
      <w:r w:rsidRPr="002D0381">
        <w:rPr>
          <w:rFonts w:ascii="Times New Roman" w:eastAsia="Arial Unicode MS" w:hAnsi="Times New Roman" w:cs="Times New Roman"/>
          <w:lang w:eastAsia="hi-IN" w:bidi="hi-IN"/>
        </w:rPr>
        <w:t>.</w:t>
      </w:r>
      <w:r w:rsidRPr="007915E9">
        <w:rPr>
          <w:rFonts w:ascii="Times New Roman" w:eastAsia="Arial Unicode MS" w:hAnsi="Times New Roman" w:cs="Times New Roman"/>
          <w:bCs/>
          <w:sz w:val="21"/>
          <w:szCs w:val="21"/>
          <w:lang w:eastAsia="hi-IN" w:bidi="hi-IN"/>
        </w:rPr>
        <w:t>.</w:t>
      </w:r>
      <w:proofErr w:type="gramEnd"/>
    </w:p>
    <w:p w:rsidR="006513DC" w:rsidRPr="00627850" w:rsidRDefault="00591A4E" w:rsidP="006513D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13DC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6513DC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1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513DC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даты  получения</w:t>
      </w:r>
      <w:proofErr w:type="gramEnd"/>
      <w:r w:rsidR="006513DC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Заказчика реестра получателей Товара до "</w:t>
      </w:r>
      <w:r w:rsidR="00651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</w:t>
      </w:r>
      <w:r w:rsidR="006513DC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</w:t>
      </w:r>
      <w:r w:rsidR="00651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сентября</w:t>
      </w:r>
      <w:r w:rsidR="006513DC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</w:t>
      </w:r>
      <w:r w:rsidR="00651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6513DC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</w:t>
      </w:r>
      <w:r w:rsidR="006513DC" w:rsidRPr="0062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13DC" w:rsidRDefault="006513DC" w:rsidP="006513DC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381">
        <w:rPr>
          <w:rFonts w:ascii="Times New Roman" w:hAnsi="Times New Roman" w:cs="Times New Roman"/>
          <w:bCs/>
          <w:iCs/>
          <w:sz w:val="24"/>
          <w:szCs w:val="24"/>
        </w:rPr>
        <w:t xml:space="preserve">Поставка Товара Получателям не должна превышать </w:t>
      </w:r>
      <w:r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2D0381">
        <w:rPr>
          <w:rFonts w:ascii="Times New Roman" w:hAnsi="Times New Roman" w:cs="Times New Roman"/>
          <w:bCs/>
          <w:iCs/>
          <w:sz w:val="24"/>
          <w:szCs w:val="24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</w:t>
      </w:r>
      <w:r>
        <w:rPr>
          <w:rFonts w:ascii="Times New Roman" w:hAnsi="Times New Roman" w:cs="Times New Roman"/>
          <w:bCs/>
          <w:iCs/>
          <w:sz w:val="24"/>
          <w:szCs w:val="24"/>
        </w:rPr>
        <w:t>иком реестра получателей Товара.</w:t>
      </w:r>
    </w:p>
    <w:p w:rsidR="00BA3851" w:rsidRDefault="00BA3851"/>
    <w:sectPr w:rsidR="00BA38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BD" w:rsidRDefault="001228BD">
      <w:pPr>
        <w:spacing w:after="0" w:line="240" w:lineRule="auto"/>
      </w:pPr>
      <w:r>
        <w:separator/>
      </w:r>
    </w:p>
  </w:endnote>
  <w:endnote w:type="continuationSeparator" w:id="0">
    <w:p w:rsidR="001228BD" w:rsidRDefault="0012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6513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58B">
          <w:rPr>
            <w:noProof/>
          </w:rPr>
          <w:t>3</w:t>
        </w:r>
        <w:r>
          <w:fldChar w:fldCharType="end"/>
        </w:r>
      </w:p>
    </w:sdtContent>
  </w:sdt>
  <w:p w:rsidR="001A27AB" w:rsidRDefault="001228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BD" w:rsidRDefault="001228BD">
      <w:pPr>
        <w:spacing w:after="0" w:line="240" w:lineRule="auto"/>
      </w:pPr>
      <w:r>
        <w:separator/>
      </w:r>
    </w:p>
  </w:footnote>
  <w:footnote w:type="continuationSeparator" w:id="0">
    <w:p w:rsidR="001228BD" w:rsidRDefault="00122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C"/>
    <w:rsid w:val="001228BD"/>
    <w:rsid w:val="00591A4E"/>
    <w:rsid w:val="006513DC"/>
    <w:rsid w:val="00A8758B"/>
    <w:rsid w:val="00B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1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1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2023-11-24T10:57:00Z</dcterms:created>
  <dcterms:modified xsi:type="dcterms:W3CDTF">2023-11-24T11:15:00Z</dcterms:modified>
</cp:coreProperties>
</file>