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0" w:rsidRPr="00C565A8" w:rsidRDefault="008559DD" w:rsidP="00C910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65A8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C565A8" w:rsidRDefault="000E4022" w:rsidP="00C91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C565A8" w:rsidRDefault="00E953F0" w:rsidP="00C9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65A8">
        <w:rPr>
          <w:rFonts w:ascii="Times New Roman" w:hAnsi="Times New Roman" w:cs="Times New Roman"/>
          <w:b/>
          <w:sz w:val="20"/>
          <w:szCs w:val="20"/>
        </w:rPr>
        <w:t>Н</w:t>
      </w:r>
      <w:r w:rsidRPr="00C565A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630005" w:rsidRPr="00C565A8">
        <w:rPr>
          <w:rFonts w:ascii="Times New Roman" w:hAnsi="Times New Roman" w:cs="Times New Roman"/>
          <w:sz w:val="20"/>
          <w:szCs w:val="20"/>
        </w:rPr>
        <w:t xml:space="preserve">поставка в </w:t>
      </w:r>
      <w:r w:rsidR="006C1FA9" w:rsidRPr="00C565A8">
        <w:rPr>
          <w:rFonts w:ascii="Times New Roman" w:hAnsi="Times New Roman" w:cs="Times New Roman"/>
          <w:sz w:val="20"/>
          <w:szCs w:val="20"/>
        </w:rPr>
        <w:t>2023 году инвалидам слуховых аппаратов, в том числе с ушными вкладышами индивидуального изготовления</w:t>
      </w:r>
      <w:r w:rsidRPr="00C565A8">
        <w:rPr>
          <w:rFonts w:ascii="Times New Roman" w:hAnsi="Times New Roman" w:cs="Times New Roman"/>
          <w:sz w:val="20"/>
          <w:szCs w:val="20"/>
        </w:rPr>
        <w:t>.</w:t>
      </w:r>
    </w:p>
    <w:p w:rsidR="00630005" w:rsidRPr="00C565A8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C565A8">
        <w:rPr>
          <w:rFonts w:ascii="Times New Roman" w:hAnsi="Times New Roman" w:cs="Times New Roman"/>
          <w:b/>
          <w:sz w:val="20"/>
          <w:szCs w:val="20"/>
        </w:rPr>
        <w:t> </w:t>
      </w:r>
      <w:r w:rsidRPr="00C565A8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C565A8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C565A8">
        <w:rPr>
          <w:rFonts w:ascii="Times New Roman" w:hAnsi="Times New Roman" w:cs="Times New Roman"/>
          <w:b/>
          <w:sz w:val="20"/>
          <w:szCs w:val="20"/>
        </w:rPr>
        <w:t> </w:t>
      </w:r>
      <w:r w:rsidRPr="00C565A8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E953F0" w:rsidRPr="00C565A8" w:rsidRDefault="00E953F0" w:rsidP="00C91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C565A8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C565A8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630005" w:rsidRPr="00C565A8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630005" w:rsidRPr="00C565A8">
        <w:rPr>
          <w:rFonts w:ascii="Times New Roman" w:hAnsi="Times New Roman" w:cs="Times New Roman"/>
          <w:sz w:val="20"/>
          <w:szCs w:val="20"/>
        </w:rPr>
        <w:t xml:space="preserve"> от Заказч</w:t>
      </w:r>
      <w:r w:rsidR="006C1FA9" w:rsidRPr="00C565A8">
        <w:rPr>
          <w:rFonts w:ascii="Times New Roman" w:hAnsi="Times New Roman" w:cs="Times New Roman"/>
          <w:sz w:val="20"/>
          <w:szCs w:val="20"/>
        </w:rPr>
        <w:t>ика реестра получателей Товара по 3</w:t>
      </w:r>
      <w:r w:rsidR="00630005" w:rsidRPr="00C565A8">
        <w:rPr>
          <w:rFonts w:ascii="Times New Roman" w:hAnsi="Times New Roman" w:cs="Times New Roman"/>
          <w:sz w:val="20"/>
          <w:szCs w:val="20"/>
        </w:rPr>
        <w:t>1.</w:t>
      </w:r>
      <w:r w:rsidR="007B3F48" w:rsidRPr="00C565A8">
        <w:rPr>
          <w:rFonts w:ascii="Times New Roman" w:hAnsi="Times New Roman" w:cs="Times New Roman"/>
          <w:sz w:val="20"/>
          <w:szCs w:val="20"/>
        </w:rPr>
        <w:t>0</w:t>
      </w:r>
      <w:r w:rsidR="006C1FA9" w:rsidRPr="00C565A8">
        <w:rPr>
          <w:rFonts w:ascii="Times New Roman" w:hAnsi="Times New Roman" w:cs="Times New Roman"/>
          <w:sz w:val="20"/>
          <w:szCs w:val="20"/>
        </w:rPr>
        <w:t>7</w:t>
      </w:r>
      <w:r w:rsidR="00630005" w:rsidRPr="00C565A8">
        <w:rPr>
          <w:rFonts w:ascii="Times New Roman" w:hAnsi="Times New Roman" w:cs="Times New Roman"/>
          <w:sz w:val="20"/>
          <w:szCs w:val="20"/>
        </w:rPr>
        <w:t>.202</w:t>
      </w:r>
      <w:r w:rsidR="007B3F48" w:rsidRPr="00C565A8">
        <w:rPr>
          <w:rFonts w:ascii="Times New Roman" w:hAnsi="Times New Roman" w:cs="Times New Roman"/>
          <w:sz w:val="20"/>
          <w:szCs w:val="20"/>
        </w:rPr>
        <w:t>3</w:t>
      </w:r>
      <w:r w:rsidR="00630005" w:rsidRPr="00C565A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30005" w:rsidRPr="00C565A8" w:rsidRDefault="00630005" w:rsidP="00630005">
      <w:pPr>
        <w:widowControl w:val="0"/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565A8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Pr="00C565A8">
        <w:rPr>
          <w:rFonts w:ascii="Times New Roman" w:eastAsia="Arial" w:hAnsi="Times New Roman" w:cs="Times New Roman"/>
          <w:sz w:val="20"/>
          <w:szCs w:val="20"/>
        </w:rPr>
        <w:t xml:space="preserve">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</w:t>
      </w:r>
      <w:proofErr w:type="gramEnd"/>
      <w:r w:rsidRPr="00C565A8">
        <w:rPr>
          <w:rFonts w:ascii="Times New Roman" w:eastAsia="Arial" w:hAnsi="Times New Roman" w:cs="Times New Roman"/>
          <w:sz w:val="20"/>
          <w:szCs w:val="20"/>
        </w:rPr>
        <w:t xml:space="preserve"> в оказании паллиативной медицинской помощи, 7 календарных дней со дня обращения инвалида в указанную организацию.</w:t>
      </w:r>
    </w:p>
    <w:p w:rsidR="007E129F" w:rsidRPr="00C565A8" w:rsidRDefault="007E129F" w:rsidP="007E129F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  <w:proofErr w:type="gramStart"/>
      <w:r w:rsidRPr="00C565A8">
        <w:rPr>
          <w:rFonts w:ascii="Times New Roman" w:eastAsia="Arial" w:hAnsi="Times New Roman" w:cs="Times New Roman"/>
          <w:szCs w:val="20"/>
        </w:rPr>
        <w:t>Поскольку к</w:t>
      </w:r>
      <w:r w:rsidR="008E3142" w:rsidRPr="00C565A8">
        <w:rPr>
          <w:rFonts w:ascii="Times New Roman" w:eastAsia="Arial" w:hAnsi="Times New Roman" w:cs="Times New Roman"/>
          <w:szCs w:val="20"/>
        </w:rPr>
        <w:t>оличество поставляемых товаров определить невозможно</w:t>
      </w:r>
      <w:r w:rsidRPr="00C565A8">
        <w:rPr>
          <w:rFonts w:ascii="Times New Roman" w:eastAsia="Arial" w:hAnsi="Times New Roman" w:cs="Times New Roman"/>
          <w:szCs w:val="20"/>
        </w:rPr>
        <w:t>, Заказчик с учетом установленных в соответствии со статьей 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</w:t>
      </w:r>
      <w:proofErr w:type="gramEnd"/>
      <w:r w:rsidR="00713F25" w:rsidRPr="00C565A8">
        <w:rPr>
          <w:rFonts w:ascii="Times New Roman" w:eastAsia="Arial" w:hAnsi="Times New Roman" w:cs="Times New Roman"/>
          <w:szCs w:val="20"/>
        </w:rPr>
        <w:t> </w:t>
      </w:r>
      <w:proofErr w:type="gramStart"/>
      <w:r w:rsidRPr="00C565A8">
        <w:rPr>
          <w:rFonts w:ascii="Times New Roman" w:eastAsia="Arial" w:hAnsi="Times New Roman" w:cs="Times New Roman"/>
          <w:szCs w:val="20"/>
        </w:rPr>
        <w:t>обосновывает цены единиц товара (часть 24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76444B" w:rsidRPr="00C565A8" w:rsidRDefault="0076444B" w:rsidP="007644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0005" w:rsidRPr="00C565A8" w:rsidRDefault="00630005" w:rsidP="00630005">
      <w:pPr>
        <w:keepNext/>
        <w:keepLines/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b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товара, требования к гарантии качества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</w:t>
      </w:r>
      <w:proofErr w:type="gramStart"/>
      <w:r w:rsidRPr="00C565A8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565A8">
        <w:rPr>
          <w:rFonts w:ascii="Times New Roman" w:hAnsi="Times New Roman" w:cs="Times New Roman"/>
          <w:sz w:val="20"/>
          <w:szCs w:val="20"/>
        </w:rPr>
        <w:t>и поставке товаров осуществляется ст. ст. 469 - 471 ГК РФ.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bCs/>
          <w:sz w:val="20"/>
          <w:szCs w:val="20"/>
        </w:rPr>
        <w:t xml:space="preserve">Общие требования к слуховым аппаратам, реализуемым на территории Российской Федерации, </w:t>
      </w:r>
      <w:r w:rsidR="00713F25" w:rsidRPr="00C565A8">
        <w:rPr>
          <w:rFonts w:ascii="Times New Roman" w:hAnsi="Times New Roman" w:cs="Times New Roman"/>
          <w:bCs/>
          <w:sz w:val="20"/>
          <w:szCs w:val="20"/>
        </w:rPr>
        <w:t>устанавливаются</w:t>
      </w:r>
      <w:r w:rsidRPr="00C565A8">
        <w:rPr>
          <w:rFonts w:ascii="Times New Roman" w:hAnsi="Times New Roman" w:cs="Times New Roman"/>
          <w:bCs/>
          <w:sz w:val="20"/>
          <w:szCs w:val="20"/>
        </w:rPr>
        <w:t xml:space="preserve"> в соответствии с </w:t>
      </w:r>
      <w:r w:rsidR="00FA3F48" w:rsidRPr="00C565A8">
        <w:rPr>
          <w:rFonts w:ascii="Times New Roman" w:hAnsi="Times New Roman" w:cs="Times New Roman"/>
          <w:bCs/>
          <w:sz w:val="20"/>
          <w:szCs w:val="20"/>
        </w:rPr>
        <w:t>требованиями</w:t>
      </w:r>
      <w:r w:rsidR="00CC5A09" w:rsidRPr="00C565A8">
        <w:rPr>
          <w:rFonts w:ascii="Times New Roman" w:hAnsi="Times New Roman" w:cs="Times New Roman"/>
          <w:bCs/>
          <w:sz w:val="20"/>
          <w:szCs w:val="20"/>
        </w:rPr>
        <w:t> </w:t>
      </w:r>
      <w:r w:rsidRPr="00C565A8">
        <w:rPr>
          <w:rFonts w:ascii="Times New Roman" w:hAnsi="Times New Roman" w:cs="Times New Roman"/>
          <w:sz w:val="20"/>
          <w:szCs w:val="20"/>
        </w:rPr>
        <w:t>ГОСТ</w:t>
      </w:r>
      <w:r w:rsidR="004B65E1" w:rsidRPr="00C565A8">
        <w:rPr>
          <w:rFonts w:ascii="Times New Roman" w:hAnsi="Times New Roman" w:cs="Times New Roman"/>
          <w:sz w:val="20"/>
          <w:szCs w:val="20"/>
        </w:rPr>
        <w:t>а</w:t>
      </w:r>
      <w:r w:rsidR="00CC5A09" w:rsidRPr="00C565A8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C565A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565A8">
        <w:rPr>
          <w:rFonts w:ascii="Times New Roman" w:hAnsi="Times New Roman" w:cs="Times New Roman"/>
          <w:sz w:val="20"/>
          <w:szCs w:val="20"/>
        </w:rPr>
        <w:t xml:space="preserve"> 51024-2012 «Аппараты слуховые электронные реабилитационные. Технические требования и методы испытаний», ГОСТ</w:t>
      </w:r>
      <w:r w:rsidR="004B65E1" w:rsidRPr="00C565A8">
        <w:rPr>
          <w:rFonts w:ascii="Times New Roman" w:hAnsi="Times New Roman" w:cs="Times New Roman"/>
          <w:sz w:val="20"/>
          <w:szCs w:val="20"/>
        </w:rPr>
        <w:t>а</w:t>
      </w:r>
      <w:r w:rsidR="00CC5A09" w:rsidRPr="00C565A8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C565A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565A8">
        <w:rPr>
          <w:rFonts w:ascii="Times New Roman" w:hAnsi="Times New Roman" w:cs="Times New Roman"/>
          <w:sz w:val="20"/>
          <w:szCs w:val="20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 xml:space="preserve">Слуховой аппарат – электроакустическое устройство, носимое человеком и предназначенное для компенсации ограничений жизнедеятельности. 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5A8">
        <w:rPr>
          <w:rFonts w:ascii="Times New Roman" w:hAnsi="Times New Roman" w:cs="Times New Roman"/>
          <w:b/>
          <w:sz w:val="20"/>
          <w:szCs w:val="20"/>
        </w:rPr>
        <w:t>Дополнительные требования к ушным вкладышам индивидуального изготовления: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Ушные вкладыши индивидуального изготовления по форме и размеру должны соответствовать анатомии уха и способствовать улучшению разборчивости речи по сравнению со стандартными слуховыми вкладышами. Они должны: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- осуществлять проведение звука от заушного слухового аппарата в ухо;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- изготавливаться со слепка слухового прохода;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- быть прочными (не откалываться в случае изготовления из твердого материала и не растрескиваться в случае - изготовления из мягкого материала);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- быть устойчивыми к воздействию влаги и ушной серы;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- не иметь акустической обратной связи (отсутствие свиста слухового аппарата).</w:t>
      </w:r>
    </w:p>
    <w:p w:rsidR="00857137" w:rsidRPr="00C565A8" w:rsidRDefault="00857137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Срок службы ушных вкладышей, в том числе индивидуального изготовления, установленный производителем, на каждую модель слухового аппарата должен составлять не менее 1 (Одного) года.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Должны быть в наличии регистрационные удостоверения, выданные Федеральной службой по надзору в сфере здравоохранения.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7B3F48" w:rsidRPr="00C565A8" w:rsidRDefault="007B3F48" w:rsidP="007B3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Все слуховые аппараты, в том числе с ушными вкладышами индивидуального изготовления должны быть новые.</w:t>
      </w:r>
    </w:p>
    <w:p w:rsidR="007B3F48" w:rsidRPr="00C565A8" w:rsidRDefault="007B3F48" w:rsidP="007B3F48">
      <w:pPr>
        <w:tabs>
          <w:tab w:val="num" w:pos="0"/>
        </w:tabs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C565A8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Поставщик после получения реестров получателей в срок не более 2 (Двух) рабочих дней оповещает получателей о дате и сроках поставки.</w:t>
      </w:r>
    </w:p>
    <w:p w:rsidR="00F30B97" w:rsidRPr="00C565A8" w:rsidRDefault="007B3F48" w:rsidP="007B3F48">
      <w:pPr>
        <w:tabs>
          <w:tab w:val="num" w:pos="0"/>
        </w:tabs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Лежачим больным настроенный слуховой аппарат должен быть доставлен по месту жительства.</w:t>
      </w:r>
    </w:p>
    <w:p w:rsidR="00A95382" w:rsidRPr="00C565A8" w:rsidRDefault="00A95382" w:rsidP="00C91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33" w:type="pct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561"/>
        <w:gridCol w:w="2266"/>
        <w:gridCol w:w="4707"/>
        <w:gridCol w:w="1281"/>
      </w:tblGrid>
      <w:tr w:rsidR="0032673D" w:rsidRPr="00C565A8" w:rsidTr="002101A8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565A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565A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565A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Код и наименование по КТРУ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C565A8" w:rsidRDefault="0032673D" w:rsidP="00326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565A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Вид и наименование изделия по классификатор</w:t>
            </w:r>
            <w:proofErr w:type="gramStart"/>
            <w:r w:rsidRPr="00C565A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у(</w:t>
            </w:r>
            <w:proofErr w:type="gramEnd"/>
            <w:r w:rsidRPr="00C565A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утв. Приказом Минтруда России от 13.02.2018 № 86н)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32673D" w:rsidRPr="00C565A8" w:rsidTr="002101A8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17-01-01. Слуховой аппарат аналоговый заушный сверхмощный,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137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76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0,1- 5,7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Переключатель (отключено – микрофон – телефон);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 Регулировка тембра низких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ограничения ВУЗД (</w:t>
            </w:r>
            <w:proofErr w:type="spellStart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пикклипирование</w:t>
            </w:r>
            <w:proofErr w:type="spellEnd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 менее 12 месяцев</w:t>
            </w:r>
          </w:p>
        </w:tc>
      </w:tr>
      <w:tr w:rsidR="0032673D" w:rsidRPr="00C565A8" w:rsidTr="002101A8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17-01-02.Слуховой аппарат аналоговый заушный мощный,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132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65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0,2- 4,7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Переключатель (микрофон – телефон) - наличие;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тембра низких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ВУЗД.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F13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17-01-03.Слуховой аппарат аналоговый заушный средней мощности,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123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55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0,15 - 6,0кГц.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Переключатель «микрофон – телефон»;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тембра низких частот.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17-01-05.Слуховой аппарат цифровой заушный сверхмощный,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136 дБ.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71 дБ.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0,2- 5,4 кГц.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4.</w:t>
            </w:r>
          </w:p>
          <w:p w:rsidR="0032673D" w:rsidRPr="00C565A8" w:rsidRDefault="0032673D" w:rsidP="00E3193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каналов компрессии не менее 2.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Всенаправленный микрофон;</w:t>
            </w:r>
          </w:p>
          <w:p w:rsidR="0032673D" w:rsidRPr="00C565A8" w:rsidRDefault="0032673D" w:rsidP="00E3193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Адаптивное подавление обратной связи;</w:t>
            </w:r>
          </w:p>
          <w:p w:rsidR="0032673D" w:rsidRPr="00C565A8" w:rsidRDefault="0032673D" w:rsidP="00E3193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Шумоподавление;</w:t>
            </w:r>
          </w:p>
          <w:p w:rsidR="0032673D" w:rsidRPr="00C565A8" w:rsidRDefault="0032673D" w:rsidP="00E3193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Изменяемая частота разделения каналов;</w:t>
            </w:r>
          </w:p>
          <w:p w:rsidR="0032673D" w:rsidRPr="00C565A8" w:rsidRDefault="0032673D" w:rsidP="00E3193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Фильтр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Индикатор разряда батареи;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Индикатор переключения программ.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17-01-05.Слуховой аппарат цифровой заушный сверхмощный,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141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80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 – 3,6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низких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высоких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 по выходу;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Настройка с помощью триммеров.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17-01-05.Слуховой аппарат цифровой заушный сверхмощный,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FA3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детей и взрослых.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139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79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обработки звукового сигнала: многоканальный (кол-во каналов цифровой обработки звука не менее 17) или </w:t>
            </w:r>
            <w:proofErr w:type="spellStart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бесканальный</w:t>
            </w:r>
            <w:proofErr w:type="spellEnd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ChannelFree</w:t>
            </w:r>
            <w:proofErr w:type="spellEnd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™ или эквивалент);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0,1–5,5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Адаптивная направленность микрофонов;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внезапных, резких звуков;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шума ветра;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Понижение высокочастотной звуковой волны до воспринимаемой слухом низкочастотной области;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Регистрация данных;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Беспроводная бинауральная передача громкости и переключения программ;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Индукционная катушка.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17-01-06.Слуховой аппарат цифровой заушный мощный, в том числе с ушными </w:t>
            </w: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Максимальный выходной уровень звукового давления не менее 131дБ.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66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Диапазон частот не уже 0,2- 5,2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6.</w:t>
            </w:r>
          </w:p>
          <w:p w:rsidR="0032673D" w:rsidRPr="00C565A8" w:rsidRDefault="0032673D" w:rsidP="00E31932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каналов компрессии не менее 4.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Всенаправленный микрофон;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Изменяемая частота разделения каналов;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Фильтр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переключения программ.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17-01-06.Слуховой аппарат цифровой заушный мощный,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133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66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 – 4,9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C565A8" w:rsidRDefault="0032673D" w:rsidP="00E31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низких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высоких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Автоматическая регулировка усиления по выходу;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Настройка с помощью триммеров.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17-01-06.Слуховой аппарат цифровой заушный мощный,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FA3F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детей и взрослых.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130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67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обработки звукового сигнала: многоканальный (кол-во каналов цифровой обработки звука не менее 17) или </w:t>
            </w:r>
            <w:proofErr w:type="spellStart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бесканальный</w:t>
            </w:r>
            <w:proofErr w:type="spellEnd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ChannelFree</w:t>
            </w:r>
            <w:proofErr w:type="spellEnd"/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™ или эквивалент);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0,1–5,5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Адаптивная направленность микрофонов;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шума ветра;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Подавление шумов низкого уровня;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Регистрация данных;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Беспроводная бинауральная передача громкости и переключения программ.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17-01-07.Слуховой аппарат цифровой заушный средней мощности, в том числе с ушными вкладышами индивидуального изготовления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давления, не менее 123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59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0,2-5,6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4.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каналов компрессии не менее 4.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Переключение программ;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Всенаправленный микрофон;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Изменяемая частота разделения каналов;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Фильтр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переключения программ.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2673D" w:rsidRPr="00C565A8" w:rsidTr="002101A8">
        <w:trPr>
          <w:trHeight w:val="7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65A8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sz w:val="16"/>
                <w:szCs w:val="16"/>
              </w:rPr>
              <w:t>26.60.14.120-00000004</w:t>
            </w:r>
            <w:r w:rsidR="002101A8" w:rsidRPr="00C565A8">
              <w:rPr>
                <w:rFonts w:ascii="Times New Roman" w:hAnsi="Times New Roman" w:cs="Times New Roman"/>
                <w:sz w:val="16"/>
                <w:szCs w:val="16"/>
              </w:rPr>
              <w:t xml:space="preserve"> - Аппарат слуховой заушный воздушной проводимости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84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17-01-07.Слуховой аппарат цифровой заушный средней мощности, в том числе с ушными вкладышами индивидуального изготовления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124дБ.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60 дБ.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 – 5,6 кГц.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Телефонная катушка;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Переключатель (отключено – микрофон – телефон);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Адаптивное подавление обратной связи;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Шумоподавление;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Индикатор разряда батареи;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низких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Регулировка высоких частот;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 Автоматическая регулировка усиления по выходу;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 Настройка с помощью триммеров.</w:t>
            </w:r>
          </w:p>
          <w:p w:rsidR="0032673D" w:rsidRPr="00C565A8" w:rsidRDefault="0032673D" w:rsidP="00E31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65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D" w:rsidRPr="00C565A8" w:rsidRDefault="0032673D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D42514" w:rsidRPr="00C565A8" w:rsidRDefault="00D42514" w:rsidP="00857137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2634" w:rsidRPr="00C565A8" w:rsidRDefault="00857137" w:rsidP="00FA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Поставщик</w:t>
      </w:r>
      <w:r w:rsidR="00D82634" w:rsidRPr="00C565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позднее 1 (Одного) рабочего дня </w:t>
      </w:r>
      <w:proofErr w:type="gramStart"/>
      <w:r w:rsidR="00D82634" w:rsidRPr="00C565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даты заключения</w:t>
      </w:r>
      <w:proofErr w:type="gramEnd"/>
      <w:r w:rsidR="00D82634" w:rsidRPr="00C565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</w:t>
      </w:r>
      <w:r w:rsidRPr="00C565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Поставщиком</w:t>
      </w:r>
      <w:r w:rsidR="00D82634" w:rsidRPr="00C565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A3F48" w:rsidRPr="00C565A8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На момент заключения государственного контракта Поставщик должен предоставить Заказчику в письменной форме следующую информацию:</w:t>
      </w:r>
    </w:p>
    <w:p w:rsidR="00FA3F48" w:rsidRPr="00C565A8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1. должностное лицо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p w:rsidR="00FA3F48" w:rsidRPr="00C565A8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 xml:space="preserve">2. наименование, адрес и телефон организации, имеющей лицензию на соответствующий вид деятельности, врачи </w:t>
      </w:r>
      <w:proofErr w:type="spellStart"/>
      <w:r w:rsidRPr="00C565A8">
        <w:rPr>
          <w:rFonts w:ascii="Times New Roman" w:hAnsi="Times New Roman" w:cs="Times New Roman"/>
          <w:sz w:val="20"/>
          <w:szCs w:val="20"/>
        </w:rPr>
        <w:t>сурдологи-оториноларингологи</w:t>
      </w:r>
      <w:proofErr w:type="spellEnd"/>
      <w:r w:rsidRPr="00C565A8">
        <w:rPr>
          <w:rFonts w:ascii="Times New Roman" w:hAnsi="Times New Roman" w:cs="Times New Roman"/>
          <w:sz w:val="20"/>
          <w:szCs w:val="20"/>
        </w:rPr>
        <w:t xml:space="preserve"> которой будут производить подбор и настройку аппарата;</w:t>
      </w:r>
    </w:p>
    <w:p w:rsidR="00FA3F48" w:rsidRPr="00C565A8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 xml:space="preserve">3. ФИО врачей сурдологов-оториноларингологов, которые будут производить подбор и настройку аппарата в пункте выдачи Товара в соответствии с режимом работы пункта выдачи Товара; </w:t>
      </w:r>
    </w:p>
    <w:p w:rsidR="00FA3F48" w:rsidRPr="00C565A8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4. копии дипломов врачей сурдологов-оториноларингологов, которые будут производить подбор и настройку аппарата;</w:t>
      </w:r>
    </w:p>
    <w:p w:rsidR="00FA3F48" w:rsidRPr="00C565A8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5. копии действующих сертификатов специалистов-врачей, допускающих к осуществлению медицинской или фармацевтической деятельности по специальности «сурдология-оториноларингология»;</w:t>
      </w:r>
    </w:p>
    <w:p w:rsidR="0041677F" w:rsidRDefault="00FA3F48" w:rsidP="00FA3F48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65A8">
        <w:rPr>
          <w:rFonts w:ascii="Times New Roman" w:hAnsi="Times New Roman" w:cs="Times New Roman"/>
          <w:sz w:val="20"/>
          <w:szCs w:val="20"/>
        </w:rPr>
        <w:t>6. график работы каждого из врачей, в случае, если подбор и настройку аппаратов будут производить несколько врачей сурдологов-оториноларингологов.</w:t>
      </w:r>
      <w:bookmarkStart w:id="0" w:name="_GoBack"/>
      <w:bookmarkEnd w:id="0"/>
    </w:p>
    <w:p w:rsidR="000E4DB4" w:rsidRPr="0041677F" w:rsidRDefault="000E4DB4" w:rsidP="00857137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353B" w:rsidRPr="00C9102B" w:rsidRDefault="007B353B" w:rsidP="007E0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C9102B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7F62"/>
    <w:rsid w:val="0001025A"/>
    <w:rsid w:val="00047319"/>
    <w:rsid w:val="00054CD3"/>
    <w:rsid w:val="0006351C"/>
    <w:rsid w:val="000A5E9C"/>
    <w:rsid w:val="000C6151"/>
    <w:rsid w:val="000C700E"/>
    <w:rsid w:val="000E4022"/>
    <w:rsid w:val="000E4DB4"/>
    <w:rsid w:val="000E5008"/>
    <w:rsid w:val="001177BD"/>
    <w:rsid w:val="00121B62"/>
    <w:rsid w:val="001220FE"/>
    <w:rsid w:val="00133094"/>
    <w:rsid w:val="0014237F"/>
    <w:rsid w:val="001505D7"/>
    <w:rsid w:val="00166B1B"/>
    <w:rsid w:val="001721EA"/>
    <w:rsid w:val="00186FE5"/>
    <w:rsid w:val="001A6CDF"/>
    <w:rsid w:val="001D72B3"/>
    <w:rsid w:val="001E75B4"/>
    <w:rsid w:val="002077E2"/>
    <w:rsid w:val="002101A8"/>
    <w:rsid w:val="0025239F"/>
    <w:rsid w:val="002645A4"/>
    <w:rsid w:val="002A1FED"/>
    <w:rsid w:val="002D31B4"/>
    <w:rsid w:val="003047EA"/>
    <w:rsid w:val="00321E1A"/>
    <w:rsid w:val="0032673D"/>
    <w:rsid w:val="00347300"/>
    <w:rsid w:val="003718CA"/>
    <w:rsid w:val="003740C6"/>
    <w:rsid w:val="003754A8"/>
    <w:rsid w:val="003B2109"/>
    <w:rsid w:val="003C703D"/>
    <w:rsid w:val="003F73D8"/>
    <w:rsid w:val="00403CA8"/>
    <w:rsid w:val="0041677F"/>
    <w:rsid w:val="004427EB"/>
    <w:rsid w:val="004633C4"/>
    <w:rsid w:val="00465766"/>
    <w:rsid w:val="00491B8C"/>
    <w:rsid w:val="004B2DDD"/>
    <w:rsid w:val="004B65E1"/>
    <w:rsid w:val="004D11D1"/>
    <w:rsid w:val="004E5A6E"/>
    <w:rsid w:val="00501B88"/>
    <w:rsid w:val="00501D8F"/>
    <w:rsid w:val="005101FD"/>
    <w:rsid w:val="00520BEB"/>
    <w:rsid w:val="00556F40"/>
    <w:rsid w:val="005B2830"/>
    <w:rsid w:val="005C51F2"/>
    <w:rsid w:val="005D27CE"/>
    <w:rsid w:val="005D32AA"/>
    <w:rsid w:val="005D6808"/>
    <w:rsid w:val="005F4773"/>
    <w:rsid w:val="0060327A"/>
    <w:rsid w:val="0061426E"/>
    <w:rsid w:val="00630005"/>
    <w:rsid w:val="0064316D"/>
    <w:rsid w:val="00660210"/>
    <w:rsid w:val="0066232E"/>
    <w:rsid w:val="006C1FA9"/>
    <w:rsid w:val="00713F25"/>
    <w:rsid w:val="00724BEF"/>
    <w:rsid w:val="0075376E"/>
    <w:rsid w:val="0076444B"/>
    <w:rsid w:val="00777CEF"/>
    <w:rsid w:val="007A51B2"/>
    <w:rsid w:val="007B353B"/>
    <w:rsid w:val="007B3F48"/>
    <w:rsid w:val="007C4AF8"/>
    <w:rsid w:val="007C72A7"/>
    <w:rsid w:val="007E03DC"/>
    <w:rsid w:val="007E129F"/>
    <w:rsid w:val="007F3485"/>
    <w:rsid w:val="00803395"/>
    <w:rsid w:val="0082712F"/>
    <w:rsid w:val="00832577"/>
    <w:rsid w:val="008337D5"/>
    <w:rsid w:val="0084459A"/>
    <w:rsid w:val="008559DD"/>
    <w:rsid w:val="00857137"/>
    <w:rsid w:val="00874A91"/>
    <w:rsid w:val="00877EDE"/>
    <w:rsid w:val="00887B32"/>
    <w:rsid w:val="008C5B8C"/>
    <w:rsid w:val="008D13AE"/>
    <w:rsid w:val="008E2EB6"/>
    <w:rsid w:val="008E3142"/>
    <w:rsid w:val="008F58A6"/>
    <w:rsid w:val="00934F9F"/>
    <w:rsid w:val="00974C22"/>
    <w:rsid w:val="00981417"/>
    <w:rsid w:val="00982737"/>
    <w:rsid w:val="0098426A"/>
    <w:rsid w:val="009A675E"/>
    <w:rsid w:val="009C5F30"/>
    <w:rsid w:val="009D0B62"/>
    <w:rsid w:val="009D796A"/>
    <w:rsid w:val="00A20E68"/>
    <w:rsid w:val="00A32357"/>
    <w:rsid w:val="00A47244"/>
    <w:rsid w:val="00A67B67"/>
    <w:rsid w:val="00A727C6"/>
    <w:rsid w:val="00A93975"/>
    <w:rsid w:val="00A95382"/>
    <w:rsid w:val="00AB6E52"/>
    <w:rsid w:val="00AD7E8C"/>
    <w:rsid w:val="00B606DF"/>
    <w:rsid w:val="00BB058F"/>
    <w:rsid w:val="00BE1685"/>
    <w:rsid w:val="00BF2DBE"/>
    <w:rsid w:val="00C07B23"/>
    <w:rsid w:val="00C4144E"/>
    <w:rsid w:val="00C422FF"/>
    <w:rsid w:val="00C565A8"/>
    <w:rsid w:val="00C57F21"/>
    <w:rsid w:val="00C80B1F"/>
    <w:rsid w:val="00C9102B"/>
    <w:rsid w:val="00CC5A09"/>
    <w:rsid w:val="00CF7585"/>
    <w:rsid w:val="00D418D1"/>
    <w:rsid w:val="00D42514"/>
    <w:rsid w:val="00D44CDF"/>
    <w:rsid w:val="00D82634"/>
    <w:rsid w:val="00D92ED5"/>
    <w:rsid w:val="00DB296A"/>
    <w:rsid w:val="00DE5CCF"/>
    <w:rsid w:val="00E30E7E"/>
    <w:rsid w:val="00E31932"/>
    <w:rsid w:val="00E6064E"/>
    <w:rsid w:val="00E75D37"/>
    <w:rsid w:val="00E86987"/>
    <w:rsid w:val="00E953F0"/>
    <w:rsid w:val="00EB1649"/>
    <w:rsid w:val="00EC1D26"/>
    <w:rsid w:val="00ED6140"/>
    <w:rsid w:val="00EE7330"/>
    <w:rsid w:val="00EF0DE1"/>
    <w:rsid w:val="00EF41AF"/>
    <w:rsid w:val="00F1301B"/>
    <w:rsid w:val="00F30B97"/>
    <w:rsid w:val="00F47CD3"/>
    <w:rsid w:val="00FA3EC2"/>
    <w:rsid w:val="00FA3F48"/>
    <w:rsid w:val="00FC1574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E12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3A795D-EF50-4F90-88F2-2EAF3358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Белова</cp:lastModifiedBy>
  <cp:revision>104</cp:revision>
  <cp:lastPrinted>2022-07-28T05:39:00Z</cp:lastPrinted>
  <dcterms:created xsi:type="dcterms:W3CDTF">2022-03-23T11:08:00Z</dcterms:created>
  <dcterms:modified xsi:type="dcterms:W3CDTF">2023-03-13T09:34:00Z</dcterms:modified>
</cp:coreProperties>
</file>