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58" w:rsidRPr="000A6CC8" w:rsidRDefault="000A6CC8" w:rsidP="00722CB1">
      <w:pPr>
        <w:keepNext/>
        <w:keepLines/>
        <w:tabs>
          <w:tab w:val="left" w:pos="426"/>
        </w:tabs>
        <w:spacing w:line="276" w:lineRule="auto"/>
        <w:ind w:left="426"/>
        <w:jc w:val="center"/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>Техническое задание</w:t>
      </w:r>
    </w:p>
    <w:p w:rsidR="004D7958" w:rsidRPr="00AA21A1" w:rsidRDefault="004D7958" w:rsidP="00722CB1">
      <w:pPr>
        <w:pStyle w:val="a3"/>
        <w:spacing w:line="276" w:lineRule="auto"/>
        <w:ind w:left="0"/>
        <w:jc w:val="center"/>
        <w:rPr>
          <w:b/>
        </w:rPr>
      </w:pPr>
      <w:r w:rsidRPr="00AA21A1">
        <w:rPr>
          <w:b/>
        </w:rPr>
        <w:t>на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</w:t>
      </w:r>
      <w:r w:rsidR="00831307">
        <w:rPr>
          <w:b/>
        </w:rPr>
        <w:t>нения Калининградской области</w:t>
      </w:r>
    </w:p>
    <w:p w:rsidR="00691DCC" w:rsidRPr="00722CB1" w:rsidRDefault="004D7958" w:rsidP="007F0181">
      <w:pPr>
        <w:pStyle w:val="a3"/>
        <w:spacing w:line="276" w:lineRule="auto"/>
        <w:ind w:left="0" w:firstLine="708"/>
        <w:jc w:val="both"/>
        <w:rPr>
          <w:b/>
        </w:rPr>
      </w:pPr>
      <w:r w:rsidRPr="00AA21A1">
        <w:rPr>
          <w:b/>
          <w:bCs/>
        </w:rPr>
        <w:t>Объект закупки:</w:t>
      </w:r>
      <w:r w:rsidRPr="00AA21A1">
        <w:t xml:space="preserve">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здравоохранения Калининградской области по направлениям</w:t>
      </w:r>
      <w:r w:rsidR="0042620D">
        <w:t>:</w:t>
      </w:r>
      <w:r w:rsidR="00831307" w:rsidRPr="00831307">
        <w:rPr>
          <w:b/>
          <w:lang w:eastAsia="en-US"/>
        </w:rPr>
        <w:t xml:space="preserve"> </w:t>
      </w:r>
      <w:r w:rsidR="0042620D" w:rsidRPr="0042620D">
        <w:rPr>
          <w:b/>
          <w:lang w:eastAsia="en-US"/>
        </w:rPr>
        <w:t>Калининград – Москва, Москва – Калининград;</w:t>
      </w:r>
      <w:r w:rsidR="00831307" w:rsidRPr="0042620D">
        <w:rPr>
          <w:b/>
          <w:lang w:eastAsia="en-US"/>
        </w:rPr>
        <w:t xml:space="preserve"> Калининград-Санкт-Петербург, Санкт-Петербург-Калининград</w:t>
      </w:r>
      <w:r w:rsidR="00831307" w:rsidRPr="0042620D">
        <w:rPr>
          <w:b/>
        </w:rPr>
        <w:t xml:space="preserve">; </w:t>
      </w:r>
      <w:r w:rsidR="00831307" w:rsidRPr="0042620D">
        <w:rPr>
          <w:b/>
          <w:lang w:eastAsia="en-US"/>
        </w:rPr>
        <w:t>Калининград – Минеральные Воды – Калининград; Калин</w:t>
      </w:r>
      <w:r w:rsidR="0042620D" w:rsidRPr="0042620D">
        <w:rPr>
          <w:b/>
          <w:lang w:eastAsia="en-US"/>
        </w:rPr>
        <w:t>инград – Новосибирск,</w:t>
      </w:r>
      <w:r w:rsidR="00831307" w:rsidRPr="0042620D">
        <w:rPr>
          <w:b/>
          <w:lang w:eastAsia="en-US"/>
        </w:rPr>
        <w:t xml:space="preserve"> Новосибирск – Калининград</w:t>
      </w:r>
      <w:r w:rsidR="0042620D" w:rsidRPr="0042620D">
        <w:rPr>
          <w:b/>
          <w:lang w:eastAsia="en-US"/>
        </w:rPr>
        <w:t xml:space="preserve">; Калининград – </w:t>
      </w:r>
      <w:r w:rsidR="0042620D" w:rsidRPr="00722CB1">
        <w:rPr>
          <w:b/>
          <w:lang w:eastAsia="en-US"/>
        </w:rPr>
        <w:t>Курган, Курган – Калининград; Калининград – Уфа, Уфа – Калининград</w:t>
      </w:r>
      <w:r w:rsidR="00691DCC" w:rsidRPr="00722CB1">
        <w:rPr>
          <w:b/>
          <w:lang w:eastAsia="en-US"/>
        </w:rPr>
        <w:t>; Калининград – Симферополь – Калининград; Калининград – Геленджик – Калининград.</w:t>
      </w:r>
    </w:p>
    <w:p w:rsidR="00F362D0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</w:rPr>
        <w:t>Объем оказываемых услуг</w:t>
      </w:r>
      <w:r w:rsidRPr="00722CB1">
        <w:rPr>
          <w:b/>
          <w:bCs/>
          <w:iCs/>
          <w:spacing w:val="-4"/>
        </w:rPr>
        <w:t>:</w:t>
      </w:r>
      <w:r w:rsidRPr="00722CB1">
        <w:rPr>
          <w:iCs/>
          <w:spacing w:val="-4"/>
        </w:rPr>
        <w:t xml:space="preserve"> </w:t>
      </w:r>
      <w:r w:rsidRPr="00722CB1">
        <w:rPr>
          <w:b/>
          <w:color w:val="000000"/>
        </w:rPr>
        <w:t>Объем, подлежащих оказанию услуг, определить невозможно</w:t>
      </w:r>
      <w:r w:rsidRPr="00722CB1">
        <w:rPr>
          <w:color w:val="000000"/>
        </w:rPr>
        <w:t xml:space="preserve"> в соответствии с частью 2 статьи 42 Федерального закона от 05.04.2013 года № 44-ФЗ «О Контрактной системе в сфере закупок, товаров, услуг для обеспечения государственных и муниципальных нужд».</w:t>
      </w:r>
    </w:p>
    <w:p w:rsidR="004D7958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  <w:color w:val="000000"/>
        </w:rPr>
        <w:t xml:space="preserve">Заказчик осуществляет закупку по цене единицы услуги (сумме цен единиц услуг), </w:t>
      </w:r>
      <w:r w:rsidRPr="00722CB1">
        <w:rPr>
          <w:color w:val="000000"/>
        </w:rPr>
        <w:t xml:space="preserve">указанной в </w:t>
      </w:r>
      <w:r w:rsidR="00FD5D6C">
        <w:rPr>
          <w:color w:val="000000"/>
        </w:rPr>
        <w:t>Обосновании начальной максимальной цены контракта</w:t>
      </w:r>
      <w:bookmarkStart w:id="0" w:name="_GoBack"/>
      <w:bookmarkEnd w:id="0"/>
      <w:r w:rsidRPr="00722CB1">
        <w:rPr>
          <w:color w:val="000000"/>
        </w:rPr>
        <w:t>.</w:t>
      </w:r>
    </w:p>
    <w:p w:rsidR="004D7958" w:rsidRPr="00722CB1" w:rsidRDefault="007F0181" w:rsidP="00722CB1">
      <w:pPr>
        <w:pStyle w:val="a5"/>
        <w:tabs>
          <w:tab w:val="left" w:pos="8025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D7958" w:rsidRPr="00722CB1">
        <w:rPr>
          <w:b/>
          <w:sz w:val="22"/>
          <w:szCs w:val="22"/>
        </w:rPr>
        <w:t>Место оказания услуг:</w:t>
      </w:r>
      <w:r w:rsidR="004D7958" w:rsidRPr="00722CB1">
        <w:rPr>
          <w:sz w:val="22"/>
          <w:szCs w:val="22"/>
        </w:rPr>
        <w:t xml:space="preserve"> Калининградская область.</w:t>
      </w:r>
    </w:p>
    <w:p w:rsidR="004D7958" w:rsidRPr="00722CB1" w:rsidRDefault="004D7958" w:rsidP="007F018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722CB1">
        <w:rPr>
          <w:rFonts w:ascii="Times New Roman" w:hAnsi="Times New Roman" w:cs="Times New Roman"/>
          <w:b/>
        </w:rPr>
        <w:t xml:space="preserve">Срок оказания услуг: </w:t>
      </w:r>
      <w:r w:rsidRPr="00722CB1">
        <w:rPr>
          <w:rFonts w:ascii="Times New Roman" w:hAnsi="Times New Roman" w:cs="Times New Roman"/>
        </w:rPr>
        <w:t>С момента подписания Контракта</w:t>
      </w:r>
      <w:r w:rsidRPr="00722CB1">
        <w:rPr>
          <w:rFonts w:ascii="Times New Roman" w:hAnsi="Times New Roman" w:cs="Times New Roman"/>
          <w:color w:val="auto"/>
        </w:rPr>
        <w:t xml:space="preserve"> по</w:t>
      </w:r>
      <w:r w:rsidR="0042620D" w:rsidRPr="00722CB1">
        <w:rPr>
          <w:rFonts w:ascii="Times New Roman" w:hAnsi="Times New Roman" w:cs="Times New Roman"/>
          <w:color w:val="auto"/>
        </w:rPr>
        <w:t xml:space="preserve"> 27</w:t>
      </w:r>
      <w:r w:rsidR="00831307" w:rsidRPr="00722CB1">
        <w:rPr>
          <w:rFonts w:ascii="Times New Roman" w:hAnsi="Times New Roman" w:cs="Times New Roman"/>
          <w:color w:val="auto"/>
        </w:rPr>
        <w:t>.12.</w:t>
      </w:r>
      <w:r w:rsidRPr="00722CB1">
        <w:rPr>
          <w:rFonts w:ascii="Times New Roman" w:hAnsi="Times New Roman" w:cs="Times New Roman"/>
          <w:color w:val="auto"/>
        </w:rPr>
        <w:t>202</w:t>
      </w:r>
      <w:r w:rsidR="0042620D" w:rsidRPr="00722CB1">
        <w:rPr>
          <w:rFonts w:ascii="Times New Roman" w:hAnsi="Times New Roman" w:cs="Times New Roman"/>
          <w:color w:val="auto"/>
        </w:rPr>
        <w:t>2</w:t>
      </w:r>
      <w:r w:rsidRPr="00722CB1">
        <w:rPr>
          <w:rFonts w:ascii="Times New Roman" w:hAnsi="Times New Roman" w:cs="Times New Roman"/>
          <w:color w:val="auto"/>
        </w:rPr>
        <w:t xml:space="preserve"> года (включительно).</w:t>
      </w:r>
    </w:p>
    <w:p w:rsidR="00722CB1" w:rsidRPr="00722CB1" w:rsidRDefault="007F0181" w:rsidP="007F0181">
      <w:pPr>
        <w:tabs>
          <w:tab w:val="left" w:pos="0"/>
          <w:tab w:val="left" w:pos="2505"/>
        </w:tabs>
        <w:spacing w:line="276" w:lineRule="auto"/>
        <w:jc w:val="both"/>
        <w:rPr>
          <w:color w:val="000000"/>
          <w:spacing w:val="-6"/>
        </w:rPr>
      </w:pPr>
      <w:r>
        <w:rPr>
          <w:b/>
          <w:bCs/>
        </w:rPr>
        <w:t xml:space="preserve">             </w:t>
      </w:r>
      <w:r w:rsidR="00722CB1" w:rsidRPr="00722CB1">
        <w:rPr>
          <w:b/>
          <w:bCs/>
        </w:rPr>
        <w:t xml:space="preserve">Описание объекта закупки: </w:t>
      </w:r>
      <w:r w:rsidR="00722CB1" w:rsidRPr="00722CB1">
        <w:rPr>
          <w:color w:val="000000"/>
          <w:spacing w:val="-6"/>
        </w:rPr>
        <w:t>услуги по перевозке граждан-получателей набора социальных услуг и сопровождающих их лиц к месту лечения и обратно должны быть оказаны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Приказа Минтруда России N 929н, Минздрава России N 1345н от 21.12.2020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42620D" w:rsidRDefault="0042620D" w:rsidP="00722CB1">
      <w:pPr>
        <w:pStyle w:val="a3"/>
        <w:tabs>
          <w:tab w:val="left" w:pos="-1600"/>
          <w:tab w:val="left" w:pos="-1060"/>
          <w:tab w:val="left" w:pos="-880"/>
          <w:tab w:val="left" w:pos="-520"/>
          <w:tab w:val="left" w:pos="0"/>
        </w:tabs>
        <w:spacing w:line="276" w:lineRule="auto"/>
        <w:ind w:left="567"/>
        <w:jc w:val="center"/>
        <w:rPr>
          <w:b/>
        </w:rPr>
      </w:pPr>
      <w:r>
        <w:rPr>
          <w:b/>
          <w:bCs/>
        </w:rPr>
        <w:t xml:space="preserve">Порядок предоставления </w:t>
      </w:r>
      <w:r>
        <w:rPr>
          <w:b/>
        </w:rPr>
        <w:t>безденежных проездных документов авиационным транспортом (авиабилетов)</w:t>
      </w:r>
    </w:p>
    <w:p w:rsidR="0042620D" w:rsidRPr="00F84EE1" w:rsidRDefault="0042620D" w:rsidP="00722CB1">
      <w:pPr>
        <w:pStyle w:val="a3"/>
        <w:tabs>
          <w:tab w:val="left" w:pos="-1600"/>
          <w:tab w:val="left" w:pos="-1060"/>
          <w:tab w:val="left" w:pos="-880"/>
          <w:tab w:val="left" w:pos="-520"/>
          <w:tab w:val="left" w:pos="0"/>
        </w:tabs>
        <w:spacing w:line="276" w:lineRule="auto"/>
        <w:ind w:left="567"/>
        <w:jc w:val="center"/>
        <w:rPr>
          <w:b/>
        </w:rPr>
      </w:pP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Гражданин – получатель социальных услуг, (далее – Пассажир) обращается в офис продаж авиационных билетов Исполнителя и предоставляет сведения о документе, удостоверяющем личность Пассажира и направление, выданное Заказчиком на приобретение проездных документов.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На основании сведений о документе, удостоверяющем личность Пассажира, и направления на приобретение проездных документов Пассажиру выдают безденежный проездной документ на проезд авиационным транспортом (далее- авиабилет). Направление остается в офисе продаж авиационных билетов.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Предоставление авиабилетов производится на рейсы всех авиакомпаний, осуществляющих перевозки из (или - в) Калининградской области в салонах воздушных судов экономического класса.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Исполнитель обеспечивает предоставление стандартизованных услуг по организации продажи пассажирских авиаперевозок аккредитованными агентствами на стандартных перевозочных документах, в том числе на электронных билетах, оформляет перевозки на рейсы всех перевозчиков-участников по единым правилам оформления перевозочных документов.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 xml:space="preserve">Исполнитель предоставляет Заказчику авиационные билеты экономического класса в соответствии с: п.п. б, п. 11 Постановления Правительства РФ от 29.12.2004 N 864 "О порядке финансового </w:t>
      </w:r>
      <w:r w:rsidRPr="00F84EE1">
        <w:lastRenderedPageBreak/>
        <w:t>обеспечения расходов по предоставлению гражданам государственной социальной помощи в виде набора социальных услуг" (далее - Постановление № 864), а именно:</w:t>
      </w:r>
    </w:p>
    <w:p w:rsidR="0042620D" w:rsidRPr="00F84EE1" w:rsidRDefault="00836204" w:rsidP="00722CB1">
      <w:pPr>
        <w:pStyle w:val="a3"/>
        <w:widowControl/>
        <w:suppressAutoHyphens w:val="0"/>
        <w:spacing w:after="160" w:line="276" w:lineRule="auto"/>
        <w:ind w:left="0"/>
        <w:jc w:val="both"/>
      </w:pPr>
      <w:r>
        <w:t>а</w:t>
      </w:r>
      <w:r w:rsidR="0042620D" w:rsidRPr="00F84EE1">
        <w:t>) при меньшей стоимости авиаперелета по сравнению со стоимостью проезда железнодорожным транспортом на условиях, установленных абзацем вторым п.п. б, п. 11 Постановления № 864.</w:t>
      </w:r>
    </w:p>
    <w:p w:rsidR="0042620D" w:rsidRPr="00F84EE1" w:rsidRDefault="0042620D" w:rsidP="00722CB1">
      <w:pPr>
        <w:pStyle w:val="a3"/>
        <w:spacing w:line="276" w:lineRule="auto"/>
        <w:ind w:left="0"/>
        <w:jc w:val="both"/>
      </w:pPr>
      <w:r w:rsidRPr="00F84EE1">
        <w:t xml:space="preserve">В данном случае, если стоимость авиационного билета с багажом превышает стоимость проезда железнодорожным транспортом, с Пассажира при его согласии </w:t>
      </w:r>
      <w:r w:rsidRPr="00F84EE1">
        <w:rPr>
          <w:rStyle w:val="blk"/>
        </w:rPr>
        <w:t xml:space="preserve">по установленному перевозчиком багажному тарифу </w:t>
      </w:r>
      <w:r w:rsidRPr="00F84EE1">
        <w:t>взимаются дополнительные платежи в соответствии с Правилами перевозки ручной клади и багажа, утвержденным Приказом Минтранса России от 28.06.2007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и не превышающие разницу между стоимостью авиабилета с багажом и стоимостью проезда железнодорожным транспортом.</w:t>
      </w:r>
    </w:p>
    <w:p w:rsidR="0042620D" w:rsidRPr="00F84EE1" w:rsidRDefault="00836204" w:rsidP="00722CB1">
      <w:pPr>
        <w:pStyle w:val="a3"/>
        <w:spacing w:line="276" w:lineRule="auto"/>
        <w:ind w:left="0"/>
        <w:jc w:val="both"/>
      </w:pPr>
      <w:r>
        <w:t>б</w:t>
      </w:r>
      <w:r w:rsidR="0042620D" w:rsidRPr="00F84EE1">
        <w:t>) при наличии у инвалида, в том числе ребенка-инвалида, заболевания или травмы спинного мозга.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6.</w:t>
      </w:r>
      <w:r w:rsidRPr="00F84EE1">
        <w:tab/>
      </w:r>
      <w:r w:rsidRPr="00F84EE1">
        <w:rPr>
          <w:color w:val="000000"/>
          <w:lang w:bidi="en-US"/>
        </w:rPr>
        <w:t>Дети в возрасте от 2 до 12 лет перевозятся в соответствии с: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2 статьи 106 Воздушного кодекса Российской Федерации;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А так же с учетом льгот и скидок, назначенных перевозчиками с применением при оформлении проездных документов тарифов авиакомпаний и специальных условий (скидок).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7. 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условиями и правилами оформления тарифов и правилами авиакомпании.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8.</w:t>
      </w:r>
      <w:r w:rsidRPr="00F84EE1"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42620D" w:rsidRPr="00085F3C" w:rsidRDefault="0042620D" w:rsidP="00722CB1">
      <w:pPr>
        <w:pStyle w:val="a3"/>
        <w:spacing w:line="276" w:lineRule="auto"/>
        <w:ind w:left="0" w:hanging="426"/>
        <w:jc w:val="both"/>
      </w:pPr>
      <w:r w:rsidRPr="00F84EE1">
        <w:t>9.</w:t>
      </w:r>
      <w:r w:rsidRPr="00F84EE1">
        <w:tab/>
        <w:t>В случае отказа Пассажира от дополнительных платежей за багаж, Исполнителем может быть оформлен авиабилет по правилам, предусмотренными п.п. б, п. 11 Постановления № 864, либо осуществлен возврат направления на приобретение проездных документов Заказчику с указанием причины возврата.</w:t>
      </w:r>
    </w:p>
    <w:p w:rsidR="0042620D" w:rsidRPr="00085F3C" w:rsidRDefault="0042620D" w:rsidP="00722CB1">
      <w:pPr>
        <w:pStyle w:val="ConsPlusDocList"/>
        <w:tabs>
          <w:tab w:val="left" w:pos="0"/>
        </w:tabs>
        <w:spacing w:line="276" w:lineRule="auto"/>
        <w:ind w:hanging="426"/>
        <w:jc w:val="both"/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</w:pPr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 xml:space="preserve">10. </w:t>
      </w:r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ab/>
        <w:t>В случае отсутствия авиабилетов на требуемую дату предложить ближайшую дату вылета, по согласованию с Пассажиром и Заказчиком.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085F3C">
        <w:t>11.</w:t>
      </w:r>
      <w:r w:rsidRPr="00085F3C">
        <w:tab/>
        <w:t xml:space="preserve">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</w:t>
      </w:r>
      <w:r w:rsidRPr="00F84EE1">
        <w:t>условиями и правилами оформления тарифов и правилами авиакомпании.</w:t>
      </w:r>
    </w:p>
    <w:p w:rsidR="0042620D" w:rsidRDefault="0042620D" w:rsidP="00722CB1">
      <w:pPr>
        <w:pStyle w:val="a3"/>
        <w:spacing w:line="276" w:lineRule="auto"/>
        <w:ind w:left="0" w:hanging="426"/>
        <w:jc w:val="both"/>
      </w:pPr>
      <w:r w:rsidRPr="00F84EE1">
        <w:t>12.</w:t>
      </w:r>
      <w:r w:rsidRPr="00F84EE1"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340C1D" w:rsidRPr="00AA21A1" w:rsidRDefault="00340C1D" w:rsidP="00722CB1">
      <w:pPr>
        <w:spacing w:line="276" w:lineRule="auto"/>
        <w:jc w:val="both"/>
      </w:pPr>
    </w:p>
    <w:sectPr w:rsidR="00340C1D" w:rsidRPr="00AA21A1" w:rsidSect="00AA64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A37"/>
    <w:multiLevelType w:val="hybridMultilevel"/>
    <w:tmpl w:val="306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8"/>
    <w:rsid w:val="00003C7F"/>
    <w:rsid w:val="0000465D"/>
    <w:rsid w:val="000077A5"/>
    <w:rsid w:val="0002031B"/>
    <w:rsid w:val="000226C2"/>
    <w:rsid w:val="00026B00"/>
    <w:rsid w:val="00026C6E"/>
    <w:rsid w:val="00030005"/>
    <w:rsid w:val="00030127"/>
    <w:rsid w:val="00034B3F"/>
    <w:rsid w:val="00035CD8"/>
    <w:rsid w:val="00037253"/>
    <w:rsid w:val="00037436"/>
    <w:rsid w:val="0004023E"/>
    <w:rsid w:val="0004331E"/>
    <w:rsid w:val="00045D2B"/>
    <w:rsid w:val="0004670F"/>
    <w:rsid w:val="000470ED"/>
    <w:rsid w:val="000510F9"/>
    <w:rsid w:val="00052B5D"/>
    <w:rsid w:val="000556EF"/>
    <w:rsid w:val="00057120"/>
    <w:rsid w:val="00062256"/>
    <w:rsid w:val="0006324A"/>
    <w:rsid w:val="00063FC2"/>
    <w:rsid w:val="0006455D"/>
    <w:rsid w:val="00065EF8"/>
    <w:rsid w:val="00066117"/>
    <w:rsid w:val="00066477"/>
    <w:rsid w:val="00066683"/>
    <w:rsid w:val="0007030E"/>
    <w:rsid w:val="00070FFF"/>
    <w:rsid w:val="00075B95"/>
    <w:rsid w:val="00076795"/>
    <w:rsid w:val="000817D2"/>
    <w:rsid w:val="000854FF"/>
    <w:rsid w:val="00085F3C"/>
    <w:rsid w:val="00091BF0"/>
    <w:rsid w:val="00094DA1"/>
    <w:rsid w:val="00095304"/>
    <w:rsid w:val="0009681A"/>
    <w:rsid w:val="00096886"/>
    <w:rsid w:val="000A076B"/>
    <w:rsid w:val="000A2628"/>
    <w:rsid w:val="000A42FE"/>
    <w:rsid w:val="000A4D80"/>
    <w:rsid w:val="000A506E"/>
    <w:rsid w:val="000A5882"/>
    <w:rsid w:val="000A6CC8"/>
    <w:rsid w:val="000A7DA5"/>
    <w:rsid w:val="000B39A8"/>
    <w:rsid w:val="000B5FB3"/>
    <w:rsid w:val="000B646A"/>
    <w:rsid w:val="000B6D77"/>
    <w:rsid w:val="000B713C"/>
    <w:rsid w:val="000C0BE6"/>
    <w:rsid w:val="000C1CCC"/>
    <w:rsid w:val="000C2349"/>
    <w:rsid w:val="000C3EC2"/>
    <w:rsid w:val="000D0E89"/>
    <w:rsid w:val="000D57CC"/>
    <w:rsid w:val="000D61F9"/>
    <w:rsid w:val="000D7C02"/>
    <w:rsid w:val="000E2201"/>
    <w:rsid w:val="000E3303"/>
    <w:rsid w:val="000E3454"/>
    <w:rsid w:val="000E4844"/>
    <w:rsid w:val="000E4C6C"/>
    <w:rsid w:val="000E4E49"/>
    <w:rsid w:val="000E67E9"/>
    <w:rsid w:val="000E7C5B"/>
    <w:rsid w:val="000F1569"/>
    <w:rsid w:val="000F3168"/>
    <w:rsid w:val="000F42EA"/>
    <w:rsid w:val="000F5924"/>
    <w:rsid w:val="000F5D88"/>
    <w:rsid w:val="000F600E"/>
    <w:rsid w:val="000F6683"/>
    <w:rsid w:val="000F692E"/>
    <w:rsid w:val="000F77B0"/>
    <w:rsid w:val="001035DB"/>
    <w:rsid w:val="00104B07"/>
    <w:rsid w:val="00106855"/>
    <w:rsid w:val="00106D0F"/>
    <w:rsid w:val="00107157"/>
    <w:rsid w:val="00107277"/>
    <w:rsid w:val="00107D49"/>
    <w:rsid w:val="001126A4"/>
    <w:rsid w:val="001129C3"/>
    <w:rsid w:val="00115478"/>
    <w:rsid w:val="00116051"/>
    <w:rsid w:val="00116AC8"/>
    <w:rsid w:val="00120A96"/>
    <w:rsid w:val="00121AC9"/>
    <w:rsid w:val="00127E41"/>
    <w:rsid w:val="00130373"/>
    <w:rsid w:val="00130800"/>
    <w:rsid w:val="00130D17"/>
    <w:rsid w:val="00132971"/>
    <w:rsid w:val="00134B05"/>
    <w:rsid w:val="00136499"/>
    <w:rsid w:val="001367BF"/>
    <w:rsid w:val="00141787"/>
    <w:rsid w:val="00142352"/>
    <w:rsid w:val="00143278"/>
    <w:rsid w:val="001450B4"/>
    <w:rsid w:val="00146EB9"/>
    <w:rsid w:val="00157866"/>
    <w:rsid w:val="001606AD"/>
    <w:rsid w:val="001634A7"/>
    <w:rsid w:val="001677C9"/>
    <w:rsid w:val="00173891"/>
    <w:rsid w:val="00173DBE"/>
    <w:rsid w:val="00180BB8"/>
    <w:rsid w:val="001873D2"/>
    <w:rsid w:val="0018746A"/>
    <w:rsid w:val="00187C4D"/>
    <w:rsid w:val="00190DB6"/>
    <w:rsid w:val="00191B52"/>
    <w:rsid w:val="001948AB"/>
    <w:rsid w:val="00195DCB"/>
    <w:rsid w:val="001A02B8"/>
    <w:rsid w:val="001A06CC"/>
    <w:rsid w:val="001A16FD"/>
    <w:rsid w:val="001A1F88"/>
    <w:rsid w:val="001A30D3"/>
    <w:rsid w:val="001A57DD"/>
    <w:rsid w:val="001A6042"/>
    <w:rsid w:val="001A6780"/>
    <w:rsid w:val="001A7B75"/>
    <w:rsid w:val="001B1004"/>
    <w:rsid w:val="001B49DC"/>
    <w:rsid w:val="001B4C57"/>
    <w:rsid w:val="001B61C6"/>
    <w:rsid w:val="001B6A5A"/>
    <w:rsid w:val="001B6BB8"/>
    <w:rsid w:val="001C2DFA"/>
    <w:rsid w:val="001C41BB"/>
    <w:rsid w:val="001C45D8"/>
    <w:rsid w:val="001D1D70"/>
    <w:rsid w:val="001D3F7C"/>
    <w:rsid w:val="001D4869"/>
    <w:rsid w:val="001D4BB9"/>
    <w:rsid w:val="001D571D"/>
    <w:rsid w:val="001D5931"/>
    <w:rsid w:val="001D69B4"/>
    <w:rsid w:val="001E2A35"/>
    <w:rsid w:val="001E38C7"/>
    <w:rsid w:val="001E450F"/>
    <w:rsid w:val="001F044A"/>
    <w:rsid w:val="001F25BF"/>
    <w:rsid w:val="001F2D15"/>
    <w:rsid w:val="001F2FE4"/>
    <w:rsid w:val="001F4C8D"/>
    <w:rsid w:val="001F66F9"/>
    <w:rsid w:val="001F682B"/>
    <w:rsid w:val="001F7C33"/>
    <w:rsid w:val="001F7CB4"/>
    <w:rsid w:val="001F7F9D"/>
    <w:rsid w:val="0020014A"/>
    <w:rsid w:val="002003FD"/>
    <w:rsid w:val="00201ABA"/>
    <w:rsid w:val="00202DC7"/>
    <w:rsid w:val="0020331B"/>
    <w:rsid w:val="00206D62"/>
    <w:rsid w:val="002078AE"/>
    <w:rsid w:val="00210D58"/>
    <w:rsid w:val="00211FAD"/>
    <w:rsid w:val="00213D1C"/>
    <w:rsid w:val="00214D96"/>
    <w:rsid w:val="00216CF6"/>
    <w:rsid w:val="0021703D"/>
    <w:rsid w:val="00217351"/>
    <w:rsid w:val="00222620"/>
    <w:rsid w:val="00222F88"/>
    <w:rsid w:val="002235DC"/>
    <w:rsid w:val="00224D99"/>
    <w:rsid w:val="002252C8"/>
    <w:rsid w:val="00225BD9"/>
    <w:rsid w:val="00232EE8"/>
    <w:rsid w:val="002333F2"/>
    <w:rsid w:val="00234802"/>
    <w:rsid w:val="00242752"/>
    <w:rsid w:val="002449DD"/>
    <w:rsid w:val="002457CC"/>
    <w:rsid w:val="002460E7"/>
    <w:rsid w:val="00247320"/>
    <w:rsid w:val="0025126B"/>
    <w:rsid w:val="002512B3"/>
    <w:rsid w:val="00251B60"/>
    <w:rsid w:val="00251C1C"/>
    <w:rsid w:val="0025597A"/>
    <w:rsid w:val="0026056C"/>
    <w:rsid w:val="00260993"/>
    <w:rsid w:val="00263114"/>
    <w:rsid w:val="00266F5B"/>
    <w:rsid w:val="0026708A"/>
    <w:rsid w:val="00267162"/>
    <w:rsid w:val="00267537"/>
    <w:rsid w:val="002675EE"/>
    <w:rsid w:val="00267DEB"/>
    <w:rsid w:val="0027369B"/>
    <w:rsid w:val="002738CB"/>
    <w:rsid w:val="00276C8D"/>
    <w:rsid w:val="00277B8B"/>
    <w:rsid w:val="00290584"/>
    <w:rsid w:val="00291A26"/>
    <w:rsid w:val="0029408A"/>
    <w:rsid w:val="002972A0"/>
    <w:rsid w:val="002979CD"/>
    <w:rsid w:val="00297DC8"/>
    <w:rsid w:val="00297F1E"/>
    <w:rsid w:val="002A0620"/>
    <w:rsid w:val="002A14A0"/>
    <w:rsid w:val="002A246C"/>
    <w:rsid w:val="002A6105"/>
    <w:rsid w:val="002A6250"/>
    <w:rsid w:val="002A6685"/>
    <w:rsid w:val="002A7562"/>
    <w:rsid w:val="002B0696"/>
    <w:rsid w:val="002B0EEF"/>
    <w:rsid w:val="002B1BE8"/>
    <w:rsid w:val="002B22D7"/>
    <w:rsid w:val="002B5B73"/>
    <w:rsid w:val="002C0160"/>
    <w:rsid w:val="002C0F34"/>
    <w:rsid w:val="002C21F4"/>
    <w:rsid w:val="002C31B4"/>
    <w:rsid w:val="002C40C1"/>
    <w:rsid w:val="002C5B8C"/>
    <w:rsid w:val="002D00C8"/>
    <w:rsid w:val="002D1AB1"/>
    <w:rsid w:val="002D4873"/>
    <w:rsid w:val="002E023D"/>
    <w:rsid w:val="002E0727"/>
    <w:rsid w:val="002E1E48"/>
    <w:rsid w:val="002E2EC3"/>
    <w:rsid w:val="002E443A"/>
    <w:rsid w:val="002E4ADA"/>
    <w:rsid w:val="002E79DA"/>
    <w:rsid w:val="002F03D6"/>
    <w:rsid w:val="002F2BDF"/>
    <w:rsid w:val="002F3B0A"/>
    <w:rsid w:val="002F5FB8"/>
    <w:rsid w:val="002F6AB6"/>
    <w:rsid w:val="002F6F9C"/>
    <w:rsid w:val="003022A9"/>
    <w:rsid w:val="0030269A"/>
    <w:rsid w:val="00304F6F"/>
    <w:rsid w:val="00305065"/>
    <w:rsid w:val="003053A1"/>
    <w:rsid w:val="00307CEB"/>
    <w:rsid w:val="003107CB"/>
    <w:rsid w:val="00314D32"/>
    <w:rsid w:val="00321C97"/>
    <w:rsid w:val="00323E3B"/>
    <w:rsid w:val="00324E7F"/>
    <w:rsid w:val="00326385"/>
    <w:rsid w:val="003271C4"/>
    <w:rsid w:val="00332403"/>
    <w:rsid w:val="00333688"/>
    <w:rsid w:val="00335AFA"/>
    <w:rsid w:val="0033701F"/>
    <w:rsid w:val="00337E74"/>
    <w:rsid w:val="00340C1D"/>
    <w:rsid w:val="00342142"/>
    <w:rsid w:val="00344178"/>
    <w:rsid w:val="00344F9A"/>
    <w:rsid w:val="00347EB5"/>
    <w:rsid w:val="0035228A"/>
    <w:rsid w:val="00353C3C"/>
    <w:rsid w:val="00354775"/>
    <w:rsid w:val="003550D1"/>
    <w:rsid w:val="0035649B"/>
    <w:rsid w:val="00356945"/>
    <w:rsid w:val="00357006"/>
    <w:rsid w:val="00357BF2"/>
    <w:rsid w:val="00362184"/>
    <w:rsid w:val="00363F53"/>
    <w:rsid w:val="00374BB4"/>
    <w:rsid w:val="00375F34"/>
    <w:rsid w:val="00376C43"/>
    <w:rsid w:val="003808CB"/>
    <w:rsid w:val="0038161C"/>
    <w:rsid w:val="003818E7"/>
    <w:rsid w:val="00382C70"/>
    <w:rsid w:val="00382E51"/>
    <w:rsid w:val="0038432B"/>
    <w:rsid w:val="003849CD"/>
    <w:rsid w:val="00384C61"/>
    <w:rsid w:val="003866F2"/>
    <w:rsid w:val="00386BDE"/>
    <w:rsid w:val="00387ED8"/>
    <w:rsid w:val="00390742"/>
    <w:rsid w:val="003913DF"/>
    <w:rsid w:val="003930EF"/>
    <w:rsid w:val="0039406E"/>
    <w:rsid w:val="003A1212"/>
    <w:rsid w:val="003A1696"/>
    <w:rsid w:val="003A1AD7"/>
    <w:rsid w:val="003A3D47"/>
    <w:rsid w:val="003A411D"/>
    <w:rsid w:val="003A427B"/>
    <w:rsid w:val="003A46AF"/>
    <w:rsid w:val="003A4DF1"/>
    <w:rsid w:val="003A7C06"/>
    <w:rsid w:val="003B13DF"/>
    <w:rsid w:val="003B4386"/>
    <w:rsid w:val="003C0230"/>
    <w:rsid w:val="003C03A2"/>
    <w:rsid w:val="003C0A1D"/>
    <w:rsid w:val="003C104E"/>
    <w:rsid w:val="003C1458"/>
    <w:rsid w:val="003C48B4"/>
    <w:rsid w:val="003D0F5D"/>
    <w:rsid w:val="003D1340"/>
    <w:rsid w:val="003D3DD3"/>
    <w:rsid w:val="003D6CF4"/>
    <w:rsid w:val="003D7181"/>
    <w:rsid w:val="003E058B"/>
    <w:rsid w:val="003E2134"/>
    <w:rsid w:val="003E2742"/>
    <w:rsid w:val="003F0BCF"/>
    <w:rsid w:val="003F1FC2"/>
    <w:rsid w:val="003F2AB1"/>
    <w:rsid w:val="003F73C1"/>
    <w:rsid w:val="004013C7"/>
    <w:rsid w:val="00401678"/>
    <w:rsid w:val="0040445F"/>
    <w:rsid w:val="00406B2E"/>
    <w:rsid w:val="00407213"/>
    <w:rsid w:val="00407470"/>
    <w:rsid w:val="00411749"/>
    <w:rsid w:val="004136C9"/>
    <w:rsid w:val="00413BF4"/>
    <w:rsid w:val="00413F75"/>
    <w:rsid w:val="00422ED3"/>
    <w:rsid w:val="004233AF"/>
    <w:rsid w:val="004240DC"/>
    <w:rsid w:val="00425157"/>
    <w:rsid w:val="00425B60"/>
    <w:rsid w:val="004260F2"/>
    <w:rsid w:val="0042620D"/>
    <w:rsid w:val="00431934"/>
    <w:rsid w:val="00432DA7"/>
    <w:rsid w:val="004331A0"/>
    <w:rsid w:val="00434D9F"/>
    <w:rsid w:val="0043770E"/>
    <w:rsid w:val="00437C98"/>
    <w:rsid w:val="004408BB"/>
    <w:rsid w:val="004410FE"/>
    <w:rsid w:val="00442031"/>
    <w:rsid w:val="00444D23"/>
    <w:rsid w:val="004464E1"/>
    <w:rsid w:val="004476C0"/>
    <w:rsid w:val="00450D89"/>
    <w:rsid w:val="00451244"/>
    <w:rsid w:val="00452B80"/>
    <w:rsid w:val="00452BAC"/>
    <w:rsid w:val="00453184"/>
    <w:rsid w:val="00455C18"/>
    <w:rsid w:val="004608F3"/>
    <w:rsid w:val="00462096"/>
    <w:rsid w:val="0046226B"/>
    <w:rsid w:val="00462FBF"/>
    <w:rsid w:val="00463CE9"/>
    <w:rsid w:val="00464E48"/>
    <w:rsid w:val="00467D28"/>
    <w:rsid w:val="0047649C"/>
    <w:rsid w:val="00476EB9"/>
    <w:rsid w:val="00480489"/>
    <w:rsid w:val="00482350"/>
    <w:rsid w:val="0048294E"/>
    <w:rsid w:val="004835D6"/>
    <w:rsid w:val="004838C8"/>
    <w:rsid w:val="004839B6"/>
    <w:rsid w:val="00483F7C"/>
    <w:rsid w:val="004856C7"/>
    <w:rsid w:val="0048665B"/>
    <w:rsid w:val="00486719"/>
    <w:rsid w:val="004869BD"/>
    <w:rsid w:val="004873E1"/>
    <w:rsid w:val="004903AC"/>
    <w:rsid w:val="00491D1B"/>
    <w:rsid w:val="00491DF7"/>
    <w:rsid w:val="00491FFD"/>
    <w:rsid w:val="00492B15"/>
    <w:rsid w:val="004957F8"/>
    <w:rsid w:val="004972FD"/>
    <w:rsid w:val="004A1257"/>
    <w:rsid w:val="004A49AB"/>
    <w:rsid w:val="004B2C63"/>
    <w:rsid w:val="004B4339"/>
    <w:rsid w:val="004B4581"/>
    <w:rsid w:val="004B70B1"/>
    <w:rsid w:val="004B762A"/>
    <w:rsid w:val="004B76CC"/>
    <w:rsid w:val="004B792C"/>
    <w:rsid w:val="004C06B7"/>
    <w:rsid w:val="004C1AE3"/>
    <w:rsid w:val="004C1BEA"/>
    <w:rsid w:val="004C5854"/>
    <w:rsid w:val="004C61FA"/>
    <w:rsid w:val="004C6E6F"/>
    <w:rsid w:val="004D0D04"/>
    <w:rsid w:val="004D56AB"/>
    <w:rsid w:val="004D5984"/>
    <w:rsid w:val="004D7958"/>
    <w:rsid w:val="004D7F38"/>
    <w:rsid w:val="004E2A51"/>
    <w:rsid w:val="004E51F5"/>
    <w:rsid w:val="004E6740"/>
    <w:rsid w:val="004F1047"/>
    <w:rsid w:val="004F35E7"/>
    <w:rsid w:val="004F513F"/>
    <w:rsid w:val="005002EE"/>
    <w:rsid w:val="00501364"/>
    <w:rsid w:val="00503A6C"/>
    <w:rsid w:val="005073C6"/>
    <w:rsid w:val="005078A1"/>
    <w:rsid w:val="00507976"/>
    <w:rsid w:val="005119E9"/>
    <w:rsid w:val="00511D82"/>
    <w:rsid w:val="00512BAD"/>
    <w:rsid w:val="005170BF"/>
    <w:rsid w:val="00517945"/>
    <w:rsid w:val="0052076D"/>
    <w:rsid w:val="00520BF4"/>
    <w:rsid w:val="00522731"/>
    <w:rsid w:val="0052342E"/>
    <w:rsid w:val="0052366A"/>
    <w:rsid w:val="00523A18"/>
    <w:rsid w:val="00525EF7"/>
    <w:rsid w:val="005267BB"/>
    <w:rsid w:val="00527745"/>
    <w:rsid w:val="00527CB4"/>
    <w:rsid w:val="00535879"/>
    <w:rsid w:val="00536569"/>
    <w:rsid w:val="005403D3"/>
    <w:rsid w:val="00540401"/>
    <w:rsid w:val="00546988"/>
    <w:rsid w:val="005476F8"/>
    <w:rsid w:val="00551C58"/>
    <w:rsid w:val="00551DCF"/>
    <w:rsid w:val="005533D0"/>
    <w:rsid w:val="00563A34"/>
    <w:rsid w:val="00564472"/>
    <w:rsid w:val="0056504F"/>
    <w:rsid w:val="00565328"/>
    <w:rsid w:val="005715BE"/>
    <w:rsid w:val="00571F3A"/>
    <w:rsid w:val="00574BB9"/>
    <w:rsid w:val="00580618"/>
    <w:rsid w:val="00582DC1"/>
    <w:rsid w:val="00583DBF"/>
    <w:rsid w:val="00584222"/>
    <w:rsid w:val="0058699F"/>
    <w:rsid w:val="005920A0"/>
    <w:rsid w:val="00593A80"/>
    <w:rsid w:val="0059577A"/>
    <w:rsid w:val="00596A60"/>
    <w:rsid w:val="005A0499"/>
    <w:rsid w:val="005A16AA"/>
    <w:rsid w:val="005A3871"/>
    <w:rsid w:val="005A3929"/>
    <w:rsid w:val="005B0025"/>
    <w:rsid w:val="005B0C73"/>
    <w:rsid w:val="005B1011"/>
    <w:rsid w:val="005B38F1"/>
    <w:rsid w:val="005B6DC9"/>
    <w:rsid w:val="005C2A88"/>
    <w:rsid w:val="005C3F0A"/>
    <w:rsid w:val="005C6319"/>
    <w:rsid w:val="005C6C66"/>
    <w:rsid w:val="005C79F9"/>
    <w:rsid w:val="005D058E"/>
    <w:rsid w:val="005D39D5"/>
    <w:rsid w:val="005D3D9B"/>
    <w:rsid w:val="005D6311"/>
    <w:rsid w:val="005D75DB"/>
    <w:rsid w:val="005E0321"/>
    <w:rsid w:val="005E4631"/>
    <w:rsid w:val="005E471F"/>
    <w:rsid w:val="005F0A78"/>
    <w:rsid w:val="005F1580"/>
    <w:rsid w:val="005F202B"/>
    <w:rsid w:val="005F2894"/>
    <w:rsid w:val="005F3CAC"/>
    <w:rsid w:val="00600E78"/>
    <w:rsid w:val="006014F4"/>
    <w:rsid w:val="00601D83"/>
    <w:rsid w:val="00604432"/>
    <w:rsid w:val="006046C8"/>
    <w:rsid w:val="00610738"/>
    <w:rsid w:val="00610958"/>
    <w:rsid w:val="00612CDE"/>
    <w:rsid w:val="00614DBE"/>
    <w:rsid w:val="00615DC1"/>
    <w:rsid w:val="006172BA"/>
    <w:rsid w:val="00620EFF"/>
    <w:rsid w:val="00624010"/>
    <w:rsid w:val="00626139"/>
    <w:rsid w:val="006303D2"/>
    <w:rsid w:val="006334D3"/>
    <w:rsid w:val="0063740A"/>
    <w:rsid w:val="00637C9F"/>
    <w:rsid w:val="006415DD"/>
    <w:rsid w:val="006418BB"/>
    <w:rsid w:val="0064412D"/>
    <w:rsid w:val="00644622"/>
    <w:rsid w:val="006456AA"/>
    <w:rsid w:val="006501D5"/>
    <w:rsid w:val="00650243"/>
    <w:rsid w:val="00650866"/>
    <w:rsid w:val="00650B82"/>
    <w:rsid w:val="00650DF3"/>
    <w:rsid w:val="006512C5"/>
    <w:rsid w:val="006543CD"/>
    <w:rsid w:val="00655FA1"/>
    <w:rsid w:val="006578DD"/>
    <w:rsid w:val="006636D1"/>
    <w:rsid w:val="006637B6"/>
    <w:rsid w:val="00667FA7"/>
    <w:rsid w:val="00671DAA"/>
    <w:rsid w:val="00673C30"/>
    <w:rsid w:val="00675429"/>
    <w:rsid w:val="00677F2F"/>
    <w:rsid w:val="006838F7"/>
    <w:rsid w:val="00683BBC"/>
    <w:rsid w:val="00684D6E"/>
    <w:rsid w:val="00687D0E"/>
    <w:rsid w:val="006901C4"/>
    <w:rsid w:val="00690E53"/>
    <w:rsid w:val="0069108F"/>
    <w:rsid w:val="00691DCC"/>
    <w:rsid w:val="00692393"/>
    <w:rsid w:val="00692754"/>
    <w:rsid w:val="006A08F4"/>
    <w:rsid w:val="006A19EB"/>
    <w:rsid w:val="006A22AD"/>
    <w:rsid w:val="006A4C11"/>
    <w:rsid w:val="006A4D71"/>
    <w:rsid w:val="006A53F7"/>
    <w:rsid w:val="006B042B"/>
    <w:rsid w:val="006B055E"/>
    <w:rsid w:val="006B20AC"/>
    <w:rsid w:val="006B2C53"/>
    <w:rsid w:val="006B4538"/>
    <w:rsid w:val="006B4F40"/>
    <w:rsid w:val="006B67B8"/>
    <w:rsid w:val="006B6B3C"/>
    <w:rsid w:val="006C17E4"/>
    <w:rsid w:val="006C7AA1"/>
    <w:rsid w:val="006D1A4D"/>
    <w:rsid w:val="006D23A7"/>
    <w:rsid w:val="006D4263"/>
    <w:rsid w:val="006D459A"/>
    <w:rsid w:val="006D79A7"/>
    <w:rsid w:val="006D7F4C"/>
    <w:rsid w:val="006E0F83"/>
    <w:rsid w:val="006E14AB"/>
    <w:rsid w:val="006E1DA9"/>
    <w:rsid w:val="006E2FD1"/>
    <w:rsid w:val="006E579D"/>
    <w:rsid w:val="006E5C10"/>
    <w:rsid w:val="006E63DD"/>
    <w:rsid w:val="006F08B9"/>
    <w:rsid w:val="006F179F"/>
    <w:rsid w:val="006F190F"/>
    <w:rsid w:val="006F1EB0"/>
    <w:rsid w:val="006F2965"/>
    <w:rsid w:val="006F44CA"/>
    <w:rsid w:val="006F4CBD"/>
    <w:rsid w:val="006F5BE0"/>
    <w:rsid w:val="007048C7"/>
    <w:rsid w:val="00706F9E"/>
    <w:rsid w:val="0070793C"/>
    <w:rsid w:val="00707E81"/>
    <w:rsid w:val="00711E2E"/>
    <w:rsid w:val="00711F12"/>
    <w:rsid w:val="007146F7"/>
    <w:rsid w:val="007162CE"/>
    <w:rsid w:val="00717032"/>
    <w:rsid w:val="00717039"/>
    <w:rsid w:val="00720019"/>
    <w:rsid w:val="00722CB1"/>
    <w:rsid w:val="00724AB6"/>
    <w:rsid w:val="00727448"/>
    <w:rsid w:val="007301E1"/>
    <w:rsid w:val="00731F5B"/>
    <w:rsid w:val="007321F2"/>
    <w:rsid w:val="00735AE0"/>
    <w:rsid w:val="007401CE"/>
    <w:rsid w:val="00740EF1"/>
    <w:rsid w:val="0074156C"/>
    <w:rsid w:val="00742D9C"/>
    <w:rsid w:val="00743AC1"/>
    <w:rsid w:val="00744F1C"/>
    <w:rsid w:val="007503E3"/>
    <w:rsid w:val="007507F4"/>
    <w:rsid w:val="007528BA"/>
    <w:rsid w:val="007548B1"/>
    <w:rsid w:val="00764A13"/>
    <w:rsid w:val="00765414"/>
    <w:rsid w:val="00765CCC"/>
    <w:rsid w:val="00765E03"/>
    <w:rsid w:val="00765FA0"/>
    <w:rsid w:val="0076695A"/>
    <w:rsid w:val="00766DAF"/>
    <w:rsid w:val="0077145E"/>
    <w:rsid w:val="00774AA6"/>
    <w:rsid w:val="00775609"/>
    <w:rsid w:val="00775E39"/>
    <w:rsid w:val="00780E83"/>
    <w:rsid w:val="007840A3"/>
    <w:rsid w:val="00784198"/>
    <w:rsid w:val="00784E5B"/>
    <w:rsid w:val="00785550"/>
    <w:rsid w:val="007962BC"/>
    <w:rsid w:val="007A0163"/>
    <w:rsid w:val="007A084C"/>
    <w:rsid w:val="007B66ED"/>
    <w:rsid w:val="007B6A41"/>
    <w:rsid w:val="007C2C27"/>
    <w:rsid w:val="007C630B"/>
    <w:rsid w:val="007D4E8F"/>
    <w:rsid w:val="007E1106"/>
    <w:rsid w:val="007E1CCF"/>
    <w:rsid w:val="007E2EC0"/>
    <w:rsid w:val="007E3551"/>
    <w:rsid w:val="007E3D97"/>
    <w:rsid w:val="007E40B1"/>
    <w:rsid w:val="007E454D"/>
    <w:rsid w:val="007F0181"/>
    <w:rsid w:val="007F1111"/>
    <w:rsid w:val="007F42C0"/>
    <w:rsid w:val="007F44E8"/>
    <w:rsid w:val="00800004"/>
    <w:rsid w:val="00800425"/>
    <w:rsid w:val="00800DDB"/>
    <w:rsid w:val="00802161"/>
    <w:rsid w:val="00813283"/>
    <w:rsid w:val="00813348"/>
    <w:rsid w:val="00816488"/>
    <w:rsid w:val="00821339"/>
    <w:rsid w:val="00821B3D"/>
    <w:rsid w:val="00822FC4"/>
    <w:rsid w:val="0082421C"/>
    <w:rsid w:val="00826370"/>
    <w:rsid w:val="00827C21"/>
    <w:rsid w:val="008309B8"/>
    <w:rsid w:val="00830C96"/>
    <w:rsid w:val="00831307"/>
    <w:rsid w:val="008322B7"/>
    <w:rsid w:val="00832745"/>
    <w:rsid w:val="00833CC8"/>
    <w:rsid w:val="00835F1B"/>
    <w:rsid w:val="00836204"/>
    <w:rsid w:val="00836230"/>
    <w:rsid w:val="00836812"/>
    <w:rsid w:val="008424DC"/>
    <w:rsid w:val="00844250"/>
    <w:rsid w:val="00845C21"/>
    <w:rsid w:val="008464B7"/>
    <w:rsid w:val="00847B2A"/>
    <w:rsid w:val="00851C82"/>
    <w:rsid w:val="0085228B"/>
    <w:rsid w:val="00852C03"/>
    <w:rsid w:val="008533FB"/>
    <w:rsid w:val="008551B8"/>
    <w:rsid w:val="0085528C"/>
    <w:rsid w:val="00856340"/>
    <w:rsid w:val="00856B67"/>
    <w:rsid w:val="00865279"/>
    <w:rsid w:val="00867CA2"/>
    <w:rsid w:val="0087013A"/>
    <w:rsid w:val="00870CAE"/>
    <w:rsid w:val="008731F6"/>
    <w:rsid w:val="0087324F"/>
    <w:rsid w:val="0087591D"/>
    <w:rsid w:val="008759B3"/>
    <w:rsid w:val="00876C20"/>
    <w:rsid w:val="00880D57"/>
    <w:rsid w:val="00881CAC"/>
    <w:rsid w:val="00881D22"/>
    <w:rsid w:val="008824A9"/>
    <w:rsid w:val="0088453E"/>
    <w:rsid w:val="00885D4D"/>
    <w:rsid w:val="00891AA2"/>
    <w:rsid w:val="00893478"/>
    <w:rsid w:val="0089763E"/>
    <w:rsid w:val="008A21F2"/>
    <w:rsid w:val="008A3E7E"/>
    <w:rsid w:val="008A4A87"/>
    <w:rsid w:val="008A6450"/>
    <w:rsid w:val="008B5614"/>
    <w:rsid w:val="008B5F30"/>
    <w:rsid w:val="008C074D"/>
    <w:rsid w:val="008C1146"/>
    <w:rsid w:val="008C2638"/>
    <w:rsid w:val="008D115C"/>
    <w:rsid w:val="008D1271"/>
    <w:rsid w:val="008D1DB7"/>
    <w:rsid w:val="008D2BE9"/>
    <w:rsid w:val="008D48F7"/>
    <w:rsid w:val="008E15F9"/>
    <w:rsid w:val="008E36AE"/>
    <w:rsid w:val="008E5E56"/>
    <w:rsid w:val="0090060D"/>
    <w:rsid w:val="00900680"/>
    <w:rsid w:val="00901259"/>
    <w:rsid w:val="009030EB"/>
    <w:rsid w:val="009046FB"/>
    <w:rsid w:val="00912103"/>
    <w:rsid w:val="0091537A"/>
    <w:rsid w:val="00917238"/>
    <w:rsid w:val="00920B3E"/>
    <w:rsid w:val="009223A6"/>
    <w:rsid w:val="00923B2D"/>
    <w:rsid w:val="009246DE"/>
    <w:rsid w:val="009249D4"/>
    <w:rsid w:val="00925BAB"/>
    <w:rsid w:val="00931DCC"/>
    <w:rsid w:val="00932E46"/>
    <w:rsid w:val="00934D9A"/>
    <w:rsid w:val="00936B30"/>
    <w:rsid w:val="009428A0"/>
    <w:rsid w:val="00944B85"/>
    <w:rsid w:val="009466BD"/>
    <w:rsid w:val="00946FD0"/>
    <w:rsid w:val="009471E5"/>
    <w:rsid w:val="00947BCB"/>
    <w:rsid w:val="00950547"/>
    <w:rsid w:val="00951583"/>
    <w:rsid w:val="009527CF"/>
    <w:rsid w:val="00953871"/>
    <w:rsid w:val="00957881"/>
    <w:rsid w:val="0096089B"/>
    <w:rsid w:val="00962BE9"/>
    <w:rsid w:val="009646DA"/>
    <w:rsid w:val="00965217"/>
    <w:rsid w:val="00965D56"/>
    <w:rsid w:val="009662F8"/>
    <w:rsid w:val="00966C65"/>
    <w:rsid w:val="00971F8A"/>
    <w:rsid w:val="00972402"/>
    <w:rsid w:val="009837EE"/>
    <w:rsid w:val="00984431"/>
    <w:rsid w:val="00986765"/>
    <w:rsid w:val="0099149B"/>
    <w:rsid w:val="009923A1"/>
    <w:rsid w:val="00993DE6"/>
    <w:rsid w:val="0099567D"/>
    <w:rsid w:val="00995FCD"/>
    <w:rsid w:val="00996429"/>
    <w:rsid w:val="009A27DD"/>
    <w:rsid w:val="009A71D6"/>
    <w:rsid w:val="009B3A8D"/>
    <w:rsid w:val="009B5C8C"/>
    <w:rsid w:val="009C08CE"/>
    <w:rsid w:val="009C13DA"/>
    <w:rsid w:val="009C171A"/>
    <w:rsid w:val="009C1E6B"/>
    <w:rsid w:val="009C2C67"/>
    <w:rsid w:val="009C7014"/>
    <w:rsid w:val="009D30C4"/>
    <w:rsid w:val="009D3592"/>
    <w:rsid w:val="009D5791"/>
    <w:rsid w:val="009D5F9B"/>
    <w:rsid w:val="009D6449"/>
    <w:rsid w:val="009D6666"/>
    <w:rsid w:val="009E3DCD"/>
    <w:rsid w:val="009E423F"/>
    <w:rsid w:val="009E45C6"/>
    <w:rsid w:val="009E5295"/>
    <w:rsid w:val="009E6014"/>
    <w:rsid w:val="009E7659"/>
    <w:rsid w:val="009F2017"/>
    <w:rsid w:val="009F41F4"/>
    <w:rsid w:val="00A01DDA"/>
    <w:rsid w:val="00A0404C"/>
    <w:rsid w:val="00A10BF0"/>
    <w:rsid w:val="00A1253A"/>
    <w:rsid w:val="00A162D9"/>
    <w:rsid w:val="00A16E42"/>
    <w:rsid w:val="00A17BCE"/>
    <w:rsid w:val="00A20919"/>
    <w:rsid w:val="00A22934"/>
    <w:rsid w:val="00A23F6C"/>
    <w:rsid w:val="00A24CC4"/>
    <w:rsid w:val="00A31560"/>
    <w:rsid w:val="00A3278E"/>
    <w:rsid w:val="00A33F6F"/>
    <w:rsid w:val="00A3694C"/>
    <w:rsid w:val="00A41958"/>
    <w:rsid w:val="00A41B7F"/>
    <w:rsid w:val="00A41E07"/>
    <w:rsid w:val="00A438BF"/>
    <w:rsid w:val="00A44F7B"/>
    <w:rsid w:val="00A47B99"/>
    <w:rsid w:val="00A5412D"/>
    <w:rsid w:val="00A54A07"/>
    <w:rsid w:val="00A5524A"/>
    <w:rsid w:val="00A568F8"/>
    <w:rsid w:val="00A56C4B"/>
    <w:rsid w:val="00A60FFF"/>
    <w:rsid w:val="00A61019"/>
    <w:rsid w:val="00A6105D"/>
    <w:rsid w:val="00A64DC5"/>
    <w:rsid w:val="00A65E8D"/>
    <w:rsid w:val="00A664E8"/>
    <w:rsid w:val="00A67F26"/>
    <w:rsid w:val="00A71936"/>
    <w:rsid w:val="00A74703"/>
    <w:rsid w:val="00A75D66"/>
    <w:rsid w:val="00A774DF"/>
    <w:rsid w:val="00A816E7"/>
    <w:rsid w:val="00A82D27"/>
    <w:rsid w:val="00A8480B"/>
    <w:rsid w:val="00A849A5"/>
    <w:rsid w:val="00A8540D"/>
    <w:rsid w:val="00A8640B"/>
    <w:rsid w:val="00A86594"/>
    <w:rsid w:val="00A90511"/>
    <w:rsid w:val="00A92FBF"/>
    <w:rsid w:val="00A93F8B"/>
    <w:rsid w:val="00A95F05"/>
    <w:rsid w:val="00A96358"/>
    <w:rsid w:val="00A96F31"/>
    <w:rsid w:val="00AA12D4"/>
    <w:rsid w:val="00AA21A1"/>
    <w:rsid w:val="00AA331D"/>
    <w:rsid w:val="00AA4FB4"/>
    <w:rsid w:val="00AA618B"/>
    <w:rsid w:val="00AA645E"/>
    <w:rsid w:val="00AB055C"/>
    <w:rsid w:val="00AB0C2B"/>
    <w:rsid w:val="00AB0E3B"/>
    <w:rsid w:val="00AB44D9"/>
    <w:rsid w:val="00AC1281"/>
    <w:rsid w:val="00AC1B49"/>
    <w:rsid w:val="00AC2204"/>
    <w:rsid w:val="00AC429E"/>
    <w:rsid w:val="00AD26E5"/>
    <w:rsid w:val="00AD4359"/>
    <w:rsid w:val="00AD4502"/>
    <w:rsid w:val="00AD5C58"/>
    <w:rsid w:val="00AD7379"/>
    <w:rsid w:val="00AE1002"/>
    <w:rsid w:val="00AE17F9"/>
    <w:rsid w:val="00AE1CA3"/>
    <w:rsid w:val="00AE258A"/>
    <w:rsid w:val="00AE5599"/>
    <w:rsid w:val="00AF4593"/>
    <w:rsid w:val="00B04243"/>
    <w:rsid w:val="00B04448"/>
    <w:rsid w:val="00B047F4"/>
    <w:rsid w:val="00B0489A"/>
    <w:rsid w:val="00B058F0"/>
    <w:rsid w:val="00B05FFE"/>
    <w:rsid w:val="00B066EF"/>
    <w:rsid w:val="00B106DD"/>
    <w:rsid w:val="00B10EF2"/>
    <w:rsid w:val="00B12115"/>
    <w:rsid w:val="00B13CD6"/>
    <w:rsid w:val="00B13D3E"/>
    <w:rsid w:val="00B14932"/>
    <w:rsid w:val="00B15657"/>
    <w:rsid w:val="00B165BD"/>
    <w:rsid w:val="00B16821"/>
    <w:rsid w:val="00B169D8"/>
    <w:rsid w:val="00B16CCD"/>
    <w:rsid w:val="00B16FDB"/>
    <w:rsid w:val="00B20A82"/>
    <w:rsid w:val="00B21E31"/>
    <w:rsid w:val="00B22C88"/>
    <w:rsid w:val="00B251FF"/>
    <w:rsid w:val="00B32094"/>
    <w:rsid w:val="00B3316C"/>
    <w:rsid w:val="00B33C70"/>
    <w:rsid w:val="00B34C61"/>
    <w:rsid w:val="00B3642F"/>
    <w:rsid w:val="00B40137"/>
    <w:rsid w:val="00B41283"/>
    <w:rsid w:val="00B43650"/>
    <w:rsid w:val="00B43757"/>
    <w:rsid w:val="00B466A0"/>
    <w:rsid w:val="00B4670B"/>
    <w:rsid w:val="00B47A02"/>
    <w:rsid w:val="00B5044D"/>
    <w:rsid w:val="00B51827"/>
    <w:rsid w:val="00B527DC"/>
    <w:rsid w:val="00B52F96"/>
    <w:rsid w:val="00B53CDD"/>
    <w:rsid w:val="00B5517F"/>
    <w:rsid w:val="00B60401"/>
    <w:rsid w:val="00B60CD9"/>
    <w:rsid w:val="00B6174E"/>
    <w:rsid w:val="00B62A29"/>
    <w:rsid w:val="00B62AA6"/>
    <w:rsid w:val="00B63118"/>
    <w:rsid w:val="00B649A2"/>
    <w:rsid w:val="00B64CD5"/>
    <w:rsid w:val="00B65305"/>
    <w:rsid w:val="00B656DA"/>
    <w:rsid w:val="00B663F8"/>
    <w:rsid w:val="00B66D4B"/>
    <w:rsid w:val="00B7268E"/>
    <w:rsid w:val="00B748D5"/>
    <w:rsid w:val="00B74BF0"/>
    <w:rsid w:val="00B7585A"/>
    <w:rsid w:val="00B758ED"/>
    <w:rsid w:val="00B761FC"/>
    <w:rsid w:val="00B80884"/>
    <w:rsid w:val="00B908E1"/>
    <w:rsid w:val="00B91DE8"/>
    <w:rsid w:val="00B9457F"/>
    <w:rsid w:val="00B94879"/>
    <w:rsid w:val="00B95F35"/>
    <w:rsid w:val="00B961AF"/>
    <w:rsid w:val="00B96309"/>
    <w:rsid w:val="00B96342"/>
    <w:rsid w:val="00BA4560"/>
    <w:rsid w:val="00BA6203"/>
    <w:rsid w:val="00BB1029"/>
    <w:rsid w:val="00BB20E9"/>
    <w:rsid w:val="00BB25D5"/>
    <w:rsid w:val="00BB3D4C"/>
    <w:rsid w:val="00BB570E"/>
    <w:rsid w:val="00BC0AF6"/>
    <w:rsid w:val="00BC2950"/>
    <w:rsid w:val="00BC3832"/>
    <w:rsid w:val="00BC64E9"/>
    <w:rsid w:val="00BD02A7"/>
    <w:rsid w:val="00BD0AE0"/>
    <w:rsid w:val="00BD1404"/>
    <w:rsid w:val="00BD20F4"/>
    <w:rsid w:val="00BD341C"/>
    <w:rsid w:val="00BD4154"/>
    <w:rsid w:val="00BD4593"/>
    <w:rsid w:val="00BD58D8"/>
    <w:rsid w:val="00BD6973"/>
    <w:rsid w:val="00BD7B75"/>
    <w:rsid w:val="00BE49F9"/>
    <w:rsid w:val="00BF058B"/>
    <w:rsid w:val="00BF4246"/>
    <w:rsid w:val="00BF493A"/>
    <w:rsid w:val="00BF54F9"/>
    <w:rsid w:val="00BF5670"/>
    <w:rsid w:val="00C02231"/>
    <w:rsid w:val="00C046FE"/>
    <w:rsid w:val="00C048BA"/>
    <w:rsid w:val="00C060A6"/>
    <w:rsid w:val="00C12ED6"/>
    <w:rsid w:val="00C1329B"/>
    <w:rsid w:val="00C16BC0"/>
    <w:rsid w:val="00C175F8"/>
    <w:rsid w:val="00C2149C"/>
    <w:rsid w:val="00C21809"/>
    <w:rsid w:val="00C22672"/>
    <w:rsid w:val="00C23538"/>
    <w:rsid w:val="00C24680"/>
    <w:rsid w:val="00C3149F"/>
    <w:rsid w:val="00C3193B"/>
    <w:rsid w:val="00C35B3A"/>
    <w:rsid w:val="00C377FE"/>
    <w:rsid w:val="00C3789E"/>
    <w:rsid w:val="00C40131"/>
    <w:rsid w:val="00C424CA"/>
    <w:rsid w:val="00C425B6"/>
    <w:rsid w:val="00C4742F"/>
    <w:rsid w:val="00C514EB"/>
    <w:rsid w:val="00C570CB"/>
    <w:rsid w:val="00C611A3"/>
    <w:rsid w:val="00C62EF9"/>
    <w:rsid w:val="00C63AEA"/>
    <w:rsid w:val="00C6474E"/>
    <w:rsid w:val="00C65F15"/>
    <w:rsid w:val="00C67617"/>
    <w:rsid w:val="00C72D27"/>
    <w:rsid w:val="00C74033"/>
    <w:rsid w:val="00C75FC2"/>
    <w:rsid w:val="00C77AD4"/>
    <w:rsid w:val="00C801F8"/>
    <w:rsid w:val="00C80CA6"/>
    <w:rsid w:val="00C81B3C"/>
    <w:rsid w:val="00C8269D"/>
    <w:rsid w:val="00C82DAC"/>
    <w:rsid w:val="00C928EB"/>
    <w:rsid w:val="00C93DA1"/>
    <w:rsid w:val="00C943EB"/>
    <w:rsid w:val="00C9497E"/>
    <w:rsid w:val="00CA462B"/>
    <w:rsid w:val="00CA4CE6"/>
    <w:rsid w:val="00CA5018"/>
    <w:rsid w:val="00CA5541"/>
    <w:rsid w:val="00CA5763"/>
    <w:rsid w:val="00CA7CD0"/>
    <w:rsid w:val="00CB221B"/>
    <w:rsid w:val="00CB4AB5"/>
    <w:rsid w:val="00CB4E68"/>
    <w:rsid w:val="00CB5144"/>
    <w:rsid w:val="00CB7ADA"/>
    <w:rsid w:val="00CC13A1"/>
    <w:rsid w:val="00CC3761"/>
    <w:rsid w:val="00CC3FB0"/>
    <w:rsid w:val="00CC4ABA"/>
    <w:rsid w:val="00CC520F"/>
    <w:rsid w:val="00CC69E9"/>
    <w:rsid w:val="00CC70F4"/>
    <w:rsid w:val="00CD0DFF"/>
    <w:rsid w:val="00CD2CF4"/>
    <w:rsid w:val="00CD4BCE"/>
    <w:rsid w:val="00CE153B"/>
    <w:rsid w:val="00CE3A5F"/>
    <w:rsid w:val="00CE3CBD"/>
    <w:rsid w:val="00CE66E1"/>
    <w:rsid w:val="00CE6ADD"/>
    <w:rsid w:val="00CE7DF6"/>
    <w:rsid w:val="00CF5680"/>
    <w:rsid w:val="00D00FAD"/>
    <w:rsid w:val="00D042FF"/>
    <w:rsid w:val="00D05493"/>
    <w:rsid w:val="00D07811"/>
    <w:rsid w:val="00D1259B"/>
    <w:rsid w:val="00D138C7"/>
    <w:rsid w:val="00D14350"/>
    <w:rsid w:val="00D1471B"/>
    <w:rsid w:val="00D16729"/>
    <w:rsid w:val="00D1702D"/>
    <w:rsid w:val="00D174BF"/>
    <w:rsid w:val="00D2040C"/>
    <w:rsid w:val="00D23E1D"/>
    <w:rsid w:val="00D26F7E"/>
    <w:rsid w:val="00D30D01"/>
    <w:rsid w:val="00D3141A"/>
    <w:rsid w:val="00D31F28"/>
    <w:rsid w:val="00D3314E"/>
    <w:rsid w:val="00D34476"/>
    <w:rsid w:val="00D3550A"/>
    <w:rsid w:val="00D37A5E"/>
    <w:rsid w:val="00D440C2"/>
    <w:rsid w:val="00D47EE0"/>
    <w:rsid w:val="00D5545F"/>
    <w:rsid w:val="00D55D19"/>
    <w:rsid w:val="00D5646D"/>
    <w:rsid w:val="00D5768F"/>
    <w:rsid w:val="00D60925"/>
    <w:rsid w:val="00D6403B"/>
    <w:rsid w:val="00D654F2"/>
    <w:rsid w:val="00D65869"/>
    <w:rsid w:val="00D66962"/>
    <w:rsid w:val="00D66FF2"/>
    <w:rsid w:val="00D67121"/>
    <w:rsid w:val="00D70771"/>
    <w:rsid w:val="00D71219"/>
    <w:rsid w:val="00D72052"/>
    <w:rsid w:val="00D72F9E"/>
    <w:rsid w:val="00D73948"/>
    <w:rsid w:val="00D80D64"/>
    <w:rsid w:val="00D81D03"/>
    <w:rsid w:val="00D8249F"/>
    <w:rsid w:val="00D843F4"/>
    <w:rsid w:val="00D87622"/>
    <w:rsid w:val="00D90BAE"/>
    <w:rsid w:val="00D91F37"/>
    <w:rsid w:val="00D9223C"/>
    <w:rsid w:val="00D92F61"/>
    <w:rsid w:val="00D9388D"/>
    <w:rsid w:val="00D93CE8"/>
    <w:rsid w:val="00D94663"/>
    <w:rsid w:val="00D9560E"/>
    <w:rsid w:val="00D9587C"/>
    <w:rsid w:val="00D969CD"/>
    <w:rsid w:val="00D97D70"/>
    <w:rsid w:val="00DA07FA"/>
    <w:rsid w:val="00DA2558"/>
    <w:rsid w:val="00DA2924"/>
    <w:rsid w:val="00DA6512"/>
    <w:rsid w:val="00DA747C"/>
    <w:rsid w:val="00DB123D"/>
    <w:rsid w:val="00DB1314"/>
    <w:rsid w:val="00DB14BC"/>
    <w:rsid w:val="00DB202D"/>
    <w:rsid w:val="00DC09CC"/>
    <w:rsid w:val="00DC0DCC"/>
    <w:rsid w:val="00DC2067"/>
    <w:rsid w:val="00DC24E6"/>
    <w:rsid w:val="00DC5010"/>
    <w:rsid w:val="00DC7BAA"/>
    <w:rsid w:val="00DD1D10"/>
    <w:rsid w:val="00DD2AE0"/>
    <w:rsid w:val="00DD6C50"/>
    <w:rsid w:val="00DE28E2"/>
    <w:rsid w:val="00DE2DC8"/>
    <w:rsid w:val="00DF057D"/>
    <w:rsid w:val="00DF13BB"/>
    <w:rsid w:val="00DF2967"/>
    <w:rsid w:val="00DF3C06"/>
    <w:rsid w:val="00DF67E7"/>
    <w:rsid w:val="00DF6AE1"/>
    <w:rsid w:val="00E038F5"/>
    <w:rsid w:val="00E06F36"/>
    <w:rsid w:val="00E10C3D"/>
    <w:rsid w:val="00E12293"/>
    <w:rsid w:val="00E1331B"/>
    <w:rsid w:val="00E16A09"/>
    <w:rsid w:val="00E17BB4"/>
    <w:rsid w:val="00E200C0"/>
    <w:rsid w:val="00E216B9"/>
    <w:rsid w:val="00E21DA1"/>
    <w:rsid w:val="00E22089"/>
    <w:rsid w:val="00E226E0"/>
    <w:rsid w:val="00E24021"/>
    <w:rsid w:val="00E24CA9"/>
    <w:rsid w:val="00E2545E"/>
    <w:rsid w:val="00E256B9"/>
    <w:rsid w:val="00E26366"/>
    <w:rsid w:val="00E26835"/>
    <w:rsid w:val="00E2790D"/>
    <w:rsid w:val="00E302F2"/>
    <w:rsid w:val="00E31023"/>
    <w:rsid w:val="00E337D5"/>
    <w:rsid w:val="00E33F86"/>
    <w:rsid w:val="00E34383"/>
    <w:rsid w:val="00E352C4"/>
    <w:rsid w:val="00E3762A"/>
    <w:rsid w:val="00E4058E"/>
    <w:rsid w:val="00E4246A"/>
    <w:rsid w:val="00E42482"/>
    <w:rsid w:val="00E441E3"/>
    <w:rsid w:val="00E445EE"/>
    <w:rsid w:val="00E44AD7"/>
    <w:rsid w:val="00E451E4"/>
    <w:rsid w:val="00E45483"/>
    <w:rsid w:val="00E51BFB"/>
    <w:rsid w:val="00E52035"/>
    <w:rsid w:val="00E5470B"/>
    <w:rsid w:val="00E5526C"/>
    <w:rsid w:val="00E5631D"/>
    <w:rsid w:val="00E5704C"/>
    <w:rsid w:val="00E61DAB"/>
    <w:rsid w:val="00E64217"/>
    <w:rsid w:val="00E66ABE"/>
    <w:rsid w:val="00E67535"/>
    <w:rsid w:val="00E7173E"/>
    <w:rsid w:val="00E71790"/>
    <w:rsid w:val="00E74000"/>
    <w:rsid w:val="00E7451B"/>
    <w:rsid w:val="00E74736"/>
    <w:rsid w:val="00E74A9B"/>
    <w:rsid w:val="00E7563C"/>
    <w:rsid w:val="00E80B60"/>
    <w:rsid w:val="00E8158B"/>
    <w:rsid w:val="00E81FB9"/>
    <w:rsid w:val="00E82A9D"/>
    <w:rsid w:val="00E85E34"/>
    <w:rsid w:val="00E87A8B"/>
    <w:rsid w:val="00E90C20"/>
    <w:rsid w:val="00E95B40"/>
    <w:rsid w:val="00E95F77"/>
    <w:rsid w:val="00E960C1"/>
    <w:rsid w:val="00E97718"/>
    <w:rsid w:val="00EA11AD"/>
    <w:rsid w:val="00EA1814"/>
    <w:rsid w:val="00EA3759"/>
    <w:rsid w:val="00EA4AEA"/>
    <w:rsid w:val="00EA6B4A"/>
    <w:rsid w:val="00EB1305"/>
    <w:rsid w:val="00EB3C6E"/>
    <w:rsid w:val="00EB4F82"/>
    <w:rsid w:val="00EB5855"/>
    <w:rsid w:val="00EB60F2"/>
    <w:rsid w:val="00EC1B3B"/>
    <w:rsid w:val="00EC3635"/>
    <w:rsid w:val="00EC367F"/>
    <w:rsid w:val="00EC5D6D"/>
    <w:rsid w:val="00EC62F2"/>
    <w:rsid w:val="00EC671B"/>
    <w:rsid w:val="00EC70A4"/>
    <w:rsid w:val="00EC7F17"/>
    <w:rsid w:val="00ED479E"/>
    <w:rsid w:val="00EE4FA2"/>
    <w:rsid w:val="00EE7A9E"/>
    <w:rsid w:val="00EF2972"/>
    <w:rsid w:val="00EF2B66"/>
    <w:rsid w:val="00EF3118"/>
    <w:rsid w:val="00EF3834"/>
    <w:rsid w:val="00F0240F"/>
    <w:rsid w:val="00F05075"/>
    <w:rsid w:val="00F05BA6"/>
    <w:rsid w:val="00F079CA"/>
    <w:rsid w:val="00F1340D"/>
    <w:rsid w:val="00F13B04"/>
    <w:rsid w:val="00F14837"/>
    <w:rsid w:val="00F155E5"/>
    <w:rsid w:val="00F163A9"/>
    <w:rsid w:val="00F16AF1"/>
    <w:rsid w:val="00F177F3"/>
    <w:rsid w:val="00F223D0"/>
    <w:rsid w:val="00F26D94"/>
    <w:rsid w:val="00F27707"/>
    <w:rsid w:val="00F27FAD"/>
    <w:rsid w:val="00F30065"/>
    <w:rsid w:val="00F30BDD"/>
    <w:rsid w:val="00F31F77"/>
    <w:rsid w:val="00F33BA5"/>
    <w:rsid w:val="00F341E8"/>
    <w:rsid w:val="00F345D5"/>
    <w:rsid w:val="00F34898"/>
    <w:rsid w:val="00F34ECC"/>
    <w:rsid w:val="00F362D0"/>
    <w:rsid w:val="00F41730"/>
    <w:rsid w:val="00F41A0C"/>
    <w:rsid w:val="00F4227C"/>
    <w:rsid w:val="00F42AF5"/>
    <w:rsid w:val="00F42B94"/>
    <w:rsid w:val="00F5018D"/>
    <w:rsid w:val="00F51668"/>
    <w:rsid w:val="00F518E4"/>
    <w:rsid w:val="00F532AD"/>
    <w:rsid w:val="00F53739"/>
    <w:rsid w:val="00F54903"/>
    <w:rsid w:val="00F549A9"/>
    <w:rsid w:val="00F57B47"/>
    <w:rsid w:val="00F63292"/>
    <w:rsid w:val="00F66D44"/>
    <w:rsid w:val="00F670B6"/>
    <w:rsid w:val="00F67418"/>
    <w:rsid w:val="00F7058D"/>
    <w:rsid w:val="00F71D86"/>
    <w:rsid w:val="00F724FF"/>
    <w:rsid w:val="00F75145"/>
    <w:rsid w:val="00F759B8"/>
    <w:rsid w:val="00F77649"/>
    <w:rsid w:val="00F77A43"/>
    <w:rsid w:val="00F81B0F"/>
    <w:rsid w:val="00F82E97"/>
    <w:rsid w:val="00F832E8"/>
    <w:rsid w:val="00F84D37"/>
    <w:rsid w:val="00F8521E"/>
    <w:rsid w:val="00F854CA"/>
    <w:rsid w:val="00F86130"/>
    <w:rsid w:val="00F9364A"/>
    <w:rsid w:val="00F93960"/>
    <w:rsid w:val="00F94153"/>
    <w:rsid w:val="00F956AF"/>
    <w:rsid w:val="00FA4B00"/>
    <w:rsid w:val="00FA553F"/>
    <w:rsid w:val="00FA750D"/>
    <w:rsid w:val="00FB0491"/>
    <w:rsid w:val="00FB2D38"/>
    <w:rsid w:val="00FB3341"/>
    <w:rsid w:val="00FB39D3"/>
    <w:rsid w:val="00FB55CB"/>
    <w:rsid w:val="00FB7511"/>
    <w:rsid w:val="00FC1AC7"/>
    <w:rsid w:val="00FC537F"/>
    <w:rsid w:val="00FC5FFC"/>
    <w:rsid w:val="00FC6AB3"/>
    <w:rsid w:val="00FC701F"/>
    <w:rsid w:val="00FD23A9"/>
    <w:rsid w:val="00FD3F43"/>
    <w:rsid w:val="00FD5BF6"/>
    <w:rsid w:val="00FD5D6C"/>
    <w:rsid w:val="00FD7411"/>
    <w:rsid w:val="00FD7946"/>
    <w:rsid w:val="00FE4B7F"/>
    <w:rsid w:val="00FF0389"/>
    <w:rsid w:val="00FF0430"/>
    <w:rsid w:val="00FF1310"/>
    <w:rsid w:val="00FF1BF0"/>
    <w:rsid w:val="00FF3245"/>
    <w:rsid w:val="00FF744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90D6-36E8-4479-A549-D34E517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5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D7958"/>
    <w:pPr>
      <w:ind w:left="720"/>
      <w:contextualSpacing/>
    </w:pPr>
  </w:style>
  <w:style w:type="paragraph" w:styleId="a5">
    <w:name w:val="No Spacing"/>
    <w:uiPriority w:val="1"/>
    <w:qFormat/>
    <w:rsid w:val="004D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D79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95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4D7958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4D7958"/>
    <w:rPr>
      <w:rFonts w:ascii="Times New Roman" w:eastAsia="Times New Roman" w:hAnsi="Times New Roman" w:cs="Times New Roman"/>
      <w:lang w:eastAsia="zh-CN"/>
    </w:rPr>
  </w:style>
  <w:style w:type="character" w:customStyle="1" w:styleId="blk">
    <w:name w:val="blk"/>
    <w:basedOn w:val="a0"/>
    <w:rsid w:val="004D7958"/>
  </w:style>
  <w:style w:type="paragraph" w:styleId="a7">
    <w:name w:val="Balloon Text"/>
    <w:basedOn w:val="a"/>
    <w:link w:val="a8"/>
    <w:uiPriority w:val="99"/>
    <w:semiHidden/>
    <w:unhideWhenUsed/>
    <w:rsid w:val="00340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1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DocList">
    <w:name w:val="ConsPlusDocList"/>
    <w:next w:val="a"/>
    <w:rsid w:val="00FD5B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Александра Вадимовна</dc:creator>
  <cp:keywords/>
  <dc:description/>
  <cp:lastModifiedBy>Будянская Анжелика Анатольевна</cp:lastModifiedBy>
  <cp:revision>12</cp:revision>
  <cp:lastPrinted>2022-01-26T12:38:00Z</cp:lastPrinted>
  <dcterms:created xsi:type="dcterms:W3CDTF">2022-01-17T09:12:00Z</dcterms:created>
  <dcterms:modified xsi:type="dcterms:W3CDTF">2022-01-26T14:16:00Z</dcterms:modified>
</cp:coreProperties>
</file>