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8" w:rsidRPr="00D91B07" w:rsidRDefault="00D91B07" w:rsidP="00DB54C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ОБЪЕКТА ЗАКУПКИ</w:t>
      </w:r>
    </w:p>
    <w:p w:rsidR="00FE33A3" w:rsidRPr="00D91B07" w:rsidRDefault="00D91B07" w:rsidP="00D91B0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D91B07">
        <w:rPr>
          <w:rFonts w:ascii="Times New Roman" w:hAnsi="Times New Roman" w:cs="Times New Roman"/>
          <w:b/>
        </w:rPr>
        <w:t>П</w:t>
      </w:r>
      <w:r w:rsidR="00FE33A3" w:rsidRPr="00D91B07">
        <w:rPr>
          <w:rFonts w:ascii="Times New Roman" w:hAnsi="Times New Roman" w:cs="Times New Roman"/>
          <w:b/>
        </w:rPr>
        <w:t>оставка</w:t>
      </w:r>
      <w:r w:rsidR="00247596" w:rsidRPr="00D91B07">
        <w:rPr>
          <w:rFonts w:ascii="Times New Roman" w:hAnsi="Times New Roman" w:cs="Times New Roman"/>
          <w:b/>
        </w:rPr>
        <w:t xml:space="preserve"> </w:t>
      </w:r>
      <w:r w:rsidR="00EF5DB9" w:rsidRPr="00D91B07">
        <w:rPr>
          <w:rFonts w:ascii="Times New Roman" w:eastAsia="Times New Roman" w:hAnsi="Times New Roman" w:cs="Times New Roman"/>
          <w:b/>
          <w:bCs/>
        </w:rPr>
        <w:t>кресел</w:t>
      </w:r>
      <w:r w:rsidR="00247596" w:rsidRPr="00D91B07">
        <w:rPr>
          <w:rFonts w:ascii="Times New Roman" w:eastAsia="Times New Roman" w:hAnsi="Times New Roman" w:cs="Times New Roman"/>
          <w:b/>
          <w:bCs/>
        </w:rPr>
        <w:t xml:space="preserve">-колясок с ручным приводом с дополнительной фиксацией (поддержкой) головы и тела, в том числе для больных ДЦП </w:t>
      </w:r>
      <w:r w:rsidR="00FE33A3" w:rsidRPr="00D91B07">
        <w:rPr>
          <w:rFonts w:ascii="Times New Roman" w:eastAsia="Times New Roman" w:hAnsi="Times New Roman" w:cs="Times New Roman"/>
          <w:b/>
          <w:bCs/>
        </w:rPr>
        <w:t>комнатных, прогулочных</w:t>
      </w:r>
      <w:r w:rsidR="007510A5" w:rsidRPr="00D91B07">
        <w:rPr>
          <w:rFonts w:ascii="Times New Roman" w:eastAsia="Times New Roman" w:hAnsi="Times New Roman" w:cs="Times New Roman"/>
          <w:b/>
          <w:bCs/>
        </w:rPr>
        <w:t xml:space="preserve"> (</w:t>
      </w:r>
      <w:r w:rsidR="00B567A1" w:rsidRPr="00D91B07">
        <w:rPr>
          <w:rFonts w:ascii="Times New Roman" w:eastAsia="Times New Roman" w:hAnsi="Times New Roman" w:cs="Times New Roman"/>
          <w:b/>
          <w:bCs/>
        </w:rPr>
        <w:t>для инвалидов и детей-</w:t>
      </w:r>
      <w:r w:rsidR="007510A5" w:rsidRPr="00D91B07">
        <w:rPr>
          <w:rFonts w:ascii="Times New Roman" w:eastAsia="Times New Roman" w:hAnsi="Times New Roman" w:cs="Times New Roman"/>
          <w:b/>
          <w:bCs/>
        </w:rPr>
        <w:t>инвалидов)</w:t>
      </w:r>
      <w:r w:rsidR="00FE33A3" w:rsidRPr="00D91B07">
        <w:rPr>
          <w:rFonts w:ascii="Times New Roman" w:eastAsia="Times New Roman" w:hAnsi="Times New Roman" w:cs="Times New Roman"/>
          <w:b/>
          <w:bCs/>
        </w:rPr>
        <w:t xml:space="preserve"> </w:t>
      </w:r>
      <w:r w:rsidR="00247596" w:rsidRPr="00D91B07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FE33A3" w:rsidRPr="00D91B07">
        <w:rPr>
          <w:rFonts w:ascii="Times New Roman" w:eastAsia="Times New Roman" w:hAnsi="Times New Roman" w:cs="Times New Roman"/>
          <w:b/>
          <w:bCs/>
        </w:rPr>
        <w:t xml:space="preserve">обеспечения </w:t>
      </w:r>
      <w:r w:rsidR="00094BBE" w:rsidRPr="00D91B07">
        <w:rPr>
          <w:rFonts w:ascii="Times New Roman" w:eastAsia="Times New Roman" w:hAnsi="Times New Roman" w:cs="Times New Roman"/>
          <w:b/>
          <w:bCs/>
        </w:rPr>
        <w:t xml:space="preserve">инвалидов в 2023 </w:t>
      </w:r>
      <w:r w:rsidR="003E72DB" w:rsidRPr="00D91B07">
        <w:rPr>
          <w:rFonts w:ascii="Times New Roman" w:eastAsia="Times New Roman" w:hAnsi="Times New Roman" w:cs="Times New Roman"/>
          <w:b/>
          <w:bCs/>
        </w:rPr>
        <w:t>году</w:t>
      </w:r>
      <w:r w:rsidRPr="00D91B07">
        <w:rPr>
          <w:rFonts w:ascii="Times New Roman" w:eastAsia="Times New Roman" w:hAnsi="Times New Roman" w:cs="Times New Roman"/>
          <w:b/>
          <w:bCs/>
        </w:rPr>
        <w:t>.</w:t>
      </w:r>
    </w:p>
    <w:p w:rsidR="00FE33A3" w:rsidRPr="00D91B07" w:rsidRDefault="00FE33A3" w:rsidP="00D91B0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FE33A3" w:rsidRPr="00FE33A3" w:rsidRDefault="000F34B4" w:rsidP="00FE33A3">
      <w:pPr>
        <w:pStyle w:val="Standard"/>
        <w:jc w:val="both"/>
        <w:rPr>
          <w:rFonts w:ascii="Times New Roman" w:eastAsia="Times New Roman" w:hAnsi="Times New Roman" w:cs="Times New Roman"/>
          <w:bCs/>
        </w:rPr>
      </w:pPr>
      <w:r w:rsidRPr="006A6133">
        <w:rPr>
          <w:rFonts w:ascii="Times New Roman" w:hAnsi="Times New Roman" w:cs="Times New Roman"/>
          <w:b/>
          <w:bCs/>
        </w:rPr>
        <w:t xml:space="preserve">Предмет: </w:t>
      </w:r>
      <w:r w:rsidR="00094BBE" w:rsidRPr="00094BBE">
        <w:rPr>
          <w:rFonts w:ascii="Times New Roman" w:hAnsi="Times New Roman" w:cs="Times New Roman"/>
          <w:bCs/>
        </w:rPr>
        <w:t xml:space="preserve">поставка </w:t>
      </w:r>
      <w:r w:rsidR="00094BBE">
        <w:rPr>
          <w:rFonts w:ascii="Times New Roman" w:hAnsi="Times New Roman" w:cs="Times New Roman"/>
          <w:bCs/>
          <w:lang w:eastAsia="zh-CN" w:bidi="hi-IN"/>
        </w:rPr>
        <w:t>кресел</w:t>
      </w:r>
      <w:r w:rsidR="00094BBE">
        <w:rPr>
          <w:rFonts w:ascii="Times New Roman" w:eastAsia="Times New Roman" w:hAnsi="Times New Roman" w:cs="Times New Roman"/>
          <w:lang w:eastAsia="zh-CN" w:bidi="hi-IN"/>
        </w:rPr>
        <w:t>-колясок</w:t>
      </w:r>
      <w:r w:rsidR="00247596" w:rsidRPr="006A6133">
        <w:rPr>
          <w:rFonts w:ascii="Times New Roman" w:eastAsia="Times New Roman" w:hAnsi="Times New Roman" w:cs="Times New Roman"/>
          <w:lang w:eastAsia="zh-CN" w:bidi="hi-IN"/>
        </w:rPr>
        <w:t xml:space="preserve"> с ручным приводом с дополнительной фиксацией (поддержкой) головы и тела, в том числе для больных ДЦП </w:t>
      </w:r>
      <w:r w:rsidR="00094BBE">
        <w:rPr>
          <w:rFonts w:ascii="Times New Roman" w:eastAsia="Times New Roman" w:hAnsi="Times New Roman" w:cs="Times New Roman"/>
          <w:lang w:eastAsia="zh-CN" w:bidi="hi-IN"/>
        </w:rPr>
        <w:t>комнатных</w:t>
      </w:r>
      <w:r w:rsidR="00FE33A3" w:rsidRPr="00FE33A3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r w:rsidR="00094BBE">
        <w:rPr>
          <w:rFonts w:ascii="Times New Roman" w:eastAsia="Times New Roman" w:hAnsi="Times New Roman" w:cs="Times New Roman"/>
          <w:lang w:eastAsia="zh-CN" w:bidi="hi-IN"/>
        </w:rPr>
        <w:t>прогулочных</w:t>
      </w:r>
      <w:r w:rsidR="00F47599">
        <w:rPr>
          <w:rFonts w:ascii="Times New Roman" w:eastAsia="Times New Roman" w:hAnsi="Times New Roman" w:cs="Times New Roman"/>
          <w:lang w:eastAsia="zh-CN" w:bidi="hi-IN"/>
        </w:rPr>
        <w:t xml:space="preserve"> (для инвалидов и детей-инвалидов)</w:t>
      </w:r>
      <w:r w:rsidR="00247596" w:rsidRPr="00FE33A3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094BBE">
        <w:rPr>
          <w:rFonts w:ascii="Times New Roman" w:eastAsia="Times New Roman" w:hAnsi="Times New Roman" w:cs="Times New Roman"/>
          <w:bCs/>
        </w:rPr>
        <w:t>для обеспечения инвалидов в 2023</w:t>
      </w:r>
      <w:r w:rsidR="00FE33A3" w:rsidRPr="00FE33A3">
        <w:rPr>
          <w:rFonts w:ascii="Times New Roman" w:eastAsia="Times New Roman" w:hAnsi="Times New Roman" w:cs="Times New Roman"/>
          <w:bCs/>
        </w:rPr>
        <w:t xml:space="preserve"> году.</w:t>
      </w:r>
    </w:p>
    <w:p w:rsidR="00D91B07" w:rsidRDefault="00D91B07" w:rsidP="00DB54C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67D67" w:rsidRPr="006A6133" w:rsidRDefault="00247596" w:rsidP="00DB54C7">
      <w:pPr>
        <w:pStyle w:val="Standard"/>
        <w:jc w:val="both"/>
      </w:pPr>
      <w:proofErr w:type="gramStart"/>
      <w:r w:rsidRPr="006A6133">
        <w:rPr>
          <w:rFonts w:ascii="Times New Roman" w:hAnsi="Times New Roman" w:cs="Times New Roman"/>
          <w:b/>
          <w:bCs/>
        </w:rPr>
        <w:t xml:space="preserve">Место поставки товара: </w:t>
      </w:r>
      <w:r w:rsidRPr="006A6133">
        <w:rPr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6A6133">
        <w:rPr>
          <w:rFonts w:ascii="Times New Roman" w:hAnsi="Times New Roman" w:cs="Times New Roman"/>
        </w:rPr>
        <w:t xml:space="preserve"> </w:t>
      </w:r>
      <w:proofErr w:type="gramStart"/>
      <w:r w:rsidRPr="006A6133">
        <w:rPr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8" w:history="1">
        <w:r w:rsidRPr="006A6133">
          <w:rPr>
            <w:rFonts w:ascii="Times New Roman" w:hAnsi="Times New Roman" w:cs="Times New Roman"/>
          </w:rPr>
          <w:t>приказом</w:t>
        </w:r>
      </w:hyperlink>
      <w:r w:rsidRPr="006A61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6A6133">
        <w:rPr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6A6133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D91B07" w:rsidRDefault="00D91B07" w:rsidP="00DB54C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67D67" w:rsidRDefault="00247596" w:rsidP="00DB54C7">
      <w:pPr>
        <w:pStyle w:val="Standard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 xml:space="preserve">Период поставки товара: </w:t>
      </w:r>
      <w:r w:rsidR="00094BBE" w:rsidRPr="00094BBE">
        <w:rPr>
          <w:rFonts w:ascii="Times New Roman" w:hAnsi="Times New Roman" w:cs="Times New Roman"/>
          <w:bCs/>
        </w:rPr>
        <w:t>до 31.08.2023</w:t>
      </w:r>
      <w:r w:rsidR="00094BBE">
        <w:rPr>
          <w:rFonts w:ascii="Times New Roman" w:hAnsi="Times New Roman" w:cs="Times New Roman"/>
          <w:bCs/>
        </w:rPr>
        <w:t>.</w:t>
      </w:r>
    </w:p>
    <w:p w:rsidR="00D67D67" w:rsidRPr="006A6133" w:rsidRDefault="00247596" w:rsidP="00DB54C7">
      <w:pPr>
        <w:pStyle w:val="Standard"/>
        <w:tabs>
          <w:tab w:val="left" w:pos="720"/>
        </w:tabs>
        <w:jc w:val="both"/>
      </w:pPr>
      <w:r w:rsidRPr="006A6133">
        <w:rPr>
          <w:rFonts w:ascii="Times New Roman" w:hAnsi="Times New Roman" w:cs="Times New Roman"/>
          <w:b/>
          <w:bCs/>
        </w:rPr>
        <w:t xml:space="preserve">Срок действия контракта: </w:t>
      </w:r>
      <w:r w:rsidR="0042322E">
        <w:rPr>
          <w:rFonts w:ascii="Times New Roman" w:hAnsi="Times New Roman" w:cs="Times New Roman"/>
        </w:rPr>
        <w:t xml:space="preserve">до </w:t>
      </w:r>
      <w:r w:rsidR="00094BBE">
        <w:rPr>
          <w:rFonts w:ascii="Times New Roman" w:hAnsi="Times New Roman" w:cs="Times New Roman"/>
        </w:rPr>
        <w:t>30.09.2023</w:t>
      </w:r>
      <w:r w:rsidRPr="006A6133">
        <w:rPr>
          <w:rFonts w:ascii="Times New Roman" w:hAnsi="Times New Roman" w:cs="Times New Roman"/>
        </w:rPr>
        <w:t>.</w:t>
      </w:r>
    </w:p>
    <w:p w:rsidR="00D91B07" w:rsidRDefault="00D91B07" w:rsidP="00DB54C7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6882" w:rsidRPr="00776882" w:rsidRDefault="00247596" w:rsidP="00DB54C7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</w:rPr>
      </w:pPr>
      <w:r w:rsidRPr="006A6133">
        <w:rPr>
          <w:rFonts w:ascii="Times New Roman" w:hAnsi="Times New Roman" w:cs="Times New Roman"/>
          <w:b/>
          <w:bCs/>
          <w:color w:val="000000"/>
        </w:rPr>
        <w:t>Порядок оплаты:</w:t>
      </w:r>
      <w:r w:rsidR="00AD0D2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5AAB">
        <w:rPr>
          <w:rFonts w:ascii="Times New Roman" w:hAnsi="Times New Roman" w:cs="Times New Roman"/>
          <w:color w:val="000000"/>
        </w:rPr>
        <w:t>в течение</w:t>
      </w:r>
      <w:r w:rsidR="00854C4E">
        <w:rPr>
          <w:rFonts w:ascii="Times New Roman" w:hAnsi="Times New Roman" w:cs="Times New Roman"/>
          <w:color w:val="000000"/>
        </w:rPr>
        <w:t xml:space="preserve"> </w:t>
      </w:r>
      <w:r w:rsidR="0042322E">
        <w:rPr>
          <w:rFonts w:ascii="Times New Roman" w:hAnsi="Times New Roman" w:cs="Times New Roman"/>
          <w:color w:val="000000"/>
        </w:rPr>
        <w:t xml:space="preserve">7 </w:t>
      </w:r>
      <w:r w:rsidR="00776882" w:rsidRPr="00776882">
        <w:rPr>
          <w:rFonts w:ascii="Times New Roman" w:hAnsi="Times New Roman" w:cs="Times New Roman"/>
          <w:color w:val="000000"/>
        </w:rPr>
        <w:t>рабочих дней с момента подписания Заказчиком акта приемки поставляемого товара.</w:t>
      </w:r>
      <w:r w:rsidR="00776882" w:rsidRPr="00776882">
        <w:rPr>
          <w:rFonts w:ascii="Times New Roman" w:hAnsi="Times New Roman" w:cs="Times New Roman"/>
          <w:b/>
          <w:bCs/>
        </w:rPr>
        <w:t xml:space="preserve"> </w:t>
      </w:r>
    </w:p>
    <w:p w:rsidR="00D91B07" w:rsidRDefault="00D91B07" w:rsidP="00DB54C7">
      <w:pPr>
        <w:pStyle w:val="TableContents"/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0C30F0" w:rsidRDefault="00247596" w:rsidP="00DB54C7">
      <w:pPr>
        <w:pStyle w:val="TableContents"/>
        <w:spacing w:line="100" w:lineRule="atLeast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6133">
        <w:rPr>
          <w:rFonts w:ascii="Times New Roman" w:hAnsi="Times New Roman" w:cs="Times New Roman"/>
          <w:b/>
          <w:bCs/>
        </w:rPr>
        <w:t>О</w:t>
      </w:r>
      <w:r w:rsidR="006D0D3A">
        <w:rPr>
          <w:rFonts w:ascii="Times New Roman" w:hAnsi="Times New Roman" w:cs="Times New Roman"/>
          <w:b/>
          <w:bCs/>
        </w:rPr>
        <w:t>писание</w:t>
      </w:r>
      <w:r w:rsidRPr="006A6133">
        <w:rPr>
          <w:rFonts w:ascii="Times New Roman" w:hAnsi="Times New Roman" w:cs="Times New Roman"/>
          <w:b/>
          <w:bCs/>
        </w:rPr>
        <w:t xml:space="preserve">: </w:t>
      </w:r>
      <w:r w:rsidRPr="006A6133">
        <w:rPr>
          <w:rFonts w:ascii="Times New Roman" w:hAnsi="Times New Roman" w:cs="Times New Roman"/>
        </w:rPr>
        <w:t xml:space="preserve">поставка </w:t>
      </w:r>
      <w:r w:rsidR="00EC46D5">
        <w:rPr>
          <w:rFonts w:ascii="Times New Roman" w:eastAsia="Times New Roman" w:hAnsi="Times New Roman" w:cs="Times New Roman"/>
        </w:rPr>
        <w:t>кресел</w:t>
      </w:r>
      <w:r w:rsidRPr="006A6133">
        <w:rPr>
          <w:rFonts w:ascii="Times New Roman" w:eastAsia="Times New Roman" w:hAnsi="Times New Roman" w:cs="Times New Roman"/>
        </w:rPr>
        <w:t>-колясок с ручным приводом с дополнительной фиксацией (поддержкой) головы и тела, в том числе для больных ДЦП</w:t>
      </w:r>
      <w:r w:rsidR="00AD0D22">
        <w:rPr>
          <w:rFonts w:ascii="Times New Roman" w:eastAsia="Times New Roman" w:hAnsi="Times New Roman" w:cs="Times New Roman"/>
        </w:rPr>
        <w:t xml:space="preserve"> комнатных,</w:t>
      </w:r>
      <w:r w:rsidR="00592CCA">
        <w:rPr>
          <w:rFonts w:ascii="Times New Roman" w:eastAsia="Times New Roman" w:hAnsi="Times New Roman" w:cs="Times New Roman"/>
        </w:rPr>
        <w:t xml:space="preserve"> </w:t>
      </w:r>
      <w:r w:rsidRPr="006A6133">
        <w:rPr>
          <w:rFonts w:ascii="Times New Roman" w:eastAsia="Times New Roman" w:hAnsi="Times New Roman" w:cs="Times New Roman"/>
        </w:rPr>
        <w:t>прогулочных</w:t>
      </w:r>
      <w:r w:rsidR="0002072D">
        <w:rPr>
          <w:rFonts w:ascii="Times New Roman" w:eastAsia="Times New Roman" w:hAnsi="Times New Roman" w:cs="Times New Roman"/>
        </w:rPr>
        <w:t xml:space="preserve"> </w:t>
      </w:r>
      <w:r w:rsidR="0002072D">
        <w:rPr>
          <w:rFonts w:ascii="Times New Roman" w:eastAsia="Times New Roman" w:hAnsi="Times New Roman" w:cs="Times New Roman"/>
          <w:lang w:eastAsia="zh-CN" w:bidi="hi-IN"/>
        </w:rPr>
        <w:t>(для инвалидов и детей-</w:t>
      </w:r>
      <w:r w:rsidR="008318B9">
        <w:rPr>
          <w:rFonts w:ascii="Times New Roman" w:eastAsia="Times New Roman" w:hAnsi="Times New Roman" w:cs="Times New Roman"/>
          <w:lang w:eastAsia="zh-CN" w:bidi="hi-IN"/>
        </w:rPr>
        <w:t>инвалидов)</w:t>
      </w:r>
      <w:r w:rsidR="008318B9" w:rsidRPr="00FE33A3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8318B9" w:rsidRPr="006A6133">
        <w:rPr>
          <w:rFonts w:ascii="Times New Roman" w:eastAsia="Times New Roman" w:hAnsi="Times New Roman" w:cs="Times New Roman"/>
        </w:rPr>
        <w:t>для</w:t>
      </w:r>
      <w:r w:rsidR="00094BBE">
        <w:rPr>
          <w:rFonts w:ascii="Times New Roman" w:eastAsia="Times New Roman" w:hAnsi="Times New Roman" w:cs="Times New Roman"/>
        </w:rPr>
        <w:t xml:space="preserve"> обеспечения инвалидов в 2023</w:t>
      </w:r>
      <w:r w:rsidR="00AD0D22">
        <w:rPr>
          <w:rFonts w:ascii="Times New Roman" w:eastAsia="Times New Roman" w:hAnsi="Times New Roman" w:cs="Times New Roman"/>
        </w:rPr>
        <w:t xml:space="preserve"> году.</w:t>
      </w:r>
    </w:p>
    <w:p w:rsidR="00CF4216" w:rsidRPr="006A6133" w:rsidRDefault="00CF4216" w:rsidP="00DB54C7">
      <w:pPr>
        <w:pStyle w:val="TableContents"/>
        <w:spacing w:line="100" w:lineRule="atLeast"/>
        <w:jc w:val="both"/>
      </w:pPr>
    </w:p>
    <w:p w:rsidR="00C20051" w:rsidRPr="006A6133" w:rsidRDefault="00094BBE" w:rsidP="00D91B07">
      <w:pPr>
        <w:pStyle w:val="Standard"/>
      </w:pPr>
      <w:r>
        <w:rPr>
          <w:rFonts w:ascii="Times New Roman" w:hAnsi="Times New Roman" w:cs="Times New Roman"/>
        </w:rPr>
        <w:t>Количество: 20</w:t>
      </w:r>
      <w:r w:rsidR="00DB54C7">
        <w:rPr>
          <w:rFonts w:ascii="Times New Roman" w:hAnsi="Times New Roman" w:cs="Times New Roman"/>
        </w:rPr>
        <w:t xml:space="preserve"> шт. </w:t>
      </w:r>
      <w:r w:rsidR="00247596" w:rsidRPr="006A6133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7243"/>
      </w:tblGrid>
      <w:tr w:rsidR="00D67D67" w:rsidTr="00F915D0">
        <w:trPr>
          <w:trHeight w:val="390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D67" w:rsidRDefault="00247596" w:rsidP="00F915D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67" w:rsidRDefault="00247596" w:rsidP="00F915D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D67D67" w:rsidTr="00F915D0">
        <w:trPr>
          <w:trHeight w:val="390"/>
        </w:trPr>
        <w:tc>
          <w:tcPr>
            <w:tcW w:w="2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E56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Кресло-коляска </w:t>
            </w:r>
          </w:p>
          <w:p w:rsidR="00C06E56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с ручным приводом </w:t>
            </w:r>
          </w:p>
          <w:p w:rsid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>с дополнительной фиксацией (поддержкой) головы и тела,</w:t>
            </w:r>
          </w:p>
          <w:p w:rsid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 в том числе </w:t>
            </w:r>
          </w:p>
          <w:p w:rsidR="00D365AB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для больных ДЦП </w:t>
            </w:r>
            <w:proofErr w:type="gramStart"/>
            <w:r w:rsidRPr="00F915D0">
              <w:rPr>
                <w:rStyle w:val="10"/>
                <w:rFonts w:ascii="Times New Roman" w:hAnsi="Times New Roman"/>
                <w:b/>
              </w:rPr>
              <w:t>комнатная</w:t>
            </w:r>
            <w:proofErr w:type="gramEnd"/>
          </w:p>
          <w:p w:rsidR="00546B01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 (для инвалидов и детей-инвалидов)</w:t>
            </w:r>
          </w:p>
          <w:p w:rsidR="00094BBE" w:rsidRPr="00F915D0" w:rsidRDefault="00094BBE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</w:rPr>
            </w:pPr>
          </w:p>
          <w:p w:rsidR="00094BBE" w:rsidRPr="00F915D0" w:rsidRDefault="00094BBE" w:rsidP="00094BBE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15D0">
              <w:rPr>
                <w:rFonts w:ascii="Times New Roman" w:eastAsia="Times New Roman" w:hAnsi="Times New Roman" w:cs="Times New Roman"/>
              </w:rPr>
              <w:t>ОКПД</w:t>
            </w:r>
            <w:proofErr w:type="gramStart"/>
            <w:r w:rsidRPr="00F915D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F915D0">
              <w:rPr>
                <w:rFonts w:ascii="Times New Roman" w:eastAsia="Times New Roman" w:hAnsi="Times New Roman" w:cs="Times New Roman"/>
              </w:rPr>
              <w:t xml:space="preserve"> 30.92.20.000</w:t>
            </w:r>
          </w:p>
          <w:p w:rsidR="00546B01" w:rsidRPr="00546B01" w:rsidRDefault="00546B01" w:rsidP="00B759D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5D0" w:rsidRPr="00F915D0" w:rsidRDefault="00F915D0" w:rsidP="00F915D0">
            <w:pPr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 предназначена для ежедневной транспортировки детей с нарушением опорно-двигательного аппарата (ДЦП) в помещениях.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Технические 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рама должна быть складной;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быть с возможностью размещения ребенка по направлению движения;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регулироваться по ширине и глубине;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регулироваться по углу наклона от -5 до +25 градусов;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боковые фиксаторы на сиденье должны регулироваться по ширине;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спинка должна регулироваться по высоте;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спинка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должна регулироваться по углу наклона;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наличие боковых фиксаторов для тела, регулируемых по ширине;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передние и задние колеса должны быть литые;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вилки передних колес должны быть оснащены механизмом фиксации положения колеса;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быстросъемные задние колеса;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задние колеса должны быть оснащены стояночным тормозом;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опора подножки должна регулироваться по высоте и иметь ремни - фиксаторы для стоп;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>- подножка должна регулироваться по углу наклона в диапазоне от 0 до 90 градусов;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Основные технические характеристики: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ширина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23 см до 36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глубина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23 см до 35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высота спинки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47 см до 55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грузоподъемность: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не более 40 кг;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определяются в зависимости от индивидуальных параметров пользователя.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приставной столик;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гарантийный талон.</w:t>
            </w:r>
          </w:p>
          <w:p w:rsidR="00F915D0" w:rsidRPr="00F915D0" w:rsidRDefault="00F915D0" w:rsidP="00F915D0">
            <w:pPr>
              <w:jc w:val="both"/>
              <w:rPr>
                <w:rStyle w:val="10"/>
                <w:rFonts w:ascii="Times New Roman" w:hAnsi="Times New Roman"/>
                <w:b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Количество: 6 шт.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Основные технические характеристики: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ширина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от 29 см до 43 см.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глубина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33 до 44 см.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высота спинки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55 см до 70 см.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грузоподъемность: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не более 75 кг.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определяются в зависимости от индивидуальных параметров пользователя.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приставной столик;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гарантийный талон.</w:t>
            </w:r>
          </w:p>
          <w:p w:rsidR="007C20E1" w:rsidRPr="00F915D0" w:rsidRDefault="00F915D0" w:rsidP="00F915D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Количество: 4 шт.</w:t>
            </w:r>
          </w:p>
        </w:tc>
      </w:tr>
      <w:tr w:rsidR="00E730C0" w:rsidTr="00F915D0">
        <w:trPr>
          <w:trHeight w:val="390"/>
        </w:trPr>
        <w:tc>
          <w:tcPr>
            <w:tcW w:w="2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B17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lastRenderedPageBreak/>
              <w:t xml:space="preserve">Кресло-коляска </w:t>
            </w:r>
          </w:p>
          <w:p w:rsid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с ручным приводом </w:t>
            </w:r>
          </w:p>
          <w:p w:rsid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с дополнительной фиксацией (поддержкой) головы и тела, </w:t>
            </w:r>
          </w:p>
          <w:p w:rsidR="00C32B17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в том числе для больных ДЦП </w:t>
            </w:r>
            <w:proofErr w:type="gramStart"/>
            <w:r w:rsidRPr="00C32B17">
              <w:rPr>
                <w:rStyle w:val="10"/>
                <w:rFonts w:ascii="Times New Roman" w:hAnsi="Times New Roman"/>
                <w:b/>
              </w:rPr>
              <w:t>прогулочная</w:t>
            </w:r>
            <w:proofErr w:type="gramEnd"/>
            <w:r w:rsidRPr="00C32B17">
              <w:rPr>
                <w:rStyle w:val="10"/>
                <w:rFonts w:ascii="Times New Roman" w:hAnsi="Times New Roman"/>
                <w:b/>
              </w:rPr>
              <w:t xml:space="preserve"> </w:t>
            </w:r>
          </w:p>
          <w:p w:rsidR="00E730C0" w:rsidRP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>(для инвалидов и детей-инвалидов)</w:t>
            </w:r>
          </w:p>
          <w:p w:rsidR="007752A9" w:rsidRDefault="007752A9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</w:rPr>
            </w:pPr>
          </w:p>
          <w:p w:rsidR="00094BBE" w:rsidRPr="00094BBE" w:rsidRDefault="00094BBE" w:rsidP="00094BBE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4BBE">
              <w:rPr>
                <w:rFonts w:ascii="Times New Roman" w:eastAsia="Times New Roman" w:hAnsi="Times New Roman" w:cs="Times New Roman"/>
              </w:rPr>
              <w:t>ОКПД</w:t>
            </w:r>
            <w:proofErr w:type="gramStart"/>
            <w:r w:rsidRPr="00094BB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94BBE">
              <w:rPr>
                <w:rFonts w:ascii="Times New Roman" w:eastAsia="Times New Roman" w:hAnsi="Times New Roman" w:cs="Times New Roman"/>
              </w:rPr>
              <w:t xml:space="preserve"> 30.92.20.000</w:t>
            </w:r>
          </w:p>
          <w:p w:rsidR="007752A9" w:rsidRPr="00C32B17" w:rsidRDefault="007752A9" w:rsidP="00B759DD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 предназначена для ежедневной транспортировки детей с нарушением опорно-двигательного аппарата (ДЦП) в условиях улицы по различным покрытиям, земле, песку, асфальту, включая преодоление различных препятствий.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Технические 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рама должна быть складной;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быть с возможностью размещения ребенка по направлению движения;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регулироваться по ширине и глубине;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сиденье должно регулироваться по углу наклона от -5 до +25 градусов;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боковые фиксаторы на сиденье должны регулироваться по ширине;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спинка должна регулироваться по высоте;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спинка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должна регулироваться по углу наклона;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наличие боковых фиксаторов для тела, регулируемых по ширине;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передние и задние колеса должны быть литые;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вилки передних колес должны быть оснащены механизмом фиксации положения колеса;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быстросъемные задние колеса;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задние колеса должны быть оснащены стояночным тормозом;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опора подножки должна регулироваться по высоте и иметь ремни - </w:t>
            </w: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>фиксаторы для стоп;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подножка должна регулироваться по углу наклона в диапазоне от 0 до 90 градусов;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Основные технические характеристики: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ширина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23 см до 36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глубина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23 см до 35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высота спинки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47 см до 55 см;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грузоподъемность: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не более 40 кг;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определяются в зависимости от индивидуальных параметров пользователя.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зимний мешок для ног;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гарантийный талон.</w:t>
            </w:r>
          </w:p>
          <w:p w:rsidR="00F915D0" w:rsidRPr="00F915D0" w:rsidRDefault="00F915D0" w:rsidP="00F915D0">
            <w:pPr>
              <w:jc w:val="both"/>
              <w:rPr>
                <w:rStyle w:val="10"/>
                <w:rFonts w:ascii="Times New Roman" w:hAnsi="Times New Roman"/>
                <w:b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Количество: 6 шт.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Основные технические характеристики: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ширина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от 29 см до 43 см.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глубина сидения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33 до 44 см.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высота спинки должна быть регулируемая в диапазоне: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от 55 см до 70 см.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- грузоподъемность: 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не более 75 кг.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кресло-коляски</w:t>
            </w:r>
            <w:proofErr w:type="gramEnd"/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определяются в зависимости от индивидуальных параметров пользователя.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зимний мешок для ног;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915D0" w:rsidRPr="00F915D0" w:rsidRDefault="00F915D0" w:rsidP="00F915D0">
            <w:pPr>
              <w:ind w:firstLine="709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sz w:val="20"/>
                <w:szCs w:val="20"/>
              </w:rPr>
              <w:t>- гарантийный талон.</w:t>
            </w:r>
          </w:p>
          <w:p w:rsidR="00546059" w:rsidRPr="00F915D0" w:rsidRDefault="00F915D0" w:rsidP="00F915D0">
            <w:pPr>
              <w:jc w:val="both"/>
              <w:rPr>
                <w:rStyle w:val="10"/>
                <w:rFonts w:ascii="Times New Roman" w:hAnsi="Times New Roman"/>
                <w:b/>
                <w:sz w:val="20"/>
                <w:szCs w:val="20"/>
              </w:rPr>
            </w:pPr>
            <w:r w:rsidRPr="00F915D0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Количество: 4 шт.</w:t>
            </w:r>
          </w:p>
        </w:tc>
      </w:tr>
    </w:tbl>
    <w:p w:rsidR="00D67D67" w:rsidRDefault="00D67D6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01" w:rsidRDefault="00247596" w:rsidP="00546B01">
      <w:pPr>
        <w:pStyle w:val="Standard"/>
        <w:ind w:left="-45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>Требования к качеству поставки:</w:t>
      </w:r>
      <w:r w:rsidRPr="006A6133">
        <w:rPr>
          <w:rFonts w:ascii="Times New Roman" w:hAnsi="Times New Roman" w:cs="Times New Roman"/>
        </w:rPr>
        <w:t xml:space="preserve"> </w:t>
      </w:r>
      <w:r w:rsidRPr="006A6133">
        <w:rPr>
          <w:rFonts w:ascii="Times New Roman" w:hAnsi="Times New Roman" w:cs="Times New Roman"/>
          <w:color w:val="000000"/>
        </w:rPr>
        <w:t xml:space="preserve">Поставщик гарантирует, что Товар является новым, не будет иметь дефектов, связанных с разработкой, материалами или качеством изготовления, либо проявляющихся в результате действия </w:t>
      </w:r>
      <w:r w:rsidRPr="006A6133">
        <w:rPr>
          <w:rFonts w:ascii="Times New Roman" w:hAnsi="Times New Roman" w:cs="Times New Roman"/>
          <w:color w:val="000000"/>
        </w:rPr>
        <w:tab/>
        <w:t>или упущения поставщика при нормальном использовании в обычных условиях.</w:t>
      </w:r>
    </w:p>
    <w:p w:rsidR="006A6133" w:rsidRDefault="00247596" w:rsidP="00546B01">
      <w:pPr>
        <w:pStyle w:val="Standard"/>
        <w:ind w:left="-45"/>
        <w:jc w:val="both"/>
        <w:rPr>
          <w:rFonts w:ascii="Times New Roman" w:hAnsi="Times New Roman" w:cs="Times New Roman"/>
        </w:rPr>
      </w:pPr>
      <w:r w:rsidRPr="00E924AC">
        <w:rPr>
          <w:rFonts w:ascii="Times New Roman" w:hAnsi="Times New Roman" w:cs="Times New Roman"/>
          <w:b/>
          <w:bCs/>
        </w:rPr>
        <w:t>Требования к безопасности товара:</w:t>
      </w:r>
      <w:r w:rsidR="00E924AC" w:rsidRPr="00E924AC">
        <w:rPr>
          <w:rFonts w:ascii="Times New Roman" w:hAnsi="Times New Roman" w:cs="Times New Roman"/>
        </w:rPr>
        <w:t xml:space="preserve"> 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</w:t>
      </w:r>
      <w:r w:rsidR="00553EAA">
        <w:rPr>
          <w:rFonts w:ascii="Times New Roman" w:hAnsi="Times New Roman" w:cs="Times New Roman"/>
        </w:rPr>
        <w:t>поставляемый Т</w:t>
      </w:r>
      <w:r w:rsidR="00E924AC" w:rsidRPr="00E924AC">
        <w:rPr>
          <w:rFonts w:ascii="Times New Roman" w:hAnsi="Times New Roman" w:cs="Times New Roman"/>
        </w:rPr>
        <w:t>овар в соответствии с законодательством Российской Федерации необходимо наличие указанных документов</w:t>
      </w:r>
      <w:r w:rsidR="00E924AC">
        <w:rPr>
          <w:rFonts w:ascii="Times New Roman" w:hAnsi="Times New Roman" w:cs="Times New Roman"/>
        </w:rPr>
        <w:t>.</w:t>
      </w:r>
    </w:p>
    <w:p w:rsidR="00C06E56" w:rsidRDefault="00C06E5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Требования к гарантии производителя: </w:t>
      </w:r>
      <w:r>
        <w:rPr>
          <w:bCs/>
          <w:color w:val="000000"/>
        </w:rPr>
        <w:t xml:space="preserve">не менее 12 месяцев. </w:t>
      </w:r>
    </w:p>
    <w:p w:rsidR="00C06E56" w:rsidRDefault="00C06E5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Требования к гарантийному обслуживанию: </w:t>
      </w:r>
      <w:r w:rsidRPr="0099435B">
        <w:rPr>
          <w:color w:val="000000"/>
        </w:rPr>
        <w:t>не должен превышать 20 рабочих дней со дня обращения.</w:t>
      </w:r>
    </w:p>
    <w:p w:rsidR="00C06E56" w:rsidRDefault="00C06E5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 w:rsidRPr="0099435B">
        <w:rPr>
          <w:b/>
          <w:color w:val="000000"/>
        </w:rPr>
        <w:t>Срок, на который предоставляется гарантия качества: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 менее 12 месяцев.</w:t>
      </w:r>
      <w:r w:rsidRPr="00864AAF">
        <w:rPr>
          <w:color w:val="000000"/>
        </w:rPr>
        <w:t xml:space="preserve"> </w:t>
      </w:r>
    </w:p>
    <w:p w:rsidR="00C06E56" w:rsidRDefault="0024759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 w:rsidRPr="006A6133">
        <w:rPr>
          <w:color w:val="000000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C06E56" w:rsidRDefault="0024759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 w:rsidRPr="006A6133">
        <w:rPr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06E56" w:rsidRDefault="00C06E56" w:rsidP="00C06E56">
      <w:pPr>
        <w:pStyle w:val="aa"/>
        <w:spacing w:before="0" w:beforeAutospacing="0"/>
        <w:contextualSpacing/>
        <w:jc w:val="both"/>
      </w:pPr>
      <w:r>
        <w:t>При передаче кресел</w:t>
      </w:r>
      <w:r w:rsidR="00AD5AE1">
        <w:t>-колясок</w:t>
      </w:r>
      <w:r w:rsidR="00247596" w:rsidRPr="006A6133">
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</w:t>
      </w:r>
      <w:r w:rsidR="00247596" w:rsidRPr="006A6133">
        <w:lastRenderedPageBreak/>
        <w:t>указанием даты, заверенная подписями Получателя и представителя Поставщика.</w:t>
      </w:r>
      <w:r>
        <w:t xml:space="preserve"> </w:t>
      </w:r>
      <w:r w:rsidR="00247596" w:rsidRPr="006A6133">
        <w:t xml:space="preserve">В течение гарантийного срока в случае обнаружения Получателем недостатка в </w:t>
      </w:r>
      <w:proofErr w:type="gramStart"/>
      <w:r w:rsidR="00247596" w:rsidRPr="006A6133">
        <w:t>кресл</w:t>
      </w:r>
      <w:r w:rsidR="00AD5AE1">
        <w:t>о</w:t>
      </w:r>
      <w:r w:rsidR="00247596" w:rsidRPr="006A6133">
        <w:t>-коляске</w:t>
      </w:r>
      <w:proofErr w:type="gramEnd"/>
      <w:r w:rsidR="00247596" w:rsidRPr="006A6133"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 w:rsidR="00AD5AE1">
        <w:t xml:space="preserve">Товара </w:t>
      </w:r>
      <w:r w:rsidR="00247596" w:rsidRPr="006A6133">
        <w:t>на кресло-коляску той же модели, либо безвозмездное устранение недостатков изделия (гарантийный ремонт).</w:t>
      </w:r>
      <w:r>
        <w:t xml:space="preserve"> </w:t>
      </w:r>
      <w:r w:rsidR="00247596" w:rsidRPr="006A6133">
        <w:t xml:space="preserve"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</w:t>
      </w:r>
      <w:r w:rsidR="00AD5AE1">
        <w:t xml:space="preserve">возможности использования </w:t>
      </w:r>
      <w:proofErr w:type="gramStart"/>
      <w:r w:rsidR="00AD5AE1">
        <w:t>кресло</w:t>
      </w:r>
      <w:r w:rsidR="00247596" w:rsidRPr="006A6133">
        <w:t>-коляски</w:t>
      </w:r>
      <w:proofErr w:type="gramEnd"/>
      <w:r w:rsidR="00247596" w:rsidRPr="006A6133">
        <w:t xml:space="preserve"> в течение его срока службы должны осуществляться ремонт и техническое обслуживание </w:t>
      </w:r>
      <w:r w:rsidR="00AD5AE1">
        <w:t>Товара</w:t>
      </w:r>
      <w:r w:rsidR="00247596" w:rsidRPr="006A6133">
        <w:t>.</w:t>
      </w:r>
    </w:p>
    <w:p w:rsidR="00C06E56" w:rsidRDefault="0024759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 w:rsidRPr="006A6133">
        <w:rPr>
          <w:color w:val="000000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C06E56" w:rsidRDefault="00247596" w:rsidP="00C06E56">
      <w:pPr>
        <w:pStyle w:val="aa"/>
        <w:spacing w:before="0" w:beforeAutospacing="0"/>
        <w:contextualSpacing/>
        <w:jc w:val="both"/>
        <w:rPr>
          <w:color w:val="000000"/>
        </w:rPr>
      </w:pPr>
      <w:r w:rsidRPr="006A6133">
        <w:rPr>
          <w:color w:val="000000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6A6133">
        <w:rPr>
          <w:color w:val="000000"/>
        </w:rPr>
        <w:t>кресло-колясками</w:t>
      </w:r>
      <w:proofErr w:type="gramEnd"/>
      <w:r w:rsidRPr="006A6133">
        <w:rPr>
          <w:color w:val="000000"/>
        </w:rPr>
        <w:t xml:space="preserve"> осуществляется в соответствии с Фед</w:t>
      </w:r>
      <w:r w:rsidR="00AD5AE1">
        <w:rPr>
          <w:color w:val="000000"/>
        </w:rPr>
        <w:t xml:space="preserve">еральным законом от 07.02.1992 </w:t>
      </w:r>
      <w:r w:rsidRPr="006A6133">
        <w:rPr>
          <w:color w:val="000000"/>
        </w:rPr>
        <w:t>№2300-1 «О защите прав потребителей».</w:t>
      </w:r>
      <w:bookmarkStart w:id="0" w:name="_GoBack"/>
      <w:bookmarkEnd w:id="0"/>
    </w:p>
    <w:sectPr w:rsidR="00C06E56" w:rsidSect="003E72DB">
      <w:pgSz w:w="11905" w:h="16837"/>
      <w:pgMar w:top="851" w:right="1129" w:bottom="993" w:left="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14" w:rsidRDefault="00D27414">
      <w:r>
        <w:separator/>
      </w:r>
    </w:p>
  </w:endnote>
  <w:endnote w:type="continuationSeparator" w:id="0">
    <w:p w:rsidR="00D27414" w:rsidRDefault="00D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14" w:rsidRDefault="00D27414">
      <w:r>
        <w:rPr>
          <w:color w:val="000000"/>
        </w:rPr>
        <w:separator/>
      </w:r>
    </w:p>
  </w:footnote>
  <w:footnote w:type="continuationSeparator" w:id="0">
    <w:p w:rsidR="00D27414" w:rsidRDefault="00D2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8F3"/>
    <w:multiLevelType w:val="multilevel"/>
    <w:tmpl w:val="889659B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E75182"/>
    <w:multiLevelType w:val="multilevel"/>
    <w:tmpl w:val="44E2F1B2"/>
    <w:styleLink w:val="WW8Num7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7C432B2"/>
    <w:multiLevelType w:val="multilevel"/>
    <w:tmpl w:val="0916CFF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365EC3"/>
    <w:multiLevelType w:val="multilevel"/>
    <w:tmpl w:val="60ECDA5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594F6840"/>
    <w:multiLevelType w:val="multilevel"/>
    <w:tmpl w:val="3746DCB8"/>
    <w:styleLink w:val="WW8Num3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9D340C0"/>
    <w:multiLevelType w:val="multilevel"/>
    <w:tmpl w:val="9E12AB22"/>
    <w:styleLink w:val="WW8Num1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A464DAB"/>
    <w:multiLevelType w:val="multilevel"/>
    <w:tmpl w:val="CF8A7EB4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7">
    <w:nsid w:val="6B710F2B"/>
    <w:multiLevelType w:val="multilevel"/>
    <w:tmpl w:val="348C38C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10B9B"/>
    <w:rsid w:val="0002072D"/>
    <w:rsid w:val="00045D47"/>
    <w:rsid w:val="000713C5"/>
    <w:rsid w:val="00094BBE"/>
    <w:rsid w:val="000C30F0"/>
    <w:rsid w:val="000C7618"/>
    <w:rsid w:val="000E10C3"/>
    <w:rsid w:val="000E6D5D"/>
    <w:rsid w:val="000F34B4"/>
    <w:rsid w:val="00107737"/>
    <w:rsid w:val="00130D01"/>
    <w:rsid w:val="00134501"/>
    <w:rsid w:val="00156D16"/>
    <w:rsid w:val="00174231"/>
    <w:rsid w:val="001B1DEC"/>
    <w:rsid w:val="002008C5"/>
    <w:rsid w:val="00247596"/>
    <w:rsid w:val="002A720A"/>
    <w:rsid w:val="002B7E2E"/>
    <w:rsid w:val="003101B8"/>
    <w:rsid w:val="003105B7"/>
    <w:rsid w:val="00327CB0"/>
    <w:rsid w:val="003D5D3F"/>
    <w:rsid w:val="003E72DB"/>
    <w:rsid w:val="003F75E5"/>
    <w:rsid w:val="0042322E"/>
    <w:rsid w:val="00424603"/>
    <w:rsid w:val="004266A5"/>
    <w:rsid w:val="00446E67"/>
    <w:rsid w:val="00464656"/>
    <w:rsid w:val="004A156F"/>
    <w:rsid w:val="004C41AA"/>
    <w:rsid w:val="004C7579"/>
    <w:rsid w:val="00524332"/>
    <w:rsid w:val="00546059"/>
    <w:rsid w:val="00546B01"/>
    <w:rsid w:val="00553EAA"/>
    <w:rsid w:val="00592CCA"/>
    <w:rsid w:val="0059369F"/>
    <w:rsid w:val="005A03A3"/>
    <w:rsid w:val="005B45A6"/>
    <w:rsid w:val="006A6133"/>
    <w:rsid w:val="006B059D"/>
    <w:rsid w:val="006C5BAB"/>
    <w:rsid w:val="006D0D3A"/>
    <w:rsid w:val="006D2B31"/>
    <w:rsid w:val="006D7E27"/>
    <w:rsid w:val="006E7071"/>
    <w:rsid w:val="006F1E29"/>
    <w:rsid w:val="00722B52"/>
    <w:rsid w:val="00727752"/>
    <w:rsid w:val="00735789"/>
    <w:rsid w:val="007510A5"/>
    <w:rsid w:val="007752A9"/>
    <w:rsid w:val="00776882"/>
    <w:rsid w:val="007C20E1"/>
    <w:rsid w:val="007C7EDD"/>
    <w:rsid w:val="007F2F07"/>
    <w:rsid w:val="0081603F"/>
    <w:rsid w:val="008318B9"/>
    <w:rsid w:val="00836C08"/>
    <w:rsid w:val="00845D68"/>
    <w:rsid w:val="00854C4E"/>
    <w:rsid w:val="00865AAB"/>
    <w:rsid w:val="00870A15"/>
    <w:rsid w:val="008C68B4"/>
    <w:rsid w:val="008E36BB"/>
    <w:rsid w:val="00970F7C"/>
    <w:rsid w:val="009837DA"/>
    <w:rsid w:val="00985011"/>
    <w:rsid w:val="009A30A3"/>
    <w:rsid w:val="009B19C0"/>
    <w:rsid w:val="009B259E"/>
    <w:rsid w:val="009D2C54"/>
    <w:rsid w:val="009D67A6"/>
    <w:rsid w:val="00A004BD"/>
    <w:rsid w:val="00A06A4E"/>
    <w:rsid w:val="00A0713A"/>
    <w:rsid w:val="00A427C3"/>
    <w:rsid w:val="00AC4BF2"/>
    <w:rsid w:val="00AC61A5"/>
    <w:rsid w:val="00AD0D22"/>
    <w:rsid w:val="00AD5AE1"/>
    <w:rsid w:val="00AF1ACF"/>
    <w:rsid w:val="00AF1AF3"/>
    <w:rsid w:val="00B072D6"/>
    <w:rsid w:val="00B11255"/>
    <w:rsid w:val="00B5372D"/>
    <w:rsid w:val="00B567A1"/>
    <w:rsid w:val="00B65C66"/>
    <w:rsid w:val="00B759DD"/>
    <w:rsid w:val="00B80592"/>
    <w:rsid w:val="00B90649"/>
    <w:rsid w:val="00BD21C9"/>
    <w:rsid w:val="00C04CA1"/>
    <w:rsid w:val="00C06E56"/>
    <w:rsid w:val="00C20051"/>
    <w:rsid w:val="00C3103E"/>
    <w:rsid w:val="00C32B17"/>
    <w:rsid w:val="00C838CB"/>
    <w:rsid w:val="00C94166"/>
    <w:rsid w:val="00CA1AD2"/>
    <w:rsid w:val="00CF4216"/>
    <w:rsid w:val="00D27414"/>
    <w:rsid w:val="00D365AB"/>
    <w:rsid w:val="00D67D67"/>
    <w:rsid w:val="00D75A01"/>
    <w:rsid w:val="00D91B07"/>
    <w:rsid w:val="00DB523F"/>
    <w:rsid w:val="00DB54C7"/>
    <w:rsid w:val="00DC1993"/>
    <w:rsid w:val="00DD5103"/>
    <w:rsid w:val="00DD7AFC"/>
    <w:rsid w:val="00E64654"/>
    <w:rsid w:val="00E66480"/>
    <w:rsid w:val="00E730C0"/>
    <w:rsid w:val="00E924AC"/>
    <w:rsid w:val="00EC10D9"/>
    <w:rsid w:val="00EC46D5"/>
    <w:rsid w:val="00ED3926"/>
    <w:rsid w:val="00EF5DB9"/>
    <w:rsid w:val="00F47599"/>
    <w:rsid w:val="00F915D0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paragraph" w:styleId="aa">
    <w:name w:val="Normal (Web)"/>
    <w:basedOn w:val="a"/>
    <w:uiPriority w:val="99"/>
    <w:unhideWhenUsed/>
    <w:rsid w:val="00EC4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b">
    <w:name w:val="Body Text"/>
    <w:basedOn w:val="a"/>
    <w:link w:val="ac"/>
    <w:rsid w:val="003E72DB"/>
    <w:pPr>
      <w:autoSpaceDN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1"/>
    <w:link w:val="ab"/>
    <w:rsid w:val="003E72DB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paragraph" w:styleId="aa">
    <w:name w:val="Normal (Web)"/>
    <w:basedOn w:val="a"/>
    <w:uiPriority w:val="99"/>
    <w:unhideWhenUsed/>
    <w:rsid w:val="00EC4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b">
    <w:name w:val="Body Text"/>
    <w:basedOn w:val="a"/>
    <w:link w:val="ac"/>
    <w:rsid w:val="003E72DB"/>
    <w:pPr>
      <w:autoSpaceDN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1"/>
    <w:link w:val="ab"/>
    <w:rsid w:val="003E72DB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AA4D447D926F8FFA36A91CBED9BFC668947198C9CCC871B15EAB1D1AE0EC84C4FABFB7J0G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Дозорцева Анна Викторовна</dc:creator>
  <cp:lastModifiedBy>Тапикова Виолетта Олеговна</cp:lastModifiedBy>
  <cp:revision>107</cp:revision>
  <cp:lastPrinted>2022-10-04T06:18:00Z</cp:lastPrinted>
  <dcterms:created xsi:type="dcterms:W3CDTF">2021-07-07T11:24:00Z</dcterms:created>
  <dcterms:modified xsi:type="dcterms:W3CDTF">2022-11-15T04:32:00Z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