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9F243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системы, расстройства питания и нарушения обмена веществ»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ткани», «Болезни органов пищеварения»,</w:t>
      </w:r>
      <w:r w:rsidR="009F243B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«Болезни эндокринной системы</w:t>
      </w:r>
      <w:r w:rsidR="00E02210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9F243B">
        <w:rPr>
          <w:rFonts w:cs="Times New Roman"/>
          <w:sz w:val="28"/>
          <w:szCs w:val="28"/>
          <w:shd w:val="clear" w:color="auto" w:fill="FFFFFF"/>
          <w:lang w:val="ru-RU"/>
        </w:rPr>
        <w:t xml:space="preserve">»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25415C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2 426 580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24265,8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2 426 580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5415C" w:rsidRPr="00230638" w:rsidRDefault="0025415C" w:rsidP="0025415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D5502A">
        <w:rPr>
          <w:rStyle w:val="11"/>
          <w:rFonts w:eastAsia="Times New Roman" w:cs="Times New Roman"/>
          <w:sz w:val="28"/>
          <w:szCs w:val="28"/>
          <w:lang w:val="ru-RU"/>
        </w:rPr>
        <w:t>Краснодарский край</w:t>
      </w:r>
      <w:r w:rsidR="00A128D0" w:rsidRPr="00230638">
        <w:rPr>
          <w:rStyle w:val="1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610AF7">
        <w:rPr>
          <w:rFonts w:cs="Times New Roman"/>
          <w:bCs/>
          <w:sz w:val="28"/>
          <w:szCs w:val="28"/>
          <w:lang w:val="ru-RU"/>
        </w:rPr>
        <w:t>февраль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FD0974" w:rsidRPr="00230638">
        <w:rPr>
          <w:rFonts w:cs="Times New Roman"/>
          <w:bCs/>
          <w:sz w:val="28"/>
          <w:szCs w:val="28"/>
          <w:lang w:val="ru-RU"/>
        </w:rPr>
        <w:t>дека</w:t>
      </w:r>
      <w:r w:rsidR="004E5F39" w:rsidRPr="00230638">
        <w:rPr>
          <w:rFonts w:cs="Times New Roman"/>
          <w:bCs/>
          <w:sz w:val="28"/>
          <w:szCs w:val="28"/>
          <w:lang w:val="ru-RU"/>
        </w:rPr>
        <w:t>б</w:t>
      </w:r>
      <w:r w:rsidR="003B3F1B" w:rsidRPr="00230638">
        <w:rPr>
          <w:rFonts w:cs="Times New Roman"/>
          <w:bCs/>
          <w:sz w:val="28"/>
          <w:szCs w:val="28"/>
          <w:lang w:val="ru-RU"/>
        </w:rPr>
        <w:t>рь 202</w:t>
      </w:r>
      <w:r w:rsidR="0025415C">
        <w:rPr>
          <w:rFonts w:cs="Times New Roman"/>
          <w:bCs/>
          <w:sz w:val="28"/>
          <w:szCs w:val="28"/>
          <w:lang w:val="ru-RU"/>
        </w:rPr>
        <w:t>2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221 «Об утверждении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E9506C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CF2C46" w:rsidRDefault="00AE7D7B" w:rsidP="00CF2C46">
      <w:pPr>
        <w:pStyle w:val="1"/>
        <w:spacing w:after="0"/>
        <w:jc w:val="left"/>
        <w:rPr>
          <w:rFonts w:ascii="Times New Roman" w:eastAsia="Andale Sans UI" w:hAnsi="Times New Roman" w:cs="Times New Roman"/>
          <w:b w:val="0"/>
          <w:sz w:val="28"/>
          <w:szCs w:val="28"/>
        </w:rPr>
      </w:pPr>
      <w:r w:rsidRPr="00CF2C4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5.1.</w:t>
      </w:r>
      <w:r w:rsidR="00CF2C46" w:rsidRPr="00CF2C46">
        <w:rPr>
          <w:rFonts w:ascii="Times New Roman" w:hAnsi="Times New Roman" w:cs="Times New Roman"/>
          <w:b w:val="0"/>
          <w:lang w:eastAsia="ru-RU"/>
        </w:rPr>
        <w:t xml:space="preserve"> </w:t>
      </w:r>
      <w:r w:rsidR="00CF2C46" w:rsidRPr="00CF2C46">
        <w:rPr>
          <w:rFonts w:ascii="Times New Roman" w:hAnsi="Times New Roman" w:cs="Times New Roman"/>
          <w:b w:val="0"/>
          <w:sz w:val="28"/>
          <w:szCs w:val="28"/>
          <w:lang w:eastAsia="ru-RU"/>
        </w:rPr>
        <w:t>Здания</w:t>
      </w:r>
      <w:r w:rsidR="00CF2C4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сооружения организации (учреждения), оказывающей санаторно-курортные услуги, должны соответствовать требованиям Приказа Минстроя России от 30.12.2020 № 904/пр</w:t>
      </w:r>
      <w:r w:rsidR="00CF2C46">
        <w:rPr>
          <w:rFonts w:ascii="Times New Roman" w:eastAsia="Andale Sans UI" w:hAnsi="Times New Roman" w:cs="Times New Roman"/>
          <w:b w:val="0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87499D" w:rsidRPr="00230638" w:rsidRDefault="00A64292" w:rsidP="00CF2C46">
      <w:pPr>
        <w:pStyle w:val="Standard"/>
        <w:suppressAutoHyphens w:val="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 xml:space="preserve">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</w:t>
      </w:r>
      <w:r w:rsidR="00E02210"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AE7D7B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AE7D7B">
        <w:rPr>
          <w:rFonts w:cs="Times New Roman"/>
          <w:sz w:val="28"/>
          <w:szCs w:val="28"/>
          <w:lang w:val="ru-RU"/>
        </w:rPr>
        <w:t>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</w:t>
      </w:r>
      <w:r w:rsidR="009B1B77"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AE7D7B" w:rsidRPr="00AE7D7B" w:rsidRDefault="00AE7D7B" w:rsidP="00AE7D7B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5.6.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AE7D7B" w:rsidRPr="00AE7D7B" w:rsidRDefault="00AE7D7B" w:rsidP="00D8605F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lastRenderedPageBreak/>
        <w:t>5.</w:t>
      </w:r>
      <w:r w:rsidR="00AE7D7B">
        <w:rPr>
          <w:rFonts w:cs="Times New Roman"/>
          <w:sz w:val="28"/>
          <w:szCs w:val="28"/>
          <w:lang w:val="ru-RU"/>
        </w:rPr>
        <w:t>7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46682C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AE7D7B" w:rsidRPr="00AE7D7B" w:rsidRDefault="00AE7D7B" w:rsidP="00AE7D7B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</w:t>
      </w:r>
      <w:r w:rsidR="00D8605F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- с</w:t>
      </w:r>
      <w:r w:rsidRPr="00AE7D7B">
        <w:rPr>
          <w:bCs/>
          <w:sz w:val="28"/>
          <w:szCs w:val="28"/>
          <w:lang w:val="ru-RU"/>
        </w:rPr>
        <w:t xml:space="preserve">анаторно-курортное учреждение организует бесплатную доставку граждан, прибывших на лечение, и сопровождающих их лиц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 </w:t>
      </w:r>
    </w:p>
    <w:p w:rsidR="00AE7D7B" w:rsidRPr="00230638" w:rsidRDefault="00AE7D7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6C2851">
        <w:rPr>
          <w:rFonts w:cs="Times New Roman"/>
          <w:sz w:val="28"/>
          <w:szCs w:val="28"/>
          <w:lang w:val="ru-RU"/>
        </w:rPr>
        <w:t>1</w:t>
      </w:r>
      <w:r w:rsidR="007E36E3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6C2851">
        <w:rPr>
          <w:rFonts w:cs="Times New Roman"/>
          <w:sz w:val="28"/>
          <w:szCs w:val="28"/>
          <w:lang w:val="ru-RU"/>
        </w:rPr>
        <w:t>1 800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BA2BBF" w:rsidRPr="00230638" w:rsidRDefault="00BA2BBF" w:rsidP="00BA2BBF">
      <w:pPr>
        <w:pStyle w:val="12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sz w:val="28"/>
          <w:szCs w:val="28"/>
          <w:shd w:val="clear" w:color="auto" w:fill="FFFFFF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230638">
        <w:rPr>
          <w:sz w:val="28"/>
          <w:szCs w:val="28"/>
          <w:shd w:val="clear" w:color="auto" w:fill="FFFFFF"/>
        </w:rPr>
        <w:t xml:space="preserve"> </w:t>
      </w:r>
      <w:r w:rsidR="00AE7D7B"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 w:rsidR="00AE7D7B"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 w:rsidR="00AE7D7B"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бальнео-климатического приморского курорта средиземном</w:t>
      </w:r>
      <w:r w:rsidR="00240840">
        <w:rPr>
          <w:sz w:val="28"/>
          <w:szCs w:val="28"/>
          <w:shd w:val="clear" w:color="auto" w:fill="FFFFFF"/>
          <w:lang w:val="ru-RU"/>
        </w:rPr>
        <w:t>орского типа</w:t>
      </w:r>
      <w:r w:rsidR="00AE7D7B">
        <w:rPr>
          <w:sz w:val="28"/>
          <w:szCs w:val="28"/>
          <w:shd w:val="clear" w:color="auto" w:fill="FFFFFF"/>
          <w:lang w:val="ru-RU"/>
        </w:rPr>
        <w:t xml:space="preserve">. </w:t>
      </w:r>
      <w:r w:rsidRPr="00230638">
        <w:rPr>
          <w:sz w:val="28"/>
          <w:szCs w:val="28"/>
          <w:shd w:val="clear" w:color="auto" w:fill="FFFFFF"/>
          <w:lang w:val="ru-RU"/>
        </w:rPr>
        <w:t>Предоставл</w:t>
      </w:r>
      <w:r w:rsidR="009B1B77">
        <w:rPr>
          <w:sz w:val="28"/>
          <w:szCs w:val="28"/>
          <w:shd w:val="clear" w:color="auto" w:fill="FFFFFF"/>
          <w:lang w:val="ru-RU"/>
        </w:rPr>
        <w:t>ение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услуг за</w:t>
      </w:r>
      <w:r w:rsidR="00382727">
        <w:rPr>
          <w:sz w:val="28"/>
          <w:szCs w:val="28"/>
          <w:shd w:val="clear" w:color="auto" w:fill="FFFFFF"/>
          <w:lang w:val="ru-RU"/>
        </w:rPr>
        <w:t>крытого бассейна</w:t>
      </w:r>
      <w:r w:rsidRPr="00230638">
        <w:rPr>
          <w:sz w:val="28"/>
          <w:szCs w:val="28"/>
          <w:shd w:val="clear" w:color="auto" w:fill="FFFFFF"/>
          <w:lang w:val="ru-RU"/>
        </w:rPr>
        <w:t>.</w:t>
      </w:r>
    </w:p>
    <w:p w:rsidR="00AE7D7B" w:rsidRDefault="00AE7D7B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9B1B77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9B1B77" w:rsidP="002B36B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15</w:t>
            </w:r>
            <w:r w:rsidR="00724D20">
              <w:rPr>
                <w:lang w:val="ru-RU"/>
              </w:rPr>
              <w:t xml:space="preserve"> (</w:t>
            </w:r>
            <w:r w:rsidR="002B36BF">
              <w:rPr>
                <w:lang w:val="ru-RU"/>
              </w:rPr>
              <w:t>270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2B36BF" w:rsidP="002B36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2B36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24D20">
              <w:rPr>
                <w:lang w:val="ru-RU"/>
              </w:rPr>
              <w:t xml:space="preserve"> (</w:t>
            </w:r>
            <w:r w:rsidR="006C2851">
              <w:rPr>
                <w:lang w:val="ru-RU"/>
              </w:rPr>
              <w:t>2</w:t>
            </w:r>
            <w:r>
              <w:rPr>
                <w:lang w:val="ru-RU"/>
              </w:rPr>
              <w:t>70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2B36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180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2B36BF" w:rsidP="002B36B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8646ED" w:rsidP="008646E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24D20">
              <w:rPr>
                <w:lang w:val="ru-RU"/>
              </w:rPr>
              <w:t>00 (</w:t>
            </w:r>
            <w:r>
              <w:rPr>
                <w:lang w:val="ru-RU"/>
              </w:rPr>
              <w:t>1 8</w:t>
            </w:r>
            <w:r w:rsidR="00724D20">
              <w:rPr>
                <w:lang w:val="ru-RU"/>
              </w:rPr>
              <w:t>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040645" w:rsidRPr="000438EC" w:rsidTr="00830A18">
        <w:tc>
          <w:tcPr>
            <w:tcW w:w="8639" w:type="dxa"/>
          </w:tcPr>
          <w:p w:rsidR="00040645" w:rsidRPr="000438EC" w:rsidRDefault="00040645" w:rsidP="008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040645" w:rsidRPr="00040645" w:rsidTr="00830A18">
        <w:tc>
          <w:tcPr>
            <w:tcW w:w="8639" w:type="dxa"/>
          </w:tcPr>
          <w:p w:rsidR="00040645" w:rsidRPr="0012256D" w:rsidRDefault="00040645" w:rsidP="008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040645" w:rsidRPr="00040645" w:rsidTr="00040645">
        <w:tc>
          <w:tcPr>
            <w:tcW w:w="8639" w:type="dxa"/>
          </w:tcPr>
          <w:p w:rsidR="00040645" w:rsidRPr="00F524E2" w:rsidRDefault="00040645" w:rsidP="00830A18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t xml:space="preserve">Наименование документа(ов), подтверждающих соответствие </w:t>
            </w:r>
            <w:bookmarkStart w:id="0" w:name="_GoBack"/>
            <w:bookmarkEnd w:id="0"/>
            <w:r w:rsidRPr="00F524E2">
              <w:rPr>
                <w:rFonts w:ascii="Times New Roman" w:hAnsi="Times New Roman" w:cs="Times New Roman"/>
              </w:rPr>
              <w:t xml:space="preserve">требованиям, установленным в соответствии с законодательством РФ к лицам, </w:t>
            </w:r>
          </w:p>
          <w:p w:rsidR="00040645" w:rsidRPr="00007D0E" w:rsidRDefault="00040645" w:rsidP="000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t xml:space="preserve">осуществляющим поставку товара, выполнение работы, оказание услуги, являющихся объектом закупки: </w:t>
            </w:r>
          </w:p>
        </w:tc>
      </w:tr>
      <w:tr w:rsidR="00040645" w:rsidRPr="00040645" w:rsidTr="00040645">
        <w:tc>
          <w:tcPr>
            <w:tcW w:w="8639" w:type="dxa"/>
          </w:tcPr>
          <w:p w:rsidR="00040645" w:rsidRPr="000438EC" w:rsidRDefault="00040645" w:rsidP="008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0645"/>
    <w:rsid w:val="0004143B"/>
    <w:rsid w:val="000548E5"/>
    <w:rsid w:val="000B0C72"/>
    <w:rsid w:val="000F557C"/>
    <w:rsid w:val="00111DDA"/>
    <w:rsid w:val="00120C3C"/>
    <w:rsid w:val="00132D23"/>
    <w:rsid w:val="00195CD5"/>
    <w:rsid w:val="001C16CA"/>
    <w:rsid w:val="001D4B66"/>
    <w:rsid w:val="001F17E9"/>
    <w:rsid w:val="002203C6"/>
    <w:rsid w:val="00230638"/>
    <w:rsid w:val="00240840"/>
    <w:rsid w:val="0025415C"/>
    <w:rsid w:val="00255370"/>
    <w:rsid w:val="002A5BC6"/>
    <w:rsid w:val="002B36BF"/>
    <w:rsid w:val="002D3D3C"/>
    <w:rsid w:val="002D470F"/>
    <w:rsid w:val="00333341"/>
    <w:rsid w:val="00350DFA"/>
    <w:rsid w:val="003659D5"/>
    <w:rsid w:val="00382727"/>
    <w:rsid w:val="003B3F1B"/>
    <w:rsid w:val="004037E0"/>
    <w:rsid w:val="00417860"/>
    <w:rsid w:val="004218E8"/>
    <w:rsid w:val="004652E6"/>
    <w:rsid w:val="0046682C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92980"/>
    <w:rsid w:val="00597D4F"/>
    <w:rsid w:val="00610AF7"/>
    <w:rsid w:val="006252DE"/>
    <w:rsid w:val="00686841"/>
    <w:rsid w:val="00692AC1"/>
    <w:rsid w:val="006A540B"/>
    <w:rsid w:val="006C2851"/>
    <w:rsid w:val="006E3033"/>
    <w:rsid w:val="00702FB8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7499D"/>
    <w:rsid w:val="008930AA"/>
    <w:rsid w:val="008E36F1"/>
    <w:rsid w:val="00907449"/>
    <w:rsid w:val="009B1B77"/>
    <w:rsid w:val="009B652F"/>
    <w:rsid w:val="009E1DF1"/>
    <w:rsid w:val="009F243B"/>
    <w:rsid w:val="009F7166"/>
    <w:rsid w:val="00A128D0"/>
    <w:rsid w:val="00A64292"/>
    <w:rsid w:val="00A65DAF"/>
    <w:rsid w:val="00A67471"/>
    <w:rsid w:val="00AC1A5D"/>
    <w:rsid w:val="00AE4A40"/>
    <w:rsid w:val="00AE60F2"/>
    <w:rsid w:val="00AE7D7B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6627"/>
    <w:rsid w:val="00C73305"/>
    <w:rsid w:val="00C801B2"/>
    <w:rsid w:val="00CC456B"/>
    <w:rsid w:val="00CC5DA7"/>
    <w:rsid w:val="00CF2C46"/>
    <w:rsid w:val="00CF7AEF"/>
    <w:rsid w:val="00D11ADF"/>
    <w:rsid w:val="00D36429"/>
    <w:rsid w:val="00D42173"/>
    <w:rsid w:val="00D520CF"/>
    <w:rsid w:val="00D5502A"/>
    <w:rsid w:val="00D64E35"/>
    <w:rsid w:val="00D8605F"/>
    <w:rsid w:val="00DB68C5"/>
    <w:rsid w:val="00DD6C84"/>
    <w:rsid w:val="00E02210"/>
    <w:rsid w:val="00E15BA1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D32E-6419-4673-838A-9F1D29B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2C46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CF2C46"/>
    <w:rPr>
      <w:rFonts w:ascii="Arial" w:eastAsia="Times New Roman" w:hAnsi="Arial" w:cs="Arial"/>
      <w:b/>
      <w:bCs/>
      <w:color w:val="26282F"/>
      <w:kern w:val="0"/>
      <w:lang w:val="ru-RU" w:bidi="ar-SA"/>
    </w:rPr>
  </w:style>
  <w:style w:type="table" w:styleId="ab">
    <w:name w:val="Table Grid"/>
    <w:basedOn w:val="a1"/>
    <w:uiPriority w:val="39"/>
    <w:rsid w:val="000406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A4C0-C435-4AF1-90EC-0E97D34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29</cp:revision>
  <cp:lastPrinted>2021-12-06T13:16:00Z</cp:lastPrinted>
  <dcterms:created xsi:type="dcterms:W3CDTF">2020-12-16T09:13:00Z</dcterms:created>
  <dcterms:modified xsi:type="dcterms:W3CDTF">2021-12-15T13:25:00Z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