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7E" w:rsidRPr="00531D7E" w:rsidRDefault="00531D7E" w:rsidP="00531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31D7E">
        <w:rPr>
          <w:rFonts w:eastAsia="Times New Roman" w:cs="Times New Roman"/>
          <w:sz w:val="22"/>
          <w:lang w:eastAsia="ru-RU"/>
        </w:rPr>
        <w:t xml:space="preserve">Приложение № 1 к Извещению о проведении </w:t>
      </w:r>
    </w:p>
    <w:p w:rsidR="00531D7E" w:rsidRPr="00531D7E" w:rsidRDefault="00531D7E" w:rsidP="00531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531D7E">
        <w:rPr>
          <w:rFonts w:eastAsia="Times New Roman" w:cs="Times New Roman"/>
          <w:sz w:val="22"/>
          <w:lang w:eastAsia="ru-RU"/>
        </w:rPr>
        <w:t>открытого аукциона в электронной форме</w:t>
      </w:r>
    </w:p>
    <w:p w:rsidR="00531D7E" w:rsidRDefault="00531D7E" w:rsidP="001974C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szCs w:val="28"/>
          <w:lang w:bidi="en-US"/>
        </w:rPr>
      </w:pPr>
      <w:bookmarkStart w:id="0" w:name="_GoBack"/>
      <w:bookmarkEnd w:id="0"/>
    </w:p>
    <w:p w:rsidR="000C4B5A" w:rsidRPr="00074B94" w:rsidRDefault="000C4B5A" w:rsidP="001974C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szCs w:val="28"/>
          <w:lang w:bidi="en-US"/>
        </w:rPr>
      </w:pPr>
      <w:r w:rsidRPr="00074B94">
        <w:rPr>
          <w:rFonts w:eastAsia="Lucida Sans Unicode" w:cs="Times New Roman"/>
          <w:b/>
          <w:color w:val="000000"/>
          <w:szCs w:val="28"/>
          <w:lang w:bidi="en-US"/>
        </w:rPr>
        <w:t>Техническое задание</w:t>
      </w:r>
    </w:p>
    <w:p w:rsidR="00074B94" w:rsidRPr="001974C0" w:rsidRDefault="00074B94" w:rsidP="001974C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sz w:val="24"/>
          <w:szCs w:val="24"/>
          <w:lang w:bidi="en-US"/>
        </w:rPr>
      </w:pPr>
    </w:p>
    <w:p w:rsidR="000C4B5A" w:rsidRPr="001974C0" w:rsidRDefault="000C4B5A" w:rsidP="003B35C4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b/>
          <w:sz w:val="24"/>
          <w:szCs w:val="24"/>
          <w:lang w:eastAsia="ar-SA"/>
        </w:rPr>
        <w:t xml:space="preserve">Наименование аукциона, </w:t>
      </w:r>
      <w:r w:rsidR="003B35C4">
        <w:rPr>
          <w:rFonts w:eastAsia="Times New Roman" w:cs="Times New Roman"/>
          <w:b/>
          <w:sz w:val="24"/>
          <w:szCs w:val="24"/>
          <w:lang w:eastAsia="ar-SA"/>
        </w:rPr>
        <w:t>объект</w:t>
      </w:r>
      <w:r w:rsidRPr="001974C0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1974C0">
        <w:rPr>
          <w:rFonts w:eastAsia="Times New Roman" w:cs="Times New Roman"/>
          <w:b/>
          <w:sz w:val="24"/>
          <w:szCs w:val="24"/>
          <w:lang w:eastAsia="ar-SA"/>
        </w:rPr>
        <w:t>закупки</w:t>
      </w:r>
      <w:r w:rsidRPr="001974C0">
        <w:rPr>
          <w:rFonts w:eastAsia="Times New Roman" w:cs="Times New Roman"/>
          <w:b/>
          <w:sz w:val="24"/>
          <w:szCs w:val="24"/>
          <w:lang w:eastAsia="ar-SA"/>
        </w:rPr>
        <w:t xml:space="preserve">: </w:t>
      </w:r>
      <w:r w:rsidRPr="001974C0">
        <w:rPr>
          <w:rFonts w:eastAsia="Times New Roman" w:cs="Times New Roman"/>
          <w:sz w:val="24"/>
          <w:szCs w:val="24"/>
          <w:lang w:eastAsia="ar-SA"/>
        </w:rPr>
        <w:t>Оказание услуг по перевозке авиационным транспортом граждан-получателей набора социальных услуг к месту получения протезно-ортоп</w:t>
      </w:r>
      <w:r w:rsidR="00850B21" w:rsidRPr="001974C0">
        <w:rPr>
          <w:rFonts w:eastAsia="Times New Roman" w:cs="Times New Roman"/>
          <w:sz w:val="24"/>
          <w:szCs w:val="24"/>
          <w:lang w:eastAsia="ar-SA"/>
        </w:rPr>
        <w:t>едической помощи и обратно в 202</w:t>
      </w:r>
      <w:r w:rsidR="000163E1">
        <w:rPr>
          <w:rFonts w:eastAsia="Times New Roman" w:cs="Times New Roman"/>
          <w:sz w:val="24"/>
          <w:szCs w:val="24"/>
          <w:lang w:eastAsia="ar-SA"/>
        </w:rPr>
        <w:t>3</w:t>
      </w:r>
      <w:r w:rsidRPr="001974C0">
        <w:rPr>
          <w:rFonts w:eastAsia="Times New Roman" w:cs="Times New Roman"/>
          <w:sz w:val="24"/>
          <w:szCs w:val="24"/>
          <w:lang w:eastAsia="ar-SA"/>
        </w:rPr>
        <w:t xml:space="preserve"> году.</w:t>
      </w:r>
    </w:p>
    <w:p w:rsidR="000C4B5A" w:rsidRPr="001974C0" w:rsidRDefault="000C4B5A" w:rsidP="003B3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974C0">
        <w:rPr>
          <w:rFonts w:eastAsia="Times New Roman" w:cs="Times New Roman"/>
          <w:sz w:val="24"/>
          <w:szCs w:val="24"/>
          <w:lang w:eastAsia="ar-SA"/>
        </w:rPr>
        <w:t xml:space="preserve">Организация проезда (перевозки) воздушным транспортом осуществляется с учетом требований </w:t>
      </w:r>
      <w:r w:rsidRPr="001974C0">
        <w:rPr>
          <w:rFonts w:eastAsia="Times New Roman" w:cs="Times New Roman"/>
          <w:sz w:val="24"/>
          <w:szCs w:val="24"/>
          <w:lang w:eastAsia="ru-RU"/>
        </w:rPr>
        <w:t>Воздушного кодекса Российской Федерации</w:t>
      </w:r>
      <w:r w:rsidR="00D93A8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3A87" w:rsidRPr="00D93A87">
        <w:rPr>
          <w:rFonts w:eastAsia="Times New Roman" w:cs="Times New Roman"/>
          <w:sz w:val="24"/>
          <w:szCs w:val="24"/>
          <w:lang w:eastAsia="ru-RU"/>
        </w:rPr>
        <w:t>от 19.03.1997 № 60-ФЗ</w:t>
      </w:r>
      <w:r w:rsidRPr="001974C0">
        <w:rPr>
          <w:rFonts w:eastAsia="Times New Roman" w:cs="Times New Roman"/>
          <w:sz w:val="24"/>
          <w:szCs w:val="24"/>
          <w:lang w:eastAsia="ru-RU"/>
        </w:rPr>
        <w:t>,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грузополучателей, утвержденных приказом Минтранса России от 28.06.2007 № 82,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</w:t>
      </w:r>
      <w:proofErr w:type="gramEnd"/>
      <w:r w:rsidRPr="001974C0">
        <w:rPr>
          <w:rFonts w:eastAsia="Times New Roman" w:cs="Times New Roman"/>
          <w:sz w:val="24"/>
          <w:szCs w:val="24"/>
          <w:lang w:eastAsia="ru-RU"/>
        </w:rPr>
        <w:t xml:space="preserve"> (полетным диспетчерам) гражданской авиации», утвержденных приказом Минтранса России от 12.09.2008 № 147</w:t>
      </w:r>
      <w:r w:rsidR="003B35C4" w:rsidRPr="003B35C4">
        <w:t xml:space="preserve"> </w:t>
      </w:r>
      <w:r w:rsidR="003B35C4">
        <w:t>«</w:t>
      </w:r>
      <w:r w:rsidR="003B35C4">
        <w:rPr>
          <w:rFonts w:eastAsia="Times New Roman" w:cs="Times New Roman"/>
          <w:sz w:val="24"/>
          <w:szCs w:val="24"/>
          <w:lang w:eastAsia="ru-RU"/>
        </w:rPr>
        <w:t>О</w:t>
      </w:r>
      <w:r w:rsidR="003B35C4" w:rsidRPr="003B35C4">
        <w:rPr>
          <w:rFonts w:eastAsia="Times New Roman" w:cs="Times New Roman"/>
          <w:sz w:val="24"/>
          <w:szCs w:val="24"/>
          <w:lang w:eastAsia="ru-RU"/>
        </w:rPr>
        <w:t xml:space="preserve">б утверждении </w:t>
      </w:r>
      <w:r w:rsidR="003B35C4">
        <w:rPr>
          <w:rFonts w:eastAsia="Times New Roman" w:cs="Times New Roman"/>
          <w:sz w:val="24"/>
          <w:szCs w:val="24"/>
          <w:lang w:eastAsia="ru-RU"/>
        </w:rPr>
        <w:t>Ф</w:t>
      </w:r>
      <w:r w:rsidR="003B35C4" w:rsidRPr="003B35C4">
        <w:rPr>
          <w:rFonts w:eastAsia="Times New Roman" w:cs="Times New Roman"/>
          <w:sz w:val="24"/>
          <w:szCs w:val="24"/>
          <w:lang w:eastAsia="ru-RU"/>
        </w:rPr>
        <w:t>едеральных</w:t>
      </w:r>
      <w:r w:rsidR="003B35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B35C4" w:rsidRPr="003B35C4">
        <w:rPr>
          <w:rFonts w:eastAsia="Times New Roman" w:cs="Times New Roman"/>
          <w:sz w:val="24"/>
          <w:szCs w:val="24"/>
          <w:lang w:eastAsia="ru-RU"/>
        </w:rPr>
        <w:t>авиационных правил</w:t>
      </w:r>
      <w:r w:rsidR="003B35C4">
        <w:rPr>
          <w:rFonts w:eastAsia="Times New Roman" w:cs="Times New Roman"/>
          <w:sz w:val="24"/>
          <w:szCs w:val="24"/>
          <w:lang w:eastAsia="ru-RU"/>
        </w:rPr>
        <w:t xml:space="preserve"> «Т</w:t>
      </w:r>
      <w:r w:rsidR="003B35C4" w:rsidRPr="003B35C4">
        <w:rPr>
          <w:rFonts w:eastAsia="Times New Roman" w:cs="Times New Roman"/>
          <w:sz w:val="24"/>
          <w:szCs w:val="24"/>
          <w:lang w:eastAsia="ru-RU"/>
        </w:rPr>
        <w:t>ребования к членам экипажа воздушных судов, специалистам</w:t>
      </w:r>
      <w:r w:rsidR="003B35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B35C4" w:rsidRPr="003B35C4">
        <w:rPr>
          <w:rFonts w:eastAsia="Times New Roman" w:cs="Times New Roman"/>
          <w:sz w:val="24"/>
          <w:szCs w:val="24"/>
          <w:lang w:eastAsia="ru-RU"/>
        </w:rPr>
        <w:t>по техническому обслуживанию воздушных судов и сотрудникам</w:t>
      </w:r>
      <w:r w:rsidR="003B35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B35C4" w:rsidRPr="003B35C4">
        <w:rPr>
          <w:rFonts w:eastAsia="Times New Roman" w:cs="Times New Roman"/>
          <w:sz w:val="24"/>
          <w:szCs w:val="24"/>
          <w:lang w:eastAsia="ru-RU"/>
        </w:rPr>
        <w:t>по обеспечению полетов (полетным диспетчерам)</w:t>
      </w:r>
      <w:r w:rsidR="003B35C4">
        <w:rPr>
          <w:rFonts w:eastAsia="Times New Roman" w:cs="Times New Roman"/>
          <w:sz w:val="24"/>
          <w:szCs w:val="24"/>
          <w:lang w:eastAsia="ru-RU"/>
        </w:rPr>
        <w:t xml:space="preserve"> гражданской авиации»</w:t>
      </w:r>
      <w:r w:rsidR="00850B21" w:rsidRPr="001974C0">
        <w:rPr>
          <w:rFonts w:eastAsia="Times New Roman" w:cs="Times New Roman"/>
          <w:sz w:val="24"/>
          <w:szCs w:val="24"/>
          <w:lang w:eastAsia="ru-RU"/>
        </w:rPr>
        <w:t>.</w:t>
      </w:r>
    </w:p>
    <w:p w:rsidR="000C4B5A" w:rsidRPr="001974C0" w:rsidRDefault="000C4B5A" w:rsidP="001974C0">
      <w:pPr>
        <w:suppressAutoHyphens/>
        <w:snapToGrid w:val="0"/>
        <w:spacing w:after="0" w:line="240" w:lineRule="auto"/>
        <w:ind w:firstLine="708"/>
        <w:jc w:val="both"/>
        <w:rPr>
          <w:rFonts w:eastAsia="Times New Roman CYR" w:cs="Times New Roman"/>
          <w:spacing w:val="-4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>Норма провоза багажа на 1 (одного) человека устанавливается перевозчиком и не должна составлять менее 10 (десяти) кг.</w:t>
      </w:r>
    </w:p>
    <w:p w:rsidR="000C4B5A" w:rsidRPr="001974C0" w:rsidRDefault="000C4B5A" w:rsidP="001974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>Воздушное судно должно находиться в исправном состоянии, соответствующем требованиям технических норм эксплуатации воздушного судна.</w:t>
      </w:r>
    </w:p>
    <w:p w:rsidR="000C4B5A" w:rsidRPr="001974C0" w:rsidRDefault="000C4B5A" w:rsidP="001974C0">
      <w:pPr>
        <w:suppressAutoHyphens/>
        <w:snapToGri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 xml:space="preserve">Воздушные суда должны быть обеспечены техническими средствами и оборудованием, обеспечивающими доступность воздушных судов для пассажиров из числа инвалидов и других лиц с ограничениями жизнедеятельности. </w:t>
      </w:r>
    </w:p>
    <w:p w:rsidR="000C4B5A" w:rsidRPr="001974C0" w:rsidRDefault="000C4B5A" w:rsidP="001974C0">
      <w:pPr>
        <w:suppressAutoHyphens/>
        <w:snapToGri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>Авиационный персонал должен быть подготовлен для обслуживания пассажиров из числа инвалидов и других лиц с ограничениями жизнедеятельности.</w:t>
      </w:r>
    </w:p>
    <w:p w:rsidR="003B35C4" w:rsidRPr="003B35C4" w:rsidRDefault="003B35C4" w:rsidP="003B35C4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3B35C4">
        <w:rPr>
          <w:rFonts w:eastAsia="Times New Roman" w:cs="Times New Roman"/>
          <w:sz w:val="24"/>
          <w:szCs w:val="24"/>
          <w:lang w:eastAsia="ar-SA"/>
        </w:rPr>
        <w:t>Предоставление скидки от основного тарифа для детей:</w:t>
      </w:r>
    </w:p>
    <w:p w:rsidR="003B35C4" w:rsidRPr="003B35C4" w:rsidRDefault="003B35C4" w:rsidP="003B35C4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3B35C4">
        <w:rPr>
          <w:rFonts w:eastAsia="Times New Roman" w:cs="Times New Roman"/>
          <w:sz w:val="24"/>
          <w:szCs w:val="24"/>
          <w:lang w:eastAsia="ar-SA"/>
        </w:rPr>
        <w:t>- дети от 2 лет до 12 лет, с предоставлением отдельного места, перевозятся со скидкой 50% от тарифа взрослого Пассажира;</w:t>
      </w:r>
    </w:p>
    <w:p w:rsidR="003B35C4" w:rsidRPr="003B35C4" w:rsidRDefault="003B35C4" w:rsidP="003B35C4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3B35C4">
        <w:rPr>
          <w:rFonts w:eastAsia="Times New Roman" w:cs="Times New Roman"/>
          <w:sz w:val="24"/>
          <w:szCs w:val="24"/>
          <w:lang w:eastAsia="ar-SA"/>
        </w:rPr>
        <w:t>- дети до 2-х лет, без предоставления отдельного места, перевозятся бесплатно;</w:t>
      </w:r>
    </w:p>
    <w:p w:rsidR="000C4B5A" w:rsidRPr="001974C0" w:rsidRDefault="003B35C4" w:rsidP="003B35C4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  <w:r w:rsidRPr="003B35C4">
        <w:rPr>
          <w:rFonts w:eastAsia="Times New Roman" w:cs="Times New Roman"/>
          <w:sz w:val="24"/>
          <w:szCs w:val="24"/>
          <w:lang w:eastAsia="ar-SA"/>
        </w:rPr>
        <w:t>- дети до 2-х лет, с предоставлением отдельного места по просьбе сопровождающего, перевозятся со скидкой 50 % от тарифа взрослого Пассажира.</w:t>
      </w:r>
    </w:p>
    <w:p w:rsidR="000C4B5A" w:rsidRPr="001974C0" w:rsidRDefault="000C4B5A" w:rsidP="001974C0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  <w:r w:rsidRPr="001974C0"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  <w:t>Исполнитель должен обеспечить возможность перелета прямым рейсом граждан, имеющих право на получение государственной социальной помощи в виде набора социальных услуг, при предъявлении именного направления на проезд, выданного Заказчиком по следующим маршрутам:</w:t>
      </w:r>
    </w:p>
    <w:p w:rsidR="000C4B5A" w:rsidRPr="001974C0" w:rsidRDefault="000C4B5A" w:rsidP="001974C0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064"/>
        <w:gridCol w:w="4541"/>
      </w:tblGrid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974C0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</w:t>
            </w:r>
            <w:proofErr w:type="gramEnd"/>
            <w:r w:rsidRPr="001974C0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Пункт отправления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Пункт назначения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3B35C4" w:rsidRDefault="003B35C4" w:rsidP="003B3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1974C0" w:rsidTr="00AB26FE">
        <w:trPr>
          <w:trHeight w:val="288"/>
        </w:trPr>
        <w:tc>
          <w:tcPr>
            <w:tcW w:w="966" w:type="dxa"/>
          </w:tcPr>
          <w:p w:rsidR="000C4B5A" w:rsidRPr="001974C0" w:rsidRDefault="003B35C4" w:rsidP="003B3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3B35C4" w:rsidP="003B3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3B35C4" w:rsidP="003B3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3B35C4" w:rsidP="003B3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3B35C4" w:rsidP="003B3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1974C0" w:rsidTr="00AB26FE">
        <w:trPr>
          <w:trHeight w:val="288"/>
        </w:trPr>
        <w:tc>
          <w:tcPr>
            <w:tcW w:w="966" w:type="dxa"/>
          </w:tcPr>
          <w:p w:rsidR="000C4B5A" w:rsidRPr="001974C0" w:rsidRDefault="003B35C4" w:rsidP="003B3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Ноябрьск 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3B35C4" w:rsidP="003B3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3B35C4" w:rsidP="003B3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3B35C4" w:rsidP="003B3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3B35C4" w:rsidP="003B3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541" w:type="dxa"/>
          </w:tcPr>
          <w:p w:rsidR="000C4B5A" w:rsidRPr="001974C0" w:rsidRDefault="00850B21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3B35C4" w:rsidP="003B3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064" w:type="dxa"/>
          </w:tcPr>
          <w:p w:rsidR="000C4B5A" w:rsidRPr="001974C0" w:rsidRDefault="00850B21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1974C0" w:rsidTr="00AB26FE">
        <w:trPr>
          <w:trHeight w:val="288"/>
        </w:trPr>
        <w:tc>
          <w:tcPr>
            <w:tcW w:w="966" w:type="dxa"/>
          </w:tcPr>
          <w:p w:rsidR="000C4B5A" w:rsidRPr="001974C0" w:rsidRDefault="003B35C4" w:rsidP="003B3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064" w:type="dxa"/>
          </w:tcPr>
          <w:p w:rsidR="000C4B5A" w:rsidRPr="001974C0" w:rsidRDefault="00850B21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4541" w:type="dxa"/>
          </w:tcPr>
          <w:p w:rsidR="000C4B5A" w:rsidRPr="001974C0" w:rsidRDefault="008A4D00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3B35C4" w:rsidP="003B3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064" w:type="dxa"/>
          </w:tcPr>
          <w:p w:rsidR="000C4B5A" w:rsidRPr="001974C0" w:rsidRDefault="008A4D00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  <w:tc>
          <w:tcPr>
            <w:tcW w:w="4541" w:type="dxa"/>
          </w:tcPr>
          <w:p w:rsidR="000C4B5A" w:rsidRPr="001974C0" w:rsidRDefault="00850B21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</w:tr>
      <w:tr w:rsidR="00EB0030" w:rsidRPr="001974C0" w:rsidTr="001974C0">
        <w:trPr>
          <w:trHeight w:val="240"/>
        </w:trPr>
        <w:tc>
          <w:tcPr>
            <w:tcW w:w="966" w:type="dxa"/>
          </w:tcPr>
          <w:p w:rsidR="00EB0030" w:rsidRPr="001974C0" w:rsidRDefault="003B35C4" w:rsidP="003B3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064" w:type="dxa"/>
          </w:tcPr>
          <w:p w:rsidR="00EB0030" w:rsidRPr="001974C0" w:rsidRDefault="00EB0030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4541" w:type="dxa"/>
          </w:tcPr>
          <w:p w:rsidR="00EB0030" w:rsidRPr="001974C0" w:rsidRDefault="00EB0030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spacing w:val="-4"/>
                <w:sz w:val="24"/>
                <w:szCs w:val="24"/>
                <w:lang w:eastAsia="ar-SA"/>
              </w:rPr>
              <w:t>Надым</w:t>
            </w:r>
          </w:p>
        </w:tc>
      </w:tr>
      <w:tr w:rsidR="00EB0030" w:rsidRPr="001974C0" w:rsidTr="00AB26FE">
        <w:trPr>
          <w:trHeight w:val="303"/>
        </w:trPr>
        <w:tc>
          <w:tcPr>
            <w:tcW w:w="966" w:type="dxa"/>
          </w:tcPr>
          <w:p w:rsidR="00EB0030" w:rsidRPr="001974C0" w:rsidRDefault="003B35C4" w:rsidP="003B3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064" w:type="dxa"/>
          </w:tcPr>
          <w:p w:rsidR="00EB0030" w:rsidRPr="001974C0" w:rsidRDefault="00EB0030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4541" w:type="dxa"/>
          </w:tcPr>
          <w:p w:rsidR="00EB0030" w:rsidRPr="001974C0" w:rsidRDefault="00EB0030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</w:tr>
      <w:tr w:rsidR="004C1CB4" w:rsidRPr="001974C0" w:rsidTr="00E416C7">
        <w:trPr>
          <w:trHeight w:val="265"/>
        </w:trPr>
        <w:tc>
          <w:tcPr>
            <w:tcW w:w="966" w:type="dxa"/>
          </w:tcPr>
          <w:p w:rsidR="004C1CB4" w:rsidRPr="003B35C4" w:rsidRDefault="003B35C4" w:rsidP="003B3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064" w:type="dxa"/>
          </w:tcPr>
          <w:p w:rsidR="004C1CB4" w:rsidRPr="001974C0" w:rsidRDefault="004C1CB4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  <w:tc>
          <w:tcPr>
            <w:tcW w:w="4541" w:type="dxa"/>
          </w:tcPr>
          <w:p w:rsidR="004C1CB4" w:rsidRPr="001974C0" w:rsidRDefault="004C1CB4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</w:tr>
      <w:tr w:rsidR="004C1CB4" w:rsidRPr="001974C0" w:rsidTr="00E416C7">
        <w:trPr>
          <w:trHeight w:val="303"/>
        </w:trPr>
        <w:tc>
          <w:tcPr>
            <w:tcW w:w="966" w:type="dxa"/>
          </w:tcPr>
          <w:p w:rsidR="004C1CB4" w:rsidRPr="003B35C4" w:rsidRDefault="003B35C4" w:rsidP="003B35C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064" w:type="dxa"/>
          </w:tcPr>
          <w:p w:rsidR="004C1CB4" w:rsidRPr="001974C0" w:rsidRDefault="004C1CB4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4541" w:type="dxa"/>
          </w:tcPr>
          <w:p w:rsidR="004C1CB4" w:rsidRPr="001974C0" w:rsidRDefault="004C1CB4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</w:tr>
    </w:tbl>
    <w:p w:rsidR="000C4B5A" w:rsidRPr="001974C0" w:rsidRDefault="000C4B5A" w:rsidP="001974C0">
      <w:pPr>
        <w:widowControl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1974C0" w:rsidRDefault="000C4B5A" w:rsidP="001974C0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</w:p>
    <w:p w:rsidR="00350AE2" w:rsidRPr="00350AE2" w:rsidRDefault="00350AE2" w:rsidP="003B35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</w:t>
      </w:r>
      <w:r w:rsidRPr="00350A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Место оказания услуг: </w:t>
      </w:r>
      <w:r w:rsidRPr="00350AE2">
        <w:rPr>
          <w:rFonts w:eastAsia="Times New Roman" w:cs="Times New Roman"/>
          <w:bCs/>
          <w:sz w:val="24"/>
          <w:szCs w:val="24"/>
          <w:lang w:eastAsia="ru-RU"/>
        </w:rPr>
        <w:t>Исполнитель обязуется оказать услуги по перевозке авиационным транспортом граждан-получателей набора социальных услуг к месту получения протезно-ортопедической помощи и обратно в 202</w:t>
      </w:r>
      <w:r w:rsidR="000163E1">
        <w:rPr>
          <w:rFonts w:eastAsia="Times New Roman" w:cs="Times New Roman"/>
          <w:bCs/>
          <w:sz w:val="24"/>
          <w:szCs w:val="24"/>
          <w:lang w:eastAsia="ru-RU"/>
        </w:rPr>
        <w:t>3</w:t>
      </w:r>
      <w:r w:rsidRPr="00350AE2">
        <w:rPr>
          <w:rFonts w:eastAsia="Times New Roman" w:cs="Times New Roman"/>
          <w:bCs/>
          <w:sz w:val="24"/>
          <w:szCs w:val="24"/>
          <w:lang w:eastAsia="ru-RU"/>
        </w:rPr>
        <w:t xml:space="preserve"> году.</w:t>
      </w:r>
    </w:p>
    <w:p w:rsidR="00350AE2" w:rsidRDefault="00350AE2" w:rsidP="003B35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50AE2">
        <w:rPr>
          <w:rFonts w:eastAsia="Times New Roman" w:cs="Times New Roman"/>
          <w:bCs/>
          <w:sz w:val="24"/>
          <w:szCs w:val="24"/>
          <w:lang w:eastAsia="ru-RU"/>
        </w:rPr>
        <w:t>Перечень маршрутов для перевозки  граждан - получателей набора социальных услуг к месту получения протезно-ортопедической помощи и обратно, указаны в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п.1 Технического задания.</w:t>
      </w:r>
    </w:p>
    <w:p w:rsidR="00350AE2" w:rsidRPr="00350AE2" w:rsidRDefault="00350AE2" w:rsidP="003B35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C4B5A" w:rsidRPr="001974C0" w:rsidRDefault="000C4B5A" w:rsidP="003B35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974C0">
        <w:rPr>
          <w:rFonts w:eastAsia="Times New Roman" w:cs="Times New Roman"/>
          <w:b/>
          <w:bCs/>
          <w:sz w:val="24"/>
          <w:szCs w:val="24"/>
          <w:lang w:eastAsia="ru-RU"/>
        </w:rPr>
        <w:t>3. Срок оказания услуг:</w:t>
      </w:r>
      <w:r w:rsidRPr="001974C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3B35C4">
        <w:rPr>
          <w:rFonts w:eastAsia="Times New Roman" w:cs="Times New Roman"/>
          <w:bCs/>
          <w:sz w:val="24"/>
          <w:szCs w:val="24"/>
          <w:lang w:eastAsia="ru-RU"/>
        </w:rPr>
        <w:t>с 01.01.2023 г.</w:t>
      </w:r>
      <w:r w:rsidR="0053050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142C52">
        <w:rPr>
          <w:rFonts w:eastAsia="Times New Roman" w:cs="Times New Roman"/>
          <w:bCs/>
          <w:sz w:val="24"/>
          <w:szCs w:val="24"/>
          <w:lang w:eastAsia="ru-RU"/>
        </w:rPr>
        <w:t>по 31.12.202</w:t>
      </w:r>
      <w:r w:rsidR="000163E1"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142C52">
        <w:rPr>
          <w:rFonts w:eastAsia="Times New Roman" w:cs="Times New Roman"/>
          <w:bCs/>
          <w:sz w:val="24"/>
          <w:szCs w:val="24"/>
          <w:lang w:eastAsia="ru-RU"/>
        </w:rPr>
        <w:t xml:space="preserve"> г. </w:t>
      </w:r>
      <w:r w:rsidR="00E90816" w:rsidRPr="00E9081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Оказание услуг по перевозке авиационным транспортом граждан-получателей набора социальных услуг к месту получения протезно-ортопедической помощи и обратно</w:t>
      </w:r>
      <w:r w:rsidRPr="001974C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</w:t>
      </w:r>
      <w:r w:rsidR="00E9081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1974C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тся в соответствии с потребностями Заказчика </w:t>
      </w:r>
      <w:r w:rsidRPr="001974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</w:t>
      </w:r>
      <w:r w:rsidR="00850B21" w:rsidRPr="001974C0">
        <w:rPr>
          <w:rFonts w:eastAsia="Times New Roman" w:cs="Times New Roman"/>
          <w:color w:val="000080"/>
          <w:sz w:val="24"/>
          <w:szCs w:val="24"/>
          <w:lang w:eastAsia="ru-RU"/>
        </w:rPr>
        <w:t>31.12.202</w:t>
      </w:r>
      <w:r w:rsidR="000163E1">
        <w:rPr>
          <w:rFonts w:eastAsia="Times New Roman" w:cs="Times New Roman"/>
          <w:color w:val="000080"/>
          <w:sz w:val="24"/>
          <w:szCs w:val="24"/>
          <w:lang w:eastAsia="ru-RU"/>
        </w:rPr>
        <w:t>3</w:t>
      </w:r>
      <w:r w:rsidRPr="001974C0">
        <w:rPr>
          <w:rFonts w:eastAsia="Times New Roman" w:cs="Times New Roman"/>
          <w:color w:val="000080"/>
          <w:sz w:val="24"/>
          <w:szCs w:val="24"/>
          <w:lang w:eastAsia="ru-RU"/>
        </w:rPr>
        <w:t xml:space="preserve"> года</w:t>
      </w:r>
      <w:r w:rsidRPr="001974C0">
        <w:rPr>
          <w:rFonts w:eastAsia="Times New Roman" w:cs="Times New Roman"/>
          <w:color w:val="000080"/>
          <w:sz w:val="24"/>
          <w:szCs w:val="24"/>
          <w:shd w:val="clear" w:color="auto" w:fill="FFFFFF"/>
          <w:lang w:eastAsia="ru-RU"/>
        </w:rPr>
        <w:t xml:space="preserve"> </w:t>
      </w:r>
      <w:r w:rsidRPr="001974C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включительно. Авиабилеты (туда и обратно) предоставляются в день обращения к Исполнителю лица, указанного в направлении, выданном Заказчиком (при наличии свободных мест).</w:t>
      </w:r>
    </w:p>
    <w:p w:rsidR="000C4B5A" w:rsidRPr="001974C0" w:rsidRDefault="000C4B5A" w:rsidP="003B35C4">
      <w:pPr>
        <w:widowControl w:val="0"/>
        <w:snapToGrid w:val="0"/>
        <w:spacing w:after="0" w:line="240" w:lineRule="auto"/>
        <w:ind w:firstLine="567"/>
        <w:jc w:val="both"/>
        <w:rPr>
          <w:rFonts w:eastAsia="Lucida Sans Unicode" w:cs="Times New Roman"/>
          <w:b/>
          <w:bCs/>
          <w:color w:val="000000"/>
          <w:sz w:val="24"/>
          <w:szCs w:val="24"/>
          <w:lang w:bidi="en-US"/>
        </w:rPr>
      </w:pPr>
    </w:p>
    <w:p w:rsidR="000C4B5A" w:rsidRPr="001974C0" w:rsidRDefault="000C4B5A" w:rsidP="003B35C4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 w:cs="Times New Roman"/>
          <w:color w:val="000000"/>
          <w:sz w:val="24"/>
          <w:szCs w:val="24"/>
          <w:lang w:bidi="en-US"/>
        </w:rPr>
      </w:pPr>
      <w:r w:rsidRPr="001974C0">
        <w:rPr>
          <w:rFonts w:eastAsia="Lucida Sans Unicode" w:cs="Times New Roman"/>
          <w:b/>
          <w:bCs/>
          <w:color w:val="000000"/>
          <w:sz w:val="24"/>
          <w:szCs w:val="24"/>
          <w:lang w:bidi="en-US"/>
        </w:rPr>
        <w:t>4. Порядок формирования цены контракта:</w:t>
      </w:r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 xml:space="preserve"> </w:t>
      </w:r>
    </w:p>
    <w:p w:rsidR="000C4B5A" w:rsidRPr="001974C0" w:rsidRDefault="000C4B5A" w:rsidP="003B35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 xml:space="preserve">Цена настоящего Контракта определяется из </w:t>
      </w:r>
      <w:r w:rsidRPr="001974C0">
        <w:rPr>
          <w:rFonts w:eastAsia="Times New Roman" w:cs="Times New Roman"/>
          <w:color w:val="000000"/>
          <w:sz w:val="24"/>
          <w:szCs w:val="24"/>
          <w:lang w:eastAsia="ar-SA"/>
        </w:rPr>
        <w:t>действующих на момент осуществления перевозки (</w:t>
      </w:r>
      <w:r w:rsidR="00477844">
        <w:rPr>
          <w:rFonts w:eastAsia="Times New Roman" w:cs="Times New Roman"/>
          <w:color w:val="000000"/>
          <w:sz w:val="24"/>
          <w:szCs w:val="24"/>
          <w:lang w:eastAsia="ar-SA"/>
        </w:rPr>
        <w:t>основных</w:t>
      </w:r>
      <w:r w:rsidRPr="001974C0">
        <w:rPr>
          <w:rFonts w:eastAsia="Times New Roman" w:cs="Times New Roman"/>
          <w:color w:val="000000"/>
          <w:sz w:val="24"/>
          <w:szCs w:val="24"/>
          <w:lang w:eastAsia="ar-SA"/>
        </w:rPr>
        <w:t xml:space="preserve">) </w:t>
      </w:r>
      <w:r w:rsidRPr="001974C0">
        <w:rPr>
          <w:rFonts w:eastAsia="Times New Roman" w:cs="Times New Roman"/>
          <w:sz w:val="24"/>
          <w:szCs w:val="24"/>
          <w:lang w:eastAsia="ar-SA"/>
        </w:rPr>
        <w:t>тарифов экономического класса по соответствующему маршруту, зарегистрированных в установленном порядке с учетом сборов за бланк авиабилета и агентских сборов.</w:t>
      </w:r>
    </w:p>
    <w:p w:rsidR="000C4B5A" w:rsidRPr="001974C0" w:rsidRDefault="000C4B5A" w:rsidP="003B35C4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 w:cs="Times New Roman"/>
          <w:color w:val="000000"/>
          <w:kern w:val="1"/>
          <w:sz w:val="24"/>
          <w:szCs w:val="24"/>
          <w:lang w:bidi="en-US"/>
        </w:rPr>
      </w:pPr>
      <w:r w:rsidRPr="001974C0">
        <w:rPr>
          <w:rFonts w:eastAsia="Lucida Sans Unicode" w:cs="Times New Roman"/>
          <w:color w:val="000000"/>
          <w:kern w:val="1"/>
          <w:sz w:val="24"/>
          <w:szCs w:val="24"/>
          <w:lang w:bidi="en-US"/>
        </w:rPr>
        <w:t xml:space="preserve">В цену настоящего Контракта включены все расходы, связанные с исполнением Контракта, в том числе </w:t>
      </w:r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 xml:space="preserve">аэронавигационное, аэропортовое, наземное и техническое обслуживание, авиа-ГСМ, питание пассажиров по классу обслуживания, расходы Исполнителя, связанные с перегоном воздушного судна </w:t>
      </w:r>
      <w:proofErr w:type="gramStart"/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>из</w:t>
      </w:r>
      <w:proofErr w:type="gramEnd"/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>/</w:t>
      </w:r>
      <w:proofErr w:type="gramStart"/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>в</w:t>
      </w:r>
      <w:proofErr w:type="gramEnd"/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 xml:space="preserve"> аэропорт базирования, накладные расходы, страхование, бронирование, таможенные пошлины, налоги сборы и другие обязательные платежи.</w:t>
      </w:r>
    </w:p>
    <w:p w:rsidR="000C4B5A" w:rsidRPr="001974C0" w:rsidRDefault="000C4B5A" w:rsidP="001974C0">
      <w:pPr>
        <w:widowControl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1974C0" w:rsidRDefault="000C4B5A" w:rsidP="001974C0">
      <w:pPr>
        <w:widowControl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1974C0" w:rsidRDefault="000C4B5A" w:rsidP="001974C0">
      <w:pPr>
        <w:widowControl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1974C0" w:rsidRDefault="000C4B5A" w:rsidP="001974C0">
      <w:pPr>
        <w:widowControl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1974C0" w:rsidRDefault="000C4B5A" w:rsidP="001974C0">
      <w:pPr>
        <w:widowControl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D34D23" w:rsidRPr="001974C0" w:rsidRDefault="00D34D23" w:rsidP="001974C0">
      <w:pPr>
        <w:spacing w:line="240" w:lineRule="auto"/>
        <w:rPr>
          <w:rFonts w:cs="Times New Roman"/>
          <w:sz w:val="24"/>
          <w:szCs w:val="24"/>
        </w:rPr>
      </w:pPr>
    </w:p>
    <w:sectPr w:rsidR="00D34D23" w:rsidRPr="0019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5D6"/>
    <w:multiLevelType w:val="hybridMultilevel"/>
    <w:tmpl w:val="A7B8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1138"/>
    <w:multiLevelType w:val="hybridMultilevel"/>
    <w:tmpl w:val="AF1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380E"/>
    <w:multiLevelType w:val="hybridMultilevel"/>
    <w:tmpl w:val="AF1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2205"/>
    <w:multiLevelType w:val="hybridMultilevel"/>
    <w:tmpl w:val="8E108F3C"/>
    <w:lvl w:ilvl="0" w:tplc="E62A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12"/>
    <w:rsid w:val="000163E1"/>
    <w:rsid w:val="00074B94"/>
    <w:rsid w:val="000C4B5A"/>
    <w:rsid w:val="00142C52"/>
    <w:rsid w:val="001974C0"/>
    <w:rsid w:val="00302325"/>
    <w:rsid w:val="003039CD"/>
    <w:rsid w:val="00345032"/>
    <w:rsid w:val="00350AE2"/>
    <w:rsid w:val="003B35C4"/>
    <w:rsid w:val="00477844"/>
    <w:rsid w:val="004C1CB4"/>
    <w:rsid w:val="004C7ED1"/>
    <w:rsid w:val="00530501"/>
    <w:rsid w:val="00531D7E"/>
    <w:rsid w:val="00626865"/>
    <w:rsid w:val="007278BE"/>
    <w:rsid w:val="007C6A9F"/>
    <w:rsid w:val="00850B21"/>
    <w:rsid w:val="00872512"/>
    <w:rsid w:val="008A4D00"/>
    <w:rsid w:val="008C0860"/>
    <w:rsid w:val="008F2164"/>
    <w:rsid w:val="00921296"/>
    <w:rsid w:val="00AB26FE"/>
    <w:rsid w:val="00C663AF"/>
    <w:rsid w:val="00D34D23"/>
    <w:rsid w:val="00D3610D"/>
    <w:rsid w:val="00D93A87"/>
    <w:rsid w:val="00E8765B"/>
    <w:rsid w:val="00E90816"/>
    <w:rsid w:val="00EB0030"/>
    <w:rsid w:val="00F14445"/>
    <w:rsid w:val="00F209A0"/>
    <w:rsid w:val="00F81E70"/>
    <w:rsid w:val="00F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FSS</cp:lastModifiedBy>
  <cp:revision>31</cp:revision>
  <cp:lastPrinted>2022-02-03T10:17:00Z</cp:lastPrinted>
  <dcterms:created xsi:type="dcterms:W3CDTF">2018-03-22T06:28:00Z</dcterms:created>
  <dcterms:modified xsi:type="dcterms:W3CDTF">2022-11-12T07:17:00Z</dcterms:modified>
</cp:coreProperties>
</file>