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80" w:rsidRPr="009B4B6B" w:rsidRDefault="00430580" w:rsidP="00430580">
      <w:pPr>
        <w:pStyle w:val="Style13"/>
        <w:autoSpaceDE/>
        <w:autoSpaceDN/>
        <w:adjustRightInd/>
        <w:jc w:val="center"/>
        <w:rPr>
          <w:b/>
        </w:rPr>
      </w:pPr>
      <w:r w:rsidRPr="009B4B6B">
        <w:rPr>
          <w:b/>
        </w:rPr>
        <w:t>Техническое задание</w:t>
      </w:r>
    </w:p>
    <w:p w:rsidR="00430580" w:rsidRPr="009B4B6B" w:rsidRDefault="00430580" w:rsidP="00430580">
      <w:pPr>
        <w:pStyle w:val="Style13"/>
        <w:autoSpaceDE/>
        <w:autoSpaceDN/>
        <w:adjustRightInd/>
        <w:jc w:val="center"/>
        <w:rPr>
          <w:sz w:val="18"/>
        </w:rPr>
      </w:pPr>
    </w:p>
    <w:p w:rsidR="00430580" w:rsidRPr="009B4B6B" w:rsidRDefault="00430580" w:rsidP="00430580">
      <w:pPr>
        <w:pStyle w:val="Style13"/>
        <w:autoSpaceDE/>
        <w:autoSpaceDN/>
        <w:adjustRightInd/>
        <w:jc w:val="center"/>
      </w:pPr>
      <w:r w:rsidRPr="009B4B6B">
        <w:t xml:space="preserve">Оказание </w:t>
      </w:r>
      <w:r w:rsidR="00420B8C" w:rsidRPr="009B4B6B">
        <w:t xml:space="preserve">услуг </w:t>
      </w:r>
      <w:r w:rsidR="00A35031" w:rsidRPr="00A35031">
        <w:t>в 2023 году по санаторно-курортному лечению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последствия травм спинного и головного мозга.</w:t>
      </w:r>
    </w:p>
    <w:p w:rsidR="00430580" w:rsidRPr="009B4B6B" w:rsidRDefault="00430580" w:rsidP="00430580">
      <w:pPr>
        <w:widowControl w:val="0"/>
        <w:rPr>
          <w:rFonts w:eastAsia="Calibri"/>
          <w:lang w:eastAsia="en-US"/>
        </w:rPr>
      </w:pPr>
    </w:p>
    <w:p w:rsidR="00A35031" w:rsidRPr="00D22CBE" w:rsidRDefault="00A35031" w:rsidP="00A35031">
      <w:pPr>
        <w:keepNext/>
        <w:keepLines/>
        <w:ind w:firstLine="709"/>
        <w:rPr>
          <w:sz w:val="22"/>
          <w:szCs w:val="22"/>
        </w:rPr>
      </w:pPr>
      <w:r w:rsidRPr="00D22CBE">
        <w:rPr>
          <w:b/>
          <w:sz w:val="22"/>
          <w:szCs w:val="22"/>
        </w:rPr>
        <w:t xml:space="preserve">Место оказания услуг: </w:t>
      </w:r>
      <w:r w:rsidRPr="00D22CBE">
        <w:rPr>
          <w:sz w:val="22"/>
          <w:szCs w:val="22"/>
        </w:rPr>
        <w:t xml:space="preserve">Российская Федерация, </w:t>
      </w:r>
      <w:r w:rsidRPr="002B16F5">
        <w:rPr>
          <w:sz w:val="22"/>
          <w:szCs w:val="22"/>
        </w:rPr>
        <w:t>Краснодарский край,</w:t>
      </w:r>
      <w:r w:rsidRPr="004C7D91">
        <w:rPr>
          <w:b/>
          <w:sz w:val="22"/>
          <w:szCs w:val="22"/>
        </w:rPr>
        <w:t xml:space="preserve"> </w:t>
      </w:r>
      <w:r w:rsidRPr="002B16F5">
        <w:rPr>
          <w:sz w:val="22"/>
          <w:szCs w:val="22"/>
        </w:rPr>
        <w:t>курортный район г. Анапы,</w:t>
      </w:r>
      <w:r w:rsidRPr="00D22CBE">
        <w:rPr>
          <w:sz w:val="22"/>
          <w:szCs w:val="22"/>
        </w:rPr>
        <w:t xml:space="preserve"> </w:t>
      </w:r>
      <w:r>
        <w:rPr>
          <w:sz w:val="22"/>
          <w:szCs w:val="22"/>
        </w:rPr>
        <w:t>курортный район г. Геленджика</w:t>
      </w:r>
      <w:r>
        <w:rPr>
          <w:b/>
          <w:sz w:val="22"/>
          <w:szCs w:val="22"/>
        </w:rPr>
        <w:t xml:space="preserve">, </w:t>
      </w:r>
      <w:r w:rsidRPr="00D22CBE">
        <w:rPr>
          <w:sz w:val="22"/>
          <w:szCs w:val="22"/>
        </w:rPr>
        <w:t>Республика Крым.</w:t>
      </w:r>
    </w:p>
    <w:p w:rsidR="00A35031" w:rsidRPr="00D22CBE" w:rsidRDefault="00A35031" w:rsidP="00A35031">
      <w:pPr>
        <w:keepNext/>
        <w:keepLines/>
        <w:ind w:firstLine="709"/>
        <w:rPr>
          <w:sz w:val="22"/>
          <w:szCs w:val="22"/>
        </w:rPr>
      </w:pPr>
      <w:r w:rsidRPr="00D22CBE">
        <w:rPr>
          <w:b/>
          <w:sz w:val="22"/>
          <w:szCs w:val="22"/>
        </w:rPr>
        <w:t>Срок оказания услуг</w:t>
      </w:r>
      <w:r w:rsidRPr="00D22CBE">
        <w:rPr>
          <w:sz w:val="22"/>
          <w:szCs w:val="22"/>
        </w:rPr>
        <w:t xml:space="preserve">: </w:t>
      </w:r>
      <w:r>
        <w:t xml:space="preserve">май - декабрь </w:t>
      </w:r>
      <w:r w:rsidRPr="00066D97">
        <w:t>20</w:t>
      </w:r>
      <w:r>
        <w:t>23 года, с возможностью переносов заездов, в том числе по 01.12.2023 (включительно) для путевок длительностью 21 день и по 10.11.2023 для путевок длительностью 42 дня.</w:t>
      </w:r>
    </w:p>
    <w:p w:rsidR="00A35031" w:rsidRPr="00D22CBE" w:rsidRDefault="00A35031" w:rsidP="00A35031">
      <w:pPr>
        <w:keepNext/>
        <w:keepLines/>
        <w:ind w:firstLine="709"/>
        <w:rPr>
          <w:sz w:val="22"/>
          <w:szCs w:val="22"/>
        </w:rPr>
      </w:pPr>
      <w:r w:rsidRPr="00D22CBE">
        <w:rPr>
          <w:b/>
          <w:sz w:val="22"/>
          <w:szCs w:val="22"/>
        </w:rPr>
        <w:t xml:space="preserve">Начальная (максимальная) цена контракта: </w:t>
      </w:r>
      <w:r>
        <w:rPr>
          <w:sz w:val="22"/>
          <w:szCs w:val="22"/>
        </w:rPr>
        <w:t>2 479 008,84</w:t>
      </w:r>
      <w:r w:rsidRPr="00D22CBE">
        <w:rPr>
          <w:sz w:val="22"/>
          <w:szCs w:val="22"/>
        </w:rPr>
        <w:t xml:space="preserve"> руб.</w:t>
      </w:r>
    </w:p>
    <w:p w:rsidR="00A35031" w:rsidRPr="00D22CBE" w:rsidRDefault="00A35031" w:rsidP="00A3503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D22CBE">
        <w:rPr>
          <w:sz w:val="22"/>
          <w:szCs w:val="22"/>
        </w:rPr>
        <w:t xml:space="preserve">В цену Контракта включены все расходы Исполнителя по исполнению </w:t>
      </w:r>
      <w:r w:rsidRPr="00D22CBE">
        <w:rPr>
          <w:color w:val="000000"/>
          <w:sz w:val="22"/>
          <w:szCs w:val="22"/>
        </w:rPr>
        <w:t>Контракта, в том числе фактические затраты на санаторно-курортное лечение Застрахованных</w:t>
      </w:r>
      <w:r w:rsidRPr="00D22CBE">
        <w:rPr>
          <w:sz w:val="22"/>
          <w:szCs w:val="22"/>
        </w:rPr>
        <w:t xml:space="preserve">, расходы на </w:t>
      </w:r>
      <w:r w:rsidRPr="00D22CBE">
        <w:rPr>
          <w:color w:val="000000"/>
          <w:sz w:val="22"/>
          <w:szCs w:val="22"/>
        </w:rPr>
        <w:t xml:space="preserve">проживание, питание, лечение, медикаменты; для сопровождающих их лиц – расходы на проживание, питание; расходы по </w:t>
      </w:r>
      <w:r w:rsidRPr="00D22CBE">
        <w:rPr>
          <w:sz w:val="22"/>
          <w:szCs w:val="22"/>
        </w:rPr>
        <w:t>уплате налогов, сборов и других обязательных платежей, расходы по оформлению (переоформлению) документов, а также прочие расходы, связанные с исполнением Контракта.</w:t>
      </w:r>
    </w:p>
    <w:p w:rsidR="00A35031" w:rsidRDefault="00A35031" w:rsidP="00A35031">
      <w:pPr>
        <w:tabs>
          <w:tab w:val="left" w:pos="708"/>
        </w:tabs>
        <w:ind w:firstLine="709"/>
      </w:pPr>
      <w:r w:rsidRPr="00D22CBE">
        <w:rPr>
          <w:b/>
          <w:sz w:val="22"/>
          <w:szCs w:val="22"/>
        </w:rPr>
        <w:t xml:space="preserve">Объем оказываемых услуг: </w:t>
      </w:r>
      <w:r>
        <w:t xml:space="preserve">924 </w:t>
      </w:r>
      <w:proofErr w:type="spellStart"/>
      <w:r w:rsidRPr="002C4AAB">
        <w:t>койко</w:t>
      </w:r>
      <w:proofErr w:type="spellEnd"/>
      <w:r>
        <w:t>/дней (24 путевки), в том числе:</w:t>
      </w:r>
    </w:p>
    <w:p w:rsidR="00A35031" w:rsidRDefault="00A35031" w:rsidP="00A35031">
      <w:pPr>
        <w:tabs>
          <w:tab w:val="left" w:pos="708"/>
        </w:tabs>
        <w:ind w:firstLine="709"/>
      </w:pPr>
      <w:r>
        <w:t xml:space="preserve">- 420 </w:t>
      </w:r>
      <w:proofErr w:type="spellStart"/>
      <w:r>
        <w:t>койко</w:t>
      </w:r>
      <w:proofErr w:type="spellEnd"/>
      <w:r>
        <w:t xml:space="preserve">/дней (10 путевок) для пострадавших на производстве длительностью лечения 42 </w:t>
      </w:r>
      <w:proofErr w:type="spellStart"/>
      <w:r>
        <w:t>койко</w:t>
      </w:r>
      <w:proofErr w:type="spellEnd"/>
      <w:r>
        <w:t>/дня,</w:t>
      </w:r>
    </w:p>
    <w:p w:rsidR="00A35031" w:rsidRDefault="00A35031" w:rsidP="00A35031">
      <w:pPr>
        <w:tabs>
          <w:tab w:val="left" w:pos="708"/>
        </w:tabs>
        <w:ind w:firstLine="709"/>
      </w:pPr>
      <w:r>
        <w:t xml:space="preserve"> - 420 </w:t>
      </w:r>
      <w:proofErr w:type="spellStart"/>
      <w:r>
        <w:t>койко</w:t>
      </w:r>
      <w:proofErr w:type="spellEnd"/>
      <w:r>
        <w:t xml:space="preserve">/дней (10 путевок) для сопровождающего длительностью пребывания 42 </w:t>
      </w:r>
      <w:proofErr w:type="spellStart"/>
      <w:r>
        <w:t>койко</w:t>
      </w:r>
      <w:proofErr w:type="spellEnd"/>
      <w:r>
        <w:t>/дня,</w:t>
      </w:r>
    </w:p>
    <w:p w:rsidR="00A35031" w:rsidRDefault="00A35031" w:rsidP="00A35031">
      <w:pPr>
        <w:tabs>
          <w:tab w:val="left" w:pos="708"/>
        </w:tabs>
        <w:ind w:firstLine="709"/>
      </w:pPr>
      <w:r>
        <w:t xml:space="preserve">- 42 </w:t>
      </w:r>
      <w:proofErr w:type="spellStart"/>
      <w:r>
        <w:t>койко</w:t>
      </w:r>
      <w:proofErr w:type="spellEnd"/>
      <w:r>
        <w:t xml:space="preserve">/дня (2 путевки) для пострадавших на производстве длительностью лечения 21 </w:t>
      </w:r>
      <w:proofErr w:type="spellStart"/>
      <w:r>
        <w:t>койко</w:t>
      </w:r>
      <w:proofErr w:type="spellEnd"/>
      <w:r>
        <w:t>/день,</w:t>
      </w:r>
    </w:p>
    <w:p w:rsidR="00A35031" w:rsidRDefault="00A35031" w:rsidP="00A35031">
      <w:pPr>
        <w:tabs>
          <w:tab w:val="left" w:pos="708"/>
        </w:tabs>
        <w:ind w:firstLine="709"/>
      </w:pPr>
      <w:r>
        <w:t xml:space="preserve"> - 42 </w:t>
      </w:r>
      <w:proofErr w:type="spellStart"/>
      <w:r>
        <w:t>койко</w:t>
      </w:r>
      <w:proofErr w:type="spellEnd"/>
      <w:r>
        <w:t xml:space="preserve">/дня (2 путевка) для сопровождающего длительностью пребывания 21 </w:t>
      </w:r>
      <w:proofErr w:type="spellStart"/>
      <w:r>
        <w:t>койко</w:t>
      </w:r>
      <w:proofErr w:type="spellEnd"/>
      <w:r>
        <w:t>/день.</w:t>
      </w:r>
    </w:p>
    <w:p w:rsidR="00A35031" w:rsidRPr="002B16F5" w:rsidRDefault="00A35031" w:rsidP="00A35031">
      <w:pPr>
        <w:keepNext/>
        <w:keepLines/>
        <w:ind w:firstLine="709"/>
        <w:rPr>
          <w:sz w:val="22"/>
          <w:szCs w:val="22"/>
        </w:rPr>
      </w:pPr>
      <w:r w:rsidRPr="00D22CBE">
        <w:rPr>
          <w:b/>
          <w:sz w:val="22"/>
          <w:szCs w:val="22"/>
        </w:rPr>
        <w:t>Наименование услуг</w:t>
      </w:r>
      <w:r w:rsidRPr="00D22CBE">
        <w:rPr>
          <w:b/>
          <w:bCs/>
          <w:sz w:val="22"/>
          <w:szCs w:val="22"/>
        </w:rPr>
        <w:t xml:space="preserve">: </w:t>
      </w:r>
      <w:r w:rsidRPr="000D737F">
        <w:rPr>
          <w:color w:val="000000"/>
        </w:rPr>
        <w:t>о</w:t>
      </w:r>
      <w:r w:rsidRPr="00066D97">
        <w:rPr>
          <w:color w:val="000000"/>
        </w:rPr>
        <w:t>казание услуг в 20</w:t>
      </w:r>
      <w:r>
        <w:rPr>
          <w:color w:val="000000"/>
        </w:rPr>
        <w:t xml:space="preserve">23 </w:t>
      </w:r>
      <w:r w:rsidRPr="00066D97">
        <w:rPr>
          <w:color w:val="000000"/>
        </w:rPr>
        <w:t xml:space="preserve">году по санаторно-курортному лечению лиц, пострадавших вследствие несчастных случаев на производстве и профессиональных заболеваний, в </w:t>
      </w:r>
      <w:r>
        <w:rPr>
          <w:color w:val="000000"/>
        </w:rPr>
        <w:t xml:space="preserve">организациях оказывающих </w:t>
      </w:r>
      <w:r w:rsidRPr="00066D97">
        <w:rPr>
          <w:color w:val="000000"/>
        </w:rPr>
        <w:t>санаторно-курортны</w:t>
      </w:r>
      <w:r>
        <w:rPr>
          <w:color w:val="000000"/>
        </w:rPr>
        <w:t xml:space="preserve">е услуги </w:t>
      </w:r>
      <w:r w:rsidRPr="002B16F5">
        <w:rPr>
          <w:color w:val="000000"/>
        </w:rPr>
        <w:t>по профилю – последствия травм спинного и головного мозга.</w:t>
      </w:r>
    </w:p>
    <w:p w:rsidR="00A35031" w:rsidRPr="00D22CBE" w:rsidRDefault="00A35031" w:rsidP="00A35031">
      <w:pPr>
        <w:keepNext/>
        <w:keepLines/>
        <w:ind w:firstLine="709"/>
        <w:rPr>
          <w:sz w:val="22"/>
          <w:szCs w:val="22"/>
        </w:rPr>
      </w:pPr>
      <w:r w:rsidRPr="00D22CBE">
        <w:rPr>
          <w:sz w:val="22"/>
          <w:szCs w:val="22"/>
        </w:rPr>
        <w:t>Оказание услуг в 202</w:t>
      </w:r>
      <w:r>
        <w:rPr>
          <w:sz w:val="22"/>
          <w:szCs w:val="22"/>
        </w:rPr>
        <w:t>3</w:t>
      </w:r>
      <w:r w:rsidRPr="00D22CBE">
        <w:rPr>
          <w:sz w:val="22"/>
          <w:szCs w:val="22"/>
        </w:rPr>
        <w:t xml:space="preserve"> году по санаторно-курортному лечению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последствия травм спинного и головного мозга</w:t>
      </w:r>
      <w:r w:rsidRPr="00D22CBE">
        <w:rPr>
          <w:b/>
          <w:sz w:val="22"/>
          <w:szCs w:val="22"/>
        </w:rPr>
        <w:t xml:space="preserve"> </w:t>
      </w:r>
      <w:r w:rsidRPr="00D22CBE">
        <w:rPr>
          <w:sz w:val="22"/>
          <w:szCs w:val="22"/>
        </w:rPr>
        <w:t>должно осуществляться по профилям заболеваний, соответствующим Классу болезней XIX МКБ-10 «Травмы, отравления и некоторые другие последствия внешних причин».</w:t>
      </w:r>
    </w:p>
    <w:p w:rsidR="00A35031" w:rsidRPr="00D22CBE" w:rsidRDefault="00A35031" w:rsidP="00A35031">
      <w:pPr>
        <w:keepNext/>
        <w:keepLines/>
        <w:ind w:firstLine="709"/>
        <w:rPr>
          <w:sz w:val="22"/>
          <w:szCs w:val="22"/>
        </w:rPr>
      </w:pPr>
      <w:r w:rsidRPr="00D22CBE">
        <w:rPr>
          <w:sz w:val="22"/>
          <w:szCs w:val="22"/>
        </w:rPr>
        <w:t xml:space="preserve">Основанием для оказания услуг является Федеральный закон от 24.07.1998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15.05.2006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</w:p>
    <w:p w:rsidR="00A35031" w:rsidRPr="00D22CBE" w:rsidRDefault="00A35031" w:rsidP="00A35031">
      <w:pPr>
        <w:ind w:firstLine="709"/>
        <w:rPr>
          <w:b/>
          <w:sz w:val="22"/>
          <w:szCs w:val="22"/>
        </w:rPr>
      </w:pPr>
      <w:r w:rsidRPr="00D22CBE">
        <w:rPr>
          <w:b/>
          <w:sz w:val="22"/>
          <w:szCs w:val="22"/>
        </w:rPr>
        <w:t>Требования к качеству услуг:</w:t>
      </w:r>
    </w:p>
    <w:p w:rsidR="00A35031" w:rsidRPr="00E4710E" w:rsidRDefault="00A35031" w:rsidP="00A35031">
      <w:pPr>
        <w:ind w:firstLine="709"/>
      </w:pPr>
      <w:r w:rsidRPr="00E4710E">
        <w:t>Услуги по санаторно-курортно</w:t>
      </w:r>
      <w:r>
        <w:t>му лечению</w:t>
      </w:r>
      <w:r w:rsidRPr="00E4710E">
        <w:t xml:space="preserve"> должны быть выполнены и оказаны с надлежащим качеством и в объемах, определенных: </w:t>
      </w:r>
    </w:p>
    <w:p w:rsidR="00A35031" w:rsidRPr="00E4710E" w:rsidRDefault="00A35031" w:rsidP="00A35031">
      <w:pPr>
        <w:ind w:firstLine="709"/>
      </w:pPr>
      <w:r w:rsidRPr="00E4710E">
        <w:t xml:space="preserve">- Приказом Министерства здравоохранения и социального развития Российской Федерации «Об утверждении стандарта санаторно-курортной </w:t>
      </w:r>
      <w:r>
        <w:t xml:space="preserve">помощи больным с заболеваниями </w:t>
      </w:r>
      <w:r w:rsidRPr="00E4710E">
        <w:t>и последствиями травм спинного и головного мозга» от 23.11.2004 № 274;</w:t>
      </w:r>
    </w:p>
    <w:p w:rsidR="00A35031" w:rsidRPr="00E4710E" w:rsidRDefault="00A35031" w:rsidP="00A35031">
      <w:pPr>
        <w:ind w:firstLine="709"/>
      </w:pPr>
      <w:r w:rsidRPr="00E4710E">
        <w:t>-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A35031" w:rsidRPr="00E4710E" w:rsidRDefault="00A35031" w:rsidP="00A35031">
      <w:pPr>
        <w:ind w:firstLine="709"/>
      </w:pPr>
      <w:r w:rsidRPr="00E4710E">
        <w:lastRenderedPageBreak/>
        <w:t xml:space="preserve"> -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Федерации»;</w:t>
      </w:r>
    </w:p>
    <w:p w:rsidR="00A35031" w:rsidRDefault="00A35031" w:rsidP="00A35031">
      <w:pPr>
        <w:ind w:firstLine="709"/>
      </w:pPr>
      <w:r w:rsidRPr="00E4710E">
        <w:t>- Лицензией на медицинскую деятельность при оказании медицинской помощи при санаторно-курортном лечении по видам услуг: «неврология», «терапия», «</w:t>
      </w:r>
      <w:proofErr w:type="spellStart"/>
      <w:r w:rsidRPr="00E4710E">
        <w:t>профпатология</w:t>
      </w:r>
      <w:proofErr w:type="spellEnd"/>
      <w:r w:rsidRPr="00E4710E">
        <w:t>», «физиотерапия», «рефлексотерапия», «функциональная диагностика», «медицинский массаж»,</w:t>
      </w:r>
      <w:r>
        <w:t xml:space="preserve"> </w:t>
      </w:r>
      <w:r w:rsidRPr="00E4710E">
        <w:t xml:space="preserve">«диетология» со всеми приложениями, в соответствии </w:t>
      </w:r>
      <w:r w:rsidRPr="00754F0C">
        <w:t>Постановлением</w:t>
      </w:r>
      <w:r w:rsidRPr="00CE3AFF">
        <w:t xml:space="preserve"> Правительства РФ от </w:t>
      </w:r>
      <w:r>
        <w:t>01.06.2021 № 852 «</w:t>
      </w:r>
      <w:r w:rsidRPr="00CE3AFF"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E3AFF">
        <w:t>Сколково</w:t>
      </w:r>
      <w:proofErr w:type="spellEnd"/>
      <w:r w:rsidRPr="00CE3AFF">
        <w:t>»)</w:t>
      </w:r>
      <w:r>
        <w:t xml:space="preserve"> и признании утратившими силу некоторых актов Правительства  Российской Федерации» (вместе с  «Положением о лицензировании медицинской деятельности (за исключением указанной деятельности, осуществляемой  медицинскими организациями и другими организациями, входящими 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</w:t>
      </w:r>
      <w:r w:rsidRPr="00CE3AFF">
        <w:t>»</w:t>
      </w:r>
      <w:r>
        <w:t>)</w:t>
      </w:r>
      <w:r w:rsidRPr="00CE3AFF">
        <w:t>, предоставленной лицензирующим органом в соответствии с действующим законодательством Российской Федерации.</w:t>
      </w:r>
    </w:p>
    <w:p w:rsidR="00A35031" w:rsidRPr="00D22CBE" w:rsidRDefault="00A35031" w:rsidP="00A35031">
      <w:pPr>
        <w:ind w:firstLine="709"/>
        <w:rPr>
          <w:b/>
          <w:bCs/>
          <w:sz w:val="22"/>
          <w:szCs w:val="22"/>
        </w:rPr>
      </w:pPr>
      <w:r w:rsidRPr="00D22CBE">
        <w:rPr>
          <w:b/>
          <w:bCs/>
          <w:sz w:val="22"/>
          <w:szCs w:val="22"/>
        </w:rPr>
        <w:t>Требования к техническим характеристикам услуг:</w:t>
      </w:r>
    </w:p>
    <w:p w:rsidR="00A35031" w:rsidRDefault="00A35031" w:rsidP="00A35031">
      <w:pPr>
        <w:ind w:firstLine="709"/>
        <w:rPr>
          <w:sz w:val="22"/>
          <w:szCs w:val="22"/>
        </w:rPr>
      </w:pPr>
      <w:r w:rsidRPr="00E4710E">
        <w:t xml:space="preserve">- </w:t>
      </w:r>
      <w:r w:rsidRPr="0055188C">
        <w:rPr>
          <w:sz w:val="22"/>
          <w:szCs w:val="22"/>
        </w:rPr>
        <w:t>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Приказа Минстроя России от 30.12.2020 № 904/</w:t>
      </w:r>
      <w:proofErr w:type="spellStart"/>
      <w:r w:rsidRPr="0055188C">
        <w:rPr>
          <w:sz w:val="22"/>
          <w:szCs w:val="22"/>
        </w:rPr>
        <w:t>пр</w:t>
      </w:r>
      <w:proofErr w:type="spellEnd"/>
      <w:r w:rsidRPr="0055188C">
        <w:rPr>
          <w:sz w:val="22"/>
          <w:szCs w:val="22"/>
        </w:rPr>
        <w:t xml:space="preserve"> «Об утверждении СП 59.13330.2020 "СНиП 35-01-2001 Доступность зданий и сооружений для маломобильных групп населения», таким как </w:t>
      </w:r>
      <w:proofErr w:type="spellStart"/>
      <w:r w:rsidRPr="0055188C">
        <w:rPr>
          <w:sz w:val="22"/>
          <w:szCs w:val="22"/>
        </w:rPr>
        <w:t>безбарьерная</w:t>
      </w:r>
      <w:proofErr w:type="spellEnd"/>
      <w:r w:rsidRPr="0055188C">
        <w:rPr>
          <w:sz w:val="22"/>
          <w:szCs w:val="2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A35031" w:rsidRPr="00E4710E" w:rsidRDefault="00A35031" w:rsidP="00A35031">
      <w:pPr>
        <w:ind w:firstLine="709"/>
      </w:pPr>
      <w:r w:rsidRPr="00E4710E">
        <w:t xml:space="preserve">- Применение всех рекомендуемых стандартами </w:t>
      </w:r>
      <w:proofErr w:type="spellStart"/>
      <w:r w:rsidRPr="00E4710E">
        <w:t>санаторно</w:t>
      </w:r>
      <w:proofErr w:type="spellEnd"/>
      <w:r w:rsidRPr="00E4710E">
        <w:t xml:space="preserve"> - курортного лечения </w:t>
      </w:r>
      <w:proofErr w:type="spellStart"/>
      <w:r w:rsidRPr="00E4710E">
        <w:t>лечебно</w:t>
      </w:r>
      <w:proofErr w:type="spellEnd"/>
      <w:r w:rsidRPr="00E4710E"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заболевания», утвержденными Министерством здравоохранения Российской Федерации от 22.12.1999 № 99/229;</w:t>
      </w:r>
    </w:p>
    <w:p w:rsidR="00A35031" w:rsidRPr="00E4710E" w:rsidRDefault="00A35031" w:rsidP="00A35031">
      <w:pPr>
        <w:ind w:firstLine="709"/>
      </w:pPr>
      <w:r w:rsidRPr="00E4710E">
        <w:t>-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лечения;</w:t>
      </w:r>
    </w:p>
    <w:p w:rsidR="00A35031" w:rsidRPr="00E4710E" w:rsidRDefault="00A35031" w:rsidP="00A35031">
      <w:pPr>
        <w:ind w:firstLine="709"/>
      </w:pPr>
      <w:r w:rsidRPr="00E4710E">
        <w:t>-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др.);</w:t>
      </w:r>
    </w:p>
    <w:p w:rsidR="00A35031" w:rsidRPr="00E4710E" w:rsidRDefault="00A35031" w:rsidP="00A35031">
      <w:pPr>
        <w:ind w:firstLine="709"/>
      </w:pPr>
      <w:r w:rsidRPr="00E4710E"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нормам;</w:t>
      </w:r>
    </w:p>
    <w:p w:rsidR="00A35031" w:rsidRPr="00E4710E" w:rsidRDefault="00A35031" w:rsidP="00A35031">
      <w:pPr>
        <w:ind w:firstLine="709"/>
      </w:pPr>
      <w:r w:rsidRPr="00E4710E">
        <w:t>- Квалификация врачей-специалистов должна подтверждается соответствующими документами (дипломы, сертификаты, удостоверения и т.д.);</w:t>
      </w:r>
    </w:p>
    <w:p w:rsidR="00A35031" w:rsidRPr="00E4710E" w:rsidRDefault="00A35031" w:rsidP="00A3503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</w:pPr>
      <w:r w:rsidRPr="00E4710E">
        <w:t>- Организация, оказывающая санаторно-курортные услуги застрахованным лицам должна предоставлять бальнеологическое и грязелечение. Подтверждается копией санитарно-эпидемиологического заключения на продукцию (грязь), копией лицензии на право пользования (добыча) или договора поставки. Использование местных природных факторов: источники минеральной воды и грязи.</w:t>
      </w:r>
    </w:p>
    <w:p w:rsidR="00A35031" w:rsidRPr="00E4710E" w:rsidRDefault="00A35031" w:rsidP="00A35031">
      <w:pPr>
        <w:ind w:firstLine="709"/>
      </w:pPr>
      <w:r w:rsidRPr="00E4710E">
        <w:t xml:space="preserve">- </w:t>
      </w:r>
      <w:proofErr w:type="gramStart"/>
      <w:r w:rsidRPr="00E4710E">
        <w:t>В</w:t>
      </w:r>
      <w:proofErr w:type="gramEnd"/>
      <w:r w:rsidRPr="00E4710E">
        <w:t xml:space="preserve"> санаторно-курортном учреждении должны быть в наличии:</w:t>
      </w:r>
    </w:p>
    <w:p w:rsidR="00A35031" w:rsidRPr="002B16F5" w:rsidRDefault="00A35031" w:rsidP="00A35031">
      <w:pPr>
        <w:ind w:firstLine="709"/>
      </w:pPr>
      <w:r w:rsidRPr="002B16F5">
        <w:t xml:space="preserve"> - плавательный бассейн для занятий ЛФК на территории санаторно-курортного учреждения;</w:t>
      </w:r>
    </w:p>
    <w:p w:rsidR="00A35031" w:rsidRPr="002B16F5" w:rsidRDefault="00A35031" w:rsidP="00A35031">
      <w:pPr>
        <w:ind w:firstLine="709"/>
      </w:pPr>
      <w:r w:rsidRPr="002B16F5">
        <w:t>- подъемники, специальные поручни и другие приспособления в водолечебнице, облегчающие погружение больных в бассейн (ванну) и выход из него (нее) после приема водных процедур;</w:t>
      </w:r>
    </w:p>
    <w:p w:rsidR="00A35031" w:rsidRPr="002B16F5" w:rsidRDefault="00A35031" w:rsidP="00A35031">
      <w:pPr>
        <w:ind w:firstLine="709"/>
      </w:pPr>
      <w:r w:rsidRPr="002B16F5">
        <w:lastRenderedPageBreak/>
        <w:t>- при оказании услуг по санаторно-курортному лечению пострадавших, передвигающихся с помощью колясок, в корпусах санатория должны быть функциональные кровати, каталки, коляски, вспомогательные дуги для ванн, туалета, столовая должна быть оборудована специальными столиками;</w:t>
      </w:r>
    </w:p>
    <w:p w:rsidR="00A35031" w:rsidRPr="002B16F5" w:rsidRDefault="00A35031" w:rsidP="00A35031">
      <w:pPr>
        <w:ind w:firstLine="709"/>
      </w:pPr>
      <w:r w:rsidRPr="002B16F5">
        <w:t>- охраняемая огороженная территория (исключение составляют санаторно-курортные учреждения расположенные в черте города – курорта) с использованием системы видеонаблюдения и зону для прогулок;</w:t>
      </w:r>
    </w:p>
    <w:p w:rsidR="00A35031" w:rsidRPr="002B16F5" w:rsidRDefault="00A35031" w:rsidP="00A35031">
      <w:pPr>
        <w:ind w:firstLine="709"/>
      </w:pPr>
      <w:r w:rsidRPr="002B16F5">
        <w:t>- круглосуточный медицинский пост с привлечением дежурного врача и медицинских сестёр;</w:t>
      </w:r>
    </w:p>
    <w:p w:rsidR="00A35031" w:rsidRPr="002B16F5" w:rsidRDefault="00A35031" w:rsidP="00A35031">
      <w:pPr>
        <w:ind w:firstLine="709"/>
      </w:pPr>
      <w:r w:rsidRPr="002B16F5">
        <w:t>-  круглосуточная служба приема;</w:t>
      </w:r>
    </w:p>
    <w:p w:rsidR="00A35031" w:rsidRPr="002B16F5" w:rsidRDefault="00A35031" w:rsidP="00A35031">
      <w:pPr>
        <w:ind w:firstLine="709"/>
      </w:pPr>
      <w:r w:rsidRPr="002B16F5"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35031" w:rsidRPr="00AC1183" w:rsidRDefault="00A35031" w:rsidP="00A35031">
      <w:pPr>
        <w:ind w:firstLine="709"/>
        <w:rPr>
          <w:sz w:val="22"/>
          <w:szCs w:val="22"/>
        </w:rPr>
      </w:pPr>
      <w:r w:rsidRPr="00AC1183">
        <w:rPr>
          <w:sz w:val="22"/>
          <w:szCs w:val="22"/>
        </w:rPr>
        <w:t>- Санаторно-курортная организация должна осуществлять:</w:t>
      </w:r>
    </w:p>
    <w:p w:rsidR="00A35031" w:rsidRPr="002132D6" w:rsidRDefault="00A35031" w:rsidP="00A35031">
      <w:pPr>
        <w:ind w:firstLine="709"/>
      </w:pPr>
      <w:r w:rsidRPr="002132D6">
        <w:t>- доставку застрахованных лиц (бесплатно), пострадавших вследствие несчастных случаев на производстве и профессиональных заболеваний, от места прибытия к месту оказания им санаторно-курортного лечения и обратно (в случае письменного извещения);</w:t>
      </w:r>
    </w:p>
    <w:p w:rsidR="00A35031" w:rsidRPr="002132D6" w:rsidRDefault="00A35031" w:rsidP="00A35031">
      <w:pPr>
        <w:ind w:firstLine="851"/>
      </w:pPr>
      <w:r w:rsidRPr="002132D6">
        <w:t>- организацию бесплатных культурно-массовых мероприятий.</w:t>
      </w:r>
    </w:p>
    <w:p w:rsidR="00A35031" w:rsidRPr="00E4710E" w:rsidRDefault="00A35031" w:rsidP="00A35031">
      <w:pPr>
        <w:ind w:firstLine="709"/>
      </w:pPr>
      <w:r w:rsidRPr="00E4710E">
        <w:t xml:space="preserve">- Размещение </w:t>
      </w:r>
      <w:r>
        <w:t>пострадавших на производстве</w:t>
      </w:r>
      <w:r w:rsidRPr="00E4710E"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холодильника и телевизора. Размещение сопровождающих лиц в номере проживания только совместно с </w:t>
      </w:r>
      <w:r>
        <w:t>застрахованным</w:t>
      </w:r>
      <w:r w:rsidRPr="00E4710E">
        <w:t xml:space="preserve"> лицом;</w:t>
      </w:r>
    </w:p>
    <w:p w:rsidR="00A35031" w:rsidRPr="00E4710E" w:rsidRDefault="00A35031" w:rsidP="00A35031">
      <w:pPr>
        <w:ind w:firstLine="709"/>
      </w:pPr>
      <w:r w:rsidRPr="00E4710E">
        <w:t>- Мебель, бытовая техника, сантехника должна быть в рабочем состоянии. Номера отремонтированные. Холодная и горячая вода круглосуточно. Ежедневная влажная уборка;</w:t>
      </w:r>
    </w:p>
    <w:p w:rsidR="00A35031" w:rsidRPr="00E4710E" w:rsidRDefault="00A35031" w:rsidP="00A35031">
      <w:pPr>
        <w:ind w:firstLine="709"/>
      </w:pPr>
      <w:r w:rsidRPr="00E4710E">
        <w:t xml:space="preserve"> - Здания и сооружения организации, оказывающей санаторно-курортные услуги застрахованным лицам, должны быть оборудованы:</w:t>
      </w:r>
    </w:p>
    <w:p w:rsidR="00A35031" w:rsidRPr="002B16F5" w:rsidRDefault="00A35031" w:rsidP="00A35031">
      <w:pPr>
        <w:ind w:firstLine="709"/>
      </w:pPr>
      <w:r w:rsidRPr="002B16F5"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35031" w:rsidRPr="002B16F5" w:rsidRDefault="00A35031" w:rsidP="00A35031">
      <w:pPr>
        <w:ind w:firstLine="709"/>
      </w:pPr>
      <w:r w:rsidRPr="002B16F5">
        <w:t>- системами холодного и горячего водоснабжения;</w:t>
      </w:r>
    </w:p>
    <w:p w:rsidR="00A35031" w:rsidRPr="002B16F5" w:rsidRDefault="00A35031" w:rsidP="00A35031">
      <w:pPr>
        <w:ind w:firstLine="709"/>
      </w:pPr>
      <w:r w:rsidRPr="002B16F5">
        <w:t>- системами для обеспечения пациентов питьевой водой круглосуточно;</w:t>
      </w:r>
    </w:p>
    <w:p w:rsidR="00A35031" w:rsidRPr="002B16F5" w:rsidRDefault="00A35031" w:rsidP="00A35031">
      <w:pPr>
        <w:ind w:firstLine="709"/>
      </w:pPr>
      <w:r w:rsidRPr="002B16F5">
        <w:t>- лифтом с круглосуточным подъемом и спуском (если здание состоит из 2 этажей и более).</w:t>
      </w:r>
    </w:p>
    <w:p w:rsidR="00A35031" w:rsidRPr="00E4710E" w:rsidRDefault="00A35031" w:rsidP="00A35031">
      <w:pPr>
        <w:ind w:firstLine="709"/>
      </w:pPr>
      <w:r w:rsidRPr="00E4710E">
        <w:t>- Санаторно-курортное учреждение должно соответствовать требованиям пожарной безопасности, требованиям санитарно-эпидемиологического надзора;</w:t>
      </w:r>
    </w:p>
    <w:p w:rsidR="00A35031" w:rsidRPr="002B16F5" w:rsidRDefault="00A35031" w:rsidP="00A35031">
      <w:pPr>
        <w:ind w:firstLine="709"/>
        <w:rPr>
          <w:b/>
        </w:rPr>
      </w:pPr>
      <w:r w:rsidRPr="002B16F5">
        <w:rPr>
          <w:b/>
        </w:rPr>
        <w:t xml:space="preserve"> Наличие благоприятных условий для оказания услуг по санаторно-курортному лечению застрахованных:</w:t>
      </w:r>
    </w:p>
    <w:p w:rsidR="00A35031" w:rsidRPr="002B16F5" w:rsidRDefault="00A35031" w:rsidP="00A35031">
      <w:pPr>
        <w:ind w:firstLine="709"/>
      </w:pPr>
      <w:r w:rsidRPr="002B16F5">
        <w:t>- расположение организации, оказывающей санаторно-курортные услуги по санаторно-курортному лечению застрахованных лиц, пострадавших вследствие несчастных случаев на производстве и профессиональных заболеваний, в местностях с благоприятными климатогеографическими условиями, позволяющими в полной мере использовать лечебные факторы.</w:t>
      </w:r>
    </w:p>
    <w:p w:rsidR="00A35031" w:rsidRPr="00D22CBE" w:rsidRDefault="00A35031" w:rsidP="00A3503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A35031" w:rsidRPr="00D22CBE" w:rsidRDefault="00A35031" w:rsidP="00A3503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22CBE">
        <w:rPr>
          <w:b/>
          <w:sz w:val="22"/>
          <w:szCs w:val="22"/>
        </w:rPr>
        <w:t>График заезда пострадавших от несчастных случаев на</w:t>
      </w:r>
      <w:r>
        <w:rPr>
          <w:b/>
          <w:sz w:val="22"/>
          <w:szCs w:val="22"/>
        </w:rPr>
        <w:t xml:space="preserve"> производстве и профзаболеваний длительностью лечения 42 дня и 21 день</w:t>
      </w:r>
    </w:p>
    <w:p w:rsidR="00A35031" w:rsidRPr="00D5767A" w:rsidRDefault="00A35031" w:rsidP="00A3503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471"/>
        <w:gridCol w:w="1786"/>
        <w:gridCol w:w="1944"/>
        <w:gridCol w:w="1574"/>
        <w:gridCol w:w="1274"/>
      </w:tblGrid>
      <w:tr w:rsidR="00A35031" w:rsidRPr="00D5767A" w:rsidTr="007F7FA3">
        <w:trPr>
          <w:trHeight w:val="848"/>
        </w:trPr>
        <w:tc>
          <w:tcPr>
            <w:tcW w:w="1789" w:type="dxa"/>
            <w:shd w:val="clear" w:color="auto" w:fill="auto"/>
            <w:vAlign w:val="center"/>
          </w:tcPr>
          <w:p w:rsidR="00A35031" w:rsidRPr="007D30BF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0BF">
              <w:rPr>
                <w:b/>
                <w:sz w:val="22"/>
                <w:szCs w:val="22"/>
              </w:rPr>
              <w:t>Месяц 202</w:t>
            </w:r>
            <w:r>
              <w:rPr>
                <w:b/>
                <w:sz w:val="22"/>
                <w:szCs w:val="22"/>
              </w:rPr>
              <w:t>3</w:t>
            </w:r>
            <w:r w:rsidRPr="007D30B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35031" w:rsidRPr="007D30BF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0BF">
              <w:rPr>
                <w:b/>
                <w:sz w:val="22"/>
                <w:szCs w:val="22"/>
              </w:rPr>
              <w:t>Количество путёвок всего</w:t>
            </w:r>
          </w:p>
        </w:tc>
        <w:tc>
          <w:tcPr>
            <w:tcW w:w="1974" w:type="dxa"/>
            <w:vAlign w:val="center"/>
          </w:tcPr>
          <w:p w:rsidR="00A35031" w:rsidRPr="00D5767A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путевок для застрахованных</w:t>
            </w:r>
          </w:p>
        </w:tc>
        <w:tc>
          <w:tcPr>
            <w:tcW w:w="2066" w:type="dxa"/>
            <w:vAlign w:val="center"/>
          </w:tcPr>
          <w:p w:rsidR="00A35031" w:rsidRPr="00D5767A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путевок для сопровождающих лиц</w:t>
            </w:r>
          </w:p>
        </w:tc>
        <w:tc>
          <w:tcPr>
            <w:tcW w:w="1719" w:type="dxa"/>
            <w:vAlign w:val="center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Длительность лечения (</w:t>
            </w:r>
            <w:proofErr w:type="spellStart"/>
            <w:r>
              <w:rPr>
                <w:sz w:val="22"/>
                <w:szCs w:val="22"/>
              </w:rPr>
              <w:t>койко</w:t>
            </w:r>
            <w:proofErr w:type="spellEnd"/>
            <w:r>
              <w:rPr>
                <w:sz w:val="22"/>
                <w:szCs w:val="22"/>
              </w:rPr>
              <w:t>/дней)</w:t>
            </w:r>
          </w:p>
        </w:tc>
        <w:tc>
          <w:tcPr>
            <w:tcW w:w="1274" w:type="dxa"/>
            <w:vAlign w:val="center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  <w:proofErr w:type="spellStart"/>
            <w:r>
              <w:rPr>
                <w:sz w:val="22"/>
                <w:szCs w:val="22"/>
              </w:rPr>
              <w:t>койко</w:t>
            </w:r>
            <w:proofErr w:type="spellEnd"/>
            <w:r>
              <w:rPr>
                <w:sz w:val="22"/>
                <w:szCs w:val="22"/>
              </w:rPr>
              <w:t>/дней</w:t>
            </w:r>
          </w:p>
        </w:tc>
      </w:tr>
      <w:tr w:rsidR="00A35031" w:rsidRPr="00D5767A" w:rsidTr="007F7FA3">
        <w:tc>
          <w:tcPr>
            <w:tcW w:w="1789" w:type="dxa"/>
            <w:shd w:val="clear" w:color="auto" w:fill="auto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683" w:type="dxa"/>
            <w:shd w:val="clear" w:color="auto" w:fill="auto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6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4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A35031" w:rsidRPr="00D5767A" w:rsidTr="007F7FA3">
        <w:tc>
          <w:tcPr>
            <w:tcW w:w="1789" w:type="dxa"/>
            <w:shd w:val="clear" w:color="auto" w:fill="auto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683" w:type="dxa"/>
            <w:shd w:val="clear" w:color="auto" w:fill="auto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4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9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4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</w:tr>
      <w:tr w:rsidR="00A35031" w:rsidRPr="00D5767A" w:rsidTr="007F7FA3">
        <w:tc>
          <w:tcPr>
            <w:tcW w:w="1789" w:type="dxa"/>
            <w:shd w:val="clear" w:color="auto" w:fill="auto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683" w:type="dxa"/>
            <w:shd w:val="clear" w:color="auto" w:fill="auto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4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9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4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</w:tr>
      <w:tr w:rsidR="00A35031" w:rsidRPr="00D5767A" w:rsidTr="007F7FA3">
        <w:tc>
          <w:tcPr>
            <w:tcW w:w="1789" w:type="dxa"/>
            <w:shd w:val="clear" w:color="auto" w:fill="auto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1683" w:type="dxa"/>
            <w:shd w:val="clear" w:color="auto" w:fill="auto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4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9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A35031" w:rsidRPr="00D5767A" w:rsidTr="007F7FA3">
        <w:tc>
          <w:tcPr>
            <w:tcW w:w="1789" w:type="dxa"/>
            <w:shd w:val="clear" w:color="auto" w:fill="auto"/>
          </w:tcPr>
          <w:p w:rsidR="00A35031" w:rsidRPr="007D30BF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683" w:type="dxa"/>
            <w:shd w:val="clear" w:color="auto" w:fill="auto"/>
          </w:tcPr>
          <w:p w:rsidR="00A35031" w:rsidRPr="007D30BF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6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4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A35031" w:rsidRPr="00F47BCA" w:rsidTr="007F7FA3">
        <w:tc>
          <w:tcPr>
            <w:tcW w:w="1789" w:type="dxa"/>
            <w:shd w:val="clear" w:color="auto" w:fill="auto"/>
          </w:tcPr>
          <w:p w:rsidR="00A35031" w:rsidRPr="00D5767A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683" w:type="dxa"/>
            <w:shd w:val="clear" w:color="auto" w:fill="auto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4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9" w:type="dxa"/>
          </w:tcPr>
          <w:p w:rsidR="00A35031" w:rsidRPr="00B91223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122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4" w:type="dxa"/>
          </w:tcPr>
          <w:p w:rsidR="00A35031" w:rsidRPr="00F47BCA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47BCA">
              <w:rPr>
                <w:color w:val="000000"/>
                <w:sz w:val="22"/>
                <w:szCs w:val="22"/>
              </w:rPr>
              <w:t>252</w:t>
            </w:r>
          </w:p>
        </w:tc>
      </w:tr>
      <w:tr w:rsidR="00A35031" w:rsidRPr="00D5767A" w:rsidTr="007F7FA3">
        <w:tc>
          <w:tcPr>
            <w:tcW w:w="1789" w:type="dxa"/>
            <w:shd w:val="clear" w:color="auto" w:fill="auto"/>
          </w:tcPr>
          <w:p w:rsidR="00A35031" w:rsidRPr="00D5767A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5767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83" w:type="dxa"/>
            <w:shd w:val="clear" w:color="auto" w:fill="auto"/>
          </w:tcPr>
          <w:p w:rsidR="00A35031" w:rsidRPr="007D30BF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74" w:type="dxa"/>
          </w:tcPr>
          <w:p w:rsidR="00A35031" w:rsidRPr="002B0182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6" w:type="dxa"/>
          </w:tcPr>
          <w:p w:rsidR="00A35031" w:rsidRPr="002B0182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9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</w:tcPr>
          <w:p w:rsidR="00A35031" w:rsidRDefault="00A35031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924</w:t>
            </w:r>
          </w:p>
        </w:tc>
      </w:tr>
    </w:tbl>
    <w:p w:rsidR="00A35031" w:rsidRPr="00D5767A" w:rsidRDefault="00A35031" w:rsidP="00A3503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</w:p>
    <w:p w:rsidR="00A35031" w:rsidRPr="00D5767A" w:rsidRDefault="00A35031" w:rsidP="00A3503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D5767A">
        <w:rPr>
          <w:sz w:val="22"/>
          <w:szCs w:val="22"/>
        </w:rPr>
        <w:t>По согласованию сторон график заезда может быть изменен.</w:t>
      </w:r>
    </w:p>
    <w:p w:rsidR="00A35031" w:rsidRPr="002B0182" w:rsidRDefault="00A35031" w:rsidP="00A3503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D5767A">
        <w:rPr>
          <w:sz w:val="22"/>
          <w:szCs w:val="22"/>
        </w:rPr>
        <w:t>В соответствии с потребностью Заказчик в</w:t>
      </w:r>
      <w:r>
        <w:rPr>
          <w:sz w:val="22"/>
          <w:szCs w:val="22"/>
        </w:rPr>
        <w:t xml:space="preserve">праве переносить сроки заездов: </w:t>
      </w:r>
      <w:r w:rsidRPr="002B0182">
        <w:rPr>
          <w:sz w:val="22"/>
          <w:szCs w:val="22"/>
        </w:rPr>
        <w:t>по путевкам длительностью 21 день по 01.12.202</w:t>
      </w:r>
      <w:r>
        <w:rPr>
          <w:sz w:val="22"/>
          <w:szCs w:val="22"/>
        </w:rPr>
        <w:t>3</w:t>
      </w:r>
      <w:r w:rsidRPr="002B0182">
        <w:rPr>
          <w:sz w:val="22"/>
          <w:szCs w:val="22"/>
        </w:rPr>
        <w:t xml:space="preserve"> (включительно), по путевкам длительностью 42 дня – по 10.11.202</w:t>
      </w:r>
      <w:r>
        <w:rPr>
          <w:sz w:val="22"/>
          <w:szCs w:val="22"/>
        </w:rPr>
        <w:t>3</w:t>
      </w:r>
      <w:r w:rsidRPr="002B0182">
        <w:rPr>
          <w:sz w:val="22"/>
          <w:szCs w:val="22"/>
        </w:rPr>
        <w:t xml:space="preserve"> (включительно).</w:t>
      </w:r>
    </w:p>
    <w:p w:rsidR="00A35031" w:rsidRPr="00D5767A" w:rsidRDefault="00A35031" w:rsidP="00A3503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</w:p>
    <w:p w:rsidR="00A35031" w:rsidRDefault="00A35031" w:rsidP="00A3503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5767A">
        <w:rPr>
          <w:b/>
          <w:sz w:val="22"/>
          <w:szCs w:val="22"/>
        </w:rPr>
        <w:t xml:space="preserve">Продолжительность курса санаторно-курортного лечения: </w:t>
      </w:r>
    </w:p>
    <w:p w:rsidR="009B4B6B" w:rsidRPr="00D5767A" w:rsidRDefault="00A35031" w:rsidP="00A3503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D5767A">
        <w:rPr>
          <w:sz w:val="22"/>
          <w:szCs w:val="22"/>
        </w:rPr>
        <w:t>21 день</w:t>
      </w:r>
      <w:r>
        <w:rPr>
          <w:sz w:val="22"/>
          <w:szCs w:val="22"/>
        </w:rPr>
        <w:t xml:space="preserve"> – 4 путевки, длительностью 42 дня – 20 путевок</w:t>
      </w:r>
      <w:r w:rsidRPr="00D5767A">
        <w:rPr>
          <w:sz w:val="22"/>
          <w:szCs w:val="22"/>
        </w:rPr>
        <w:t>.</w:t>
      </w:r>
      <w:bookmarkStart w:id="0" w:name="_GoBack"/>
      <w:bookmarkEnd w:id="0"/>
    </w:p>
    <w:p w:rsidR="009B4B6B" w:rsidRDefault="009B4B6B" w:rsidP="009B4B6B">
      <w:pPr>
        <w:rPr>
          <w:b/>
        </w:rPr>
      </w:pPr>
    </w:p>
    <w:sectPr w:rsidR="009B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80"/>
    <w:rsid w:val="00003253"/>
    <w:rsid w:val="00003C36"/>
    <w:rsid w:val="00023042"/>
    <w:rsid w:val="0004117A"/>
    <w:rsid w:val="000416D5"/>
    <w:rsid w:val="0004294E"/>
    <w:rsid w:val="0009243B"/>
    <w:rsid w:val="000A080D"/>
    <w:rsid w:val="000A0F02"/>
    <w:rsid w:val="000A4157"/>
    <w:rsid w:val="000B0537"/>
    <w:rsid w:val="000B667C"/>
    <w:rsid w:val="000C3EBA"/>
    <w:rsid w:val="000D7DE0"/>
    <w:rsid w:val="000F0924"/>
    <w:rsid w:val="000F4B3A"/>
    <w:rsid w:val="000F574A"/>
    <w:rsid w:val="00114751"/>
    <w:rsid w:val="00121992"/>
    <w:rsid w:val="00126BEE"/>
    <w:rsid w:val="00131272"/>
    <w:rsid w:val="001612EF"/>
    <w:rsid w:val="0017620E"/>
    <w:rsid w:val="00182D75"/>
    <w:rsid w:val="001958C5"/>
    <w:rsid w:val="001A7F6F"/>
    <w:rsid w:val="001C552A"/>
    <w:rsid w:val="001E0149"/>
    <w:rsid w:val="001E01AD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7C55"/>
    <w:rsid w:val="0024105A"/>
    <w:rsid w:val="00241E01"/>
    <w:rsid w:val="00253810"/>
    <w:rsid w:val="002600F5"/>
    <w:rsid w:val="00261096"/>
    <w:rsid w:val="00262009"/>
    <w:rsid w:val="00273DCE"/>
    <w:rsid w:val="00274F2C"/>
    <w:rsid w:val="00276BED"/>
    <w:rsid w:val="002833B9"/>
    <w:rsid w:val="002853B0"/>
    <w:rsid w:val="00286570"/>
    <w:rsid w:val="00290CF8"/>
    <w:rsid w:val="00292B3B"/>
    <w:rsid w:val="002A0A30"/>
    <w:rsid w:val="002C1E42"/>
    <w:rsid w:val="002D59C8"/>
    <w:rsid w:val="002E0297"/>
    <w:rsid w:val="002E3B8D"/>
    <w:rsid w:val="002F1319"/>
    <w:rsid w:val="002F1A1D"/>
    <w:rsid w:val="002F2057"/>
    <w:rsid w:val="002F282F"/>
    <w:rsid w:val="00320101"/>
    <w:rsid w:val="00335F67"/>
    <w:rsid w:val="003422A7"/>
    <w:rsid w:val="00347E9C"/>
    <w:rsid w:val="003519BA"/>
    <w:rsid w:val="00355AC1"/>
    <w:rsid w:val="0035699E"/>
    <w:rsid w:val="00360FD3"/>
    <w:rsid w:val="00363BC3"/>
    <w:rsid w:val="00376CC7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D18F3"/>
    <w:rsid w:val="003E3733"/>
    <w:rsid w:val="003E3D72"/>
    <w:rsid w:val="003F382E"/>
    <w:rsid w:val="003F4355"/>
    <w:rsid w:val="0040427A"/>
    <w:rsid w:val="00406109"/>
    <w:rsid w:val="00414B9A"/>
    <w:rsid w:val="0041665F"/>
    <w:rsid w:val="00420B8C"/>
    <w:rsid w:val="00423E06"/>
    <w:rsid w:val="00430580"/>
    <w:rsid w:val="00434512"/>
    <w:rsid w:val="00435F56"/>
    <w:rsid w:val="0043692A"/>
    <w:rsid w:val="00442732"/>
    <w:rsid w:val="00450C1A"/>
    <w:rsid w:val="00456CC6"/>
    <w:rsid w:val="00465FA7"/>
    <w:rsid w:val="00483D19"/>
    <w:rsid w:val="004862B4"/>
    <w:rsid w:val="004A7FC6"/>
    <w:rsid w:val="004B0526"/>
    <w:rsid w:val="004B2E2A"/>
    <w:rsid w:val="004C613B"/>
    <w:rsid w:val="004E2F70"/>
    <w:rsid w:val="00525A2F"/>
    <w:rsid w:val="00535347"/>
    <w:rsid w:val="00542C24"/>
    <w:rsid w:val="00552A81"/>
    <w:rsid w:val="0055630B"/>
    <w:rsid w:val="00591FA7"/>
    <w:rsid w:val="00596DE9"/>
    <w:rsid w:val="005D426D"/>
    <w:rsid w:val="005D6407"/>
    <w:rsid w:val="005E455B"/>
    <w:rsid w:val="00621112"/>
    <w:rsid w:val="0065686B"/>
    <w:rsid w:val="006703B7"/>
    <w:rsid w:val="0067490A"/>
    <w:rsid w:val="00674DB4"/>
    <w:rsid w:val="00692B44"/>
    <w:rsid w:val="006A0908"/>
    <w:rsid w:val="006A747F"/>
    <w:rsid w:val="006E3396"/>
    <w:rsid w:val="006F7CAE"/>
    <w:rsid w:val="00702419"/>
    <w:rsid w:val="00704E2A"/>
    <w:rsid w:val="00726282"/>
    <w:rsid w:val="00727278"/>
    <w:rsid w:val="007406BB"/>
    <w:rsid w:val="00741875"/>
    <w:rsid w:val="007425F0"/>
    <w:rsid w:val="007453FF"/>
    <w:rsid w:val="007602EA"/>
    <w:rsid w:val="007678E9"/>
    <w:rsid w:val="00767CAD"/>
    <w:rsid w:val="00780D76"/>
    <w:rsid w:val="007810C5"/>
    <w:rsid w:val="00793045"/>
    <w:rsid w:val="007A137E"/>
    <w:rsid w:val="007B7282"/>
    <w:rsid w:val="007D169F"/>
    <w:rsid w:val="007E05C7"/>
    <w:rsid w:val="007F73FA"/>
    <w:rsid w:val="00801BB5"/>
    <w:rsid w:val="00810CD7"/>
    <w:rsid w:val="00813A79"/>
    <w:rsid w:val="00820AF3"/>
    <w:rsid w:val="00845814"/>
    <w:rsid w:val="00860080"/>
    <w:rsid w:val="00862219"/>
    <w:rsid w:val="00865B57"/>
    <w:rsid w:val="008679AB"/>
    <w:rsid w:val="00872B3A"/>
    <w:rsid w:val="00876F3C"/>
    <w:rsid w:val="00886D9B"/>
    <w:rsid w:val="008A0A1A"/>
    <w:rsid w:val="008C6FCE"/>
    <w:rsid w:val="008C7676"/>
    <w:rsid w:val="00912085"/>
    <w:rsid w:val="00931BB5"/>
    <w:rsid w:val="00934CCF"/>
    <w:rsid w:val="00950413"/>
    <w:rsid w:val="00960435"/>
    <w:rsid w:val="00963E09"/>
    <w:rsid w:val="00967DA5"/>
    <w:rsid w:val="009739C0"/>
    <w:rsid w:val="0097684B"/>
    <w:rsid w:val="00981255"/>
    <w:rsid w:val="0098787E"/>
    <w:rsid w:val="009B4B6B"/>
    <w:rsid w:val="009B5E28"/>
    <w:rsid w:val="009C0729"/>
    <w:rsid w:val="009C541B"/>
    <w:rsid w:val="009C5CFA"/>
    <w:rsid w:val="009D4F06"/>
    <w:rsid w:val="009E06D6"/>
    <w:rsid w:val="009E655B"/>
    <w:rsid w:val="00A12CDE"/>
    <w:rsid w:val="00A22044"/>
    <w:rsid w:val="00A35031"/>
    <w:rsid w:val="00A457E8"/>
    <w:rsid w:val="00A51776"/>
    <w:rsid w:val="00A6685E"/>
    <w:rsid w:val="00A8114F"/>
    <w:rsid w:val="00A86DF0"/>
    <w:rsid w:val="00A87D39"/>
    <w:rsid w:val="00A91AFD"/>
    <w:rsid w:val="00A91C01"/>
    <w:rsid w:val="00A93700"/>
    <w:rsid w:val="00A94E4C"/>
    <w:rsid w:val="00A970A2"/>
    <w:rsid w:val="00AA2A12"/>
    <w:rsid w:val="00AC0E04"/>
    <w:rsid w:val="00AC4481"/>
    <w:rsid w:val="00AC6B12"/>
    <w:rsid w:val="00AD024A"/>
    <w:rsid w:val="00AD535F"/>
    <w:rsid w:val="00AE2091"/>
    <w:rsid w:val="00B059DE"/>
    <w:rsid w:val="00B15D13"/>
    <w:rsid w:val="00B2083E"/>
    <w:rsid w:val="00B315F6"/>
    <w:rsid w:val="00B35826"/>
    <w:rsid w:val="00B46FDA"/>
    <w:rsid w:val="00B51D0A"/>
    <w:rsid w:val="00B714FB"/>
    <w:rsid w:val="00B81E1E"/>
    <w:rsid w:val="00BA01DA"/>
    <w:rsid w:val="00BA1EE2"/>
    <w:rsid w:val="00BA2EC0"/>
    <w:rsid w:val="00BA72AD"/>
    <w:rsid w:val="00BB373C"/>
    <w:rsid w:val="00BB4995"/>
    <w:rsid w:val="00BC5A17"/>
    <w:rsid w:val="00BC606C"/>
    <w:rsid w:val="00BD026E"/>
    <w:rsid w:val="00BD0D69"/>
    <w:rsid w:val="00BD3480"/>
    <w:rsid w:val="00BD78C4"/>
    <w:rsid w:val="00BF1564"/>
    <w:rsid w:val="00BF367F"/>
    <w:rsid w:val="00BF4215"/>
    <w:rsid w:val="00C035D1"/>
    <w:rsid w:val="00C06F7B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75593"/>
    <w:rsid w:val="00C75F3A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D16C15"/>
    <w:rsid w:val="00D20398"/>
    <w:rsid w:val="00D36B9C"/>
    <w:rsid w:val="00D40046"/>
    <w:rsid w:val="00D42297"/>
    <w:rsid w:val="00D46491"/>
    <w:rsid w:val="00D63134"/>
    <w:rsid w:val="00D63C4A"/>
    <w:rsid w:val="00D826EB"/>
    <w:rsid w:val="00D86E30"/>
    <w:rsid w:val="00DA1B4E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32D59"/>
    <w:rsid w:val="00E41929"/>
    <w:rsid w:val="00E43460"/>
    <w:rsid w:val="00E5062F"/>
    <w:rsid w:val="00E521E7"/>
    <w:rsid w:val="00E701AA"/>
    <w:rsid w:val="00E73020"/>
    <w:rsid w:val="00E7435E"/>
    <w:rsid w:val="00E865D6"/>
    <w:rsid w:val="00E90E49"/>
    <w:rsid w:val="00EB29BD"/>
    <w:rsid w:val="00ED114B"/>
    <w:rsid w:val="00ED6FEF"/>
    <w:rsid w:val="00ED767B"/>
    <w:rsid w:val="00EE0B51"/>
    <w:rsid w:val="00EE6709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1FBD-9E3E-4E67-97AC-7F1D553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430580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2022-11-11T09:15:00Z</dcterms:created>
  <dcterms:modified xsi:type="dcterms:W3CDTF">2022-11-11T09:15:00Z</dcterms:modified>
</cp:coreProperties>
</file>