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217F15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0</w:t>
      </w:r>
      <w:r w:rsidR="00611A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23</w:t>
      </w:r>
      <w:r w:rsidRPr="0021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-эа.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системы кровообращения в 2023 году.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611A6E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1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</w:t>
      </w:r>
      <w:r w:rsidRPr="0061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1 800 дней</w:t>
      </w:r>
      <w:r w:rsidRPr="00611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Количество путевок для граждан – получателей</w:t>
      </w:r>
      <w:r w:rsidRPr="006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социальной помощи – </w:t>
      </w:r>
      <w:r w:rsidRPr="0061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100 </w:t>
      </w:r>
      <w:proofErr w:type="spellStart"/>
      <w:r w:rsidRPr="0061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611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690071" w:rsidRPr="0069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Курорты Кавказских Минеральных Вод, город-курорт Кисловодск.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690071" w:rsidRPr="0069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момента заключения Контракта по ноябрь 2023 г. Дата начала последнего заезда не позднее 15.11.2023 г.</w:t>
      </w:r>
      <w:bookmarkStart w:id="0" w:name="_GoBack"/>
      <w:bookmarkEnd w:id="0"/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D62D74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</w:t>
      </w:r>
      <w:r w:rsidR="00D80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.11.2004г.: </w:t>
      </w:r>
    </w:p>
    <w:p w:rsidR="00D62D74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№221 «Об утверждении стандарта санаторно-курортной помощи больным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ишемической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сердца: стенокардией, хронической </w:t>
      </w:r>
      <w:proofErr w:type="spellStart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D62D74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№222 «Об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стандарта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санаторно-курортной помощи больным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болезнями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характеризующимися повышенным кровяным давлением»;  </w:t>
      </w:r>
    </w:p>
    <w:p w:rsidR="00D463D0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№211 «Об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стандарта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санаторно-курортной помощи больным с болезнями вен».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:rsidR="00952FE7" w:rsidRPr="00952FE7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3D0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</w:t>
      </w:r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»)»</w:t>
      </w: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FE7" w:rsidRP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</w:t>
      </w:r>
      <w:r w:rsidR="00D474E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г. № 279н;</w:t>
      </w:r>
    </w:p>
    <w:p w:rsidR="00952FE7" w:rsidRPr="00D463D0" w:rsidRDefault="003A20E6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D474EA" w:rsidRDefault="00D474EA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Общие требования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Подходы и подъезды к средствам размещения должны иметь твердое покрытие и быть оборудованы пандусами.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разноуровневые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</w:t>
      </w:r>
      <w:r w:rsidRPr="00023F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Роспотребнадзора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3FA8">
        <w:rPr>
          <w:rFonts w:ascii="Times New Roman" w:eastAsia="Times New Roman" w:hAnsi="Times New Roman" w:cs="Times New Roman"/>
          <w:color w:val="00000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lastRenderedPageBreak/>
        <w:t>- сведения о лицензировании и сертификации предоставляемых услуг (лицензии и сертификаты соответствия);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безопасности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размещения;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номеров, других общественных и служебных помещений;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и обработки санузлов, кухонь или кухонных уголков, помещений для самостоятельного приготовления пищи;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23FA8" w:rsidRPr="00023FA8" w:rsidRDefault="00023FA8" w:rsidP="00023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 (обязательное). Общие требования к санаториям</w:t>
      </w:r>
    </w:p>
    <w:tbl>
      <w:tblPr>
        <w:tblW w:w="9696" w:type="dxa"/>
        <w:tblCellSpacing w:w="15" w:type="dxa"/>
        <w:tblInd w:w="-153" w:type="dxa"/>
        <w:tblLook w:val="04A0" w:firstRow="1" w:lastRow="0" w:firstColumn="1" w:lastColumn="0" w:noHBand="0" w:noVBand="1"/>
      </w:tblPr>
      <w:tblGrid>
        <w:gridCol w:w="9696"/>
      </w:tblGrid>
      <w:tr w:rsidR="00023FA8" w:rsidRPr="00023FA8" w:rsidTr="00AB1489">
        <w:trPr>
          <w:trHeight w:val="710"/>
          <w:tblCellSpacing w:w="15" w:type="dxa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Вывеска: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(круглосуточно)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9EF52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горячее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холодное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023FA8" w:rsidRPr="00023FA8" w:rsidTr="00AB1489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023FA8" w:rsidRPr="00023FA8" w:rsidTr="00AB1489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9D9CE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FC87A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23FA8" w:rsidRPr="00023FA8" w:rsidTr="00AB1489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023FA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60DC1"/>
    <w:rsid w:val="00175839"/>
    <w:rsid w:val="00197319"/>
    <w:rsid w:val="001B1600"/>
    <w:rsid w:val="001C4D59"/>
    <w:rsid w:val="00217F15"/>
    <w:rsid w:val="00231F61"/>
    <w:rsid w:val="0025395D"/>
    <w:rsid w:val="002859B6"/>
    <w:rsid w:val="002A3E71"/>
    <w:rsid w:val="002C5B58"/>
    <w:rsid w:val="002E0004"/>
    <w:rsid w:val="002E36B4"/>
    <w:rsid w:val="002E502B"/>
    <w:rsid w:val="002F04CC"/>
    <w:rsid w:val="002F5F45"/>
    <w:rsid w:val="00300801"/>
    <w:rsid w:val="003340F6"/>
    <w:rsid w:val="00346986"/>
    <w:rsid w:val="003776BF"/>
    <w:rsid w:val="003A20E6"/>
    <w:rsid w:val="003E3C9A"/>
    <w:rsid w:val="00433065"/>
    <w:rsid w:val="00480099"/>
    <w:rsid w:val="004B0583"/>
    <w:rsid w:val="004B0B48"/>
    <w:rsid w:val="004C461F"/>
    <w:rsid w:val="00591577"/>
    <w:rsid w:val="00611A6E"/>
    <w:rsid w:val="00673966"/>
    <w:rsid w:val="0068401F"/>
    <w:rsid w:val="00684C0F"/>
    <w:rsid w:val="00690071"/>
    <w:rsid w:val="006E34A9"/>
    <w:rsid w:val="00727BBA"/>
    <w:rsid w:val="00741604"/>
    <w:rsid w:val="00815D79"/>
    <w:rsid w:val="00852370"/>
    <w:rsid w:val="00855CE9"/>
    <w:rsid w:val="008A125F"/>
    <w:rsid w:val="00905B9C"/>
    <w:rsid w:val="00935FA7"/>
    <w:rsid w:val="00952FE7"/>
    <w:rsid w:val="00953F57"/>
    <w:rsid w:val="009C7117"/>
    <w:rsid w:val="00A23C75"/>
    <w:rsid w:val="00A31F4F"/>
    <w:rsid w:val="00AD6F5C"/>
    <w:rsid w:val="00C80F18"/>
    <w:rsid w:val="00CE0B14"/>
    <w:rsid w:val="00D2248E"/>
    <w:rsid w:val="00D463D0"/>
    <w:rsid w:val="00D474EA"/>
    <w:rsid w:val="00D62D74"/>
    <w:rsid w:val="00D674C2"/>
    <w:rsid w:val="00D805C8"/>
    <w:rsid w:val="00D87CAF"/>
    <w:rsid w:val="00DA2DDB"/>
    <w:rsid w:val="00DB35FA"/>
    <w:rsid w:val="00DF0448"/>
    <w:rsid w:val="00E62F67"/>
    <w:rsid w:val="00EE47BB"/>
    <w:rsid w:val="00F13061"/>
    <w:rsid w:val="00FD4DF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A973-A75D-4BA7-91D4-01B4BD2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IT</cp:lastModifiedBy>
  <cp:revision>13</cp:revision>
  <cp:lastPrinted>2023-03-20T08:54:00Z</cp:lastPrinted>
  <dcterms:created xsi:type="dcterms:W3CDTF">2023-03-14T06:55:00Z</dcterms:created>
  <dcterms:modified xsi:type="dcterms:W3CDTF">2023-03-28T12:05:00Z</dcterms:modified>
</cp:coreProperties>
</file>