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CE3" w:rsidRPr="00147CE3" w:rsidRDefault="007B7CE3" w:rsidP="007B7C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147CE3">
        <w:rPr>
          <w:rFonts w:ascii="Times New Roman" w:hAnsi="Times New Roman" w:cs="Times New Roman"/>
          <w:b/>
          <w:color w:val="000000"/>
        </w:rPr>
        <w:t xml:space="preserve">Описание объекта закупки в соответствии со статьей 33 Федерального закона от 5 апреля 2013 г. </w:t>
      </w:r>
    </w:p>
    <w:p w:rsidR="00185E31" w:rsidRPr="00147CE3" w:rsidRDefault="007B7CE3" w:rsidP="007B7C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147CE3">
        <w:rPr>
          <w:rFonts w:ascii="Times New Roman" w:hAnsi="Times New Roman" w:cs="Times New Roman"/>
          <w:b/>
          <w:color w:val="000000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</w:t>
      </w:r>
      <w:r w:rsidR="00E546EE" w:rsidRPr="00147CE3">
        <w:rPr>
          <w:rFonts w:ascii="Times New Roman" w:hAnsi="Times New Roman" w:cs="Times New Roman"/>
          <w:b/>
          <w:color w:val="000000"/>
        </w:rPr>
        <w:t>ЭА.</w:t>
      </w:r>
      <w:r w:rsidR="00980B74" w:rsidRPr="00147CE3">
        <w:rPr>
          <w:rFonts w:ascii="Times New Roman" w:hAnsi="Times New Roman" w:cs="Times New Roman"/>
          <w:b/>
          <w:color w:val="000000"/>
        </w:rPr>
        <w:t>188</w:t>
      </w:r>
      <w:r w:rsidR="00E546EE" w:rsidRPr="00147CE3">
        <w:rPr>
          <w:rFonts w:ascii="Times New Roman" w:hAnsi="Times New Roman" w:cs="Times New Roman"/>
          <w:b/>
          <w:color w:val="000000"/>
        </w:rPr>
        <w:t>-23</w:t>
      </w:r>
    </w:p>
    <w:p w:rsidR="009724F7" w:rsidRPr="00147CE3" w:rsidRDefault="009724F7" w:rsidP="003249D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724F7" w:rsidRPr="00147CE3" w:rsidRDefault="009724F7" w:rsidP="00E032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47CE3">
        <w:rPr>
          <w:rFonts w:ascii="Times New Roman" w:eastAsia="Calibri" w:hAnsi="Times New Roman" w:cs="Times New Roman"/>
          <w:b/>
        </w:rPr>
        <w:t xml:space="preserve">Наименование объекта закупки: </w:t>
      </w:r>
      <w:r w:rsidR="00D62F37" w:rsidRPr="00147CE3">
        <w:rPr>
          <w:rFonts w:ascii="Times New Roman" w:hAnsi="Times New Roman" w:cs="Times New Roman"/>
        </w:rPr>
        <w:t>Поставка транспортных средств (автомобилей) в 2024 году, оборудованных устройствами ручного управления (адаптированными органами управления), предназначенных для лиц с ограниченными физическими возможностями, получивших повреждение здоровья</w:t>
      </w:r>
      <w:r w:rsidR="00BC39F9" w:rsidRPr="00147CE3">
        <w:rPr>
          <w:rFonts w:ascii="Times New Roman" w:hAnsi="Times New Roman" w:cs="Times New Roman"/>
        </w:rPr>
        <w:t>.</w:t>
      </w:r>
    </w:p>
    <w:p w:rsidR="00A85761" w:rsidRPr="00147CE3" w:rsidRDefault="00A85761" w:rsidP="00E032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6"/>
        <w:tblW w:w="15411" w:type="dxa"/>
        <w:tblLook w:val="04A0" w:firstRow="1" w:lastRow="0" w:firstColumn="1" w:lastColumn="0" w:noHBand="0" w:noVBand="1"/>
      </w:tblPr>
      <w:tblGrid>
        <w:gridCol w:w="4248"/>
        <w:gridCol w:w="5812"/>
        <w:gridCol w:w="3969"/>
        <w:gridCol w:w="1382"/>
      </w:tblGrid>
      <w:tr w:rsidR="00825B20" w:rsidRPr="00147CE3" w:rsidTr="00147CE3">
        <w:tc>
          <w:tcPr>
            <w:tcW w:w="4248" w:type="dxa"/>
            <w:tcBorders>
              <w:bottom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7CE3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7CE3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  <w:tc>
          <w:tcPr>
            <w:tcW w:w="1382" w:type="dxa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7CE3">
              <w:rPr>
                <w:rFonts w:ascii="Times New Roman" w:hAnsi="Times New Roman" w:cs="Times New Roman"/>
                <w:b/>
              </w:rPr>
              <w:t>Кол-во</w:t>
            </w:r>
            <w:r w:rsidRPr="00147CE3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147CE3">
              <w:rPr>
                <w:rFonts w:ascii="Times New Roman" w:hAnsi="Times New Roman" w:cs="Times New Roman"/>
                <w:b/>
              </w:rPr>
              <w:t>шт.)</w:t>
            </w: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F2602C">
              <w:rPr>
                <w:rFonts w:ascii="Times New Roman" w:hAnsi="Times New Roman" w:cs="Times New Roman"/>
              </w:rPr>
              <w:t>Средства автотранспортные специального назначения прочие, не включенные в другие группировки (транспортные средства для инвалидов без правой ноги: автомобили легковые с двигателем с искровым зажиганием, с рабочим объемом цилиндров более 1500 куб. см, но не бол</w:t>
            </w:r>
            <w:r w:rsidR="005D175A" w:rsidRPr="00F2602C">
              <w:rPr>
                <w:rFonts w:ascii="Times New Roman" w:hAnsi="Times New Roman" w:cs="Times New Roman"/>
              </w:rPr>
              <w:t>ее 1800 куб. см, прочие, новые)</w:t>
            </w:r>
          </w:p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Категория автомобиля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М1</w:t>
            </w:r>
          </w:p>
        </w:tc>
        <w:tc>
          <w:tcPr>
            <w:tcW w:w="1382" w:type="dxa"/>
            <w:vMerge w:val="restart"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7</w:t>
            </w: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Тип кузова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 xml:space="preserve">седан, </w:t>
            </w:r>
            <w:proofErr w:type="spellStart"/>
            <w:r w:rsidRPr="00147CE3">
              <w:rPr>
                <w:rFonts w:ascii="Times New Roman" w:hAnsi="Times New Roman" w:cs="Times New Roman"/>
              </w:rPr>
              <w:t>хэтчбек</w:t>
            </w:r>
            <w:proofErr w:type="spellEnd"/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Количество дверей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не менее 4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Колесная формула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 xml:space="preserve">4 х 2 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Ведущие колеса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передние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Тип двигателя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бензиновый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Трансмиссия (тип)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Механическая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Система питания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20" w:rsidRPr="00147CE3" w:rsidRDefault="00825B20" w:rsidP="00A13A3F">
            <w:pPr>
              <w:keepNext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47CE3">
              <w:rPr>
                <w:rFonts w:ascii="Times New Roman" w:hAnsi="Times New Roman" w:cs="Times New Roman"/>
                <w:lang w:eastAsia="ar-SA"/>
              </w:rPr>
              <w:t>Впрыск топлива с электронным управлением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Тип коробки передач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20" w:rsidRPr="00147CE3" w:rsidRDefault="00825B20" w:rsidP="00A13A3F">
            <w:pPr>
              <w:keepNext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47CE3">
              <w:rPr>
                <w:rFonts w:ascii="Times New Roman" w:hAnsi="Times New Roman" w:cs="Times New Roman"/>
                <w:lang w:eastAsia="ar-SA"/>
              </w:rPr>
              <w:t>С механическим управлением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Система зажигания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Электронная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Двигатель внутреннего сгорания (рабочий объем), см3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Не менее 1500 и не более 1800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Оборудование автомобиля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Наличие адаптированных органов управления (устройств управления автомобилем для лиц с нарушением функций ног). В соответствии с пунктом 15 Приложения № 3 к ТР ТС 018/2011.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Топливо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Бензин с октановым числом не менее 92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 xml:space="preserve">Год изготовления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не ранее 2023</w:t>
            </w:r>
            <w:r w:rsidR="005D175A">
              <w:rPr>
                <w:rFonts w:ascii="Times New Roman" w:hAnsi="Times New Roman" w:cs="Times New Roman"/>
              </w:rPr>
              <w:t xml:space="preserve"> </w:t>
            </w:r>
            <w:r w:rsidRPr="00147CE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D45CC2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Средства автотранспортные специального назначения прочие, не включенные в другие группировки (транспортные средства для инвалидов без левой ноги: автомобили легковые с двигателем с искровым зажиганием, с рабочим объемом цилиндров более 1500 куб. см, но не бол</w:t>
            </w:r>
            <w:r w:rsidR="00D45CC2">
              <w:rPr>
                <w:rFonts w:ascii="Times New Roman" w:hAnsi="Times New Roman" w:cs="Times New Roman"/>
              </w:rPr>
              <w:t>ее 1800 куб. см, прочие, новые)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Категория автомобиля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М1</w:t>
            </w:r>
          </w:p>
        </w:tc>
        <w:tc>
          <w:tcPr>
            <w:tcW w:w="1382" w:type="dxa"/>
            <w:vMerge w:val="restart"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7</w:t>
            </w: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Тип кузова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 xml:space="preserve">седан, </w:t>
            </w:r>
            <w:proofErr w:type="spellStart"/>
            <w:r w:rsidRPr="00147CE3">
              <w:rPr>
                <w:rFonts w:ascii="Times New Roman" w:hAnsi="Times New Roman" w:cs="Times New Roman"/>
              </w:rPr>
              <w:t>хэтчбек</w:t>
            </w:r>
            <w:proofErr w:type="spellEnd"/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Количество дверей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не менее 4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Колесная формула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 xml:space="preserve">4 х 2 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Ведущие колеса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передние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Тип двигателя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бензиновый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Трансмиссия (тип)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Механическая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Система питания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Впрыск топлива с электронным управлением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Тип коробки передач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С механическим управлением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Система зажигания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Электронная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Двигатель внутреннего сгорания (рабочий объем), см3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Не менее 1500 и не более 1800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Оборудование автомобиля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Наличие адаптированных органов управления (устройств управления автомобилем для лиц с нарушением функций ног)</w:t>
            </w:r>
          </w:p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В соответствии с пунктом 15 Приложения № 3 к ТР ТС 018/2011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Топливо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Бензин с октановым числом не менее 92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 xml:space="preserve">Год изготовления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не ранее 2023</w:t>
            </w:r>
            <w:r w:rsidR="00D45CC2">
              <w:rPr>
                <w:rFonts w:ascii="Times New Roman" w:hAnsi="Times New Roman" w:cs="Times New Roman"/>
              </w:rPr>
              <w:t xml:space="preserve"> </w:t>
            </w:r>
            <w:r w:rsidRPr="00147CE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5B20" w:rsidRPr="00D45CC2" w:rsidRDefault="00825B20" w:rsidP="00D45CC2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Средства автотранспортные специального назначения прочие, не включенные в другие группировки (транспортные средства для инвалидов без обеих ног: автомобили легковые с двигателем с искровым зажиганием, с рабочим объемом цилиндров более 1500 куб. см, но не бол</w:t>
            </w:r>
            <w:r w:rsidR="00D45CC2">
              <w:rPr>
                <w:rFonts w:ascii="Times New Roman" w:hAnsi="Times New Roman" w:cs="Times New Roman"/>
              </w:rPr>
              <w:t>ее 1800 куб. см, прочие, новые)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Категория автомобиля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М1</w:t>
            </w:r>
          </w:p>
        </w:tc>
        <w:tc>
          <w:tcPr>
            <w:tcW w:w="1382" w:type="dxa"/>
            <w:vMerge w:val="restart"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2</w:t>
            </w: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Тип кузова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 xml:space="preserve">седан, </w:t>
            </w:r>
            <w:proofErr w:type="spellStart"/>
            <w:r w:rsidRPr="00147CE3">
              <w:rPr>
                <w:rFonts w:ascii="Times New Roman" w:hAnsi="Times New Roman" w:cs="Times New Roman"/>
              </w:rPr>
              <w:t>хэтчбек</w:t>
            </w:r>
            <w:proofErr w:type="spellEnd"/>
            <w:r w:rsidRPr="00147CE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Количество дверей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не менее 4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Колесная формула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 xml:space="preserve">4 х 2 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Ведущие колеса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передние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Тип двигателя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бензиновый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Трансмиссия (тип)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Механическая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Система питания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Впрыск топлива с электронным управлением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Тип коробки передач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С механическим управлением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Система зажигания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Электронная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Двигатель внутреннего сгорания (рабочий объем), см3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Не менее 1500 и не более 1800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Оборудование автомобиля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Наличие адаптированных органов управления (устройств управления автомобилем для лиц с нарушением функций ног)</w:t>
            </w:r>
          </w:p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В соответствии с пунктом 15 Приложения № 3 к ТР ТС 018/2011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Топливо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Бензин с октановым числом не менее 92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B20" w:rsidRPr="00147CE3" w:rsidTr="00147CE3">
        <w:trPr>
          <w:trHeight w:val="11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 xml:space="preserve">Год изготовления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  <w:r w:rsidRPr="00147CE3">
              <w:rPr>
                <w:rFonts w:ascii="Times New Roman" w:hAnsi="Times New Roman" w:cs="Times New Roman"/>
              </w:rPr>
              <w:t>не ранее 2023</w:t>
            </w:r>
            <w:r w:rsidR="00D45CC2">
              <w:rPr>
                <w:rFonts w:ascii="Times New Roman" w:hAnsi="Times New Roman" w:cs="Times New Roman"/>
              </w:rPr>
              <w:t xml:space="preserve"> </w:t>
            </w:r>
            <w:r w:rsidRPr="00147CE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25B20" w:rsidRPr="00147CE3" w:rsidRDefault="00825B20" w:rsidP="00A13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5B20" w:rsidRPr="00147CE3" w:rsidRDefault="00825B20" w:rsidP="00DD5E0D">
      <w:pPr>
        <w:keepNext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25B20" w:rsidRPr="00147CE3" w:rsidRDefault="00825B20" w:rsidP="00825B20">
      <w:pPr>
        <w:pStyle w:val="ab"/>
        <w:ind w:left="-709" w:right="-739"/>
        <w:jc w:val="center"/>
        <w:rPr>
          <w:rFonts w:ascii="Times New Roman" w:eastAsia="Arial Unicode MS" w:hAnsi="Times New Roman" w:cs="Times New Roman"/>
          <w:b/>
          <w:color w:val="000000"/>
          <w:sz w:val="22"/>
          <w:szCs w:val="22"/>
          <w:lang w:eastAsia="ar-SA" w:bidi="ar-SA"/>
        </w:rPr>
      </w:pPr>
      <w:r w:rsidRPr="00147CE3">
        <w:rPr>
          <w:rFonts w:ascii="Times New Roman" w:eastAsia="Arial Unicode MS" w:hAnsi="Times New Roman" w:cs="Times New Roman"/>
          <w:b/>
          <w:color w:val="000000"/>
          <w:sz w:val="22"/>
          <w:szCs w:val="22"/>
          <w:lang w:eastAsia="ar-SA" w:bidi="ar-SA"/>
        </w:rPr>
        <w:t>Требования к автомобилям</w:t>
      </w:r>
    </w:p>
    <w:p w:rsidR="00825B20" w:rsidRPr="00147CE3" w:rsidRDefault="00825B20" w:rsidP="0082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7CE3">
        <w:rPr>
          <w:rFonts w:ascii="Times New Roman" w:hAnsi="Times New Roman" w:cs="Times New Roman"/>
        </w:rPr>
        <w:t>- автомобиль должен быть легковым;</w:t>
      </w:r>
    </w:p>
    <w:p w:rsidR="00825B20" w:rsidRPr="00147CE3" w:rsidRDefault="00825B20" w:rsidP="0082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7CE3">
        <w:rPr>
          <w:rFonts w:ascii="Times New Roman" w:hAnsi="Times New Roman" w:cs="Times New Roman"/>
        </w:rPr>
        <w:t>- автомобиль должен быть новым, ранее не бывшим в эксплуатации;</w:t>
      </w:r>
    </w:p>
    <w:p w:rsidR="00825B20" w:rsidRPr="00147CE3" w:rsidRDefault="00825B20" w:rsidP="0082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7CE3">
        <w:rPr>
          <w:rFonts w:ascii="Times New Roman" w:hAnsi="Times New Roman" w:cs="Times New Roman"/>
        </w:rPr>
        <w:t>- автомобиль должен быть предназначен для лица с ограниченными физическими возможностями, с нарушениями функций ног по требованию Заказчика должен быть оборудован специальными средствами управления (адаптированными органами управления);</w:t>
      </w:r>
    </w:p>
    <w:p w:rsidR="00825B20" w:rsidRPr="00147CE3" w:rsidRDefault="00825B20" w:rsidP="0082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7CE3">
        <w:rPr>
          <w:rFonts w:ascii="Times New Roman" w:hAnsi="Times New Roman" w:cs="Times New Roman"/>
        </w:rPr>
        <w:t>- автомобиль и специальные средства управления (адаптированные органы управления) на автомобиль должны быть изготовлены и установлены промышленным способом;</w:t>
      </w:r>
    </w:p>
    <w:p w:rsidR="00825B20" w:rsidRPr="00147CE3" w:rsidRDefault="00825B20" w:rsidP="0082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7CE3">
        <w:rPr>
          <w:rFonts w:ascii="Times New Roman" w:hAnsi="Times New Roman" w:cs="Times New Roman"/>
        </w:rPr>
        <w:t>- специальные средства управления (адаптированные органы управления) должны иметь сертификат соответствия или сертифицированы в составе автомобиля;</w:t>
      </w:r>
    </w:p>
    <w:p w:rsidR="00825B20" w:rsidRPr="00147CE3" w:rsidRDefault="00825B20" w:rsidP="0082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7CE3">
        <w:rPr>
          <w:rFonts w:ascii="Times New Roman" w:hAnsi="Times New Roman" w:cs="Times New Roman"/>
        </w:rPr>
        <w:lastRenderedPageBreak/>
        <w:t>- качество, маркировка и комплектность поставляемого и выдаваемого застрахованному лицу, получившему повреждение здоровья вследствие несчастного случая на производстве, автомобиля должны соответствовать государственным стандартам (ГОСТ) и техническим условиям (ТУ), действующим на территории Российской Федерации;</w:t>
      </w:r>
    </w:p>
    <w:p w:rsidR="00825B20" w:rsidRPr="00147CE3" w:rsidRDefault="00825B20" w:rsidP="0082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7CE3">
        <w:rPr>
          <w:rFonts w:ascii="Times New Roman" w:hAnsi="Times New Roman" w:cs="Times New Roman"/>
        </w:rPr>
        <w:t>- комплект документов на автомобиль должен находиться внутри автомобиля. Автомобиль должен быть заправлен бензином, предусмотренным в одобрении типа транспортного средства, в объеме не менее 5 литров;</w:t>
      </w:r>
    </w:p>
    <w:p w:rsidR="00825B20" w:rsidRPr="00147CE3" w:rsidRDefault="00825B20" w:rsidP="0082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7CE3">
        <w:rPr>
          <w:rFonts w:ascii="Times New Roman" w:hAnsi="Times New Roman" w:cs="Times New Roman"/>
        </w:rPr>
        <w:t>- автомобиль должен быть оборудован комплектом шин в соответствии с сезонностью и климатическими условиями местности эксплуатации.</w:t>
      </w:r>
    </w:p>
    <w:p w:rsidR="0060230D" w:rsidRDefault="0060230D" w:rsidP="0082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25B20" w:rsidRDefault="00825B20" w:rsidP="0082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7CE3">
        <w:rPr>
          <w:rFonts w:ascii="Times New Roman" w:hAnsi="Times New Roman" w:cs="Times New Roman"/>
        </w:rPr>
        <w:t>Срок гарантии на поставляемый автомобиль 36 месяцев или 100 тысяч километров пробега в зависимости от того, какое условие наступит раньше.</w:t>
      </w:r>
    </w:p>
    <w:p w:rsidR="0060230D" w:rsidRPr="0060230D" w:rsidRDefault="0060230D" w:rsidP="006023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0230D">
        <w:rPr>
          <w:rFonts w:ascii="Times New Roman" w:hAnsi="Times New Roman" w:cs="Times New Roman"/>
        </w:rPr>
        <w:t xml:space="preserve">Условия и порядок гарантийного обслуживания Товара указаны в Сервисной книжке, выдаваемой Заказчику при фактической передачи Товара. </w:t>
      </w:r>
    </w:p>
    <w:p w:rsidR="0060230D" w:rsidRPr="0060230D" w:rsidRDefault="0060230D" w:rsidP="006023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0230D">
        <w:rPr>
          <w:rFonts w:ascii="Times New Roman" w:hAnsi="Times New Roman" w:cs="Times New Roman"/>
        </w:rPr>
        <w:t>Дата передачи Товара Заказчику указывается в регистрационной карточке Сервисной книжки.  Гарантийное обслуживание не осуществляется при отсутствии в Сервисной книжке штампа о продаже и подписи уполномоченного представителя Поставщика.</w:t>
      </w:r>
    </w:p>
    <w:p w:rsidR="0060230D" w:rsidRPr="0060230D" w:rsidRDefault="0060230D" w:rsidP="006023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0230D">
        <w:rPr>
          <w:rFonts w:ascii="Times New Roman" w:hAnsi="Times New Roman" w:cs="Times New Roman"/>
        </w:rPr>
        <w:t xml:space="preserve">Гарантия утрачивает силу в случае нарушения Получателем условий эксплуатации Товара, указанных в инструкции по его эксплуатации, а также при несоблюдении Получателем требований, содержащихся в Сервисной книжке. </w:t>
      </w:r>
    </w:p>
    <w:p w:rsidR="0060230D" w:rsidRPr="0060230D" w:rsidRDefault="0060230D" w:rsidP="006023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0230D">
        <w:rPr>
          <w:rFonts w:ascii="Times New Roman" w:hAnsi="Times New Roman" w:cs="Times New Roman"/>
        </w:rPr>
        <w:t>Недостатки, обнаруженные в Товаре, подлежат устранению Поставщиком либо иным официальным дилером в течение 30 (тридцати) рабочих дней с даты предъявления Получателем соответствующего письменного требования и передачи Товара Поставщику, либо иному официальному дилеру для выполнения работ,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комплектующих. В этом случае срок устранения недостатков продлевается на срок доставки заказанных запасных частей и иных комплектующих Поставщику, либо иному официальному дилеру, в который обратился Получатель для выполнения работ.</w:t>
      </w:r>
    </w:p>
    <w:p w:rsidR="0060230D" w:rsidRDefault="0060230D" w:rsidP="006023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0230D">
        <w:rPr>
          <w:rFonts w:ascii="Times New Roman" w:hAnsi="Times New Roman" w:cs="Times New Roman"/>
        </w:rPr>
        <w:t>Срок эксплуатации автомобиля</w:t>
      </w:r>
      <w:r w:rsidR="00C2793F">
        <w:rPr>
          <w:rFonts w:ascii="Times New Roman" w:hAnsi="Times New Roman" w:cs="Times New Roman"/>
        </w:rPr>
        <w:t xml:space="preserve"> должен быть</w:t>
      </w:r>
      <w:r w:rsidRPr="0060230D">
        <w:rPr>
          <w:rFonts w:ascii="Times New Roman" w:hAnsi="Times New Roman" w:cs="Times New Roman"/>
        </w:rPr>
        <w:t xml:space="preserve"> не менее 7 лет с даты предоставления Получателю.</w:t>
      </w:r>
    </w:p>
    <w:p w:rsidR="0060230D" w:rsidRDefault="0060230D" w:rsidP="0082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C7BA0" w:rsidRPr="008C7BA0" w:rsidRDefault="008C7BA0" w:rsidP="008C7BA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 быть о</w:t>
      </w:r>
      <w:r w:rsidRPr="008C7BA0">
        <w:rPr>
          <w:rFonts w:ascii="Times New Roman" w:hAnsi="Times New Roman" w:cs="Times New Roman"/>
        </w:rPr>
        <w:t>добрение типа транспортного средства, выданное в соответствии с требованиями ТР ТС 018/2011.</w:t>
      </w:r>
    </w:p>
    <w:p w:rsidR="008C7BA0" w:rsidRDefault="008C7BA0" w:rsidP="008C7BA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с</w:t>
      </w:r>
      <w:r w:rsidRPr="008C7BA0">
        <w:rPr>
          <w:rFonts w:ascii="Times New Roman" w:hAnsi="Times New Roman" w:cs="Times New Roman"/>
        </w:rPr>
        <w:t>ертификат</w:t>
      </w:r>
      <w:r>
        <w:rPr>
          <w:rFonts w:ascii="Times New Roman" w:hAnsi="Times New Roman" w:cs="Times New Roman"/>
        </w:rPr>
        <w:t>а</w:t>
      </w:r>
      <w:r w:rsidRPr="008C7BA0">
        <w:rPr>
          <w:rFonts w:ascii="Times New Roman" w:hAnsi="Times New Roman" w:cs="Times New Roman"/>
        </w:rPr>
        <w:t xml:space="preserve"> соответствия на устройство ручного управления автомобилями категории М1 (для лиц с ограниченными физическими возможностями с различными уровнями поражений (обеих ног, правой ноги, левой ноги).</w:t>
      </w:r>
    </w:p>
    <w:p w:rsidR="00DB55F3" w:rsidRDefault="00DB55F3" w:rsidP="008C7BA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B55F3" w:rsidRPr="00DB55F3" w:rsidRDefault="00DB55F3" w:rsidP="00DB55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B55F3">
        <w:rPr>
          <w:rFonts w:ascii="Times New Roman" w:hAnsi="Times New Roman" w:cs="Times New Roman"/>
        </w:rPr>
        <w:t>Документы, передаваемые вместе с автомобилем</w:t>
      </w:r>
      <w:r>
        <w:rPr>
          <w:rFonts w:ascii="Times New Roman" w:hAnsi="Times New Roman" w:cs="Times New Roman"/>
        </w:rPr>
        <w:t>:</w:t>
      </w:r>
    </w:p>
    <w:p w:rsidR="00DB55F3" w:rsidRPr="00DB55F3" w:rsidRDefault="00DB55F3" w:rsidP="00DB55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B55F3">
        <w:rPr>
          <w:rFonts w:ascii="Times New Roman" w:hAnsi="Times New Roman" w:cs="Times New Roman"/>
        </w:rPr>
        <w:t>- гарантийный талон на автомобиль;</w:t>
      </w:r>
    </w:p>
    <w:p w:rsidR="00DB55F3" w:rsidRPr="00DB55F3" w:rsidRDefault="00DB55F3" w:rsidP="00DB55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B55F3">
        <w:rPr>
          <w:rFonts w:ascii="Times New Roman" w:hAnsi="Times New Roman" w:cs="Times New Roman"/>
        </w:rPr>
        <w:t xml:space="preserve">- выписка из электронного паспорта транспортного средства; </w:t>
      </w:r>
    </w:p>
    <w:p w:rsidR="00DB55F3" w:rsidRPr="00DB55F3" w:rsidRDefault="00DB55F3" w:rsidP="00DB55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B55F3">
        <w:rPr>
          <w:rFonts w:ascii="Times New Roman" w:hAnsi="Times New Roman" w:cs="Times New Roman"/>
        </w:rPr>
        <w:t>- сервисная книжка;</w:t>
      </w:r>
    </w:p>
    <w:p w:rsidR="00DB55F3" w:rsidRPr="00DB55F3" w:rsidRDefault="00DB55F3" w:rsidP="00DB55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B55F3">
        <w:rPr>
          <w:rFonts w:ascii="Times New Roman" w:hAnsi="Times New Roman" w:cs="Times New Roman"/>
        </w:rPr>
        <w:t>- руководство по эксплуатации автомобиля;</w:t>
      </w:r>
    </w:p>
    <w:p w:rsidR="00DB55F3" w:rsidRPr="00DB55F3" w:rsidRDefault="00DB55F3" w:rsidP="00DB55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B55F3">
        <w:rPr>
          <w:rFonts w:ascii="Times New Roman" w:hAnsi="Times New Roman" w:cs="Times New Roman"/>
        </w:rPr>
        <w:t>- копия одобрения типа транспортного средства;</w:t>
      </w:r>
    </w:p>
    <w:p w:rsidR="00DB55F3" w:rsidRPr="00DB55F3" w:rsidRDefault="00DB55F3" w:rsidP="00DB55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B55F3">
        <w:rPr>
          <w:rFonts w:ascii="Times New Roman" w:hAnsi="Times New Roman" w:cs="Times New Roman"/>
        </w:rPr>
        <w:t>- копия сертификата соответствия на устройство ручного управления автомобилями категории М1 (для лиц с ограниченными физическими возможностями с различными уровнями поражений (обеих ног, правой ноги, левой ноги);</w:t>
      </w:r>
    </w:p>
    <w:p w:rsidR="00DB55F3" w:rsidRDefault="00DB55F3" w:rsidP="00DB55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B55F3">
        <w:rPr>
          <w:rFonts w:ascii="Times New Roman" w:hAnsi="Times New Roman" w:cs="Times New Roman"/>
        </w:rPr>
        <w:t>- другие документы, в которых определены условия гарантии и перечень сервисных центров, которые имеют право осуществлять гарантийное обслуживание автомобилей.</w:t>
      </w:r>
    </w:p>
    <w:p w:rsidR="00825B20" w:rsidRPr="00147CE3" w:rsidRDefault="00825B20" w:rsidP="00DB55F3">
      <w:pPr>
        <w:pStyle w:val="ab"/>
        <w:ind w:right="-739"/>
        <w:rPr>
          <w:rFonts w:ascii="Times New Roman" w:eastAsia="Arial Unicode MS" w:hAnsi="Times New Roman" w:cs="Times New Roman"/>
          <w:b/>
          <w:color w:val="000000"/>
          <w:sz w:val="22"/>
          <w:szCs w:val="22"/>
          <w:lang w:eastAsia="ar-SA" w:bidi="ar-SA"/>
        </w:rPr>
      </w:pPr>
    </w:p>
    <w:p w:rsidR="00825B20" w:rsidRPr="00147CE3" w:rsidRDefault="00825B20" w:rsidP="00825B20">
      <w:pPr>
        <w:pStyle w:val="ab"/>
        <w:ind w:left="-709" w:right="-739"/>
        <w:jc w:val="center"/>
        <w:rPr>
          <w:rFonts w:ascii="Times New Roman" w:eastAsia="Arial Unicode MS" w:hAnsi="Times New Roman" w:cs="Times New Roman"/>
          <w:b/>
          <w:color w:val="000000"/>
          <w:sz w:val="22"/>
          <w:szCs w:val="22"/>
          <w:lang w:eastAsia="ar-SA" w:bidi="ar-SA"/>
        </w:rPr>
      </w:pPr>
      <w:r w:rsidRPr="00147CE3">
        <w:rPr>
          <w:rFonts w:ascii="Times New Roman" w:eastAsia="Arial Unicode MS" w:hAnsi="Times New Roman" w:cs="Times New Roman"/>
          <w:b/>
          <w:color w:val="000000"/>
          <w:sz w:val="22"/>
          <w:szCs w:val="22"/>
          <w:lang w:eastAsia="ar-SA" w:bidi="ar-SA"/>
        </w:rPr>
        <w:t>Требования к безопасности товара</w:t>
      </w:r>
    </w:p>
    <w:p w:rsidR="00825B20" w:rsidRPr="00147CE3" w:rsidRDefault="00825B20" w:rsidP="0082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7CE3">
        <w:rPr>
          <w:rFonts w:ascii="Times New Roman" w:hAnsi="Times New Roman" w:cs="Times New Roman"/>
        </w:rPr>
        <w:t>Автомобиль должен соответствовать требованиям Технического регламента Таможенного союза «О безопасности колесных транспортных средств», утвержденного решением комиссии Таможенного союза от 09.12.2011 № 877 (далее - ТР ТС 018/2011).</w:t>
      </w:r>
    </w:p>
    <w:p w:rsidR="00825B20" w:rsidRPr="00147CE3" w:rsidRDefault="00825B20" w:rsidP="0082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7CE3">
        <w:rPr>
          <w:rFonts w:ascii="Times New Roman" w:hAnsi="Times New Roman" w:cs="Times New Roman"/>
        </w:rPr>
        <w:t>Соответствие автомобиля и его компонентов ТР ТС 018/2011 должно быть подтверждено маркировкой единым знаком обращения продукции на рынке.</w:t>
      </w:r>
    </w:p>
    <w:p w:rsidR="00825B20" w:rsidRPr="00147CE3" w:rsidRDefault="00825B20" w:rsidP="0082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7CE3">
        <w:rPr>
          <w:rFonts w:ascii="Times New Roman" w:hAnsi="Times New Roman" w:cs="Times New Roman"/>
        </w:rPr>
        <w:t xml:space="preserve">Автомобиль должен соответствовать Коду по Общероссийскому классификатору (ОКП) ОК 034-2014 (КПЕС 2008), поименованному в перечне медицинских товаров, реализация которых на территории Российской Федерации и ввоз которых на территорию Российской Федерации и иные территории, находящиеся под ее </w:t>
      </w:r>
      <w:r w:rsidRPr="00147CE3">
        <w:rPr>
          <w:rFonts w:ascii="Times New Roman" w:hAnsi="Times New Roman" w:cs="Times New Roman"/>
        </w:rPr>
        <w:lastRenderedPageBreak/>
        <w:t>юрисдикцией, не подлежат обложению (освобождаются от обложения) налогом на добавленную стоимость, утвержденного Постановлением Правительства Российской Федерации от 30.09.2015 года № 1042.</w:t>
      </w:r>
    </w:p>
    <w:p w:rsidR="00620B99" w:rsidRPr="00147CE3" w:rsidRDefault="00825B20" w:rsidP="001568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7CE3">
        <w:rPr>
          <w:rFonts w:ascii="Times New Roman" w:hAnsi="Times New Roman" w:cs="Times New Roman"/>
        </w:rPr>
        <w:t>При поставке некачественного Товара Поставщик обязан заменить его на Товар надлежащего качества в течение 30 (тридцати) календарных дней с момента получения мотивированного отказа Получателя от подписания Акта сдачи-приемки Товара.</w:t>
      </w:r>
      <w:bookmarkStart w:id="0" w:name="_GoBack"/>
      <w:bookmarkEnd w:id="0"/>
    </w:p>
    <w:sectPr w:rsidR="00620B99" w:rsidRPr="00147CE3" w:rsidSect="0015683E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678E1"/>
    <w:multiLevelType w:val="hybridMultilevel"/>
    <w:tmpl w:val="5D5C04D4"/>
    <w:lvl w:ilvl="0" w:tplc="B9AC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122FF"/>
    <w:multiLevelType w:val="hybridMultilevel"/>
    <w:tmpl w:val="B0EA6D78"/>
    <w:lvl w:ilvl="0" w:tplc="41ACC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86E09"/>
    <w:multiLevelType w:val="hybridMultilevel"/>
    <w:tmpl w:val="5260AB4C"/>
    <w:lvl w:ilvl="0" w:tplc="B9AC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87E77"/>
    <w:multiLevelType w:val="hybridMultilevel"/>
    <w:tmpl w:val="BA921AAE"/>
    <w:lvl w:ilvl="0" w:tplc="B9AC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606A7"/>
    <w:multiLevelType w:val="hybridMultilevel"/>
    <w:tmpl w:val="453A4CE2"/>
    <w:lvl w:ilvl="0" w:tplc="41ACC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D527C"/>
    <w:multiLevelType w:val="hybridMultilevel"/>
    <w:tmpl w:val="5DC26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041DB"/>
    <w:multiLevelType w:val="hybridMultilevel"/>
    <w:tmpl w:val="62BE9128"/>
    <w:lvl w:ilvl="0" w:tplc="41ACC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46F6E"/>
    <w:multiLevelType w:val="hybridMultilevel"/>
    <w:tmpl w:val="405C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B5E5A"/>
    <w:multiLevelType w:val="hybridMultilevel"/>
    <w:tmpl w:val="C22A37F0"/>
    <w:lvl w:ilvl="0" w:tplc="B9AC8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463F8"/>
    <w:multiLevelType w:val="hybridMultilevel"/>
    <w:tmpl w:val="9F0AE912"/>
    <w:lvl w:ilvl="0" w:tplc="1FD0E6DC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E19A7"/>
    <w:multiLevelType w:val="hybridMultilevel"/>
    <w:tmpl w:val="BF0EEBBA"/>
    <w:lvl w:ilvl="0" w:tplc="B9AC891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7866268C"/>
    <w:multiLevelType w:val="hybridMultilevel"/>
    <w:tmpl w:val="6B96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65B6F"/>
    <w:multiLevelType w:val="hybridMultilevel"/>
    <w:tmpl w:val="EC7C02C0"/>
    <w:lvl w:ilvl="0" w:tplc="41ACC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11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61"/>
    <w:rsid w:val="000016A9"/>
    <w:rsid w:val="00011DF2"/>
    <w:rsid w:val="0002733D"/>
    <w:rsid w:val="00042CCC"/>
    <w:rsid w:val="00056AEE"/>
    <w:rsid w:val="0006387F"/>
    <w:rsid w:val="000656AD"/>
    <w:rsid w:val="00075AE3"/>
    <w:rsid w:val="000771AC"/>
    <w:rsid w:val="00077B41"/>
    <w:rsid w:val="000838AE"/>
    <w:rsid w:val="00087EF4"/>
    <w:rsid w:val="000A2184"/>
    <w:rsid w:val="000B1A8B"/>
    <w:rsid w:val="000C771A"/>
    <w:rsid w:val="000D1DC8"/>
    <w:rsid w:val="000D1E0A"/>
    <w:rsid w:val="000D3758"/>
    <w:rsid w:val="000D5D61"/>
    <w:rsid w:val="000E1788"/>
    <w:rsid w:val="000F6494"/>
    <w:rsid w:val="000F7361"/>
    <w:rsid w:val="000F7E24"/>
    <w:rsid w:val="00101427"/>
    <w:rsid w:val="0010265F"/>
    <w:rsid w:val="00124F1F"/>
    <w:rsid w:val="00131052"/>
    <w:rsid w:val="00137850"/>
    <w:rsid w:val="00137B91"/>
    <w:rsid w:val="00144653"/>
    <w:rsid w:val="0014692A"/>
    <w:rsid w:val="00147CE3"/>
    <w:rsid w:val="00150A2B"/>
    <w:rsid w:val="00152529"/>
    <w:rsid w:val="0015683E"/>
    <w:rsid w:val="00160906"/>
    <w:rsid w:val="001722AA"/>
    <w:rsid w:val="001754EF"/>
    <w:rsid w:val="00176657"/>
    <w:rsid w:val="00177027"/>
    <w:rsid w:val="001819BC"/>
    <w:rsid w:val="00183627"/>
    <w:rsid w:val="001846A7"/>
    <w:rsid w:val="001865E7"/>
    <w:rsid w:val="001A33AD"/>
    <w:rsid w:val="001A4087"/>
    <w:rsid w:val="001B23DB"/>
    <w:rsid w:val="001B309E"/>
    <w:rsid w:val="001B34CE"/>
    <w:rsid w:val="001C5A9C"/>
    <w:rsid w:val="001D55C2"/>
    <w:rsid w:val="001E456D"/>
    <w:rsid w:val="001E61BB"/>
    <w:rsid w:val="001F5652"/>
    <w:rsid w:val="002030FD"/>
    <w:rsid w:val="00203FFD"/>
    <w:rsid w:val="00204745"/>
    <w:rsid w:val="00205119"/>
    <w:rsid w:val="00217236"/>
    <w:rsid w:val="00221F5C"/>
    <w:rsid w:val="00225889"/>
    <w:rsid w:val="00240BE0"/>
    <w:rsid w:val="00246F3A"/>
    <w:rsid w:val="00251EC6"/>
    <w:rsid w:val="00255C9F"/>
    <w:rsid w:val="002649E7"/>
    <w:rsid w:val="00267C16"/>
    <w:rsid w:val="00273A3A"/>
    <w:rsid w:val="00285D25"/>
    <w:rsid w:val="00291B24"/>
    <w:rsid w:val="00293FE3"/>
    <w:rsid w:val="002A2E0F"/>
    <w:rsid w:val="002A447D"/>
    <w:rsid w:val="002A5830"/>
    <w:rsid w:val="002A7DD4"/>
    <w:rsid w:val="002B05A5"/>
    <w:rsid w:val="002B3D94"/>
    <w:rsid w:val="002C1604"/>
    <w:rsid w:val="002C28F8"/>
    <w:rsid w:val="002C479B"/>
    <w:rsid w:val="002D031D"/>
    <w:rsid w:val="002D4E7F"/>
    <w:rsid w:val="002E341B"/>
    <w:rsid w:val="002E6E64"/>
    <w:rsid w:val="002E77D1"/>
    <w:rsid w:val="002E7FF8"/>
    <w:rsid w:val="002F389E"/>
    <w:rsid w:val="002F4598"/>
    <w:rsid w:val="00300970"/>
    <w:rsid w:val="00303002"/>
    <w:rsid w:val="00305607"/>
    <w:rsid w:val="00322FCA"/>
    <w:rsid w:val="003249D2"/>
    <w:rsid w:val="00341CB8"/>
    <w:rsid w:val="00355EDE"/>
    <w:rsid w:val="00361F5E"/>
    <w:rsid w:val="00376477"/>
    <w:rsid w:val="00381F29"/>
    <w:rsid w:val="003848BC"/>
    <w:rsid w:val="00391609"/>
    <w:rsid w:val="0039640B"/>
    <w:rsid w:val="003B1B8E"/>
    <w:rsid w:val="003C1A2A"/>
    <w:rsid w:val="003C54CC"/>
    <w:rsid w:val="003C5D43"/>
    <w:rsid w:val="003D4690"/>
    <w:rsid w:val="003D4A05"/>
    <w:rsid w:val="003F105E"/>
    <w:rsid w:val="004001DB"/>
    <w:rsid w:val="0040133D"/>
    <w:rsid w:val="004024A3"/>
    <w:rsid w:val="0040308C"/>
    <w:rsid w:val="00404D98"/>
    <w:rsid w:val="0041466A"/>
    <w:rsid w:val="004149B6"/>
    <w:rsid w:val="004216A2"/>
    <w:rsid w:val="00423D8B"/>
    <w:rsid w:val="004244EB"/>
    <w:rsid w:val="004315EF"/>
    <w:rsid w:val="004329F7"/>
    <w:rsid w:val="00436002"/>
    <w:rsid w:val="004410B0"/>
    <w:rsid w:val="00441812"/>
    <w:rsid w:val="00453A22"/>
    <w:rsid w:val="00456FFA"/>
    <w:rsid w:val="004571A9"/>
    <w:rsid w:val="00463210"/>
    <w:rsid w:val="00470DB9"/>
    <w:rsid w:val="004725C0"/>
    <w:rsid w:val="00486446"/>
    <w:rsid w:val="004869DC"/>
    <w:rsid w:val="00493293"/>
    <w:rsid w:val="00493A87"/>
    <w:rsid w:val="004A05E4"/>
    <w:rsid w:val="004A26A8"/>
    <w:rsid w:val="004A65DD"/>
    <w:rsid w:val="004B651E"/>
    <w:rsid w:val="004B6649"/>
    <w:rsid w:val="004C111E"/>
    <w:rsid w:val="004C5411"/>
    <w:rsid w:val="004D019F"/>
    <w:rsid w:val="004D62D6"/>
    <w:rsid w:val="004E2CFC"/>
    <w:rsid w:val="004F635F"/>
    <w:rsid w:val="004F7ABB"/>
    <w:rsid w:val="00500D28"/>
    <w:rsid w:val="005024DD"/>
    <w:rsid w:val="005058CB"/>
    <w:rsid w:val="0050662E"/>
    <w:rsid w:val="00506E79"/>
    <w:rsid w:val="00516141"/>
    <w:rsid w:val="00516310"/>
    <w:rsid w:val="0051664B"/>
    <w:rsid w:val="00516CE0"/>
    <w:rsid w:val="0051758A"/>
    <w:rsid w:val="00517F13"/>
    <w:rsid w:val="005246ED"/>
    <w:rsid w:val="00527B7E"/>
    <w:rsid w:val="005301C5"/>
    <w:rsid w:val="00533157"/>
    <w:rsid w:val="005371C7"/>
    <w:rsid w:val="00541423"/>
    <w:rsid w:val="00542054"/>
    <w:rsid w:val="00550690"/>
    <w:rsid w:val="0056402C"/>
    <w:rsid w:val="005779C8"/>
    <w:rsid w:val="005850A0"/>
    <w:rsid w:val="00585631"/>
    <w:rsid w:val="00586101"/>
    <w:rsid w:val="00591E8E"/>
    <w:rsid w:val="00594DFB"/>
    <w:rsid w:val="00597EBB"/>
    <w:rsid w:val="005A613E"/>
    <w:rsid w:val="005A6555"/>
    <w:rsid w:val="005B40AD"/>
    <w:rsid w:val="005B72CB"/>
    <w:rsid w:val="005C5A49"/>
    <w:rsid w:val="005C7541"/>
    <w:rsid w:val="005D175A"/>
    <w:rsid w:val="005D2532"/>
    <w:rsid w:val="005D4308"/>
    <w:rsid w:val="005E6A9C"/>
    <w:rsid w:val="00600F50"/>
    <w:rsid w:val="0060230D"/>
    <w:rsid w:val="006074FE"/>
    <w:rsid w:val="00610DE7"/>
    <w:rsid w:val="00613755"/>
    <w:rsid w:val="006138AA"/>
    <w:rsid w:val="00620B99"/>
    <w:rsid w:val="00635B52"/>
    <w:rsid w:val="006447DC"/>
    <w:rsid w:val="00651063"/>
    <w:rsid w:val="0066412D"/>
    <w:rsid w:val="0066526C"/>
    <w:rsid w:val="0066565B"/>
    <w:rsid w:val="00667E6B"/>
    <w:rsid w:val="00671032"/>
    <w:rsid w:val="00680608"/>
    <w:rsid w:val="0068366D"/>
    <w:rsid w:val="00685E64"/>
    <w:rsid w:val="00685EC6"/>
    <w:rsid w:val="00691FE7"/>
    <w:rsid w:val="006B2278"/>
    <w:rsid w:val="006C79B4"/>
    <w:rsid w:val="006D19ED"/>
    <w:rsid w:val="006D63CF"/>
    <w:rsid w:val="006E2F8F"/>
    <w:rsid w:val="006E331D"/>
    <w:rsid w:val="006E4FC9"/>
    <w:rsid w:val="006E738C"/>
    <w:rsid w:val="006F3224"/>
    <w:rsid w:val="00701A81"/>
    <w:rsid w:val="007108EC"/>
    <w:rsid w:val="007134B5"/>
    <w:rsid w:val="00714167"/>
    <w:rsid w:val="00716A7B"/>
    <w:rsid w:val="00716FCA"/>
    <w:rsid w:val="0072798B"/>
    <w:rsid w:val="00727B17"/>
    <w:rsid w:val="007316B1"/>
    <w:rsid w:val="007352AF"/>
    <w:rsid w:val="007416EE"/>
    <w:rsid w:val="007461A6"/>
    <w:rsid w:val="007555EE"/>
    <w:rsid w:val="007626B4"/>
    <w:rsid w:val="00762FA7"/>
    <w:rsid w:val="007651D0"/>
    <w:rsid w:val="00767AED"/>
    <w:rsid w:val="00771060"/>
    <w:rsid w:val="0077316B"/>
    <w:rsid w:val="007738C8"/>
    <w:rsid w:val="007752D2"/>
    <w:rsid w:val="00776E55"/>
    <w:rsid w:val="00791B5B"/>
    <w:rsid w:val="00792C29"/>
    <w:rsid w:val="00793761"/>
    <w:rsid w:val="007A28D7"/>
    <w:rsid w:val="007B226D"/>
    <w:rsid w:val="007B4AC4"/>
    <w:rsid w:val="007B79AD"/>
    <w:rsid w:val="007B7CE3"/>
    <w:rsid w:val="007C2A5F"/>
    <w:rsid w:val="007C3336"/>
    <w:rsid w:val="007D35FF"/>
    <w:rsid w:val="007E400D"/>
    <w:rsid w:val="007E6196"/>
    <w:rsid w:val="007E7193"/>
    <w:rsid w:val="00800D70"/>
    <w:rsid w:val="00801208"/>
    <w:rsid w:val="00804867"/>
    <w:rsid w:val="00806A61"/>
    <w:rsid w:val="00810C5F"/>
    <w:rsid w:val="00815517"/>
    <w:rsid w:val="008173DB"/>
    <w:rsid w:val="008203ED"/>
    <w:rsid w:val="00820AA4"/>
    <w:rsid w:val="00825B20"/>
    <w:rsid w:val="0084057E"/>
    <w:rsid w:val="008406E7"/>
    <w:rsid w:val="00847F8C"/>
    <w:rsid w:val="008615D7"/>
    <w:rsid w:val="0086210A"/>
    <w:rsid w:val="00865176"/>
    <w:rsid w:val="00865D6C"/>
    <w:rsid w:val="00870FBF"/>
    <w:rsid w:val="0089008F"/>
    <w:rsid w:val="00894701"/>
    <w:rsid w:val="00895C52"/>
    <w:rsid w:val="00897BE8"/>
    <w:rsid w:val="008A03E1"/>
    <w:rsid w:val="008A5A6A"/>
    <w:rsid w:val="008B15B6"/>
    <w:rsid w:val="008C7451"/>
    <w:rsid w:val="008C7BA0"/>
    <w:rsid w:val="008C7EF6"/>
    <w:rsid w:val="008D52CC"/>
    <w:rsid w:val="008D5B64"/>
    <w:rsid w:val="008E5B6A"/>
    <w:rsid w:val="008F25AB"/>
    <w:rsid w:val="008F637A"/>
    <w:rsid w:val="00901715"/>
    <w:rsid w:val="00903312"/>
    <w:rsid w:val="0090561A"/>
    <w:rsid w:val="00913890"/>
    <w:rsid w:val="00913B79"/>
    <w:rsid w:val="009142BE"/>
    <w:rsid w:val="00916638"/>
    <w:rsid w:val="0093538A"/>
    <w:rsid w:val="00941B2F"/>
    <w:rsid w:val="00942923"/>
    <w:rsid w:val="009469A2"/>
    <w:rsid w:val="0095274F"/>
    <w:rsid w:val="009532BB"/>
    <w:rsid w:val="00955FD3"/>
    <w:rsid w:val="0096131F"/>
    <w:rsid w:val="00964BAE"/>
    <w:rsid w:val="0096668B"/>
    <w:rsid w:val="009724F7"/>
    <w:rsid w:val="00972549"/>
    <w:rsid w:val="00972BD1"/>
    <w:rsid w:val="009748E1"/>
    <w:rsid w:val="00980B74"/>
    <w:rsid w:val="00987F30"/>
    <w:rsid w:val="009A16DF"/>
    <w:rsid w:val="009B1F7C"/>
    <w:rsid w:val="009B249E"/>
    <w:rsid w:val="009B3FBF"/>
    <w:rsid w:val="009C0930"/>
    <w:rsid w:val="009C0D15"/>
    <w:rsid w:val="009D02E3"/>
    <w:rsid w:val="009D20EC"/>
    <w:rsid w:val="009D245D"/>
    <w:rsid w:val="009D45BA"/>
    <w:rsid w:val="009D6382"/>
    <w:rsid w:val="009E3473"/>
    <w:rsid w:val="00A1579E"/>
    <w:rsid w:val="00A16C14"/>
    <w:rsid w:val="00A1759A"/>
    <w:rsid w:val="00A228B0"/>
    <w:rsid w:val="00A31860"/>
    <w:rsid w:val="00A3405A"/>
    <w:rsid w:val="00A34617"/>
    <w:rsid w:val="00A34FBC"/>
    <w:rsid w:val="00A50CEE"/>
    <w:rsid w:val="00A51D8F"/>
    <w:rsid w:val="00A5236F"/>
    <w:rsid w:val="00A534F6"/>
    <w:rsid w:val="00A57899"/>
    <w:rsid w:val="00A61D9E"/>
    <w:rsid w:val="00A65A46"/>
    <w:rsid w:val="00A708DB"/>
    <w:rsid w:val="00A7422C"/>
    <w:rsid w:val="00A761DB"/>
    <w:rsid w:val="00A80EF0"/>
    <w:rsid w:val="00A85761"/>
    <w:rsid w:val="00AA3851"/>
    <w:rsid w:val="00AA4C0D"/>
    <w:rsid w:val="00AB2430"/>
    <w:rsid w:val="00AD24E1"/>
    <w:rsid w:val="00AD3114"/>
    <w:rsid w:val="00AD631B"/>
    <w:rsid w:val="00AD70AF"/>
    <w:rsid w:val="00AE4E54"/>
    <w:rsid w:val="00AF123F"/>
    <w:rsid w:val="00AF2850"/>
    <w:rsid w:val="00AF4091"/>
    <w:rsid w:val="00AF5F63"/>
    <w:rsid w:val="00AF6009"/>
    <w:rsid w:val="00B00512"/>
    <w:rsid w:val="00B025C5"/>
    <w:rsid w:val="00B05961"/>
    <w:rsid w:val="00B174D2"/>
    <w:rsid w:val="00B259A5"/>
    <w:rsid w:val="00B325DF"/>
    <w:rsid w:val="00B355EF"/>
    <w:rsid w:val="00B35C2E"/>
    <w:rsid w:val="00B50F7B"/>
    <w:rsid w:val="00B54EB2"/>
    <w:rsid w:val="00B6478A"/>
    <w:rsid w:val="00B651FC"/>
    <w:rsid w:val="00B670CF"/>
    <w:rsid w:val="00B8066E"/>
    <w:rsid w:val="00B95596"/>
    <w:rsid w:val="00BA0295"/>
    <w:rsid w:val="00BA2EFE"/>
    <w:rsid w:val="00BB2F24"/>
    <w:rsid w:val="00BB5601"/>
    <w:rsid w:val="00BB620B"/>
    <w:rsid w:val="00BB6F0D"/>
    <w:rsid w:val="00BB75D8"/>
    <w:rsid w:val="00BC39F9"/>
    <w:rsid w:val="00BC4F84"/>
    <w:rsid w:val="00BC5C74"/>
    <w:rsid w:val="00BC649B"/>
    <w:rsid w:val="00BD5794"/>
    <w:rsid w:val="00BF2BDE"/>
    <w:rsid w:val="00BF4295"/>
    <w:rsid w:val="00C03701"/>
    <w:rsid w:val="00C17DE8"/>
    <w:rsid w:val="00C249CD"/>
    <w:rsid w:val="00C2793F"/>
    <w:rsid w:val="00C473F7"/>
    <w:rsid w:val="00C5159A"/>
    <w:rsid w:val="00C652F6"/>
    <w:rsid w:val="00C77F63"/>
    <w:rsid w:val="00C804F0"/>
    <w:rsid w:val="00C8058B"/>
    <w:rsid w:val="00C938DB"/>
    <w:rsid w:val="00C9487F"/>
    <w:rsid w:val="00C9551D"/>
    <w:rsid w:val="00C96DF3"/>
    <w:rsid w:val="00CA352A"/>
    <w:rsid w:val="00CA4D0D"/>
    <w:rsid w:val="00CA6025"/>
    <w:rsid w:val="00CB375B"/>
    <w:rsid w:val="00CC258F"/>
    <w:rsid w:val="00CC2F9E"/>
    <w:rsid w:val="00CC362A"/>
    <w:rsid w:val="00CC60FC"/>
    <w:rsid w:val="00CC7E1F"/>
    <w:rsid w:val="00CF65FC"/>
    <w:rsid w:val="00D0060A"/>
    <w:rsid w:val="00D05C1A"/>
    <w:rsid w:val="00D16FDA"/>
    <w:rsid w:val="00D174BF"/>
    <w:rsid w:val="00D24FD5"/>
    <w:rsid w:val="00D31B44"/>
    <w:rsid w:val="00D3238D"/>
    <w:rsid w:val="00D32D69"/>
    <w:rsid w:val="00D331AB"/>
    <w:rsid w:val="00D33688"/>
    <w:rsid w:val="00D35379"/>
    <w:rsid w:val="00D449CE"/>
    <w:rsid w:val="00D45CC2"/>
    <w:rsid w:val="00D46A5E"/>
    <w:rsid w:val="00D52EA9"/>
    <w:rsid w:val="00D56345"/>
    <w:rsid w:val="00D62F37"/>
    <w:rsid w:val="00D706F3"/>
    <w:rsid w:val="00D75E8A"/>
    <w:rsid w:val="00D828EA"/>
    <w:rsid w:val="00D83173"/>
    <w:rsid w:val="00D855AF"/>
    <w:rsid w:val="00D85A5E"/>
    <w:rsid w:val="00D965E3"/>
    <w:rsid w:val="00D96DEB"/>
    <w:rsid w:val="00DA01C5"/>
    <w:rsid w:val="00DA1744"/>
    <w:rsid w:val="00DA1BD8"/>
    <w:rsid w:val="00DA3831"/>
    <w:rsid w:val="00DA7951"/>
    <w:rsid w:val="00DB55F3"/>
    <w:rsid w:val="00DD16B8"/>
    <w:rsid w:val="00DD5E0D"/>
    <w:rsid w:val="00DD6230"/>
    <w:rsid w:val="00DD67DF"/>
    <w:rsid w:val="00DD7A60"/>
    <w:rsid w:val="00DE077C"/>
    <w:rsid w:val="00DF0348"/>
    <w:rsid w:val="00DF290D"/>
    <w:rsid w:val="00E032F7"/>
    <w:rsid w:val="00E04F91"/>
    <w:rsid w:val="00E16FB1"/>
    <w:rsid w:val="00E17EC0"/>
    <w:rsid w:val="00E2132E"/>
    <w:rsid w:val="00E22637"/>
    <w:rsid w:val="00E229A2"/>
    <w:rsid w:val="00E25555"/>
    <w:rsid w:val="00E258A8"/>
    <w:rsid w:val="00E3173C"/>
    <w:rsid w:val="00E4188F"/>
    <w:rsid w:val="00E44E83"/>
    <w:rsid w:val="00E546EE"/>
    <w:rsid w:val="00E57231"/>
    <w:rsid w:val="00E614C9"/>
    <w:rsid w:val="00E621C0"/>
    <w:rsid w:val="00E635B3"/>
    <w:rsid w:val="00E723B7"/>
    <w:rsid w:val="00E72B99"/>
    <w:rsid w:val="00E75DFA"/>
    <w:rsid w:val="00E812B4"/>
    <w:rsid w:val="00E92631"/>
    <w:rsid w:val="00E92A61"/>
    <w:rsid w:val="00EA3797"/>
    <w:rsid w:val="00EA49E3"/>
    <w:rsid w:val="00EB2E38"/>
    <w:rsid w:val="00EB5F08"/>
    <w:rsid w:val="00EC0CCF"/>
    <w:rsid w:val="00EC4199"/>
    <w:rsid w:val="00ED13B0"/>
    <w:rsid w:val="00EF3CFA"/>
    <w:rsid w:val="00F009BC"/>
    <w:rsid w:val="00F02C67"/>
    <w:rsid w:val="00F065AF"/>
    <w:rsid w:val="00F14056"/>
    <w:rsid w:val="00F14781"/>
    <w:rsid w:val="00F17AB1"/>
    <w:rsid w:val="00F22915"/>
    <w:rsid w:val="00F24876"/>
    <w:rsid w:val="00F2602C"/>
    <w:rsid w:val="00F27E41"/>
    <w:rsid w:val="00F338A2"/>
    <w:rsid w:val="00F358AD"/>
    <w:rsid w:val="00F40A8F"/>
    <w:rsid w:val="00F429A3"/>
    <w:rsid w:val="00F437C3"/>
    <w:rsid w:val="00F456A3"/>
    <w:rsid w:val="00F46F75"/>
    <w:rsid w:val="00F74EC4"/>
    <w:rsid w:val="00F9612A"/>
    <w:rsid w:val="00F97E00"/>
    <w:rsid w:val="00FC168B"/>
    <w:rsid w:val="00FC2B5F"/>
    <w:rsid w:val="00FC57CC"/>
    <w:rsid w:val="00FC71F8"/>
    <w:rsid w:val="00FD2963"/>
    <w:rsid w:val="00FD2BB9"/>
    <w:rsid w:val="00FE6777"/>
    <w:rsid w:val="00FF5EC9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D3F89-3598-48B1-9880-5A43996A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64B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7899"/>
    <w:pPr>
      <w:ind w:left="720"/>
      <w:contextualSpacing/>
    </w:pPr>
  </w:style>
  <w:style w:type="character" w:customStyle="1" w:styleId="a5">
    <w:name w:val="Основной шрифт"/>
    <w:rsid w:val="002030FD"/>
  </w:style>
  <w:style w:type="paragraph" w:customStyle="1" w:styleId="Standard">
    <w:name w:val="Standard"/>
    <w:rsid w:val="002030F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6">
    <w:name w:val="Table Grid"/>
    <w:basedOn w:val="a1"/>
    <w:uiPriority w:val="39"/>
    <w:rsid w:val="00441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"/>
    <w:rsid w:val="00955F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Body Text"/>
    <w:basedOn w:val="a"/>
    <w:link w:val="a8"/>
    <w:rsid w:val="009B1F7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9B1F7C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1">
    <w:name w:val="Обычный1"/>
    <w:rsid w:val="009B1F7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customStyle="1" w:styleId="13">
    <w:name w:val="Заголовок 13"/>
    <w:rsid w:val="009B1F7C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E032F7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Mangal"/>
      <w:sz w:val="18"/>
      <w:szCs w:val="16"/>
      <w:lang w:eastAsia="zh-CN" w:bidi="hi-IN"/>
    </w:rPr>
  </w:style>
  <w:style w:type="character" w:customStyle="1" w:styleId="aa">
    <w:name w:val="Текст выноски Знак"/>
    <w:basedOn w:val="a0"/>
    <w:link w:val="a9"/>
    <w:uiPriority w:val="99"/>
    <w:semiHidden/>
    <w:rsid w:val="00E032F7"/>
    <w:rPr>
      <w:rFonts w:ascii="Segoe UI" w:eastAsia="Times New Roman" w:hAnsi="Segoe UI" w:cs="Mangal"/>
      <w:sz w:val="18"/>
      <w:szCs w:val="16"/>
      <w:lang w:eastAsia="zh-CN" w:bidi="hi-IN"/>
    </w:rPr>
  </w:style>
  <w:style w:type="paragraph" w:customStyle="1" w:styleId="ab">
    <w:name w:val="Содержимое таблицы"/>
    <w:basedOn w:val="a"/>
    <w:rsid w:val="00825B20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4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Броницкая Ольга Сергеевна</dc:creator>
  <cp:keywords/>
  <dc:description/>
  <cp:lastModifiedBy>Броницкая Ольга Сергеевна</cp:lastModifiedBy>
  <cp:revision>1119</cp:revision>
  <cp:lastPrinted>2023-11-16T08:05:00Z</cp:lastPrinted>
  <dcterms:created xsi:type="dcterms:W3CDTF">2022-01-20T04:41:00Z</dcterms:created>
  <dcterms:modified xsi:type="dcterms:W3CDTF">2023-12-06T03:21:00Z</dcterms:modified>
</cp:coreProperties>
</file>